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3B6296" w:rsidP="00980E53">
      <w:pPr>
        <w:rPr>
          <w:b/>
        </w:rPr>
      </w:pPr>
      <w:r>
        <w:rPr>
          <w:b/>
        </w:rPr>
        <w:t xml:space="preserve">        Septiembre </w:t>
      </w:r>
      <w:r w:rsidR="005D171A" w:rsidRPr="00980E53">
        <w:rPr>
          <w:b/>
          <w:sz w:val="24"/>
        </w:rPr>
        <w:t xml:space="preserve"> 2014</w:t>
      </w:r>
      <w:r w:rsidR="00980E53" w:rsidRPr="00980E53">
        <w:rPr>
          <w:b/>
          <w:sz w:val="24"/>
        </w:rPr>
        <w:t xml:space="preserve">                                      </w:t>
      </w:r>
    </w:p>
    <w:p w:rsidR="00980E53" w:rsidRDefault="00980E53" w:rsidP="00751EF2">
      <w:r>
        <w:t xml:space="preserve">                 </w:t>
      </w:r>
    </w:p>
    <w:p w:rsidR="003B6296" w:rsidRPr="00EA0EF5" w:rsidRDefault="003B6296" w:rsidP="003B6296">
      <w:pPr>
        <w:spacing w:after="0" w:line="240" w:lineRule="auto"/>
        <w:jc w:val="center"/>
        <w:rPr>
          <w:b/>
          <w:sz w:val="24"/>
          <w:szCs w:val="24"/>
        </w:rPr>
      </w:pPr>
      <w:r w:rsidRPr="00EA0EF5">
        <w:rPr>
          <w:b/>
          <w:sz w:val="24"/>
          <w:szCs w:val="24"/>
        </w:rPr>
        <w:t>Cómo evitar convertirse en victima de fraude financiero</w:t>
      </w: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persona que hace uso de algún producto financiero puede convertirse en víctima de fraude financiero, ya sea </w:t>
      </w:r>
      <w:r w:rsidRPr="00EA0EF5">
        <w:rPr>
          <w:sz w:val="24"/>
          <w:szCs w:val="24"/>
        </w:rPr>
        <w:t xml:space="preserve">mediante clonación de tarjetas de </w:t>
      </w:r>
      <w:r>
        <w:rPr>
          <w:sz w:val="24"/>
          <w:szCs w:val="24"/>
        </w:rPr>
        <w:t xml:space="preserve">débito o </w:t>
      </w:r>
      <w:r w:rsidRPr="00EA0EF5">
        <w:rPr>
          <w:sz w:val="24"/>
          <w:szCs w:val="24"/>
        </w:rPr>
        <w:t>crédito, robo o extravío de chequeras, asaltos a la salida de establecimientos bancarios</w:t>
      </w:r>
      <w:r>
        <w:rPr>
          <w:sz w:val="24"/>
          <w:szCs w:val="24"/>
        </w:rPr>
        <w:t xml:space="preserve"> o por realizar inversiones en instituciones de dudosa reputación que ofrecen altas tasas por ahorros o inversiones.</w:t>
      </w: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caso de fraudes a través de productos financieros formales como las tarjetas de débito o crédito, chequeras o banca electrónica, estos generalmente se dan por el robo de la</w:t>
      </w:r>
      <w:r w:rsidRPr="001B7F95">
        <w:rPr>
          <w:sz w:val="24"/>
          <w:szCs w:val="24"/>
        </w:rPr>
        <w:t xml:space="preserve"> información personal o los datos de </w:t>
      </w:r>
      <w:r>
        <w:rPr>
          <w:sz w:val="24"/>
          <w:szCs w:val="24"/>
        </w:rPr>
        <w:t xml:space="preserve">la </w:t>
      </w:r>
      <w:r w:rsidRPr="001B7F95">
        <w:rPr>
          <w:sz w:val="24"/>
          <w:szCs w:val="24"/>
        </w:rPr>
        <w:t xml:space="preserve">tarjeta. </w:t>
      </w:r>
      <w:r>
        <w:rPr>
          <w:sz w:val="24"/>
          <w:szCs w:val="24"/>
        </w:rPr>
        <w:t xml:space="preserve">Este tipo de estafa </w:t>
      </w:r>
      <w:r w:rsidRPr="001B7F95">
        <w:rPr>
          <w:sz w:val="24"/>
          <w:szCs w:val="24"/>
        </w:rPr>
        <w:t xml:space="preserve">puede ser </w:t>
      </w:r>
      <w:r>
        <w:rPr>
          <w:sz w:val="24"/>
          <w:szCs w:val="24"/>
        </w:rPr>
        <w:t xml:space="preserve">prevenida si se conoce como </w:t>
      </w:r>
      <w:r w:rsidRPr="001B7F95">
        <w:rPr>
          <w:sz w:val="24"/>
          <w:szCs w:val="24"/>
        </w:rPr>
        <w:t>o</w:t>
      </w:r>
      <w:r>
        <w:rPr>
          <w:sz w:val="24"/>
          <w:szCs w:val="24"/>
        </w:rPr>
        <w:t>peran y de qué forma evitarlos.</w:t>
      </w: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 también ocurren defraudaciones a partir de las decisiones tomadas a la hora de invertir. Seguramente ya ha encontrado en el periódico o en internet anuncios con frases como: ¡Duplique su dinero en semanas!, ¡Invierta con nosotros y obtenga altos intereses!, ¡Aproveche esta oportunidad de inversión!, entre muchas otras que invitan y motivan a invertir ofreciendo altas ganancias. </w:t>
      </w: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tipo de fraude es muy frecuente y a</w:t>
      </w:r>
      <w:r w:rsidRPr="001B7F95">
        <w:rPr>
          <w:sz w:val="24"/>
          <w:szCs w:val="24"/>
        </w:rPr>
        <w:t>unque algunas</w:t>
      </w:r>
      <w:r>
        <w:rPr>
          <w:sz w:val="24"/>
          <w:szCs w:val="24"/>
        </w:rPr>
        <w:t xml:space="preserve"> de</w:t>
      </w:r>
      <w:r w:rsidRPr="001B7F95">
        <w:rPr>
          <w:sz w:val="24"/>
          <w:szCs w:val="24"/>
        </w:rPr>
        <w:t xml:space="preserve"> estas ofertas podrían ser</w:t>
      </w:r>
      <w:r>
        <w:rPr>
          <w:sz w:val="24"/>
          <w:szCs w:val="24"/>
        </w:rPr>
        <w:t xml:space="preserve"> </w:t>
      </w:r>
      <w:r w:rsidRPr="001B7F95">
        <w:rPr>
          <w:sz w:val="24"/>
          <w:szCs w:val="24"/>
        </w:rPr>
        <w:t>legítimas</w:t>
      </w:r>
      <w:r>
        <w:rPr>
          <w:sz w:val="24"/>
          <w:szCs w:val="24"/>
        </w:rPr>
        <w:t xml:space="preserve"> y además muy tentadoras por la facilidad con la que aparentemente puede recuperar los beneficios de lo invertido</w:t>
      </w:r>
      <w:r w:rsidRPr="001B7F95">
        <w:rPr>
          <w:sz w:val="24"/>
          <w:szCs w:val="24"/>
        </w:rPr>
        <w:t>, muchas de estas</w:t>
      </w:r>
      <w:r>
        <w:rPr>
          <w:sz w:val="24"/>
          <w:szCs w:val="24"/>
        </w:rPr>
        <w:t xml:space="preserve"> oportunidades de inversión solo buscan arrebatarle </w:t>
      </w:r>
      <w:r w:rsidRPr="001B7F95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Pr="001B7F95">
        <w:rPr>
          <w:sz w:val="24"/>
          <w:szCs w:val="24"/>
        </w:rPr>
        <w:t>dinero.</w:t>
      </w:r>
    </w:p>
    <w:p w:rsidR="003B6296" w:rsidRDefault="003B6296" w:rsidP="003B6296">
      <w:pPr>
        <w:spacing w:after="0" w:line="240" w:lineRule="auto"/>
        <w:jc w:val="both"/>
        <w:rPr>
          <w:sz w:val="24"/>
          <w:szCs w:val="24"/>
        </w:rPr>
      </w:pPr>
    </w:p>
    <w:p w:rsidR="003B6296" w:rsidRPr="001B7F95" w:rsidRDefault="003B6296" w:rsidP="003B629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>
        <w:rPr>
          <w:rFonts w:eastAsia="Times New Roman" w:cs="Calibri"/>
          <w:sz w:val="24"/>
          <w:szCs w:val="24"/>
          <w:lang w:eastAsia="es-SV"/>
        </w:rPr>
        <w:t xml:space="preserve">Algunas recomendaciones para </w:t>
      </w:r>
      <w:r w:rsidRPr="001B7F95">
        <w:rPr>
          <w:rFonts w:eastAsia="Times New Roman" w:cs="Calibri"/>
          <w:sz w:val="24"/>
          <w:szCs w:val="24"/>
          <w:lang w:eastAsia="es-SV"/>
        </w:rPr>
        <w:t>prevenir fraudes</w:t>
      </w:r>
      <w:r>
        <w:rPr>
          <w:rFonts w:eastAsia="Times New Roman" w:cs="Calibri"/>
          <w:sz w:val="24"/>
          <w:szCs w:val="24"/>
          <w:lang w:eastAsia="es-SV"/>
        </w:rPr>
        <w:t xml:space="preserve"> son</w:t>
      </w:r>
      <w:r w:rsidRPr="001B7F95">
        <w:rPr>
          <w:rFonts w:eastAsia="Times New Roman" w:cs="Calibri"/>
          <w:sz w:val="24"/>
          <w:szCs w:val="24"/>
          <w:lang w:eastAsia="es-SV"/>
        </w:rPr>
        <w:t>:</w:t>
      </w:r>
    </w:p>
    <w:p w:rsidR="003B6296" w:rsidRPr="001B7F95" w:rsidRDefault="003B6296" w:rsidP="003B629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</w:p>
    <w:p w:rsidR="003B6296" w:rsidRDefault="003B6296" w:rsidP="003B62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>
        <w:rPr>
          <w:rFonts w:eastAsia="Times New Roman" w:cs="Calibri"/>
          <w:sz w:val="24"/>
          <w:szCs w:val="24"/>
          <w:lang w:eastAsia="es-SV"/>
        </w:rPr>
        <w:t>Si hace uso de banca on-line: no realice transacciones en equipos o redes públicas, m</w:t>
      </w:r>
      <w:r w:rsidRPr="00275590">
        <w:rPr>
          <w:rFonts w:eastAsia="Times New Roman" w:cs="Calibri"/>
          <w:sz w:val="24"/>
          <w:szCs w:val="24"/>
          <w:lang w:eastAsia="es-SV"/>
        </w:rPr>
        <w:t>antenga actualizado su sof</w:t>
      </w:r>
      <w:r>
        <w:rPr>
          <w:rFonts w:eastAsia="Times New Roman" w:cs="Calibri"/>
          <w:sz w:val="24"/>
          <w:szCs w:val="24"/>
          <w:lang w:eastAsia="es-SV"/>
        </w:rPr>
        <w:t>tware y protección contra virus, cree contraseñas seguras, nunca deje su sesión abierta, s</w:t>
      </w:r>
      <w:r w:rsidRPr="00275590">
        <w:rPr>
          <w:rFonts w:eastAsia="Times New Roman" w:cs="Calibri"/>
          <w:sz w:val="24"/>
          <w:szCs w:val="24"/>
          <w:lang w:eastAsia="es-SV"/>
        </w:rPr>
        <w:t>uscríbase para recibir de su banco "alertas sobre transacciones" por correo electrónico o mensajes de texto a fin de llevar un seguimiento de sus compras.</w:t>
      </w:r>
    </w:p>
    <w:p w:rsidR="003B6296" w:rsidRPr="00B963B5" w:rsidRDefault="003B6296" w:rsidP="003B62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 w:rsidRPr="00B963B5">
        <w:rPr>
          <w:rFonts w:eastAsia="Times New Roman" w:cs="Calibri"/>
          <w:sz w:val="24"/>
          <w:szCs w:val="24"/>
          <w:lang w:eastAsia="es-SV"/>
        </w:rPr>
        <w:t xml:space="preserve">Cuando haga compras con su tarjeta de crédito o débito: no pierda de vista la tarjeta,  observe que no haya ningún dispositivo extraño en el lector de los cajeros electrónicos, no revele nunca su clave de acceso y tome las medidas adecuadas para no ser observado cuando digita la clave. </w:t>
      </w:r>
    </w:p>
    <w:p w:rsidR="003B6296" w:rsidRDefault="003B6296" w:rsidP="003B62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 w:rsidRPr="00B963B5">
        <w:rPr>
          <w:rFonts w:eastAsia="Times New Roman" w:cs="Calibri"/>
          <w:sz w:val="24"/>
          <w:szCs w:val="24"/>
          <w:lang w:eastAsia="es-SV"/>
        </w:rPr>
        <w:t>En el caso de las chequeras, realice periódicamente un inventario de cheque</w:t>
      </w:r>
      <w:r>
        <w:rPr>
          <w:rFonts w:eastAsia="Times New Roman" w:cs="Calibri"/>
          <w:sz w:val="24"/>
          <w:szCs w:val="24"/>
          <w:lang w:eastAsia="es-SV"/>
        </w:rPr>
        <w:t>s.</w:t>
      </w:r>
    </w:p>
    <w:p w:rsidR="003B6296" w:rsidRDefault="003B6296" w:rsidP="003B62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 w:rsidRPr="00282EEC">
        <w:rPr>
          <w:rFonts w:eastAsia="Times New Roman" w:cs="Calibri"/>
          <w:sz w:val="24"/>
          <w:szCs w:val="24"/>
          <w:lang w:eastAsia="es-SV"/>
        </w:rPr>
        <w:lastRenderedPageBreak/>
        <w:t xml:space="preserve">Antes de realizar inversiones de cualquier tipo, investigue previamente </w:t>
      </w:r>
      <w:r>
        <w:rPr>
          <w:rFonts w:eastAsia="Times New Roman" w:cs="Calibri"/>
          <w:sz w:val="24"/>
          <w:szCs w:val="24"/>
          <w:lang w:eastAsia="es-SV"/>
        </w:rPr>
        <w:t>en qué está invirtiendo su dinero y qué le ofrecen</w:t>
      </w:r>
      <w:r w:rsidRPr="00282EEC">
        <w:rPr>
          <w:rFonts w:eastAsia="Times New Roman" w:cs="Calibri"/>
          <w:sz w:val="24"/>
          <w:szCs w:val="24"/>
          <w:lang w:eastAsia="es-SV"/>
        </w:rPr>
        <w:t xml:space="preserve">. Nunca haga una inversión o compra que usted no </w:t>
      </w:r>
      <w:r>
        <w:rPr>
          <w:rFonts w:eastAsia="Times New Roman" w:cs="Calibri"/>
          <w:sz w:val="24"/>
          <w:szCs w:val="24"/>
          <w:lang w:eastAsia="es-SV"/>
        </w:rPr>
        <w:t>entienda</w:t>
      </w:r>
      <w:r w:rsidRPr="00282EEC">
        <w:rPr>
          <w:rFonts w:eastAsia="Times New Roman" w:cs="Calibri"/>
          <w:sz w:val="24"/>
          <w:szCs w:val="24"/>
          <w:lang w:eastAsia="es-SV"/>
        </w:rPr>
        <w:t xml:space="preserve"> completamente.</w:t>
      </w:r>
    </w:p>
    <w:p w:rsidR="003B6296" w:rsidRPr="00282EEC" w:rsidRDefault="003B6296" w:rsidP="003B62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>
        <w:rPr>
          <w:rFonts w:eastAsia="Times New Roman" w:cs="Calibri"/>
          <w:sz w:val="24"/>
          <w:szCs w:val="24"/>
          <w:lang w:eastAsia="es-SV"/>
        </w:rPr>
        <w:t>Recuerde investigar previamente a la institución que le ofrece el servicio financiero, además consulte si está regulada o supervisada por la Superintendencia del Sistema Financiero u otra entidad reguladora del Estado.</w:t>
      </w:r>
    </w:p>
    <w:p w:rsidR="003B6296" w:rsidRPr="00282EEC" w:rsidRDefault="003B6296" w:rsidP="003B6296">
      <w:pPr>
        <w:pStyle w:val="Prrafodelista"/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</w:p>
    <w:p w:rsidR="003B6296" w:rsidRDefault="003B6296" w:rsidP="003B629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SV"/>
        </w:rPr>
      </w:pPr>
      <w:r>
        <w:rPr>
          <w:rFonts w:eastAsia="Times New Roman" w:cs="Calibri"/>
          <w:sz w:val="24"/>
          <w:szCs w:val="24"/>
          <w:lang w:eastAsia="es-SV"/>
        </w:rPr>
        <w:t>No olvide ser cauteloso, guarde con absoluta reserva aspectos de su situación financiera y su documentación bancaria, (Chequeras, libretas de ahorro, Certificados de Depósito a Plazo Fijo, Tarjetas de Crédito y Débito), así como sus documentos de identidad personal. Además revise periódicamente los saldos de sus cuentas, para detectar cualquier operación que no haya realizado o autorizado.</w:t>
      </w:r>
    </w:p>
    <w:p w:rsidR="003B6296" w:rsidRPr="00637F06" w:rsidRDefault="003B6296" w:rsidP="003B6296">
      <w:pPr>
        <w:spacing w:after="0" w:line="240" w:lineRule="auto"/>
        <w:jc w:val="both"/>
        <w:rPr>
          <w:rFonts w:cs="Calibri"/>
          <w:b/>
          <w:color w:val="2F2F2F"/>
          <w:sz w:val="24"/>
          <w:szCs w:val="24"/>
          <w:lang w:eastAsia="es-SV"/>
        </w:rPr>
      </w:pPr>
    </w:p>
    <w:p w:rsidR="003B6296" w:rsidRPr="00725595" w:rsidRDefault="003B6296" w:rsidP="003B629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atender sus consultas y reclamos sobre</w:t>
      </w:r>
      <w:r w:rsidRPr="00637F06">
        <w:rPr>
          <w:rFonts w:cs="Calibri"/>
          <w:sz w:val="24"/>
          <w:szCs w:val="24"/>
        </w:rPr>
        <w:t xml:space="preserve"> algún producto financiero </w:t>
      </w:r>
      <w:r>
        <w:rPr>
          <w:rFonts w:cs="Calibri"/>
          <w:sz w:val="24"/>
          <w:szCs w:val="24"/>
        </w:rPr>
        <w:t xml:space="preserve">hemos trasladado la Oficina de Atención al Usuario al segundo nivel </w:t>
      </w:r>
      <w:r w:rsidRPr="00637F06">
        <w:rPr>
          <w:rFonts w:cs="Calibri"/>
          <w:sz w:val="24"/>
          <w:szCs w:val="24"/>
        </w:rPr>
        <w:t xml:space="preserve">del Edificio la Centroamericana, </w:t>
      </w:r>
      <w:r>
        <w:rPr>
          <w:rFonts w:cs="Calibri"/>
          <w:sz w:val="24"/>
          <w:szCs w:val="24"/>
        </w:rPr>
        <w:t xml:space="preserve">sobre </w:t>
      </w:r>
      <w:r w:rsidRPr="00637F06">
        <w:rPr>
          <w:rFonts w:cs="Calibri"/>
          <w:sz w:val="24"/>
          <w:szCs w:val="24"/>
        </w:rPr>
        <w:t xml:space="preserve">Alameda Roosevelt y 65 Av. Norte. </w:t>
      </w:r>
      <w:r>
        <w:rPr>
          <w:rFonts w:cs="Calibri"/>
          <w:sz w:val="24"/>
          <w:szCs w:val="24"/>
        </w:rPr>
        <w:t xml:space="preserve">Calle poniente de San Salvador, y los teléfonos son: </w:t>
      </w:r>
      <w:r w:rsidRPr="00637F06">
        <w:rPr>
          <w:rFonts w:cs="Calibri"/>
          <w:sz w:val="24"/>
          <w:szCs w:val="24"/>
        </w:rPr>
        <w:t xml:space="preserve">2133-2944 </w:t>
      </w:r>
      <w:r>
        <w:rPr>
          <w:rFonts w:cs="Calibri"/>
          <w:sz w:val="24"/>
          <w:szCs w:val="24"/>
        </w:rPr>
        <w:t>o 2133-</w:t>
      </w:r>
      <w:r w:rsidR="00584CC0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9</w:t>
      </w:r>
      <w:r w:rsidRPr="00637F06">
        <w:rPr>
          <w:rFonts w:cs="Calibri"/>
          <w:sz w:val="24"/>
          <w:szCs w:val="24"/>
        </w:rPr>
        <w:t>45</w:t>
      </w:r>
    </w:p>
    <w:p w:rsidR="003B6296" w:rsidRDefault="003B6296" w:rsidP="00751EF2"/>
    <w:p w:rsidR="003B6296" w:rsidRPr="0000538F" w:rsidRDefault="003B6296" w:rsidP="00751EF2">
      <w:pPr>
        <w:rPr>
          <w:szCs w:val="24"/>
        </w:rPr>
      </w:pPr>
    </w:p>
    <w:sectPr w:rsidR="003B6296" w:rsidRPr="0000538F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5" w:rsidRDefault="00114075" w:rsidP="000A11D5">
      <w:pPr>
        <w:spacing w:after="0" w:line="240" w:lineRule="auto"/>
      </w:pPr>
      <w:r>
        <w:separator/>
      </w:r>
    </w:p>
  </w:endnote>
  <w:end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75" w:rsidRDefault="001140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5" w:rsidRDefault="00114075" w:rsidP="000A11D5">
      <w:pPr>
        <w:spacing w:after="0" w:line="240" w:lineRule="auto"/>
      </w:pPr>
      <w:r>
        <w:separator/>
      </w:r>
    </w:p>
  </w:footnote>
  <w:foot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FD2"/>
    <w:multiLevelType w:val="hybridMultilevel"/>
    <w:tmpl w:val="4FBE9B26"/>
    <w:lvl w:ilvl="0" w:tplc="4DE25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31F8"/>
    <w:multiLevelType w:val="hybridMultilevel"/>
    <w:tmpl w:val="B7A24B1E"/>
    <w:lvl w:ilvl="0" w:tplc="F496D30A">
      <w:start w:val="1"/>
      <w:numFmt w:val="decimal"/>
      <w:lvlText w:val="%1."/>
      <w:lvlJc w:val="left"/>
      <w:pPr>
        <w:ind w:left="40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850D97"/>
    <w:multiLevelType w:val="hybridMultilevel"/>
    <w:tmpl w:val="0E4CDFC8"/>
    <w:lvl w:ilvl="0" w:tplc="F7065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723A"/>
    <w:multiLevelType w:val="hybridMultilevel"/>
    <w:tmpl w:val="E6088258"/>
    <w:lvl w:ilvl="0" w:tplc="4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14075"/>
    <w:rsid w:val="00207823"/>
    <w:rsid w:val="0021619F"/>
    <w:rsid w:val="00232E77"/>
    <w:rsid w:val="00272EB6"/>
    <w:rsid w:val="003B6296"/>
    <w:rsid w:val="00400B3A"/>
    <w:rsid w:val="00411AB4"/>
    <w:rsid w:val="00427086"/>
    <w:rsid w:val="004402E8"/>
    <w:rsid w:val="00484066"/>
    <w:rsid w:val="0058242A"/>
    <w:rsid w:val="00584CC0"/>
    <w:rsid w:val="005B7567"/>
    <w:rsid w:val="005D171A"/>
    <w:rsid w:val="006B780A"/>
    <w:rsid w:val="006D1FE3"/>
    <w:rsid w:val="006D4886"/>
    <w:rsid w:val="00751EF2"/>
    <w:rsid w:val="00770BF9"/>
    <w:rsid w:val="007D71E4"/>
    <w:rsid w:val="00914EF1"/>
    <w:rsid w:val="00920210"/>
    <w:rsid w:val="00980E53"/>
    <w:rsid w:val="00A77FF2"/>
    <w:rsid w:val="00A87941"/>
    <w:rsid w:val="00B53EA1"/>
    <w:rsid w:val="00B62A7C"/>
    <w:rsid w:val="00BC2AF9"/>
    <w:rsid w:val="00C16255"/>
    <w:rsid w:val="00C34F9A"/>
    <w:rsid w:val="00DE1111"/>
    <w:rsid w:val="00DF4FFD"/>
    <w:rsid w:val="00ED5908"/>
    <w:rsid w:val="00F166F3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50B9-F48D-4C85-A84C-230A85E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spaarevalo</cp:lastModifiedBy>
  <cp:revision>4</cp:revision>
  <cp:lastPrinted>2014-09-25T15:44:00Z</cp:lastPrinted>
  <dcterms:created xsi:type="dcterms:W3CDTF">2014-09-25T15:42:00Z</dcterms:created>
  <dcterms:modified xsi:type="dcterms:W3CDTF">2014-09-25T15:59:00Z</dcterms:modified>
</cp:coreProperties>
</file>