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4C5E" w:rsidRDefault="005F5283" w:rsidP="000D1183">
      <w:pPr>
        <w:rPr>
          <w:lang w:val="es-SV"/>
        </w:rPr>
      </w:pPr>
      <w:r>
        <w:rPr>
          <w:noProof/>
          <w:lang w:val="es-SV" w:eastAsia="es-SV"/>
        </w:rPr>
        <w:pict>
          <v:roundrect id="_x0000_s1026" style="position:absolute;margin-left:-25.35pt;margin-top:10.3pt;width:489.15pt;height:111.5pt;z-index:251658240" arcsize="10923f" strokecolor="#0f243e [1615]" strokeweight="2.25pt">
            <v:textbox style="mso-next-textbox:#_x0000_s1026">
              <w:txbxContent>
                <w:p w:rsidR="00A85A51" w:rsidRPr="00A85A51" w:rsidRDefault="00A85A51" w:rsidP="00A85A51">
                  <w:pPr>
                    <w:spacing w:after="0" w:line="240" w:lineRule="auto"/>
                    <w:jc w:val="center"/>
                    <w:rPr>
                      <w:rFonts w:ascii="Calibri" w:hAnsi="Calibri"/>
                      <w:b/>
                      <w:shadow/>
                      <w:color w:val="0F243E" w:themeColor="text2" w:themeShade="80"/>
                      <w:sz w:val="32"/>
                      <w:lang w:val="es-SV"/>
                    </w:rPr>
                  </w:pPr>
                  <w:r w:rsidRPr="00A85A51">
                    <w:rPr>
                      <w:rFonts w:ascii="Calibri" w:hAnsi="Calibri"/>
                      <w:b/>
                      <w:shadow/>
                      <w:color w:val="0F243E" w:themeColor="text2" w:themeShade="80"/>
                      <w:sz w:val="32"/>
                      <w:lang w:val="es-SV"/>
                    </w:rPr>
                    <w:t>Trámite</w:t>
                  </w:r>
                  <w:r w:rsidR="005D011E">
                    <w:rPr>
                      <w:rFonts w:ascii="Calibri" w:hAnsi="Calibri"/>
                      <w:b/>
                      <w:shadow/>
                      <w:color w:val="0F243E" w:themeColor="text2" w:themeShade="80"/>
                      <w:sz w:val="32"/>
                      <w:lang w:val="es-SV"/>
                    </w:rPr>
                    <w:t xml:space="preserve"> No. </w:t>
                  </w:r>
                  <w:r w:rsidR="00E528E8">
                    <w:rPr>
                      <w:rFonts w:ascii="Calibri" w:hAnsi="Calibri"/>
                      <w:b/>
                      <w:shadow/>
                      <w:color w:val="0F243E" w:themeColor="text2" w:themeShade="80"/>
                      <w:sz w:val="32"/>
                      <w:lang w:val="es-SV"/>
                    </w:rPr>
                    <w:t>2</w:t>
                  </w:r>
                  <w:r w:rsidR="007D5571">
                    <w:rPr>
                      <w:rFonts w:ascii="Calibri" w:hAnsi="Calibri"/>
                      <w:b/>
                      <w:shadow/>
                      <w:color w:val="0F243E" w:themeColor="text2" w:themeShade="80"/>
                      <w:sz w:val="32"/>
                      <w:lang w:val="es-SV"/>
                    </w:rPr>
                    <w:t>0</w:t>
                  </w:r>
                  <w:r w:rsidRPr="00A85A51">
                    <w:rPr>
                      <w:rFonts w:ascii="Calibri" w:hAnsi="Calibri"/>
                      <w:b/>
                      <w:shadow/>
                      <w:color w:val="0F243E" w:themeColor="text2" w:themeShade="80"/>
                      <w:sz w:val="32"/>
                      <w:lang w:val="es-SV"/>
                    </w:rPr>
                    <w:t xml:space="preserve">: </w:t>
                  </w:r>
                  <w:r w:rsidRPr="00A85A51">
                    <w:rPr>
                      <w:rFonts w:ascii="Calibri" w:hAnsi="Calibri"/>
                      <w:b/>
                      <w:shadow/>
                      <w:color w:val="0F243E" w:themeColor="text2" w:themeShade="80"/>
                      <w:sz w:val="32"/>
                      <w:szCs w:val="24"/>
                    </w:rPr>
                    <w:t>AUTORIZACIÓN DE INICIO DE FUSIÓN</w:t>
                  </w:r>
                  <w:r>
                    <w:rPr>
                      <w:rFonts w:ascii="Calibri" w:hAnsi="Calibri"/>
                      <w:b/>
                      <w:shadow/>
                      <w:color w:val="0F243E" w:themeColor="text2" w:themeShade="80"/>
                      <w:sz w:val="32"/>
                      <w:szCs w:val="24"/>
                    </w:rPr>
                    <w:t xml:space="preserve"> DE SOCIEDADES</w:t>
                  </w:r>
                </w:p>
                <w:p w:rsidR="00A85A51" w:rsidRPr="00343596" w:rsidRDefault="00A85A51" w:rsidP="00A85A51">
                  <w:pPr>
                    <w:spacing w:after="0" w:line="240" w:lineRule="auto"/>
                    <w:jc w:val="center"/>
                    <w:rPr>
                      <w:rFonts w:ascii="Calibri" w:hAnsi="Calibri"/>
                      <w:b/>
                      <w:lang w:val="es-SV"/>
                    </w:rPr>
                  </w:pPr>
                </w:p>
                <w:p w:rsidR="00A85A51" w:rsidRPr="00343596" w:rsidRDefault="00A85A51" w:rsidP="00A85A51">
                  <w:pPr>
                    <w:spacing w:after="0" w:line="240" w:lineRule="auto"/>
                    <w:jc w:val="center"/>
                    <w:rPr>
                      <w:rFonts w:ascii="Calibri" w:hAnsi="Calibri"/>
                      <w:lang w:val="es-SV"/>
                    </w:rPr>
                  </w:pPr>
                  <w:r w:rsidRPr="00343596">
                    <w:rPr>
                      <w:rFonts w:ascii="Calibri" w:hAnsi="Calibri"/>
                      <w:lang w:val="es-SV"/>
                    </w:rPr>
                    <w:t>Subsistemas a que aplica</w:t>
                  </w:r>
                  <w:r>
                    <w:rPr>
                      <w:rFonts w:ascii="Calibri" w:hAnsi="Calibri"/>
                      <w:lang w:val="es-SV"/>
                    </w:rPr>
                    <w:t xml:space="preserve">: </w:t>
                  </w:r>
                  <w:r w:rsidRPr="00343596">
                    <w:rPr>
                      <w:rFonts w:ascii="Calibri" w:hAnsi="Calibri"/>
                      <w:lang w:val="es-SV"/>
                    </w:rPr>
                    <w:t>Mercado de Valores.</w:t>
                  </w:r>
                </w:p>
                <w:p w:rsidR="00A85A51" w:rsidRPr="00343596" w:rsidRDefault="00A85A51" w:rsidP="00A85A51">
                  <w:pPr>
                    <w:spacing w:after="0" w:line="240" w:lineRule="auto"/>
                    <w:jc w:val="center"/>
                    <w:rPr>
                      <w:rFonts w:ascii="Calibri" w:hAnsi="Calibri"/>
                      <w:lang w:val="es-SV"/>
                    </w:rPr>
                  </w:pPr>
                  <w:r w:rsidRPr="00343596">
                    <w:rPr>
                      <w:rFonts w:ascii="Calibri" w:hAnsi="Calibri"/>
                      <w:lang w:val="es-SV"/>
                    </w:rPr>
                    <w:t>Fecha de</w:t>
                  </w:r>
                  <w:r>
                    <w:rPr>
                      <w:rFonts w:ascii="Calibri" w:hAnsi="Calibri"/>
                      <w:lang w:val="es-SV"/>
                    </w:rPr>
                    <w:t xml:space="preserve"> creación: </w:t>
                  </w:r>
                  <w:r w:rsidRPr="00343596">
                    <w:rPr>
                      <w:rFonts w:ascii="Calibri" w:hAnsi="Calibri"/>
                      <w:lang w:val="es-SV"/>
                    </w:rPr>
                    <w:t>26/09/2014</w:t>
                  </w:r>
                </w:p>
                <w:p w:rsidR="00A85A51" w:rsidRPr="00343596" w:rsidRDefault="00A85A51" w:rsidP="00A85A51">
                  <w:pPr>
                    <w:spacing w:after="0" w:line="240" w:lineRule="auto"/>
                    <w:jc w:val="center"/>
                    <w:rPr>
                      <w:rFonts w:ascii="Calibri" w:hAnsi="Calibri"/>
                      <w:lang w:val="es-SV"/>
                    </w:rPr>
                  </w:pPr>
                  <w:r w:rsidRPr="00343596">
                    <w:rPr>
                      <w:rFonts w:ascii="Calibri" w:hAnsi="Calibri"/>
                      <w:lang w:val="es-SV"/>
                    </w:rPr>
                    <w:t xml:space="preserve">Fecha de última </w:t>
                  </w:r>
                  <w:r>
                    <w:rPr>
                      <w:rFonts w:ascii="Calibri" w:hAnsi="Calibri"/>
                      <w:lang w:val="es-SV"/>
                    </w:rPr>
                    <w:t xml:space="preserve">modificación: </w:t>
                  </w:r>
                  <w:r w:rsidR="00BE46B2">
                    <w:rPr>
                      <w:rFonts w:ascii="Calibri" w:hAnsi="Calibri"/>
                      <w:b/>
                      <w:color w:val="C00000"/>
                      <w:lang w:val="es-SV"/>
                    </w:rPr>
                    <w:t>28</w:t>
                  </w:r>
                  <w:r>
                    <w:rPr>
                      <w:rFonts w:ascii="Calibri" w:hAnsi="Calibri"/>
                      <w:b/>
                      <w:color w:val="C00000"/>
                      <w:lang w:val="es-SV"/>
                    </w:rPr>
                    <w:t>/06</w:t>
                  </w:r>
                  <w:r w:rsidRPr="00A85A51">
                    <w:rPr>
                      <w:rFonts w:ascii="Calibri" w:hAnsi="Calibri"/>
                      <w:b/>
                      <w:color w:val="C00000"/>
                      <w:lang w:val="es-SV"/>
                    </w:rPr>
                    <w:t>/201</w:t>
                  </w:r>
                  <w:r>
                    <w:rPr>
                      <w:rFonts w:ascii="Calibri" w:hAnsi="Calibri"/>
                      <w:b/>
                      <w:color w:val="C00000"/>
                      <w:lang w:val="es-SV"/>
                    </w:rPr>
                    <w:t>6</w:t>
                  </w:r>
                </w:p>
                <w:p w:rsidR="00A85A51" w:rsidRPr="00343596" w:rsidRDefault="00A85A51" w:rsidP="00343596">
                  <w:pPr>
                    <w:spacing w:after="0" w:line="240" w:lineRule="auto"/>
                    <w:jc w:val="both"/>
                    <w:rPr>
                      <w:rFonts w:ascii="Calibri" w:hAnsi="Calibri"/>
                      <w:lang w:val="es-SV"/>
                    </w:rPr>
                  </w:pPr>
                </w:p>
              </w:txbxContent>
            </v:textbox>
          </v:roundrect>
        </w:pict>
      </w:r>
    </w:p>
    <w:p w:rsidR="00C538DA" w:rsidRDefault="00C538DA" w:rsidP="000D1183">
      <w:pPr>
        <w:rPr>
          <w:lang w:val="es-SV"/>
        </w:rPr>
      </w:pPr>
    </w:p>
    <w:p w:rsidR="00C538DA" w:rsidRDefault="00C538DA" w:rsidP="000D1183">
      <w:pPr>
        <w:rPr>
          <w:lang w:val="es-SV"/>
        </w:rPr>
      </w:pPr>
    </w:p>
    <w:p w:rsidR="00C538DA" w:rsidRDefault="00C538DA" w:rsidP="00C538DA">
      <w:pPr>
        <w:rPr>
          <w:lang w:val="es-SV"/>
        </w:rPr>
      </w:pPr>
    </w:p>
    <w:p w:rsidR="000E6763" w:rsidRDefault="00C538DA" w:rsidP="00C538DA">
      <w:pPr>
        <w:tabs>
          <w:tab w:val="left" w:pos="960"/>
        </w:tabs>
        <w:rPr>
          <w:lang w:val="es-SV"/>
        </w:rPr>
      </w:pPr>
      <w:r>
        <w:rPr>
          <w:lang w:val="es-SV"/>
        </w:rPr>
        <w:tab/>
      </w:r>
    </w:p>
    <w:p w:rsidR="0038622E" w:rsidRDefault="0038622E" w:rsidP="00C07FA1">
      <w:pPr>
        <w:rPr>
          <w:lang w:val="es-SV"/>
        </w:rPr>
      </w:pPr>
    </w:p>
    <w:p w:rsidR="000B5745" w:rsidRPr="00343596" w:rsidRDefault="000B5745" w:rsidP="000B5745">
      <w:pPr>
        <w:spacing w:after="0" w:line="240" w:lineRule="auto"/>
        <w:jc w:val="both"/>
        <w:rPr>
          <w:rFonts w:ascii="Calibri" w:hAnsi="Calibri"/>
          <w:b/>
          <w:lang w:val="es-SV"/>
        </w:rPr>
      </w:pPr>
      <w:r w:rsidRPr="00343596">
        <w:rPr>
          <w:rFonts w:ascii="Calibri" w:hAnsi="Calibri"/>
          <w:b/>
          <w:lang w:val="es-SV"/>
        </w:rPr>
        <w:t xml:space="preserve">Sujetos a que aplica el trámite específico: </w:t>
      </w:r>
    </w:p>
    <w:p w:rsidR="000B5745" w:rsidRPr="00343596" w:rsidRDefault="000B5745" w:rsidP="000B5745">
      <w:pPr>
        <w:spacing w:after="0" w:line="240" w:lineRule="auto"/>
        <w:jc w:val="both"/>
        <w:rPr>
          <w:rFonts w:ascii="Calibri" w:hAnsi="Calibri"/>
          <w:szCs w:val="20"/>
          <w:lang w:val="es-SV"/>
        </w:rPr>
      </w:pPr>
      <w:r w:rsidRPr="00343596">
        <w:rPr>
          <w:rFonts w:ascii="Calibri" w:hAnsi="Calibri"/>
          <w:szCs w:val="20"/>
          <w:lang w:val="es-SV"/>
        </w:rPr>
        <w:t>Sociedades supervisadas por la Superintendencia Adjunta de Valores.</w:t>
      </w:r>
    </w:p>
    <w:p w:rsidR="000B5745" w:rsidRPr="00343596" w:rsidRDefault="000B5745" w:rsidP="000B5745">
      <w:pPr>
        <w:spacing w:after="0" w:line="240" w:lineRule="auto"/>
        <w:jc w:val="both"/>
        <w:rPr>
          <w:rFonts w:ascii="Calibri" w:hAnsi="Calibri"/>
          <w:b/>
          <w:lang w:val="es-SV"/>
        </w:rPr>
      </w:pPr>
    </w:p>
    <w:p w:rsidR="000B5745" w:rsidRPr="00343596" w:rsidRDefault="000B5745" w:rsidP="000B5745">
      <w:pPr>
        <w:spacing w:after="0" w:line="240" w:lineRule="auto"/>
        <w:jc w:val="both"/>
        <w:rPr>
          <w:rFonts w:ascii="Calibri" w:hAnsi="Calibri"/>
          <w:b/>
          <w:szCs w:val="20"/>
          <w:lang w:val="es-SV"/>
        </w:rPr>
      </w:pPr>
      <w:r w:rsidRPr="00343596">
        <w:rPr>
          <w:rFonts w:ascii="Calibri" w:hAnsi="Calibri"/>
          <w:b/>
          <w:szCs w:val="20"/>
          <w:lang w:val="es-SV"/>
        </w:rPr>
        <w:t xml:space="preserve">Base Legal: </w:t>
      </w:r>
    </w:p>
    <w:p w:rsidR="000B5745" w:rsidRPr="00343596" w:rsidRDefault="000B5745" w:rsidP="000B5745">
      <w:pPr>
        <w:pStyle w:val="Prrafodelista"/>
        <w:numPr>
          <w:ilvl w:val="0"/>
          <w:numId w:val="42"/>
        </w:numPr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es-SV"/>
        </w:rPr>
      </w:pPr>
      <w:r w:rsidRPr="00343596">
        <w:rPr>
          <w:rFonts w:ascii="Calibri" w:eastAsia="Times New Roman" w:hAnsi="Calibri" w:cs="Times New Roman"/>
          <w:color w:val="000000"/>
          <w:lang w:eastAsia="es-SV"/>
        </w:rPr>
        <w:t>Artículos 4 literal d) y 15 literal d) de la LEY DE SUPERVISIÓN Y REGULACIÓN DEL SISTEMA FINANCIERO.</w:t>
      </w:r>
    </w:p>
    <w:p w:rsidR="000B5745" w:rsidRPr="00343596" w:rsidRDefault="000B5745" w:rsidP="000B5745">
      <w:pPr>
        <w:pStyle w:val="Prrafodelista"/>
        <w:numPr>
          <w:ilvl w:val="0"/>
          <w:numId w:val="42"/>
        </w:numPr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es-SV"/>
        </w:rPr>
      </w:pPr>
      <w:r w:rsidRPr="00343596">
        <w:rPr>
          <w:rFonts w:ascii="Calibri" w:eastAsia="Times New Roman" w:hAnsi="Calibri" w:cs="Times New Roman"/>
          <w:color w:val="000000"/>
          <w:lang w:eastAsia="es-SV"/>
        </w:rPr>
        <w:t>Artículos 317, 319, 228, 233,239 y 240 Código de Comercio</w:t>
      </w:r>
    </w:p>
    <w:p w:rsidR="000B5745" w:rsidRPr="00343596" w:rsidRDefault="000B5745" w:rsidP="000B5745">
      <w:pPr>
        <w:pStyle w:val="Prrafodelista"/>
        <w:numPr>
          <w:ilvl w:val="0"/>
          <w:numId w:val="42"/>
        </w:numPr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es-SV"/>
        </w:rPr>
      </w:pPr>
      <w:r w:rsidRPr="00343596">
        <w:rPr>
          <w:rFonts w:ascii="Calibri" w:eastAsia="Times New Roman" w:hAnsi="Calibri" w:cs="Times New Roman"/>
          <w:color w:val="000000"/>
          <w:lang w:eastAsia="es-SV"/>
        </w:rPr>
        <w:t>Artículo 228 literal a) de Código Tributario</w:t>
      </w:r>
    </w:p>
    <w:p w:rsidR="000B5745" w:rsidRPr="00343596" w:rsidRDefault="000B5745" w:rsidP="000B5745">
      <w:pPr>
        <w:pStyle w:val="Prrafodelista"/>
        <w:spacing w:after="0" w:line="240" w:lineRule="auto"/>
        <w:jc w:val="both"/>
        <w:rPr>
          <w:rFonts w:ascii="Calibri" w:hAnsi="Calibri"/>
          <w:szCs w:val="20"/>
        </w:rPr>
      </w:pPr>
    </w:p>
    <w:p w:rsidR="000B5745" w:rsidRPr="00343596" w:rsidRDefault="000B5745" w:rsidP="000B5745">
      <w:pPr>
        <w:pStyle w:val="Prrafodelista"/>
        <w:spacing w:after="0" w:line="240" w:lineRule="auto"/>
        <w:ind w:left="0"/>
        <w:jc w:val="both"/>
        <w:rPr>
          <w:rFonts w:ascii="Calibri" w:hAnsi="Calibri"/>
          <w:b/>
          <w:u w:val="single"/>
          <w:lang w:val="es-SV"/>
        </w:rPr>
      </w:pPr>
      <w:r w:rsidRPr="00343596">
        <w:rPr>
          <w:rFonts w:ascii="Calibri" w:hAnsi="Calibri"/>
          <w:b/>
          <w:u w:val="single"/>
          <w:lang w:val="es-SV"/>
        </w:rPr>
        <w:t>Requisitos Legales y Normativos.</w:t>
      </w:r>
    </w:p>
    <w:p w:rsidR="000B5745" w:rsidRPr="00343596" w:rsidRDefault="000B5745" w:rsidP="000B5745">
      <w:pPr>
        <w:pStyle w:val="Prrafodelista"/>
        <w:spacing w:after="0" w:line="240" w:lineRule="auto"/>
        <w:ind w:left="0"/>
        <w:jc w:val="both"/>
        <w:rPr>
          <w:rFonts w:ascii="Calibri" w:hAnsi="Calibri"/>
          <w:b/>
          <w:u w:val="single"/>
          <w:lang w:val="es-SV"/>
        </w:rPr>
      </w:pPr>
    </w:p>
    <w:p w:rsidR="000B5745" w:rsidRPr="00343596" w:rsidRDefault="000B5745" w:rsidP="000B5745">
      <w:pPr>
        <w:pStyle w:val="Prrafodelista"/>
        <w:numPr>
          <w:ilvl w:val="0"/>
          <w:numId w:val="43"/>
        </w:numPr>
        <w:spacing w:after="0" w:line="240" w:lineRule="auto"/>
        <w:jc w:val="both"/>
        <w:rPr>
          <w:rFonts w:ascii="Calibri" w:hAnsi="Calibri"/>
          <w:szCs w:val="20"/>
          <w:lang w:val="es-SV"/>
        </w:rPr>
      </w:pPr>
      <w:r w:rsidRPr="00343596">
        <w:rPr>
          <w:rFonts w:ascii="Calibri" w:hAnsi="Calibri"/>
          <w:szCs w:val="20"/>
          <w:lang w:val="es-SV"/>
        </w:rPr>
        <w:t>Solicitud formal de autorización para iniciar proceso de fusión, suscrita por el representante legal o ejecutor especial nombrado en Junta General Extraordinaria de Accionistas.</w:t>
      </w:r>
    </w:p>
    <w:p w:rsidR="000B5745" w:rsidRPr="00343596" w:rsidRDefault="000B5745" w:rsidP="000B5745">
      <w:pPr>
        <w:pStyle w:val="Prrafodelista"/>
        <w:numPr>
          <w:ilvl w:val="0"/>
          <w:numId w:val="43"/>
        </w:numPr>
        <w:spacing w:after="0" w:line="240" w:lineRule="auto"/>
        <w:jc w:val="both"/>
        <w:rPr>
          <w:rFonts w:ascii="Calibri" w:hAnsi="Calibri"/>
          <w:szCs w:val="20"/>
          <w:lang w:val="es-SV"/>
        </w:rPr>
      </w:pPr>
      <w:r w:rsidRPr="00343596">
        <w:rPr>
          <w:rFonts w:ascii="Calibri" w:hAnsi="Calibri"/>
          <w:szCs w:val="20"/>
          <w:lang w:val="es-SV"/>
        </w:rPr>
        <w:t>Cronograma del proceso de actividades de Fusión de Sociedades.</w:t>
      </w:r>
    </w:p>
    <w:p w:rsidR="000B5745" w:rsidRPr="00343596" w:rsidRDefault="000B5745" w:rsidP="000B5745">
      <w:pPr>
        <w:pStyle w:val="Prrafodelista"/>
        <w:numPr>
          <w:ilvl w:val="0"/>
          <w:numId w:val="43"/>
        </w:numPr>
        <w:spacing w:after="0" w:line="240" w:lineRule="auto"/>
        <w:jc w:val="both"/>
        <w:rPr>
          <w:rFonts w:ascii="Calibri" w:hAnsi="Calibri"/>
          <w:szCs w:val="20"/>
          <w:lang w:val="es-SV"/>
        </w:rPr>
      </w:pPr>
      <w:r w:rsidRPr="00343596">
        <w:rPr>
          <w:rFonts w:ascii="Calibri" w:hAnsi="Calibri"/>
          <w:szCs w:val="20"/>
          <w:lang w:val="es-SV"/>
        </w:rPr>
        <w:t xml:space="preserve">Copia </w:t>
      </w:r>
      <w:r>
        <w:rPr>
          <w:rFonts w:ascii="Calibri" w:hAnsi="Calibri"/>
          <w:szCs w:val="20"/>
          <w:lang w:val="es-SV"/>
        </w:rPr>
        <w:t xml:space="preserve">certificada notarialmente </w:t>
      </w:r>
      <w:r w:rsidRPr="00343596">
        <w:rPr>
          <w:rFonts w:ascii="Calibri" w:hAnsi="Calibri"/>
          <w:szCs w:val="20"/>
          <w:lang w:val="es-SV"/>
        </w:rPr>
        <w:t>de los actuales pactos sociales inscri</w:t>
      </w:r>
      <w:r>
        <w:rPr>
          <w:rFonts w:ascii="Calibri" w:hAnsi="Calibri"/>
          <w:szCs w:val="20"/>
          <w:lang w:val="es-SV"/>
        </w:rPr>
        <w:t>tos en el Registro de Comercio.</w:t>
      </w:r>
    </w:p>
    <w:p w:rsidR="000B5745" w:rsidRPr="00343596" w:rsidRDefault="000B5745" w:rsidP="000B5745">
      <w:pPr>
        <w:pStyle w:val="Prrafodelista"/>
        <w:numPr>
          <w:ilvl w:val="0"/>
          <w:numId w:val="43"/>
        </w:numPr>
        <w:spacing w:after="0" w:line="240" w:lineRule="auto"/>
        <w:jc w:val="both"/>
        <w:rPr>
          <w:rFonts w:ascii="Calibri" w:hAnsi="Calibri"/>
          <w:szCs w:val="20"/>
          <w:lang w:val="es-SV"/>
        </w:rPr>
      </w:pPr>
      <w:r w:rsidRPr="00343596">
        <w:rPr>
          <w:rFonts w:ascii="Calibri" w:hAnsi="Calibri"/>
          <w:szCs w:val="20"/>
          <w:lang w:val="es-SV"/>
        </w:rPr>
        <w:t>Copia de las publicaciones realizadas en el Diario Oficial y en el periódico de circulación nacional de las convocatorias para la celebración de las Juntas Generales Extraordinarias de accionistas, si es que no son totalitarias y copia del Acta de Quórum de la referida Junta debidamente firmada y autenticada ante notario.</w:t>
      </w:r>
    </w:p>
    <w:p w:rsidR="000B5745" w:rsidRPr="00343596" w:rsidRDefault="000B5745" w:rsidP="000B5745">
      <w:pPr>
        <w:pStyle w:val="Prrafodelista"/>
        <w:numPr>
          <w:ilvl w:val="0"/>
          <w:numId w:val="43"/>
        </w:numPr>
        <w:spacing w:after="0" w:line="240" w:lineRule="auto"/>
        <w:jc w:val="both"/>
        <w:rPr>
          <w:rFonts w:ascii="Calibri" w:hAnsi="Calibri"/>
          <w:szCs w:val="20"/>
          <w:lang w:val="es-SV"/>
        </w:rPr>
      </w:pPr>
      <w:r w:rsidRPr="00343596">
        <w:rPr>
          <w:rFonts w:ascii="Calibri" w:hAnsi="Calibri"/>
          <w:szCs w:val="20"/>
          <w:lang w:val="es-SV"/>
        </w:rPr>
        <w:t>Constancia de Solvencia emitida por el Ministerio de Hacienda de ambas sociedades.</w:t>
      </w:r>
    </w:p>
    <w:p w:rsidR="000B5745" w:rsidRPr="00343596" w:rsidRDefault="000B5745" w:rsidP="000B5745">
      <w:pPr>
        <w:pStyle w:val="Prrafodelista"/>
        <w:numPr>
          <w:ilvl w:val="0"/>
          <w:numId w:val="43"/>
        </w:numPr>
        <w:spacing w:after="0" w:line="240" w:lineRule="auto"/>
        <w:jc w:val="both"/>
        <w:rPr>
          <w:rFonts w:ascii="Calibri" w:hAnsi="Calibri"/>
          <w:szCs w:val="20"/>
          <w:lang w:val="es-SV"/>
        </w:rPr>
      </w:pPr>
      <w:r w:rsidRPr="00343596">
        <w:rPr>
          <w:rFonts w:ascii="Calibri" w:hAnsi="Calibri"/>
          <w:szCs w:val="20"/>
          <w:lang w:val="es-SV"/>
        </w:rPr>
        <w:t>Copia certificada por notario del acta de Junta General Extraordinaria de Accionistas de ambas sociedades, en donde se encuentra el acuerdo de fusión, debidamente inscritos en el Registro de Comercio</w:t>
      </w:r>
      <w:r>
        <w:rPr>
          <w:rFonts w:ascii="Calibri" w:hAnsi="Calibri"/>
          <w:szCs w:val="20"/>
          <w:lang w:val="es-SV"/>
        </w:rPr>
        <w:t>.</w:t>
      </w:r>
    </w:p>
    <w:p w:rsidR="000B5745" w:rsidRPr="00343596" w:rsidRDefault="000B5745" w:rsidP="000B5745">
      <w:pPr>
        <w:pStyle w:val="Prrafodelista"/>
        <w:numPr>
          <w:ilvl w:val="0"/>
          <w:numId w:val="43"/>
        </w:numPr>
        <w:spacing w:after="0" w:line="240" w:lineRule="auto"/>
        <w:jc w:val="both"/>
        <w:rPr>
          <w:rFonts w:ascii="Calibri" w:hAnsi="Calibri"/>
          <w:szCs w:val="20"/>
          <w:lang w:val="es-SV"/>
        </w:rPr>
      </w:pPr>
      <w:r w:rsidRPr="00343596">
        <w:rPr>
          <w:rFonts w:ascii="Calibri" w:hAnsi="Calibri"/>
          <w:szCs w:val="20"/>
          <w:lang w:val="es-SV"/>
        </w:rPr>
        <w:t>Publicación de acuerdo de los acuerdos de fusión y últim</w:t>
      </w:r>
      <w:r>
        <w:rPr>
          <w:rFonts w:ascii="Calibri" w:hAnsi="Calibri"/>
          <w:szCs w:val="20"/>
          <w:lang w:val="es-SV"/>
        </w:rPr>
        <w:t xml:space="preserve">os balances auditados de ambas </w:t>
      </w:r>
      <w:r w:rsidRPr="00343596">
        <w:rPr>
          <w:rFonts w:ascii="Calibri" w:hAnsi="Calibri"/>
          <w:szCs w:val="20"/>
          <w:lang w:val="es-SV"/>
        </w:rPr>
        <w:t>sociedades, en el Diario Oficial por tres veces alternas y en un diario de circulación nacional y sino existiere oposición en un plazo de 90 días se continuará con el proceso.</w:t>
      </w:r>
    </w:p>
    <w:p w:rsidR="000B5745" w:rsidRPr="00343596" w:rsidRDefault="000B5745" w:rsidP="000B5745">
      <w:pPr>
        <w:pStyle w:val="Prrafodelista"/>
        <w:numPr>
          <w:ilvl w:val="0"/>
          <w:numId w:val="43"/>
        </w:numPr>
        <w:spacing w:after="0" w:line="240" w:lineRule="auto"/>
        <w:jc w:val="both"/>
        <w:rPr>
          <w:rFonts w:ascii="Calibri" w:hAnsi="Calibri"/>
        </w:rPr>
      </w:pPr>
      <w:r w:rsidRPr="00343596">
        <w:rPr>
          <w:rFonts w:ascii="Calibri" w:hAnsi="Calibri"/>
        </w:rPr>
        <w:t>Copia de certificación de la resolución emitida por la Superintendencia de Competencia cuando sea aplicable.</w:t>
      </w:r>
    </w:p>
    <w:p w:rsidR="000B5745" w:rsidRDefault="000B5745" w:rsidP="000B5745">
      <w:pPr>
        <w:pStyle w:val="Prrafodelista"/>
        <w:numPr>
          <w:ilvl w:val="0"/>
          <w:numId w:val="43"/>
        </w:numPr>
        <w:spacing w:after="0" w:line="240" w:lineRule="auto"/>
        <w:jc w:val="both"/>
        <w:rPr>
          <w:rFonts w:ascii="Calibri" w:hAnsi="Calibri"/>
        </w:rPr>
      </w:pPr>
      <w:r w:rsidRPr="00343596">
        <w:rPr>
          <w:rFonts w:ascii="Calibri" w:hAnsi="Calibri"/>
        </w:rPr>
        <w:t xml:space="preserve">Remisión de proyecto del nuevo pacto social.  Los representantes de las sociedades fusionadas redactarán el nuevo pacto social o las modificaciones necesarias en </w:t>
      </w:r>
      <w:r>
        <w:rPr>
          <w:rFonts w:ascii="Calibri" w:hAnsi="Calibri"/>
        </w:rPr>
        <w:t>e</w:t>
      </w:r>
      <w:r w:rsidRPr="00343596">
        <w:rPr>
          <w:rFonts w:ascii="Calibri" w:hAnsi="Calibri"/>
        </w:rPr>
        <w:t>l</w:t>
      </w:r>
      <w:r>
        <w:rPr>
          <w:rFonts w:ascii="Calibri" w:hAnsi="Calibri"/>
        </w:rPr>
        <w:t>,</w:t>
      </w:r>
      <w:r w:rsidRPr="00343596">
        <w:rPr>
          <w:rFonts w:ascii="Calibri" w:hAnsi="Calibri"/>
        </w:rPr>
        <w:t xml:space="preserve"> de la sociedad absorbente; el nuevo pacto o las modificaciones deberán ser aprobados por las sociedades, con los mismos requisitos exig</w:t>
      </w:r>
      <w:r>
        <w:rPr>
          <w:rFonts w:ascii="Calibri" w:hAnsi="Calibri"/>
        </w:rPr>
        <w:t>idos para el acuerdo de fusión.</w:t>
      </w:r>
    </w:p>
    <w:p w:rsidR="000B5745" w:rsidRPr="000B5745" w:rsidRDefault="000B5745" w:rsidP="000B5745">
      <w:pPr>
        <w:spacing w:after="0" w:line="240" w:lineRule="auto"/>
        <w:jc w:val="both"/>
        <w:rPr>
          <w:rFonts w:ascii="Calibri" w:hAnsi="Calibri"/>
        </w:rPr>
      </w:pPr>
    </w:p>
    <w:sectPr w:rsidR="000B5745" w:rsidRPr="000B5745" w:rsidSect="00BB082E">
      <w:headerReference w:type="default" r:id="rId8"/>
      <w:footerReference w:type="default" r:id="rId9"/>
      <w:pgSz w:w="11906" w:h="16838"/>
      <w:pgMar w:top="1673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85A51" w:rsidRDefault="00A85A51" w:rsidP="00BB082E">
      <w:pPr>
        <w:spacing w:after="0" w:line="240" w:lineRule="auto"/>
      </w:pPr>
      <w:r>
        <w:separator/>
      </w:r>
    </w:p>
  </w:endnote>
  <w:endnote w:type="continuationSeparator" w:id="0">
    <w:p w:rsidR="00A85A51" w:rsidRDefault="00A85A51" w:rsidP="00BB08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209086"/>
      <w:docPartObj>
        <w:docPartGallery w:val="Page Numbers (Bottom of Page)"/>
        <w:docPartUnique/>
      </w:docPartObj>
    </w:sdtPr>
    <w:sdtContent>
      <w:p w:rsidR="00A85A51" w:rsidRDefault="005F5283">
        <w:pPr>
          <w:pStyle w:val="Piedepgina"/>
        </w:pPr>
        <w:r w:rsidRPr="005F5283">
          <w:rPr>
            <w:lang w:eastAsia="zh-TW"/>
          </w:rPr>
          <w:pict>
            <v:rect id="_x0000_s41985" style="position:absolute;margin-left:0;margin-top:0;width:44.55pt;height:15.1pt;rotation:-180;flip:x;z-index:251661312;mso-position-horizontal:center;mso-position-horizontal-relative:right-margin-area;mso-position-vertical:center;mso-position-vertical-relative:bottom-margin-area;mso-height-relative:bottom-margin-area;v-text-anchor:top" filled="f" fillcolor="#c0504d [3205]" stroked="f" strokecolor="#4f81bd [3204]" strokeweight="2.25pt">
              <v:textbox style="mso-next-textbox:#_x0000_s41985" inset=",0,,0">
                <w:txbxContent>
                  <w:p w:rsidR="00A85A51" w:rsidRPr="00A85A51" w:rsidRDefault="005F5283">
                    <w:pPr>
                      <w:pBdr>
                        <w:top w:val="single" w:sz="4" w:space="1" w:color="7F7F7F" w:themeColor="background1" w:themeShade="7F"/>
                      </w:pBdr>
                      <w:jc w:val="center"/>
                      <w:rPr>
                        <w:b/>
                        <w:color w:val="0F243E" w:themeColor="text2" w:themeShade="80"/>
                        <w:sz w:val="28"/>
                      </w:rPr>
                    </w:pPr>
                    <w:r w:rsidRPr="00A85A51">
                      <w:rPr>
                        <w:b/>
                        <w:color w:val="0F243E" w:themeColor="text2" w:themeShade="80"/>
                        <w:sz w:val="28"/>
                      </w:rPr>
                      <w:fldChar w:fldCharType="begin"/>
                    </w:r>
                    <w:r w:rsidR="00A85A51" w:rsidRPr="00A85A51">
                      <w:rPr>
                        <w:b/>
                        <w:color w:val="0F243E" w:themeColor="text2" w:themeShade="80"/>
                        <w:sz w:val="28"/>
                      </w:rPr>
                      <w:instrText xml:space="preserve"> PAGE   \* MERGEFORMAT </w:instrText>
                    </w:r>
                    <w:r w:rsidRPr="00A85A51">
                      <w:rPr>
                        <w:b/>
                        <w:color w:val="0F243E" w:themeColor="text2" w:themeShade="80"/>
                        <w:sz w:val="28"/>
                      </w:rPr>
                      <w:fldChar w:fldCharType="separate"/>
                    </w:r>
                    <w:r w:rsidR="007D5571">
                      <w:rPr>
                        <w:b/>
                        <w:noProof/>
                        <w:color w:val="0F243E" w:themeColor="text2" w:themeShade="80"/>
                        <w:sz w:val="28"/>
                      </w:rPr>
                      <w:t>1</w:t>
                    </w:r>
                    <w:r w:rsidRPr="00A85A51">
                      <w:rPr>
                        <w:b/>
                        <w:color w:val="0F243E" w:themeColor="text2" w:themeShade="80"/>
                        <w:sz w:val="28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85A51" w:rsidRDefault="00A85A51" w:rsidP="00BB082E">
      <w:pPr>
        <w:spacing w:after="0" w:line="240" w:lineRule="auto"/>
      </w:pPr>
      <w:r>
        <w:separator/>
      </w:r>
    </w:p>
  </w:footnote>
  <w:footnote w:type="continuationSeparator" w:id="0">
    <w:p w:rsidR="00A85A51" w:rsidRDefault="00A85A51" w:rsidP="00BB08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85A51" w:rsidRDefault="00A85A51">
    <w:pPr>
      <w:pStyle w:val="Encabezado"/>
    </w:pPr>
    <w:r w:rsidRPr="00A85A51">
      <w:rPr>
        <w:noProof/>
        <w:lang w:val="es-SV" w:eastAsia="es-SV"/>
      </w:rPr>
      <w:drawing>
        <wp:inline distT="0" distB="0" distL="0" distR="0">
          <wp:extent cx="2676525" cy="910044"/>
          <wp:effectExtent l="19050" t="0" r="9525" b="0"/>
          <wp:docPr id="8" name="1 Imagen" descr="SSF_GOES_T_con nombr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SF_GOES_T_con nombre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689904" cy="91459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AC634B"/>
    <w:multiLevelType w:val="hybridMultilevel"/>
    <w:tmpl w:val="E93E6DF0"/>
    <w:lvl w:ilvl="0" w:tplc="440A0015">
      <w:start w:val="1"/>
      <w:numFmt w:val="upperLetter"/>
      <w:lvlText w:val="%1."/>
      <w:lvlJc w:val="left"/>
      <w:pPr>
        <w:ind w:left="720" w:hanging="360"/>
      </w:pPr>
    </w:lvl>
    <w:lvl w:ilvl="1" w:tplc="440A0019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505773"/>
    <w:multiLevelType w:val="hybridMultilevel"/>
    <w:tmpl w:val="4D2E591C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5">
      <w:start w:val="1"/>
      <w:numFmt w:val="upp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94528A"/>
    <w:multiLevelType w:val="hybridMultilevel"/>
    <w:tmpl w:val="60D0637C"/>
    <w:lvl w:ilvl="0" w:tplc="4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11517846"/>
    <w:multiLevelType w:val="hybridMultilevel"/>
    <w:tmpl w:val="DE08908C"/>
    <w:lvl w:ilvl="0" w:tplc="440A0017">
      <w:start w:val="1"/>
      <w:numFmt w:val="lowerLetter"/>
      <w:lvlText w:val="%1)"/>
      <w:lvlJc w:val="left"/>
      <w:pPr>
        <w:ind w:left="720" w:hanging="360"/>
      </w:pPr>
    </w:lvl>
    <w:lvl w:ilvl="1" w:tplc="440A0019">
      <w:start w:val="1"/>
      <w:numFmt w:val="lowerLetter"/>
      <w:lvlText w:val="%2."/>
      <w:lvlJc w:val="left"/>
      <w:pPr>
        <w:ind w:left="1440" w:hanging="360"/>
      </w:pPr>
    </w:lvl>
    <w:lvl w:ilvl="2" w:tplc="440A001B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ECC24D6"/>
    <w:multiLevelType w:val="hybridMultilevel"/>
    <w:tmpl w:val="3CD072E0"/>
    <w:lvl w:ilvl="0" w:tplc="5106E88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31D357A"/>
    <w:multiLevelType w:val="hybridMultilevel"/>
    <w:tmpl w:val="CF3820CA"/>
    <w:lvl w:ilvl="0" w:tplc="D86C2BBC">
      <w:start w:val="1"/>
      <w:numFmt w:val="decimal"/>
      <w:lvlText w:val="%1)"/>
      <w:lvlJc w:val="left"/>
      <w:pPr>
        <w:ind w:left="360" w:hanging="360"/>
      </w:pPr>
      <w:rPr>
        <w:b w:val="0"/>
      </w:rPr>
    </w:lvl>
    <w:lvl w:ilvl="1" w:tplc="440A0015">
      <w:start w:val="1"/>
      <w:numFmt w:val="upperLetter"/>
      <w:lvlText w:val="%2."/>
      <w:lvlJc w:val="left"/>
      <w:pPr>
        <w:ind w:left="1080" w:hanging="360"/>
      </w:pPr>
    </w:lvl>
    <w:lvl w:ilvl="2" w:tplc="CC5698C6">
      <w:start w:val="1"/>
      <w:numFmt w:val="lowerRoman"/>
      <w:lvlText w:val="%3."/>
      <w:lvlJc w:val="left"/>
      <w:pPr>
        <w:ind w:left="2340" w:hanging="720"/>
      </w:pPr>
      <w:rPr>
        <w:rFonts w:hint="default"/>
      </w:rPr>
    </w:lvl>
    <w:lvl w:ilvl="3" w:tplc="52AE5C6E">
      <w:start w:val="1"/>
      <w:numFmt w:val="lowerLetter"/>
      <w:lvlText w:val="%4)"/>
      <w:lvlJc w:val="left"/>
      <w:pPr>
        <w:ind w:left="2865" w:hanging="705"/>
      </w:pPr>
      <w:rPr>
        <w:rFonts w:hint="default"/>
      </w:rPr>
    </w:lvl>
    <w:lvl w:ilvl="4" w:tplc="440A0019" w:tentative="1">
      <w:start w:val="1"/>
      <w:numFmt w:val="lowerLetter"/>
      <w:lvlText w:val="%5."/>
      <w:lvlJc w:val="left"/>
      <w:pPr>
        <w:ind w:left="3240" w:hanging="360"/>
      </w:pPr>
    </w:lvl>
    <w:lvl w:ilvl="5" w:tplc="440A001B" w:tentative="1">
      <w:start w:val="1"/>
      <w:numFmt w:val="lowerRoman"/>
      <w:lvlText w:val="%6."/>
      <w:lvlJc w:val="right"/>
      <w:pPr>
        <w:ind w:left="3960" w:hanging="180"/>
      </w:pPr>
    </w:lvl>
    <w:lvl w:ilvl="6" w:tplc="440A000F" w:tentative="1">
      <w:start w:val="1"/>
      <w:numFmt w:val="decimal"/>
      <w:lvlText w:val="%7."/>
      <w:lvlJc w:val="left"/>
      <w:pPr>
        <w:ind w:left="4680" w:hanging="360"/>
      </w:pPr>
    </w:lvl>
    <w:lvl w:ilvl="7" w:tplc="440A0019" w:tentative="1">
      <w:start w:val="1"/>
      <w:numFmt w:val="lowerLetter"/>
      <w:lvlText w:val="%8."/>
      <w:lvlJc w:val="left"/>
      <w:pPr>
        <w:ind w:left="5400" w:hanging="360"/>
      </w:pPr>
    </w:lvl>
    <w:lvl w:ilvl="8" w:tplc="4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2735682F"/>
    <w:multiLevelType w:val="hybridMultilevel"/>
    <w:tmpl w:val="A2A06F1A"/>
    <w:lvl w:ilvl="0" w:tplc="6754A02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7D25F9C"/>
    <w:multiLevelType w:val="hybridMultilevel"/>
    <w:tmpl w:val="5C5492DA"/>
    <w:lvl w:ilvl="0" w:tplc="440A0017">
      <w:start w:val="1"/>
      <w:numFmt w:val="lowerLetter"/>
      <w:lvlText w:val="%1)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A7B6BD1"/>
    <w:multiLevelType w:val="hybridMultilevel"/>
    <w:tmpl w:val="FE1E91BE"/>
    <w:lvl w:ilvl="0" w:tplc="440A0011">
      <w:start w:val="1"/>
      <w:numFmt w:val="decimal"/>
      <w:lvlText w:val="%1)"/>
      <w:lvlJc w:val="left"/>
      <w:pPr>
        <w:ind w:left="360" w:hanging="360"/>
      </w:pPr>
    </w:lvl>
    <w:lvl w:ilvl="1" w:tplc="440A0011">
      <w:start w:val="1"/>
      <w:numFmt w:val="decimal"/>
      <w:lvlText w:val="%2)"/>
      <w:lvlJc w:val="left"/>
      <w:pPr>
        <w:ind w:left="1080" w:hanging="360"/>
      </w:pPr>
    </w:lvl>
    <w:lvl w:ilvl="2" w:tplc="440A001B" w:tentative="1">
      <w:start w:val="1"/>
      <w:numFmt w:val="lowerRoman"/>
      <w:lvlText w:val="%3."/>
      <w:lvlJc w:val="right"/>
      <w:pPr>
        <w:ind w:left="1800" w:hanging="180"/>
      </w:pPr>
    </w:lvl>
    <w:lvl w:ilvl="3" w:tplc="440A000F" w:tentative="1">
      <w:start w:val="1"/>
      <w:numFmt w:val="decimal"/>
      <w:lvlText w:val="%4."/>
      <w:lvlJc w:val="left"/>
      <w:pPr>
        <w:ind w:left="2520" w:hanging="360"/>
      </w:pPr>
    </w:lvl>
    <w:lvl w:ilvl="4" w:tplc="440A0019" w:tentative="1">
      <w:start w:val="1"/>
      <w:numFmt w:val="lowerLetter"/>
      <w:lvlText w:val="%5."/>
      <w:lvlJc w:val="left"/>
      <w:pPr>
        <w:ind w:left="3240" w:hanging="360"/>
      </w:pPr>
    </w:lvl>
    <w:lvl w:ilvl="5" w:tplc="440A001B" w:tentative="1">
      <w:start w:val="1"/>
      <w:numFmt w:val="lowerRoman"/>
      <w:lvlText w:val="%6."/>
      <w:lvlJc w:val="right"/>
      <w:pPr>
        <w:ind w:left="3960" w:hanging="180"/>
      </w:pPr>
    </w:lvl>
    <w:lvl w:ilvl="6" w:tplc="440A000F" w:tentative="1">
      <w:start w:val="1"/>
      <w:numFmt w:val="decimal"/>
      <w:lvlText w:val="%7."/>
      <w:lvlJc w:val="left"/>
      <w:pPr>
        <w:ind w:left="4680" w:hanging="360"/>
      </w:pPr>
    </w:lvl>
    <w:lvl w:ilvl="7" w:tplc="440A0019" w:tentative="1">
      <w:start w:val="1"/>
      <w:numFmt w:val="lowerLetter"/>
      <w:lvlText w:val="%8."/>
      <w:lvlJc w:val="left"/>
      <w:pPr>
        <w:ind w:left="5400" w:hanging="360"/>
      </w:pPr>
    </w:lvl>
    <w:lvl w:ilvl="8" w:tplc="4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2CBE42AE"/>
    <w:multiLevelType w:val="hybridMultilevel"/>
    <w:tmpl w:val="BF080DCC"/>
    <w:lvl w:ilvl="0" w:tplc="51BCF78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E936A66"/>
    <w:multiLevelType w:val="hybridMultilevel"/>
    <w:tmpl w:val="14CE6CAC"/>
    <w:lvl w:ilvl="0" w:tplc="16A2CCA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05C7A2D"/>
    <w:multiLevelType w:val="hybridMultilevel"/>
    <w:tmpl w:val="91A4E59C"/>
    <w:lvl w:ilvl="0" w:tplc="51BCF78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11A65F5"/>
    <w:multiLevelType w:val="hybridMultilevel"/>
    <w:tmpl w:val="E3361926"/>
    <w:lvl w:ilvl="0" w:tplc="4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40A0017">
      <w:start w:val="1"/>
      <w:numFmt w:val="lowerLetter"/>
      <w:lvlText w:val="%2)"/>
      <w:lvlJc w:val="left"/>
      <w:pPr>
        <w:ind w:left="1080" w:hanging="360"/>
      </w:pPr>
      <w:rPr>
        <w:rFonts w:hint="default"/>
      </w:rPr>
    </w:lvl>
    <w:lvl w:ilvl="2" w:tplc="4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37642B00"/>
    <w:multiLevelType w:val="hybridMultilevel"/>
    <w:tmpl w:val="BF34C1F4"/>
    <w:lvl w:ilvl="0" w:tplc="440A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3B741242"/>
    <w:multiLevelType w:val="hybridMultilevel"/>
    <w:tmpl w:val="EAE88542"/>
    <w:lvl w:ilvl="0" w:tplc="7D103BF0">
      <w:start w:val="1"/>
      <w:numFmt w:val="lowerLetter"/>
      <w:lvlText w:val="%1)"/>
      <w:lvlJc w:val="left"/>
      <w:pPr>
        <w:ind w:left="1065" w:hanging="705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F8C1366"/>
    <w:multiLevelType w:val="hybridMultilevel"/>
    <w:tmpl w:val="C73E1B12"/>
    <w:lvl w:ilvl="0" w:tplc="A0508FD4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shadow/>
        <w:emboss w:val="0"/>
        <w:imprint w:val="0"/>
        <w:color w:val="0F243E" w:themeColor="text2" w:themeShade="80"/>
        <w:sz w:val="28"/>
      </w:rPr>
    </w:lvl>
    <w:lvl w:ilvl="1" w:tplc="440A0015">
      <w:start w:val="1"/>
      <w:numFmt w:val="upperLetter"/>
      <w:lvlText w:val="%2."/>
      <w:lvlJc w:val="left"/>
      <w:pPr>
        <w:ind w:left="1080" w:hanging="360"/>
      </w:pPr>
    </w:lvl>
    <w:lvl w:ilvl="2" w:tplc="CC5698C6">
      <w:start w:val="1"/>
      <w:numFmt w:val="lowerRoman"/>
      <w:lvlText w:val="%3."/>
      <w:lvlJc w:val="left"/>
      <w:pPr>
        <w:ind w:left="2340" w:hanging="720"/>
      </w:pPr>
      <w:rPr>
        <w:rFonts w:hint="default"/>
      </w:rPr>
    </w:lvl>
    <w:lvl w:ilvl="3" w:tplc="52AE5C6E">
      <w:start w:val="1"/>
      <w:numFmt w:val="lowerLetter"/>
      <w:lvlText w:val="%4)"/>
      <w:lvlJc w:val="left"/>
      <w:pPr>
        <w:ind w:left="2865" w:hanging="705"/>
      </w:pPr>
      <w:rPr>
        <w:rFonts w:hint="default"/>
      </w:rPr>
    </w:lvl>
    <w:lvl w:ilvl="4" w:tplc="440A0019" w:tentative="1">
      <w:start w:val="1"/>
      <w:numFmt w:val="lowerLetter"/>
      <w:lvlText w:val="%5."/>
      <w:lvlJc w:val="left"/>
      <w:pPr>
        <w:ind w:left="3240" w:hanging="360"/>
      </w:pPr>
    </w:lvl>
    <w:lvl w:ilvl="5" w:tplc="440A001B" w:tentative="1">
      <w:start w:val="1"/>
      <w:numFmt w:val="lowerRoman"/>
      <w:lvlText w:val="%6."/>
      <w:lvlJc w:val="right"/>
      <w:pPr>
        <w:ind w:left="3960" w:hanging="180"/>
      </w:pPr>
    </w:lvl>
    <w:lvl w:ilvl="6" w:tplc="440A000F" w:tentative="1">
      <w:start w:val="1"/>
      <w:numFmt w:val="decimal"/>
      <w:lvlText w:val="%7."/>
      <w:lvlJc w:val="left"/>
      <w:pPr>
        <w:ind w:left="4680" w:hanging="360"/>
      </w:pPr>
    </w:lvl>
    <w:lvl w:ilvl="7" w:tplc="440A0019" w:tentative="1">
      <w:start w:val="1"/>
      <w:numFmt w:val="lowerLetter"/>
      <w:lvlText w:val="%8."/>
      <w:lvlJc w:val="left"/>
      <w:pPr>
        <w:ind w:left="5400" w:hanging="360"/>
      </w:pPr>
    </w:lvl>
    <w:lvl w:ilvl="8" w:tplc="4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44A36815"/>
    <w:multiLevelType w:val="hybridMultilevel"/>
    <w:tmpl w:val="B4FE17F8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6C072BC"/>
    <w:multiLevelType w:val="hybridMultilevel"/>
    <w:tmpl w:val="A0CC1ED6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6F86D78"/>
    <w:multiLevelType w:val="hybridMultilevel"/>
    <w:tmpl w:val="BDEA2B6C"/>
    <w:lvl w:ilvl="0" w:tplc="51BCF78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7984C84"/>
    <w:multiLevelType w:val="hybridMultilevel"/>
    <w:tmpl w:val="604E163A"/>
    <w:lvl w:ilvl="0" w:tplc="440A0017">
      <w:start w:val="1"/>
      <w:numFmt w:val="lowerLetter"/>
      <w:lvlText w:val="%1)"/>
      <w:lvlJc w:val="left"/>
      <w:pPr>
        <w:ind w:left="720" w:hanging="360"/>
      </w:pPr>
    </w:lvl>
    <w:lvl w:ilvl="1" w:tplc="440A0015">
      <w:start w:val="1"/>
      <w:numFmt w:val="upperLetter"/>
      <w:lvlText w:val="%2."/>
      <w:lvlJc w:val="left"/>
      <w:pPr>
        <w:ind w:left="1440" w:hanging="360"/>
      </w:pPr>
    </w:lvl>
    <w:lvl w:ilvl="2" w:tplc="CC5698C6">
      <w:start w:val="1"/>
      <w:numFmt w:val="lowerRoman"/>
      <w:lvlText w:val="%3."/>
      <w:lvlJc w:val="left"/>
      <w:pPr>
        <w:ind w:left="2700" w:hanging="720"/>
      </w:pPr>
      <w:rPr>
        <w:rFonts w:hint="default"/>
      </w:r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CCF5C4F"/>
    <w:multiLevelType w:val="hybridMultilevel"/>
    <w:tmpl w:val="21D2F3B0"/>
    <w:lvl w:ilvl="0" w:tplc="440A0011">
      <w:start w:val="1"/>
      <w:numFmt w:val="decimal"/>
      <w:lvlText w:val="%1)"/>
      <w:lvlJc w:val="left"/>
      <w:pPr>
        <w:ind w:left="720" w:hanging="360"/>
      </w:pPr>
    </w:lvl>
    <w:lvl w:ilvl="1" w:tplc="440A0019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DC4112C"/>
    <w:multiLevelType w:val="hybridMultilevel"/>
    <w:tmpl w:val="EF924BA8"/>
    <w:lvl w:ilvl="0" w:tplc="ADBC7E28">
      <w:start w:val="1"/>
      <w:numFmt w:val="bullet"/>
      <w:lvlText w:val="-"/>
      <w:lvlJc w:val="left"/>
      <w:pPr>
        <w:ind w:left="360" w:hanging="360"/>
      </w:pPr>
      <w:rPr>
        <w:rFonts w:ascii="Calibri" w:hAnsi="Calibri" w:cstheme="minorBidi" w:hint="default"/>
        <w:b/>
        <w:i w:val="0"/>
        <w:outline w:val="0"/>
        <w:shadow/>
        <w:emboss w:val="0"/>
        <w:imprint w:val="0"/>
        <w:color w:val="0F243E" w:themeColor="text2" w:themeShade="80"/>
        <w:sz w:val="28"/>
      </w:rPr>
    </w:lvl>
    <w:lvl w:ilvl="1" w:tplc="4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4DD471B6"/>
    <w:multiLevelType w:val="hybridMultilevel"/>
    <w:tmpl w:val="F0DE215E"/>
    <w:lvl w:ilvl="0" w:tplc="440A0011">
      <w:start w:val="1"/>
      <w:numFmt w:val="decimal"/>
      <w:lvlText w:val="%1)"/>
      <w:lvlJc w:val="left"/>
      <w:pPr>
        <w:ind w:left="360" w:hanging="360"/>
      </w:pPr>
    </w:lvl>
    <w:lvl w:ilvl="1" w:tplc="440A0019">
      <w:start w:val="1"/>
      <w:numFmt w:val="lowerLetter"/>
      <w:lvlText w:val="%2."/>
      <w:lvlJc w:val="left"/>
      <w:pPr>
        <w:ind w:left="1080" w:hanging="360"/>
      </w:pPr>
    </w:lvl>
    <w:lvl w:ilvl="2" w:tplc="440A001B">
      <w:start w:val="1"/>
      <w:numFmt w:val="lowerRoman"/>
      <w:lvlText w:val="%3."/>
      <w:lvlJc w:val="right"/>
      <w:pPr>
        <w:ind w:left="1800" w:hanging="180"/>
      </w:pPr>
    </w:lvl>
    <w:lvl w:ilvl="3" w:tplc="440A0011">
      <w:start w:val="1"/>
      <w:numFmt w:val="decimal"/>
      <w:lvlText w:val="%4)"/>
      <w:lvlJc w:val="left"/>
      <w:pPr>
        <w:ind w:left="2520" w:hanging="360"/>
      </w:pPr>
    </w:lvl>
    <w:lvl w:ilvl="4" w:tplc="440A0019" w:tentative="1">
      <w:start w:val="1"/>
      <w:numFmt w:val="lowerLetter"/>
      <w:lvlText w:val="%5."/>
      <w:lvlJc w:val="left"/>
      <w:pPr>
        <w:ind w:left="3240" w:hanging="360"/>
      </w:pPr>
    </w:lvl>
    <w:lvl w:ilvl="5" w:tplc="440A001B" w:tentative="1">
      <w:start w:val="1"/>
      <w:numFmt w:val="lowerRoman"/>
      <w:lvlText w:val="%6."/>
      <w:lvlJc w:val="right"/>
      <w:pPr>
        <w:ind w:left="3960" w:hanging="180"/>
      </w:pPr>
    </w:lvl>
    <w:lvl w:ilvl="6" w:tplc="440A000F" w:tentative="1">
      <w:start w:val="1"/>
      <w:numFmt w:val="decimal"/>
      <w:lvlText w:val="%7."/>
      <w:lvlJc w:val="left"/>
      <w:pPr>
        <w:ind w:left="4680" w:hanging="360"/>
      </w:pPr>
    </w:lvl>
    <w:lvl w:ilvl="7" w:tplc="440A0019" w:tentative="1">
      <w:start w:val="1"/>
      <w:numFmt w:val="lowerLetter"/>
      <w:lvlText w:val="%8."/>
      <w:lvlJc w:val="left"/>
      <w:pPr>
        <w:ind w:left="5400" w:hanging="360"/>
      </w:pPr>
    </w:lvl>
    <w:lvl w:ilvl="8" w:tplc="4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4E247764"/>
    <w:multiLevelType w:val="hybridMultilevel"/>
    <w:tmpl w:val="12B87C4C"/>
    <w:lvl w:ilvl="0" w:tplc="440A0017">
      <w:start w:val="1"/>
      <w:numFmt w:val="lowerLetter"/>
      <w:lvlText w:val="%1)"/>
      <w:lvlJc w:val="left"/>
      <w:pPr>
        <w:ind w:left="720" w:hanging="360"/>
      </w:pPr>
    </w:lvl>
    <w:lvl w:ilvl="1" w:tplc="440A0015">
      <w:start w:val="1"/>
      <w:numFmt w:val="upperLetter"/>
      <w:lvlText w:val="%2."/>
      <w:lvlJc w:val="left"/>
      <w:pPr>
        <w:ind w:left="1440" w:hanging="360"/>
      </w:pPr>
    </w:lvl>
    <w:lvl w:ilvl="2" w:tplc="CC5698C6">
      <w:start w:val="1"/>
      <w:numFmt w:val="lowerRoman"/>
      <w:lvlText w:val="%3."/>
      <w:lvlJc w:val="left"/>
      <w:pPr>
        <w:ind w:left="2700" w:hanging="720"/>
      </w:pPr>
      <w:rPr>
        <w:rFonts w:hint="default"/>
      </w:r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E583AC9"/>
    <w:multiLevelType w:val="hybridMultilevel"/>
    <w:tmpl w:val="01CA177A"/>
    <w:lvl w:ilvl="0" w:tplc="4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40A0017">
      <w:start w:val="1"/>
      <w:numFmt w:val="lowerLetter"/>
      <w:lvlText w:val="%2)"/>
      <w:lvlJc w:val="left"/>
      <w:pPr>
        <w:ind w:left="1080" w:hanging="360"/>
      </w:pPr>
      <w:rPr>
        <w:rFonts w:hint="default"/>
      </w:rPr>
    </w:lvl>
    <w:lvl w:ilvl="2" w:tplc="4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55DC12A9"/>
    <w:multiLevelType w:val="hybridMultilevel"/>
    <w:tmpl w:val="82CC402A"/>
    <w:lvl w:ilvl="0" w:tplc="51BCF78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65B2224"/>
    <w:multiLevelType w:val="hybridMultilevel"/>
    <w:tmpl w:val="E10417D6"/>
    <w:lvl w:ilvl="0" w:tplc="440A0017">
      <w:start w:val="1"/>
      <w:numFmt w:val="lowerLetter"/>
      <w:lvlText w:val="%1)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9DB67DF"/>
    <w:multiLevelType w:val="hybridMultilevel"/>
    <w:tmpl w:val="767029D8"/>
    <w:lvl w:ilvl="0" w:tplc="3334D47E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  <w:b w:val="0"/>
        <w:u w:val="none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B093445"/>
    <w:multiLevelType w:val="hybridMultilevel"/>
    <w:tmpl w:val="59C2EFC6"/>
    <w:lvl w:ilvl="0" w:tplc="440A001B">
      <w:start w:val="1"/>
      <w:numFmt w:val="lowerRoman"/>
      <w:lvlText w:val="%1."/>
      <w:lvlJc w:val="right"/>
      <w:pPr>
        <w:ind w:left="1440" w:hanging="360"/>
      </w:pPr>
    </w:lvl>
    <w:lvl w:ilvl="1" w:tplc="395A9CB0">
      <w:start w:val="1"/>
      <w:numFmt w:val="lowerLetter"/>
      <w:lvlText w:val="%2)"/>
      <w:lvlJc w:val="left"/>
      <w:pPr>
        <w:ind w:left="2505" w:hanging="705"/>
      </w:pPr>
      <w:rPr>
        <w:rFonts w:hint="default"/>
      </w:rPr>
    </w:lvl>
    <w:lvl w:ilvl="2" w:tplc="440A001B" w:tentative="1">
      <w:start w:val="1"/>
      <w:numFmt w:val="lowerRoman"/>
      <w:lvlText w:val="%3."/>
      <w:lvlJc w:val="right"/>
      <w:pPr>
        <w:ind w:left="2880" w:hanging="180"/>
      </w:pPr>
    </w:lvl>
    <w:lvl w:ilvl="3" w:tplc="440A000F" w:tentative="1">
      <w:start w:val="1"/>
      <w:numFmt w:val="decimal"/>
      <w:lvlText w:val="%4."/>
      <w:lvlJc w:val="left"/>
      <w:pPr>
        <w:ind w:left="3600" w:hanging="360"/>
      </w:pPr>
    </w:lvl>
    <w:lvl w:ilvl="4" w:tplc="440A0019" w:tentative="1">
      <w:start w:val="1"/>
      <w:numFmt w:val="lowerLetter"/>
      <w:lvlText w:val="%5."/>
      <w:lvlJc w:val="left"/>
      <w:pPr>
        <w:ind w:left="4320" w:hanging="360"/>
      </w:pPr>
    </w:lvl>
    <w:lvl w:ilvl="5" w:tplc="440A001B" w:tentative="1">
      <w:start w:val="1"/>
      <w:numFmt w:val="lowerRoman"/>
      <w:lvlText w:val="%6."/>
      <w:lvlJc w:val="right"/>
      <w:pPr>
        <w:ind w:left="5040" w:hanging="180"/>
      </w:pPr>
    </w:lvl>
    <w:lvl w:ilvl="6" w:tplc="440A000F" w:tentative="1">
      <w:start w:val="1"/>
      <w:numFmt w:val="decimal"/>
      <w:lvlText w:val="%7."/>
      <w:lvlJc w:val="left"/>
      <w:pPr>
        <w:ind w:left="5760" w:hanging="360"/>
      </w:pPr>
    </w:lvl>
    <w:lvl w:ilvl="7" w:tplc="440A0019" w:tentative="1">
      <w:start w:val="1"/>
      <w:numFmt w:val="lowerLetter"/>
      <w:lvlText w:val="%8."/>
      <w:lvlJc w:val="left"/>
      <w:pPr>
        <w:ind w:left="6480" w:hanging="360"/>
      </w:pPr>
    </w:lvl>
    <w:lvl w:ilvl="8" w:tplc="4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>
    <w:nsid w:val="5BDE275E"/>
    <w:multiLevelType w:val="hybridMultilevel"/>
    <w:tmpl w:val="E22A243C"/>
    <w:lvl w:ilvl="0" w:tplc="440A0015">
      <w:start w:val="1"/>
      <w:numFmt w:val="upperLetter"/>
      <w:lvlText w:val="%1."/>
      <w:lvlJc w:val="left"/>
      <w:pPr>
        <w:ind w:left="360" w:hanging="360"/>
      </w:pPr>
    </w:lvl>
    <w:lvl w:ilvl="1" w:tplc="440A0019">
      <w:start w:val="1"/>
      <w:numFmt w:val="lowerLetter"/>
      <w:lvlText w:val="%2."/>
      <w:lvlJc w:val="left"/>
      <w:pPr>
        <w:ind w:left="1080" w:hanging="360"/>
      </w:pPr>
    </w:lvl>
    <w:lvl w:ilvl="2" w:tplc="440A001B" w:tentative="1">
      <w:start w:val="1"/>
      <w:numFmt w:val="lowerRoman"/>
      <w:lvlText w:val="%3."/>
      <w:lvlJc w:val="right"/>
      <w:pPr>
        <w:ind w:left="1800" w:hanging="180"/>
      </w:pPr>
    </w:lvl>
    <w:lvl w:ilvl="3" w:tplc="440A000F" w:tentative="1">
      <w:start w:val="1"/>
      <w:numFmt w:val="decimal"/>
      <w:lvlText w:val="%4."/>
      <w:lvlJc w:val="left"/>
      <w:pPr>
        <w:ind w:left="2520" w:hanging="360"/>
      </w:pPr>
    </w:lvl>
    <w:lvl w:ilvl="4" w:tplc="440A0019" w:tentative="1">
      <w:start w:val="1"/>
      <w:numFmt w:val="lowerLetter"/>
      <w:lvlText w:val="%5."/>
      <w:lvlJc w:val="left"/>
      <w:pPr>
        <w:ind w:left="3240" w:hanging="360"/>
      </w:pPr>
    </w:lvl>
    <w:lvl w:ilvl="5" w:tplc="440A001B" w:tentative="1">
      <w:start w:val="1"/>
      <w:numFmt w:val="lowerRoman"/>
      <w:lvlText w:val="%6."/>
      <w:lvlJc w:val="right"/>
      <w:pPr>
        <w:ind w:left="3960" w:hanging="180"/>
      </w:pPr>
    </w:lvl>
    <w:lvl w:ilvl="6" w:tplc="440A000F" w:tentative="1">
      <w:start w:val="1"/>
      <w:numFmt w:val="decimal"/>
      <w:lvlText w:val="%7."/>
      <w:lvlJc w:val="left"/>
      <w:pPr>
        <w:ind w:left="4680" w:hanging="360"/>
      </w:pPr>
    </w:lvl>
    <w:lvl w:ilvl="7" w:tplc="440A0019" w:tentative="1">
      <w:start w:val="1"/>
      <w:numFmt w:val="lowerLetter"/>
      <w:lvlText w:val="%8."/>
      <w:lvlJc w:val="left"/>
      <w:pPr>
        <w:ind w:left="5400" w:hanging="360"/>
      </w:pPr>
    </w:lvl>
    <w:lvl w:ilvl="8" w:tplc="4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>
    <w:nsid w:val="5E6F05E9"/>
    <w:multiLevelType w:val="hybridMultilevel"/>
    <w:tmpl w:val="796C99BC"/>
    <w:lvl w:ilvl="0" w:tplc="9C4ED108">
      <w:start w:val="5"/>
      <w:numFmt w:val="lowerLetter"/>
      <w:lvlText w:val="%1."/>
      <w:lvlJc w:val="left"/>
      <w:pPr>
        <w:ind w:left="1428" w:hanging="360"/>
      </w:pPr>
      <w:rPr>
        <w:rFonts w:hint="default"/>
        <w:color w:val="auto"/>
      </w:rPr>
    </w:lvl>
    <w:lvl w:ilvl="1" w:tplc="440A0019" w:tentative="1">
      <w:start w:val="1"/>
      <w:numFmt w:val="lowerLetter"/>
      <w:lvlText w:val="%2."/>
      <w:lvlJc w:val="left"/>
      <w:pPr>
        <w:ind w:left="2148" w:hanging="360"/>
      </w:pPr>
    </w:lvl>
    <w:lvl w:ilvl="2" w:tplc="440A001B" w:tentative="1">
      <w:start w:val="1"/>
      <w:numFmt w:val="lowerRoman"/>
      <w:lvlText w:val="%3."/>
      <w:lvlJc w:val="right"/>
      <w:pPr>
        <w:ind w:left="2868" w:hanging="180"/>
      </w:pPr>
    </w:lvl>
    <w:lvl w:ilvl="3" w:tplc="440A000F" w:tentative="1">
      <w:start w:val="1"/>
      <w:numFmt w:val="decimal"/>
      <w:lvlText w:val="%4."/>
      <w:lvlJc w:val="left"/>
      <w:pPr>
        <w:ind w:left="3588" w:hanging="360"/>
      </w:pPr>
    </w:lvl>
    <w:lvl w:ilvl="4" w:tplc="440A0019" w:tentative="1">
      <w:start w:val="1"/>
      <w:numFmt w:val="lowerLetter"/>
      <w:lvlText w:val="%5."/>
      <w:lvlJc w:val="left"/>
      <w:pPr>
        <w:ind w:left="4308" w:hanging="360"/>
      </w:pPr>
    </w:lvl>
    <w:lvl w:ilvl="5" w:tplc="440A001B" w:tentative="1">
      <w:start w:val="1"/>
      <w:numFmt w:val="lowerRoman"/>
      <w:lvlText w:val="%6."/>
      <w:lvlJc w:val="right"/>
      <w:pPr>
        <w:ind w:left="5028" w:hanging="180"/>
      </w:pPr>
    </w:lvl>
    <w:lvl w:ilvl="6" w:tplc="440A000F" w:tentative="1">
      <w:start w:val="1"/>
      <w:numFmt w:val="decimal"/>
      <w:lvlText w:val="%7."/>
      <w:lvlJc w:val="left"/>
      <w:pPr>
        <w:ind w:left="5748" w:hanging="360"/>
      </w:pPr>
    </w:lvl>
    <w:lvl w:ilvl="7" w:tplc="440A0019" w:tentative="1">
      <w:start w:val="1"/>
      <w:numFmt w:val="lowerLetter"/>
      <w:lvlText w:val="%8."/>
      <w:lvlJc w:val="left"/>
      <w:pPr>
        <w:ind w:left="6468" w:hanging="360"/>
      </w:pPr>
    </w:lvl>
    <w:lvl w:ilvl="8" w:tplc="44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1">
    <w:nsid w:val="5FE64261"/>
    <w:multiLevelType w:val="hybridMultilevel"/>
    <w:tmpl w:val="AAE8F604"/>
    <w:lvl w:ilvl="0" w:tplc="E1D6490C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0380322"/>
    <w:multiLevelType w:val="hybridMultilevel"/>
    <w:tmpl w:val="DEDEA738"/>
    <w:lvl w:ilvl="0" w:tplc="440A000F">
      <w:start w:val="1"/>
      <w:numFmt w:val="decimal"/>
      <w:lvlText w:val="%1."/>
      <w:lvlJc w:val="left"/>
      <w:pPr>
        <w:ind w:left="1440" w:hanging="360"/>
      </w:pPr>
    </w:lvl>
    <w:lvl w:ilvl="1" w:tplc="440A0019" w:tentative="1">
      <w:start w:val="1"/>
      <w:numFmt w:val="lowerLetter"/>
      <w:lvlText w:val="%2."/>
      <w:lvlJc w:val="left"/>
      <w:pPr>
        <w:ind w:left="2160" w:hanging="360"/>
      </w:pPr>
    </w:lvl>
    <w:lvl w:ilvl="2" w:tplc="440A001B" w:tentative="1">
      <w:start w:val="1"/>
      <w:numFmt w:val="lowerRoman"/>
      <w:lvlText w:val="%3."/>
      <w:lvlJc w:val="right"/>
      <w:pPr>
        <w:ind w:left="2880" w:hanging="180"/>
      </w:pPr>
    </w:lvl>
    <w:lvl w:ilvl="3" w:tplc="440A000F" w:tentative="1">
      <w:start w:val="1"/>
      <w:numFmt w:val="decimal"/>
      <w:lvlText w:val="%4."/>
      <w:lvlJc w:val="left"/>
      <w:pPr>
        <w:ind w:left="3600" w:hanging="360"/>
      </w:pPr>
    </w:lvl>
    <w:lvl w:ilvl="4" w:tplc="440A0019" w:tentative="1">
      <w:start w:val="1"/>
      <w:numFmt w:val="lowerLetter"/>
      <w:lvlText w:val="%5."/>
      <w:lvlJc w:val="left"/>
      <w:pPr>
        <w:ind w:left="4320" w:hanging="360"/>
      </w:pPr>
    </w:lvl>
    <w:lvl w:ilvl="5" w:tplc="440A001B" w:tentative="1">
      <w:start w:val="1"/>
      <w:numFmt w:val="lowerRoman"/>
      <w:lvlText w:val="%6."/>
      <w:lvlJc w:val="right"/>
      <w:pPr>
        <w:ind w:left="5040" w:hanging="180"/>
      </w:pPr>
    </w:lvl>
    <w:lvl w:ilvl="6" w:tplc="440A000F" w:tentative="1">
      <w:start w:val="1"/>
      <w:numFmt w:val="decimal"/>
      <w:lvlText w:val="%7."/>
      <w:lvlJc w:val="left"/>
      <w:pPr>
        <w:ind w:left="5760" w:hanging="360"/>
      </w:pPr>
    </w:lvl>
    <w:lvl w:ilvl="7" w:tplc="440A0019" w:tentative="1">
      <w:start w:val="1"/>
      <w:numFmt w:val="lowerLetter"/>
      <w:lvlText w:val="%8."/>
      <w:lvlJc w:val="left"/>
      <w:pPr>
        <w:ind w:left="6480" w:hanging="360"/>
      </w:pPr>
    </w:lvl>
    <w:lvl w:ilvl="8" w:tplc="4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3">
    <w:nsid w:val="60A90C84"/>
    <w:multiLevelType w:val="hybridMultilevel"/>
    <w:tmpl w:val="3280CCF6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5A65C8C"/>
    <w:multiLevelType w:val="hybridMultilevel"/>
    <w:tmpl w:val="D67A8626"/>
    <w:lvl w:ilvl="0" w:tplc="440A0011">
      <w:start w:val="1"/>
      <w:numFmt w:val="decimal"/>
      <w:lvlText w:val="%1)"/>
      <w:lvlJc w:val="left"/>
      <w:pPr>
        <w:ind w:left="360" w:hanging="360"/>
      </w:pPr>
    </w:lvl>
    <w:lvl w:ilvl="1" w:tplc="440A0015">
      <w:start w:val="1"/>
      <w:numFmt w:val="upperLetter"/>
      <w:lvlText w:val="%2."/>
      <w:lvlJc w:val="left"/>
      <w:pPr>
        <w:ind w:left="1080" w:hanging="360"/>
      </w:pPr>
    </w:lvl>
    <w:lvl w:ilvl="2" w:tplc="CC5698C6">
      <w:start w:val="1"/>
      <w:numFmt w:val="lowerRoman"/>
      <w:lvlText w:val="%3."/>
      <w:lvlJc w:val="left"/>
      <w:pPr>
        <w:ind w:left="2340" w:hanging="720"/>
      </w:pPr>
      <w:rPr>
        <w:rFonts w:hint="default"/>
      </w:rPr>
    </w:lvl>
    <w:lvl w:ilvl="3" w:tplc="440A000F" w:tentative="1">
      <w:start w:val="1"/>
      <w:numFmt w:val="decimal"/>
      <w:lvlText w:val="%4."/>
      <w:lvlJc w:val="left"/>
      <w:pPr>
        <w:ind w:left="2520" w:hanging="360"/>
      </w:pPr>
    </w:lvl>
    <w:lvl w:ilvl="4" w:tplc="440A0019" w:tentative="1">
      <w:start w:val="1"/>
      <w:numFmt w:val="lowerLetter"/>
      <w:lvlText w:val="%5."/>
      <w:lvlJc w:val="left"/>
      <w:pPr>
        <w:ind w:left="3240" w:hanging="360"/>
      </w:pPr>
    </w:lvl>
    <w:lvl w:ilvl="5" w:tplc="440A001B" w:tentative="1">
      <w:start w:val="1"/>
      <w:numFmt w:val="lowerRoman"/>
      <w:lvlText w:val="%6."/>
      <w:lvlJc w:val="right"/>
      <w:pPr>
        <w:ind w:left="3960" w:hanging="180"/>
      </w:pPr>
    </w:lvl>
    <w:lvl w:ilvl="6" w:tplc="440A000F" w:tentative="1">
      <w:start w:val="1"/>
      <w:numFmt w:val="decimal"/>
      <w:lvlText w:val="%7."/>
      <w:lvlJc w:val="left"/>
      <w:pPr>
        <w:ind w:left="4680" w:hanging="360"/>
      </w:pPr>
    </w:lvl>
    <w:lvl w:ilvl="7" w:tplc="440A0019" w:tentative="1">
      <w:start w:val="1"/>
      <w:numFmt w:val="lowerLetter"/>
      <w:lvlText w:val="%8."/>
      <w:lvlJc w:val="left"/>
      <w:pPr>
        <w:ind w:left="5400" w:hanging="360"/>
      </w:pPr>
    </w:lvl>
    <w:lvl w:ilvl="8" w:tplc="4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>
    <w:nsid w:val="6C1A7D99"/>
    <w:multiLevelType w:val="hybridMultilevel"/>
    <w:tmpl w:val="FAC89290"/>
    <w:lvl w:ilvl="0" w:tplc="4366189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DBC0436"/>
    <w:multiLevelType w:val="hybridMultilevel"/>
    <w:tmpl w:val="676053B0"/>
    <w:lvl w:ilvl="0" w:tplc="51BCF78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E075B10"/>
    <w:multiLevelType w:val="hybridMultilevel"/>
    <w:tmpl w:val="288E2DF8"/>
    <w:lvl w:ilvl="0" w:tplc="D7709C40">
      <w:start w:val="1"/>
      <w:numFmt w:val="lowerLetter"/>
      <w:lvlText w:val="%1)"/>
      <w:lvlJc w:val="left"/>
      <w:pPr>
        <w:ind w:left="360" w:hanging="360"/>
      </w:pPr>
      <w:rPr>
        <w:rFonts w:hint="default"/>
        <w:b/>
        <w:i w:val="0"/>
      </w:rPr>
    </w:lvl>
    <w:lvl w:ilvl="1" w:tplc="440A0019" w:tentative="1">
      <w:start w:val="1"/>
      <w:numFmt w:val="lowerLetter"/>
      <w:lvlText w:val="%2."/>
      <w:lvlJc w:val="left"/>
      <w:pPr>
        <w:ind w:left="1080" w:hanging="360"/>
      </w:pPr>
    </w:lvl>
    <w:lvl w:ilvl="2" w:tplc="A3FC88B6">
      <w:start w:val="1"/>
      <w:numFmt w:val="lowerLetter"/>
      <w:lvlText w:val="%3)"/>
      <w:lvlJc w:val="right"/>
      <w:pPr>
        <w:ind w:left="1800" w:hanging="180"/>
      </w:pPr>
      <w:rPr>
        <w:rFonts w:ascii="Arial Narrow" w:eastAsia="Times New Roman" w:hAnsi="Arial Narrow" w:cs="Times New Roman"/>
      </w:rPr>
    </w:lvl>
    <w:lvl w:ilvl="3" w:tplc="3E302512">
      <w:start w:val="1"/>
      <w:numFmt w:val="lowerLetter"/>
      <w:lvlText w:val="%4)"/>
      <w:lvlJc w:val="left"/>
      <w:pPr>
        <w:ind w:left="2520" w:hanging="360"/>
      </w:pPr>
      <w:rPr>
        <w:rFonts w:ascii="Arial Narrow" w:eastAsia="Times New Roman" w:hAnsi="Arial Narrow" w:cs="Times New Roman"/>
      </w:rPr>
    </w:lvl>
    <w:lvl w:ilvl="4" w:tplc="440A0019">
      <w:start w:val="1"/>
      <w:numFmt w:val="lowerLetter"/>
      <w:lvlText w:val="%5."/>
      <w:lvlJc w:val="left"/>
      <w:pPr>
        <w:ind w:left="3240" w:hanging="360"/>
      </w:pPr>
    </w:lvl>
    <w:lvl w:ilvl="5" w:tplc="440A001B" w:tentative="1">
      <w:start w:val="1"/>
      <w:numFmt w:val="lowerRoman"/>
      <w:lvlText w:val="%6."/>
      <w:lvlJc w:val="right"/>
      <w:pPr>
        <w:ind w:left="3960" w:hanging="180"/>
      </w:pPr>
    </w:lvl>
    <w:lvl w:ilvl="6" w:tplc="440A000F" w:tentative="1">
      <w:start w:val="1"/>
      <w:numFmt w:val="decimal"/>
      <w:lvlText w:val="%7."/>
      <w:lvlJc w:val="left"/>
      <w:pPr>
        <w:ind w:left="4680" w:hanging="360"/>
      </w:pPr>
    </w:lvl>
    <w:lvl w:ilvl="7" w:tplc="440A0019" w:tentative="1">
      <w:start w:val="1"/>
      <w:numFmt w:val="lowerLetter"/>
      <w:lvlText w:val="%8."/>
      <w:lvlJc w:val="left"/>
      <w:pPr>
        <w:ind w:left="5400" w:hanging="360"/>
      </w:pPr>
    </w:lvl>
    <w:lvl w:ilvl="8" w:tplc="4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>
    <w:nsid w:val="7011124F"/>
    <w:multiLevelType w:val="hybridMultilevel"/>
    <w:tmpl w:val="0BFC3020"/>
    <w:lvl w:ilvl="0" w:tplc="02FAA2E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04A1E0D"/>
    <w:multiLevelType w:val="hybridMultilevel"/>
    <w:tmpl w:val="FB3CF0FE"/>
    <w:lvl w:ilvl="0" w:tplc="440A0011">
      <w:start w:val="1"/>
      <w:numFmt w:val="decimal"/>
      <w:lvlText w:val="%1)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0A371AD"/>
    <w:multiLevelType w:val="hybridMultilevel"/>
    <w:tmpl w:val="99747BB6"/>
    <w:lvl w:ilvl="0" w:tplc="44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1">
    <w:nsid w:val="7C5B14A1"/>
    <w:multiLevelType w:val="multilevel"/>
    <w:tmpl w:val="7E527C72"/>
    <w:styleLink w:val="Estilo1"/>
    <w:lvl w:ilvl="0">
      <w:start w:val="1"/>
      <w:numFmt w:val="decimal"/>
      <w:lvlText w:val="%1."/>
      <w:lvlJc w:val="left"/>
      <w:pPr>
        <w:ind w:left="1110" w:hanging="750"/>
      </w:pPr>
      <w:rPr>
        <w:rFonts w:hint="default"/>
        <w:color w:val="auto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1"/>
  </w:num>
  <w:num w:numId="2">
    <w:abstractNumId w:val="30"/>
  </w:num>
  <w:num w:numId="3">
    <w:abstractNumId w:val="18"/>
  </w:num>
  <w:num w:numId="4">
    <w:abstractNumId w:val="27"/>
  </w:num>
  <w:num w:numId="5">
    <w:abstractNumId w:val="11"/>
  </w:num>
  <w:num w:numId="6">
    <w:abstractNumId w:val="6"/>
  </w:num>
  <w:num w:numId="7">
    <w:abstractNumId w:val="9"/>
  </w:num>
  <w:num w:numId="8">
    <w:abstractNumId w:val="25"/>
  </w:num>
  <w:num w:numId="9">
    <w:abstractNumId w:val="36"/>
  </w:num>
  <w:num w:numId="10">
    <w:abstractNumId w:val="13"/>
  </w:num>
  <w:num w:numId="11">
    <w:abstractNumId w:val="33"/>
  </w:num>
  <w:num w:numId="12">
    <w:abstractNumId w:val="32"/>
  </w:num>
  <w:num w:numId="13">
    <w:abstractNumId w:val="40"/>
  </w:num>
  <w:num w:numId="14">
    <w:abstractNumId w:val="38"/>
  </w:num>
  <w:num w:numId="15">
    <w:abstractNumId w:val="10"/>
  </w:num>
  <w:num w:numId="16">
    <w:abstractNumId w:val="12"/>
  </w:num>
  <w:num w:numId="17">
    <w:abstractNumId w:val="17"/>
  </w:num>
  <w:num w:numId="18">
    <w:abstractNumId w:val="12"/>
    <w:lvlOverride w:ilvl="0">
      <w:lvl w:ilvl="0" w:tplc="440A0001">
        <w:start w:val="1"/>
        <w:numFmt w:val="lowerLetter"/>
        <w:lvlText w:val="%1)"/>
        <w:lvlJc w:val="left"/>
        <w:pPr>
          <w:ind w:left="1080" w:hanging="360"/>
        </w:pPr>
        <w:rPr>
          <w:rFonts w:hint="default"/>
        </w:rPr>
      </w:lvl>
    </w:lvlOverride>
    <w:lvlOverride w:ilvl="1">
      <w:lvl w:ilvl="1" w:tplc="440A0017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440A0005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440A0001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440A0003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440A0005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440A0001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440A0003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440A0005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19">
    <w:abstractNumId w:val="24"/>
  </w:num>
  <w:num w:numId="20">
    <w:abstractNumId w:val="0"/>
  </w:num>
  <w:num w:numId="21">
    <w:abstractNumId w:val="34"/>
  </w:num>
  <w:num w:numId="22">
    <w:abstractNumId w:val="29"/>
  </w:num>
  <w:num w:numId="23">
    <w:abstractNumId w:val="14"/>
  </w:num>
  <w:num w:numId="24">
    <w:abstractNumId w:val="1"/>
  </w:num>
  <w:num w:numId="25">
    <w:abstractNumId w:val="35"/>
  </w:num>
  <w:num w:numId="26">
    <w:abstractNumId w:val="3"/>
  </w:num>
  <w:num w:numId="27">
    <w:abstractNumId w:val="5"/>
  </w:num>
  <w:num w:numId="28">
    <w:abstractNumId w:val="28"/>
  </w:num>
  <w:num w:numId="29">
    <w:abstractNumId w:val="4"/>
  </w:num>
  <w:num w:numId="30">
    <w:abstractNumId w:val="7"/>
  </w:num>
  <w:num w:numId="31">
    <w:abstractNumId w:val="20"/>
  </w:num>
  <w:num w:numId="32">
    <w:abstractNumId w:val="8"/>
  </w:num>
  <w:num w:numId="33">
    <w:abstractNumId w:val="19"/>
  </w:num>
  <w:num w:numId="34">
    <w:abstractNumId w:val="23"/>
  </w:num>
  <w:num w:numId="35">
    <w:abstractNumId w:val="37"/>
  </w:num>
  <w:num w:numId="36">
    <w:abstractNumId w:val="26"/>
  </w:num>
  <w:num w:numId="37">
    <w:abstractNumId w:val="31"/>
  </w:num>
  <w:num w:numId="38">
    <w:abstractNumId w:val="2"/>
  </w:num>
  <w:num w:numId="39">
    <w:abstractNumId w:val="16"/>
  </w:num>
  <w:num w:numId="40">
    <w:abstractNumId w:val="39"/>
  </w:num>
  <w:num w:numId="41">
    <w:abstractNumId w:val="22"/>
  </w:num>
  <w:num w:numId="42">
    <w:abstractNumId w:val="21"/>
  </w:num>
  <w:num w:numId="43">
    <w:abstractNumId w:val="15"/>
  </w:num>
  <w:numIdMacAtCleanup w:val="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87"/>
  <w:proofState w:spelling="clean" w:grammar="clean"/>
  <w:defaultTabStop w:val="708"/>
  <w:hyphenationZone w:val="425"/>
  <w:characterSpacingControl w:val="doNotCompress"/>
  <w:hdrShapeDefaults>
    <o:shapedefaults v:ext="edit" spidmax="41987"/>
    <o:shapelayout v:ext="edit">
      <o:idmap v:ext="edit" data="41"/>
    </o:shapelayout>
  </w:hdrShapeDefaults>
  <w:footnotePr>
    <w:footnote w:id="-1"/>
    <w:footnote w:id="0"/>
  </w:footnotePr>
  <w:endnotePr>
    <w:endnote w:id="-1"/>
    <w:endnote w:id="0"/>
  </w:endnotePr>
  <w:compat/>
  <w:rsids>
    <w:rsidRoot w:val="006E10E6"/>
    <w:rsid w:val="00001F79"/>
    <w:rsid w:val="00002552"/>
    <w:rsid w:val="000059D3"/>
    <w:rsid w:val="000111DA"/>
    <w:rsid w:val="00011A64"/>
    <w:rsid w:val="000137A9"/>
    <w:rsid w:val="000148AF"/>
    <w:rsid w:val="00020BBC"/>
    <w:rsid w:val="00024810"/>
    <w:rsid w:val="000251F2"/>
    <w:rsid w:val="00031824"/>
    <w:rsid w:val="00031AF7"/>
    <w:rsid w:val="0005646B"/>
    <w:rsid w:val="00061A8E"/>
    <w:rsid w:val="000659A9"/>
    <w:rsid w:val="00071C96"/>
    <w:rsid w:val="00085DE2"/>
    <w:rsid w:val="00095B89"/>
    <w:rsid w:val="000A25EA"/>
    <w:rsid w:val="000B2ADA"/>
    <w:rsid w:val="000B5745"/>
    <w:rsid w:val="000D0938"/>
    <w:rsid w:val="000D1183"/>
    <w:rsid w:val="000D46E3"/>
    <w:rsid w:val="000E1F7E"/>
    <w:rsid w:val="000E6763"/>
    <w:rsid w:val="000F0CAA"/>
    <w:rsid w:val="000F1182"/>
    <w:rsid w:val="000F7982"/>
    <w:rsid w:val="0011510D"/>
    <w:rsid w:val="0012131A"/>
    <w:rsid w:val="0012530F"/>
    <w:rsid w:val="0013243B"/>
    <w:rsid w:val="001566AA"/>
    <w:rsid w:val="00160A00"/>
    <w:rsid w:val="00163375"/>
    <w:rsid w:val="00174027"/>
    <w:rsid w:val="0018645A"/>
    <w:rsid w:val="0019386F"/>
    <w:rsid w:val="00195426"/>
    <w:rsid w:val="00195680"/>
    <w:rsid w:val="001A3130"/>
    <w:rsid w:val="001A3B7A"/>
    <w:rsid w:val="001A5BA2"/>
    <w:rsid w:val="001B5971"/>
    <w:rsid w:val="001B61CD"/>
    <w:rsid w:val="001D3DE3"/>
    <w:rsid w:val="001F18CD"/>
    <w:rsid w:val="00201674"/>
    <w:rsid w:val="002063B2"/>
    <w:rsid w:val="0022300C"/>
    <w:rsid w:val="00223E29"/>
    <w:rsid w:val="002458E6"/>
    <w:rsid w:val="00246941"/>
    <w:rsid w:val="00282EF5"/>
    <w:rsid w:val="002900B8"/>
    <w:rsid w:val="002B165A"/>
    <w:rsid w:val="002B4429"/>
    <w:rsid w:val="002C10B7"/>
    <w:rsid w:val="002C2369"/>
    <w:rsid w:val="002C2718"/>
    <w:rsid w:val="002C3F26"/>
    <w:rsid w:val="002E5E67"/>
    <w:rsid w:val="00307D86"/>
    <w:rsid w:val="0032185E"/>
    <w:rsid w:val="00333E91"/>
    <w:rsid w:val="00337A50"/>
    <w:rsid w:val="00342518"/>
    <w:rsid w:val="00343596"/>
    <w:rsid w:val="0034749C"/>
    <w:rsid w:val="00351FD8"/>
    <w:rsid w:val="003525C0"/>
    <w:rsid w:val="00353636"/>
    <w:rsid w:val="00356D08"/>
    <w:rsid w:val="00361E7B"/>
    <w:rsid w:val="003711EF"/>
    <w:rsid w:val="00377427"/>
    <w:rsid w:val="0038622E"/>
    <w:rsid w:val="00386C1F"/>
    <w:rsid w:val="00387189"/>
    <w:rsid w:val="00391750"/>
    <w:rsid w:val="003A1295"/>
    <w:rsid w:val="003B54E6"/>
    <w:rsid w:val="003B5AB8"/>
    <w:rsid w:val="003C58BF"/>
    <w:rsid w:val="003D3FAA"/>
    <w:rsid w:val="003D57E5"/>
    <w:rsid w:val="003F1F7F"/>
    <w:rsid w:val="003F4F15"/>
    <w:rsid w:val="003F5FDD"/>
    <w:rsid w:val="00404ECF"/>
    <w:rsid w:val="0040553D"/>
    <w:rsid w:val="0041424B"/>
    <w:rsid w:val="00417053"/>
    <w:rsid w:val="00431DEC"/>
    <w:rsid w:val="004525A5"/>
    <w:rsid w:val="0046395C"/>
    <w:rsid w:val="00480E29"/>
    <w:rsid w:val="00483C75"/>
    <w:rsid w:val="004848EE"/>
    <w:rsid w:val="00485C5A"/>
    <w:rsid w:val="0048736A"/>
    <w:rsid w:val="004878FA"/>
    <w:rsid w:val="00497400"/>
    <w:rsid w:val="004A2E25"/>
    <w:rsid w:val="004A4648"/>
    <w:rsid w:val="004A4E16"/>
    <w:rsid w:val="004A6E1C"/>
    <w:rsid w:val="004B6C03"/>
    <w:rsid w:val="004C77DE"/>
    <w:rsid w:val="004D2398"/>
    <w:rsid w:val="004D3402"/>
    <w:rsid w:val="004D6CCB"/>
    <w:rsid w:val="004E6F28"/>
    <w:rsid w:val="0050439E"/>
    <w:rsid w:val="005049D4"/>
    <w:rsid w:val="00510610"/>
    <w:rsid w:val="00511D28"/>
    <w:rsid w:val="00515F23"/>
    <w:rsid w:val="0052376F"/>
    <w:rsid w:val="005258AC"/>
    <w:rsid w:val="00527839"/>
    <w:rsid w:val="00537F6D"/>
    <w:rsid w:val="00550016"/>
    <w:rsid w:val="00555EC1"/>
    <w:rsid w:val="00561EBC"/>
    <w:rsid w:val="00567B55"/>
    <w:rsid w:val="00570C76"/>
    <w:rsid w:val="005719A4"/>
    <w:rsid w:val="0057236B"/>
    <w:rsid w:val="00576488"/>
    <w:rsid w:val="00577BEA"/>
    <w:rsid w:val="00581159"/>
    <w:rsid w:val="00586589"/>
    <w:rsid w:val="00594FAE"/>
    <w:rsid w:val="00596B36"/>
    <w:rsid w:val="005A2404"/>
    <w:rsid w:val="005A719C"/>
    <w:rsid w:val="005D011E"/>
    <w:rsid w:val="005D139C"/>
    <w:rsid w:val="005F5283"/>
    <w:rsid w:val="00600CF1"/>
    <w:rsid w:val="006068A5"/>
    <w:rsid w:val="006117C0"/>
    <w:rsid w:val="0061701F"/>
    <w:rsid w:val="00630F57"/>
    <w:rsid w:val="006404C6"/>
    <w:rsid w:val="00643573"/>
    <w:rsid w:val="00652E61"/>
    <w:rsid w:val="00664C79"/>
    <w:rsid w:val="00667811"/>
    <w:rsid w:val="00667E61"/>
    <w:rsid w:val="00675F3F"/>
    <w:rsid w:val="00681185"/>
    <w:rsid w:val="00683B5E"/>
    <w:rsid w:val="006866CD"/>
    <w:rsid w:val="00693ABC"/>
    <w:rsid w:val="00693BCC"/>
    <w:rsid w:val="0069440E"/>
    <w:rsid w:val="006950D4"/>
    <w:rsid w:val="00697187"/>
    <w:rsid w:val="006A039E"/>
    <w:rsid w:val="006B1F02"/>
    <w:rsid w:val="006B28FA"/>
    <w:rsid w:val="006B4CD6"/>
    <w:rsid w:val="006B4FFA"/>
    <w:rsid w:val="006D7E05"/>
    <w:rsid w:val="006E10E6"/>
    <w:rsid w:val="006F17AF"/>
    <w:rsid w:val="006F5C2D"/>
    <w:rsid w:val="00706E77"/>
    <w:rsid w:val="007123F9"/>
    <w:rsid w:val="00731C3C"/>
    <w:rsid w:val="007438A2"/>
    <w:rsid w:val="00751F0E"/>
    <w:rsid w:val="00757242"/>
    <w:rsid w:val="007764F7"/>
    <w:rsid w:val="00776EAD"/>
    <w:rsid w:val="007A335F"/>
    <w:rsid w:val="007C395A"/>
    <w:rsid w:val="007D42F5"/>
    <w:rsid w:val="007D4728"/>
    <w:rsid w:val="007D51E8"/>
    <w:rsid w:val="007D5571"/>
    <w:rsid w:val="007D6C6E"/>
    <w:rsid w:val="00816A27"/>
    <w:rsid w:val="00817CC7"/>
    <w:rsid w:val="0084371C"/>
    <w:rsid w:val="00851188"/>
    <w:rsid w:val="008548E8"/>
    <w:rsid w:val="008560E0"/>
    <w:rsid w:val="00864787"/>
    <w:rsid w:val="00867326"/>
    <w:rsid w:val="0088348C"/>
    <w:rsid w:val="00893863"/>
    <w:rsid w:val="008A76D0"/>
    <w:rsid w:val="008B2030"/>
    <w:rsid w:val="008D00B5"/>
    <w:rsid w:val="008D71BD"/>
    <w:rsid w:val="00904C5E"/>
    <w:rsid w:val="00907BA0"/>
    <w:rsid w:val="00910FA1"/>
    <w:rsid w:val="0091482D"/>
    <w:rsid w:val="0092027A"/>
    <w:rsid w:val="009469D2"/>
    <w:rsid w:val="00963A9F"/>
    <w:rsid w:val="009708FC"/>
    <w:rsid w:val="00982153"/>
    <w:rsid w:val="009A3B59"/>
    <w:rsid w:val="009A429C"/>
    <w:rsid w:val="009B0520"/>
    <w:rsid w:val="009B0D27"/>
    <w:rsid w:val="009D0C38"/>
    <w:rsid w:val="009D634A"/>
    <w:rsid w:val="009F33AA"/>
    <w:rsid w:val="009F66F6"/>
    <w:rsid w:val="00A217D2"/>
    <w:rsid w:val="00A322ED"/>
    <w:rsid w:val="00A50D52"/>
    <w:rsid w:val="00A51386"/>
    <w:rsid w:val="00A57C38"/>
    <w:rsid w:val="00A60A45"/>
    <w:rsid w:val="00A64FEC"/>
    <w:rsid w:val="00A65C83"/>
    <w:rsid w:val="00A6619E"/>
    <w:rsid w:val="00A6736F"/>
    <w:rsid w:val="00A85A51"/>
    <w:rsid w:val="00A93225"/>
    <w:rsid w:val="00A9787A"/>
    <w:rsid w:val="00AA215B"/>
    <w:rsid w:val="00AB4152"/>
    <w:rsid w:val="00AC0B55"/>
    <w:rsid w:val="00AC23D0"/>
    <w:rsid w:val="00AD08E8"/>
    <w:rsid w:val="00AF292C"/>
    <w:rsid w:val="00B014E1"/>
    <w:rsid w:val="00B04A9A"/>
    <w:rsid w:val="00B065CA"/>
    <w:rsid w:val="00B10168"/>
    <w:rsid w:val="00B23180"/>
    <w:rsid w:val="00B2753A"/>
    <w:rsid w:val="00B36CF5"/>
    <w:rsid w:val="00B41C7C"/>
    <w:rsid w:val="00B50819"/>
    <w:rsid w:val="00B72B6D"/>
    <w:rsid w:val="00B84006"/>
    <w:rsid w:val="00B925D6"/>
    <w:rsid w:val="00B950E9"/>
    <w:rsid w:val="00BA1DE0"/>
    <w:rsid w:val="00BA4E6F"/>
    <w:rsid w:val="00BB082E"/>
    <w:rsid w:val="00BB2E96"/>
    <w:rsid w:val="00BB3425"/>
    <w:rsid w:val="00BB74FA"/>
    <w:rsid w:val="00BD13AA"/>
    <w:rsid w:val="00BD16E6"/>
    <w:rsid w:val="00BE154B"/>
    <w:rsid w:val="00BE46B2"/>
    <w:rsid w:val="00BE60F2"/>
    <w:rsid w:val="00BE6C77"/>
    <w:rsid w:val="00BF0C9C"/>
    <w:rsid w:val="00C06E2A"/>
    <w:rsid w:val="00C07FA1"/>
    <w:rsid w:val="00C1238A"/>
    <w:rsid w:val="00C22492"/>
    <w:rsid w:val="00C24332"/>
    <w:rsid w:val="00C35219"/>
    <w:rsid w:val="00C40AF5"/>
    <w:rsid w:val="00C40F7D"/>
    <w:rsid w:val="00C4310C"/>
    <w:rsid w:val="00C538DA"/>
    <w:rsid w:val="00C726F4"/>
    <w:rsid w:val="00C75097"/>
    <w:rsid w:val="00C86172"/>
    <w:rsid w:val="00C86B9B"/>
    <w:rsid w:val="00CA44EB"/>
    <w:rsid w:val="00CA6B29"/>
    <w:rsid w:val="00CC4A10"/>
    <w:rsid w:val="00CD6EF2"/>
    <w:rsid w:val="00CE7411"/>
    <w:rsid w:val="00D172F1"/>
    <w:rsid w:val="00D42BBC"/>
    <w:rsid w:val="00D52727"/>
    <w:rsid w:val="00D53CE0"/>
    <w:rsid w:val="00D55F4E"/>
    <w:rsid w:val="00D57B03"/>
    <w:rsid w:val="00D66A93"/>
    <w:rsid w:val="00D82D5D"/>
    <w:rsid w:val="00D832F3"/>
    <w:rsid w:val="00D854ED"/>
    <w:rsid w:val="00D879F2"/>
    <w:rsid w:val="00D94A2B"/>
    <w:rsid w:val="00DA2889"/>
    <w:rsid w:val="00DC1F8B"/>
    <w:rsid w:val="00DD004E"/>
    <w:rsid w:val="00DD3A18"/>
    <w:rsid w:val="00DE58B3"/>
    <w:rsid w:val="00DE6D5C"/>
    <w:rsid w:val="00E247E4"/>
    <w:rsid w:val="00E4018D"/>
    <w:rsid w:val="00E45DA9"/>
    <w:rsid w:val="00E528E8"/>
    <w:rsid w:val="00E54168"/>
    <w:rsid w:val="00E54D3D"/>
    <w:rsid w:val="00E63205"/>
    <w:rsid w:val="00E643A2"/>
    <w:rsid w:val="00E6663F"/>
    <w:rsid w:val="00E85F58"/>
    <w:rsid w:val="00E90542"/>
    <w:rsid w:val="00E92686"/>
    <w:rsid w:val="00E92F2D"/>
    <w:rsid w:val="00EA1BC4"/>
    <w:rsid w:val="00EA7010"/>
    <w:rsid w:val="00EC055A"/>
    <w:rsid w:val="00EC1304"/>
    <w:rsid w:val="00ED16CC"/>
    <w:rsid w:val="00EF145B"/>
    <w:rsid w:val="00EF49F5"/>
    <w:rsid w:val="00F03907"/>
    <w:rsid w:val="00F16402"/>
    <w:rsid w:val="00F16B62"/>
    <w:rsid w:val="00F1722F"/>
    <w:rsid w:val="00F21DDC"/>
    <w:rsid w:val="00F2223A"/>
    <w:rsid w:val="00F249F5"/>
    <w:rsid w:val="00F3022D"/>
    <w:rsid w:val="00F364D9"/>
    <w:rsid w:val="00F44124"/>
    <w:rsid w:val="00F47739"/>
    <w:rsid w:val="00F610C5"/>
    <w:rsid w:val="00F61BD7"/>
    <w:rsid w:val="00F77DDB"/>
    <w:rsid w:val="00F861EA"/>
    <w:rsid w:val="00F86B74"/>
    <w:rsid w:val="00F90A16"/>
    <w:rsid w:val="00F92F9E"/>
    <w:rsid w:val="00FB1C58"/>
    <w:rsid w:val="00FB1F4F"/>
    <w:rsid w:val="00FB43C5"/>
    <w:rsid w:val="00FC2643"/>
    <w:rsid w:val="00FD0F53"/>
    <w:rsid w:val="00FE26D6"/>
    <w:rsid w:val="00FF030F"/>
    <w:rsid w:val="00FF1A47"/>
    <w:rsid w:val="00FF26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98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01F7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BB082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BB082E"/>
  </w:style>
  <w:style w:type="paragraph" w:styleId="Piedepgina">
    <w:name w:val="footer"/>
    <w:basedOn w:val="Normal"/>
    <w:link w:val="PiedepginaCar"/>
    <w:uiPriority w:val="99"/>
    <w:unhideWhenUsed/>
    <w:rsid w:val="00BB082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B082E"/>
  </w:style>
  <w:style w:type="paragraph" w:styleId="Prrafodelista">
    <w:name w:val="List Paragraph"/>
    <w:basedOn w:val="Normal"/>
    <w:uiPriority w:val="34"/>
    <w:qFormat/>
    <w:rsid w:val="00BB082E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5764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76488"/>
    <w:rPr>
      <w:rFonts w:ascii="Tahoma" w:hAnsi="Tahoma" w:cs="Tahoma"/>
      <w:sz w:val="16"/>
      <w:szCs w:val="16"/>
    </w:rPr>
  </w:style>
  <w:style w:type="table" w:customStyle="1" w:styleId="Sombreadoclaro1">
    <w:name w:val="Sombreado claro1"/>
    <w:basedOn w:val="Tablanormal"/>
    <w:uiPriority w:val="60"/>
    <w:rsid w:val="00904C5E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Tablaconcuadrcula">
    <w:name w:val="Table Grid"/>
    <w:basedOn w:val="Tablanormal"/>
    <w:uiPriority w:val="59"/>
    <w:rsid w:val="00904C5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Estilo1">
    <w:name w:val="Estilo1"/>
    <w:uiPriority w:val="99"/>
    <w:rsid w:val="00511D28"/>
    <w:pPr>
      <w:numPr>
        <w:numId w:val="1"/>
      </w:numPr>
    </w:pPr>
  </w:style>
  <w:style w:type="character" w:styleId="Hipervnculo">
    <w:name w:val="Hyperlink"/>
    <w:basedOn w:val="Fuentedeprrafopredeter"/>
    <w:uiPriority w:val="99"/>
    <w:unhideWhenUsed/>
    <w:rsid w:val="001566AA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26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9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0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88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38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97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97A2565-63D1-421F-9F03-B62ACD44A6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312</Words>
  <Characters>1719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ndlorena</dc:creator>
  <cp:lastModifiedBy>dicardona</cp:lastModifiedBy>
  <cp:revision>6</cp:revision>
  <cp:lastPrinted>2014-09-02T16:41:00Z</cp:lastPrinted>
  <dcterms:created xsi:type="dcterms:W3CDTF">2018-06-27T15:24:00Z</dcterms:created>
  <dcterms:modified xsi:type="dcterms:W3CDTF">2018-11-15T16:47:00Z</dcterms:modified>
</cp:coreProperties>
</file>