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7B7E" w14:textId="24897FD3" w:rsidR="005169D0" w:rsidRPr="00A206F7" w:rsidRDefault="007244C0" w:rsidP="005169D0">
      <w:pPr>
        <w:pStyle w:val="Textoindependiente"/>
        <w:rPr>
          <w:rFonts w:ascii="Museo Sans 300" w:hAnsi="Museo Sans 300"/>
          <w:sz w:val="22"/>
          <w:szCs w:val="18"/>
          <w:lang w:val="es-SV"/>
        </w:rPr>
      </w:pPr>
      <w:r>
        <w:rPr>
          <w:noProof/>
        </w:rPr>
        <w:drawing>
          <wp:anchor distT="0" distB="0" distL="114300" distR="114300" simplePos="0" relativeHeight="251659264" behindDoc="1" locked="0" layoutInCell="1" allowOverlap="1" wp14:anchorId="49F9974C" wp14:editId="2C72A2E0">
            <wp:simplePos x="0" y="0"/>
            <wp:positionH relativeFrom="column">
              <wp:posOffset>-912495</wp:posOffset>
            </wp:positionH>
            <wp:positionV relativeFrom="paragraph">
              <wp:posOffset>149225</wp:posOffset>
            </wp:positionV>
            <wp:extent cx="710565" cy="719455"/>
            <wp:effectExtent l="0" t="0" r="0" b="4445"/>
            <wp:wrapTight wrapText="bothSides">
              <wp:wrapPolygon edited="0">
                <wp:start x="0" y="0"/>
                <wp:lineTo x="0" y="21162"/>
                <wp:lineTo x="20847" y="21162"/>
                <wp:lineTo x="20847" y="0"/>
                <wp:lineTo x="0" y="0"/>
              </wp:wrapPolygon>
            </wp:wrapTight>
            <wp:docPr id="4" name="Imagen 8"/>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5169D0" w:rsidRPr="00A206F7">
        <w:rPr>
          <w:rFonts w:ascii="Museo Sans 300" w:hAnsi="Museo Sans 300"/>
          <w:sz w:val="22"/>
          <w:szCs w:val="18"/>
          <w:lang w:val="es-SV"/>
        </w:rPr>
        <w:t>El Consejo Directivo de la Superintendencia del Sistema Financiero para darle cumplimiento a lo establecido en el</w:t>
      </w:r>
      <w:r w:rsidR="00B00ED8" w:rsidRPr="00A206F7">
        <w:rPr>
          <w:rFonts w:ascii="Museo Sans 300" w:hAnsi="Museo Sans 300"/>
          <w:sz w:val="22"/>
          <w:szCs w:val="18"/>
          <w:lang w:val="es-SV"/>
        </w:rPr>
        <w:t xml:space="preserve"> </w:t>
      </w:r>
      <w:r w:rsidR="005169D0" w:rsidRPr="00A206F7">
        <w:rPr>
          <w:rFonts w:ascii="Museo Sans 300" w:hAnsi="Museo Sans 300"/>
          <w:sz w:val="22"/>
          <w:szCs w:val="18"/>
          <w:lang w:val="es-SV"/>
        </w:rPr>
        <w:t xml:space="preserve">artículo 149, de la </w:t>
      </w:r>
      <w:bookmarkStart w:id="0" w:name="_Hlk97211002"/>
      <w:r w:rsidR="00E53A92" w:rsidRPr="00A206F7">
        <w:rPr>
          <w:rFonts w:ascii="Museo Sans 300" w:hAnsi="Museo Sans 300"/>
          <w:sz w:val="22"/>
          <w:szCs w:val="18"/>
          <w:lang w:val="es-SV"/>
        </w:rPr>
        <w:t>Ley de Bancos Cooperativos y Sociedades de Ahorro y Crédito</w:t>
      </w:r>
      <w:bookmarkEnd w:id="0"/>
      <w:r w:rsidR="005169D0" w:rsidRPr="00A206F7">
        <w:rPr>
          <w:rFonts w:ascii="Museo Sans 300" w:hAnsi="Museo Sans 300"/>
          <w:sz w:val="22"/>
          <w:szCs w:val="18"/>
          <w:lang w:val="es-SV"/>
        </w:rPr>
        <w:t>, acuerda emitir las:</w:t>
      </w:r>
      <w:r w:rsidR="00A03A1D" w:rsidRPr="00A206F7">
        <w:rPr>
          <w:rFonts w:ascii="Museo Sans 300" w:hAnsi="Museo Sans 300"/>
          <w:sz w:val="22"/>
          <w:szCs w:val="18"/>
          <w:lang w:val="es-SV"/>
        </w:rPr>
        <w:t xml:space="preserve"> (1)</w:t>
      </w:r>
    </w:p>
    <w:p w14:paraId="13F05603" w14:textId="7F8B7B34" w:rsidR="005169D0" w:rsidRPr="008926DB" w:rsidRDefault="005169D0" w:rsidP="00125178">
      <w:pPr>
        <w:pStyle w:val="Textoindependiente"/>
        <w:tabs>
          <w:tab w:val="left" w:pos="6355"/>
        </w:tabs>
        <w:rPr>
          <w:rFonts w:ascii="Museo Sans 300" w:hAnsi="Museo Sans 300"/>
          <w:sz w:val="22"/>
          <w:szCs w:val="18"/>
          <w:lang w:val="es-SV"/>
        </w:rPr>
      </w:pPr>
    </w:p>
    <w:p w14:paraId="06205E47" w14:textId="12D53CD8" w:rsidR="005169D0" w:rsidRPr="00A206F7" w:rsidRDefault="005169D0" w:rsidP="00B00ED8">
      <w:pPr>
        <w:pStyle w:val="Textoindependiente"/>
        <w:jc w:val="center"/>
        <w:rPr>
          <w:rFonts w:ascii="Museo Sans 300" w:hAnsi="Museo Sans 300"/>
          <w:b/>
          <w:sz w:val="22"/>
          <w:szCs w:val="18"/>
          <w:lang w:val="es-SV"/>
        </w:rPr>
      </w:pPr>
      <w:r w:rsidRPr="00A206F7">
        <w:rPr>
          <w:rFonts w:ascii="Museo Sans 300" w:hAnsi="Museo Sans 300"/>
          <w:b/>
          <w:sz w:val="22"/>
          <w:szCs w:val="18"/>
          <w:lang w:val="es-SV"/>
        </w:rPr>
        <w:t>NORMAS PARA CALIFICAR FEDERACIONES DE COOPERATIVAS DE AHORRO Y CR</w:t>
      </w:r>
      <w:r w:rsidR="00FA2792" w:rsidRPr="00A206F7">
        <w:rPr>
          <w:rFonts w:ascii="Museo Sans 300" w:hAnsi="Museo Sans 300"/>
          <w:b/>
          <w:sz w:val="22"/>
          <w:szCs w:val="18"/>
          <w:lang w:val="es-SV"/>
        </w:rPr>
        <w:t>É</w:t>
      </w:r>
      <w:r w:rsidRPr="00A206F7">
        <w:rPr>
          <w:rFonts w:ascii="Museo Sans 300" w:hAnsi="Museo Sans 300"/>
          <w:b/>
          <w:sz w:val="22"/>
          <w:szCs w:val="18"/>
          <w:lang w:val="es-SV"/>
        </w:rPr>
        <w:t>DITO</w:t>
      </w:r>
      <w:r w:rsidR="00093FA1" w:rsidRPr="00A206F7">
        <w:rPr>
          <w:rFonts w:ascii="Museo Sans 300" w:hAnsi="Museo Sans 300"/>
          <w:b/>
          <w:sz w:val="22"/>
          <w:szCs w:val="18"/>
          <w:lang w:val="es-SV"/>
        </w:rPr>
        <w:t xml:space="preserve"> (1)</w:t>
      </w:r>
    </w:p>
    <w:p w14:paraId="55A1013E" w14:textId="77777777" w:rsidR="00B00ED8" w:rsidRPr="008926DB" w:rsidRDefault="00B00ED8" w:rsidP="00D834EC">
      <w:pPr>
        <w:keepNext/>
        <w:keepLines/>
        <w:spacing w:after="0" w:line="240" w:lineRule="auto"/>
        <w:jc w:val="center"/>
        <w:outlineLvl w:val="3"/>
        <w:rPr>
          <w:rFonts w:ascii="Museo Sans 300" w:eastAsia="Times New Roman" w:hAnsi="Museo Sans 300" w:cs="Times New Roman"/>
          <w:b/>
          <w:bCs/>
          <w:iCs/>
          <w:lang w:eastAsia="es-ES"/>
        </w:rPr>
      </w:pPr>
    </w:p>
    <w:p w14:paraId="769012E2" w14:textId="7A76D191" w:rsidR="007A519B" w:rsidRPr="008926DB" w:rsidRDefault="00FA2792" w:rsidP="00D834EC">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TÍ</w:t>
      </w:r>
      <w:r w:rsidR="007A519B" w:rsidRPr="008926DB">
        <w:rPr>
          <w:rFonts w:ascii="Museo Sans 300" w:eastAsia="Times New Roman" w:hAnsi="Museo Sans 300" w:cs="Times New Roman"/>
          <w:b/>
          <w:bCs/>
          <w:iCs/>
          <w:lang w:eastAsia="es-ES"/>
        </w:rPr>
        <w:t>TULO I</w:t>
      </w:r>
    </w:p>
    <w:p w14:paraId="10316FE0"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DISPOSICIONES GENERALES</w:t>
      </w:r>
    </w:p>
    <w:p w14:paraId="539D9CF2" w14:textId="77777777" w:rsidR="007A519B" w:rsidRPr="008926DB" w:rsidRDefault="007A519B" w:rsidP="007A519B">
      <w:pPr>
        <w:keepNext/>
        <w:keepLines/>
        <w:spacing w:after="0" w:line="240" w:lineRule="auto"/>
        <w:jc w:val="center"/>
        <w:outlineLvl w:val="3"/>
        <w:rPr>
          <w:rFonts w:ascii="Museo Sans 300" w:eastAsia="Times New Roman" w:hAnsi="Museo Sans 300" w:cs="Times New Roman"/>
          <w:b/>
          <w:bCs/>
          <w:iCs/>
          <w:lang w:eastAsia="es-ES"/>
        </w:rPr>
      </w:pPr>
    </w:p>
    <w:p w14:paraId="609ACF12" w14:textId="200F7563" w:rsidR="007A519B" w:rsidRPr="008926DB" w:rsidRDefault="008F5F27" w:rsidP="007A519B">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CAPÍ</w:t>
      </w:r>
      <w:r w:rsidR="00FA2792" w:rsidRPr="008926DB">
        <w:rPr>
          <w:rFonts w:ascii="Museo Sans 300" w:eastAsia="Times New Roman" w:hAnsi="Museo Sans 300" w:cs="Times New Roman"/>
          <w:b/>
          <w:bCs/>
          <w:iCs/>
          <w:lang w:eastAsia="es-ES"/>
        </w:rPr>
        <w:t>TULO Ú</w:t>
      </w:r>
      <w:r w:rsidR="007A519B" w:rsidRPr="008926DB">
        <w:rPr>
          <w:rFonts w:ascii="Museo Sans 300" w:eastAsia="Times New Roman" w:hAnsi="Museo Sans 300" w:cs="Times New Roman"/>
          <w:b/>
          <w:bCs/>
          <w:iCs/>
          <w:lang w:eastAsia="es-ES"/>
        </w:rPr>
        <w:t>NICO</w:t>
      </w:r>
    </w:p>
    <w:p w14:paraId="2E06D99B"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OBJETO Y SUJETOS</w:t>
      </w:r>
    </w:p>
    <w:p w14:paraId="57D6D0A5" w14:textId="77777777" w:rsidR="007A519B" w:rsidRPr="008926DB" w:rsidRDefault="007A519B" w:rsidP="007A519B">
      <w:pPr>
        <w:spacing w:after="0" w:line="240" w:lineRule="auto"/>
        <w:jc w:val="both"/>
        <w:rPr>
          <w:rFonts w:ascii="Museo Sans 300" w:eastAsia="Times New Roman" w:hAnsi="Museo Sans 300" w:cs="Times New Roman"/>
          <w:b/>
          <w:lang w:eastAsia="es-ES"/>
        </w:rPr>
      </w:pPr>
    </w:p>
    <w:p w14:paraId="670F32C4" w14:textId="77777777" w:rsidR="007A519B" w:rsidRPr="008926DB" w:rsidRDefault="007A519B" w:rsidP="007A519B">
      <w:pPr>
        <w:keepNext/>
        <w:spacing w:after="0" w:line="240" w:lineRule="auto"/>
        <w:jc w:val="both"/>
        <w:outlineLvl w:val="0"/>
        <w:rPr>
          <w:rFonts w:ascii="Museo Sans 300" w:eastAsia="Times New Roman" w:hAnsi="Museo Sans 300" w:cs="Times New Roman"/>
          <w:b/>
          <w:lang w:eastAsia="es-ES"/>
        </w:rPr>
      </w:pPr>
      <w:bookmarkStart w:id="1" w:name="_Toc473103830"/>
      <w:r w:rsidRPr="008926DB">
        <w:rPr>
          <w:rFonts w:ascii="Museo Sans 300" w:eastAsia="Times New Roman" w:hAnsi="Museo Sans 300" w:cs="Times New Roman"/>
          <w:b/>
          <w:lang w:eastAsia="es-ES"/>
        </w:rPr>
        <w:t>Objeto</w:t>
      </w:r>
      <w:bookmarkEnd w:id="1"/>
    </w:p>
    <w:p w14:paraId="4D1B6776" w14:textId="5BC803B5"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1</w:t>
      </w:r>
      <w:r w:rsidR="00556B9E"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ab/>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lang w:eastAsia="es-ES"/>
        </w:rPr>
        <w:t>Establecer los requisitos y trámites legales y administrativos para calificar federaciones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de cooperativas de ahorro</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y</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crédito sujetas a la </w:t>
      </w:r>
      <w:r w:rsidR="0062158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así como para uniformar la presentación de la información.</w:t>
      </w:r>
      <w:r w:rsidR="00621589" w:rsidRPr="00A206F7">
        <w:rPr>
          <w:rFonts w:ascii="Museo Sans 300" w:eastAsia="Times New Roman" w:hAnsi="Museo Sans 300" w:cs="Times New Roman"/>
          <w:lang w:eastAsia="es-ES"/>
        </w:rPr>
        <w:t xml:space="preserve"> (1)</w:t>
      </w:r>
    </w:p>
    <w:p w14:paraId="2F5D070A"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1EE3D710" w14:textId="77777777" w:rsidR="007A519B" w:rsidRPr="00A206F7" w:rsidRDefault="007A519B" w:rsidP="007A519B">
      <w:pPr>
        <w:spacing w:after="0" w:line="240" w:lineRule="auto"/>
        <w:jc w:val="both"/>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t>Sujetos</w:t>
      </w:r>
    </w:p>
    <w:p w14:paraId="25BE3EC8" w14:textId="1E300E9A"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w:t>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b/>
          <w:lang w:eastAsia="es-ES"/>
        </w:rPr>
        <w:t>2</w:t>
      </w:r>
      <w:r w:rsidR="00556B9E" w:rsidRPr="00A206F7">
        <w:rPr>
          <w:rFonts w:ascii="Museo Sans 300" w:eastAsia="Times New Roman" w:hAnsi="Museo Sans 300" w:cs="Times New Roman"/>
          <w:b/>
          <w:lang w:eastAsia="es-ES"/>
        </w:rPr>
        <w:t>.</w:t>
      </w:r>
      <w:r w:rsidRPr="00A206F7">
        <w:rPr>
          <w:rFonts w:ascii="Museo Sans 300" w:eastAsia="Times New Roman" w:hAnsi="Museo Sans 300" w:cs="Times New Roman"/>
          <w:b/>
          <w:lang w:eastAsia="es-ES"/>
        </w:rPr>
        <w:t>-</w:t>
      </w:r>
      <w:r w:rsidR="002D0291">
        <w:rPr>
          <w:rFonts w:ascii="Museo Sans 300" w:eastAsia="Times New Roman" w:hAnsi="Museo Sans 300" w:cs="Times New Roman"/>
          <w:b/>
          <w:lang w:eastAsia="es-ES"/>
        </w:rPr>
        <w:t xml:space="preserve"> </w:t>
      </w:r>
      <w:r w:rsidRPr="00A206F7">
        <w:rPr>
          <w:rFonts w:ascii="Museo Sans 300" w:eastAsia="Times New Roman" w:hAnsi="Museo Sans 300" w:cs="Times New Roman"/>
          <w:lang w:eastAsia="es-ES"/>
        </w:rPr>
        <w:t xml:space="preserve">Son sujetos obligados al cumplimiento de </w:t>
      </w:r>
      <w:r w:rsidR="002D0291">
        <w:rPr>
          <w:rFonts w:ascii="Museo Sans 300" w:eastAsia="Times New Roman" w:hAnsi="Museo Sans 300" w:cs="Times New Roman"/>
          <w:lang w:eastAsia="es-ES"/>
        </w:rPr>
        <w:t>las presentes</w:t>
      </w:r>
      <w:r w:rsidRPr="00A206F7">
        <w:rPr>
          <w:rFonts w:ascii="Museo Sans 300" w:eastAsia="Times New Roman" w:hAnsi="Museo Sans 300" w:cs="Times New Roman"/>
          <w:lang w:eastAsia="es-ES"/>
        </w:rPr>
        <w:t xml:space="preserve"> Normas las federaciones interesadas en obtener la calificación que requiere el artículo 149 de la </w:t>
      </w:r>
      <w:r w:rsidR="004461E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xml:space="preserve">. </w:t>
      </w:r>
      <w:r w:rsidR="00232B95" w:rsidRPr="00A206F7">
        <w:rPr>
          <w:rFonts w:ascii="Museo Sans 300" w:eastAsia="Times New Roman" w:hAnsi="Museo Sans 300" w:cs="Times New Roman"/>
          <w:lang w:eastAsia="es-ES"/>
        </w:rPr>
        <w:t>(1)</w:t>
      </w:r>
    </w:p>
    <w:p w14:paraId="0E7B3A74"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287E25AC" w14:textId="4BD80CD1" w:rsidR="007A519B" w:rsidRPr="00A206F7" w:rsidRDefault="007A519B" w:rsidP="00314527">
      <w:pPr>
        <w:spacing w:after="0" w:line="240" w:lineRule="auto"/>
        <w:jc w:val="both"/>
        <w:rPr>
          <w:rFonts w:ascii="Museo Sans 300" w:eastAsia="Times New Roman" w:hAnsi="Museo Sans 300" w:cs="Times New Roman"/>
          <w:lang w:val="es-GT" w:eastAsia="es-ES"/>
        </w:rPr>
      </w:pPr>
      <w:r w:rsidRPr="00A206F7">
        <w:rPr>
          <w:rFonts w:ascii="Museo Sans 300" w:eastAsia="Times New Roman" w:hAnsi="Museo Sans 300" w:cs="Times New Roman"/>
          <w:lang w:val="es-GT" w:eastAsia="es-ES"/>
        </w:rPr>
        <w:t>Cuando en las presentes Normas se mencione a</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la "Superintendencia", deberá entenderse que se trata de la Superintendencia del Sistema Financiero; “Superintendente”, por Superintendente del Sistema Financiero; “Cooperativa”, por las asociaciones</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y</w:t>
      </w:r>
      <w:r w:rsidR="00B00ED8" w:rsidRPr="00A206F7">
        <w:rPr>
          <w:rFonts w:ascii="Museo Sans 300" w:eastAsia="Times New Roman" w:hAnsi="Museo Sans 300" w:cs="Times New Roman"/>
          <w:lang w:val="es-GT" w:eastAsia="es-ES"/>
        </w:rPr>
        <w:t xml:space="preserve"> </w:t>
      </w:r>
      <w:r w:rsidRPr="00A206F7">
        <w:rPr>
          <w:rFonts w:ascii="Museo Sans 300" w:eastAsia="Times New Roman" w:hAnsi="Museo Sans 300" w:cs="Times New Roman"/>
          <w:lang w:val="es-GT" w:eastAsia="es-ES"/>
        </w:rPr>
        <w:t>sociedades cooperativas de ahorro y crédito, incluyendo las cajas de crédito rurales y los bancos de los trabajadores</w:t>
      </w:r>
      <w:r w:rsidR="00D840E5" w:rsidRPr="00A206F7">
        <w:rPr>
          <w:rFonts w:ascii="Museo Sans 300" w:eastAsia="Times New Roman" w:hAnsi="Museo Sans 300" w:cs="Times New Roman"/>
          <w:lang w:val="es-GT" w:eastAsia="es-ES"/>
        </w:rPr>
        <w:t>; y</w:t>
      </w:r>
      <w:r w:rsidR="009654BC" w:rsidRPr="00A206F7">
        <w:rPr>
          <w:rFonts w:ascii="Museo Sans 300" w:eastAsia="Times New Roman" w:hAnsi="Museo Sans 300" w:cs="Times New Roman"/>
          <w:lang w:val="es-GT" w:eastAsia="es-ES"/>
        </w:rPr>
        <w:t xml:space="preserve"> </w:t>
      </w:r>
      <w:r w:rsidR="0059310F" w:rsidRPr="00A206F7">
        <w:rPr>
          <w:rFonts w:ascii="Museo Sans 300" w:eastAsia="Times New Roman" w:hAnsi="Museo Sans 300" w:cs="Times New Roman"/>
          <w:lang w:val="es-GT" w:eastAsia="es-ES"/>
        </w:rPr>
        <w:t>“accionistas”</w:t>
      </w:r>
      <w:r w:rsidR="005D0F3B" w:rsidRPr="00A206F7">
        <w:rPr>
          <w:rFonts w:ascii="Museo Sans 300" w:eastAsia="Times New Roman" w:hAnsi="Museo Sans 300" w:cs="Times New Roman"/>
          <w:lang w:val="es-GT" w:eastAsia="es-ES"/>
        </w:rPr>
        <w:t>,</w:t>
      </w:r>
      <w:r w:rsidR="0059310F" w:rsidRPr="00A206F7">
        <w:rPr>
          <w:rFonts w:ascii="Museo Sans 300" w:eastAsia="Times New Roman" w:hAnsi="Museo Sans 300" w:cs="Times New Roman"/>
          <w:lang w:val="es-GT" w:eastAsia="es-ES"/>
        </w:rPr>
        <w:t xml:space="preserve"> </w:t>
      </w:r>
      <w:bookmarkStart w:id="2" w:name="_Hlk86933237"/>
      <w:r w:rsidR="0059310F" w:rsidRPr="00A206F7">
        <w:rPr>
          <w:rFonts w:ascii="Museo Sans 300" w:eastAsia="Times New Roman" w:hAnsi="Museo Sans 300" w:cs="Times New Roman"/>
          <w:lang w:val="es-GT" w:eastAsia="es-ES"/>
        </w:rPr>
        <w:t xml:space="preserve">a los </w:t>
      </w:r>
      <w:r w:rsidR="0059310F" w:rsidRPr="00A206F7">
        <w:rPr>
          <w:rFonts w:ascii="Museo Sans 300" w:eastAsia="Times New Roman" w:hAnsi="Museo Sans 300" w:cs="Times New Roman"/>
          <w:lang w:eastAsia="es-ES"/>
        </w:rPr>
        <w:t>accionistas de una sociedad cooperativa, así como los socios de una asociación cooperativa de ahorro y crédito</w:t>
      </w:r>
      <w:bookmarkEnd w:id="2"/>
      <w:r w:rsidRPr="00A206F7">
        <w:rPr>
          <w:rFonts w:ascii="Museo Sans 300" w:eastAsia="Times New Roman" w:hAnsi="Museo Sans 300" w:cs="Times New Roman"/>
          <w:lang w:val="es-GT" w:eastAsia="es-ES"/>
        </w:rPr>
        <w:t>.</w:t>
      </w:r>
      <w:r w:rsidR="00B00ED8" w:rsidRPr="00A206F7">
        <w:rPr>
          <w:rFonts w:ascii="Museo Sans 300" w:eastAsia="Times New Roman" w:hAnsi="Museo Sans 300" w:cs="Times New Roman"/>
          <w:lang w:val="es-GT" w:eastAsia="es-ES"/>
        </w:rPr>
        <w:t xml:space="preserve"> </w:t>
      </w:r>
      <w:r w:rsidR="0059310F" w:rsidRPr="00A206F7">
        <w:rPr>
          <w:rFonts w:ascii="Museo Sans 300" w:eastAsia="Times New Roman" w:hAnsi="Museo Sans 300" w:cs="Times New Roman"/>
          <w:lang w:val="es-GT" w:eastAsia="es-ES"/>
        </w:rPr>
        <w:t>(1)</w:t>
      </w:r>
    </w:p>
    <w:p w14:paraId="4B758D6F" w14:textId="77777777" w:rsidR="00314527" w:rsidRPr="008926DB" w:rsidRDefault="00314527" w:rsidP="00314527">
      <w:pPr>
        <w:spacing w:after="0" w:line="240" w:lineRule="auto"/>
        <w:jc w:val="both"/>
        <w:rPr>
          <w:rFonts w:ascii="Museo Sans 300" w:eastAsia="Times New Roman" w:hAnsi="Museo Sans 300" w:cs="Times New Roman"/>
          <w:lang w:val="es-GT" w:eastAsia="es-ES"/>
        </w:rPr>
      </w:pPr>
    </w:p>
    <w:p w14:paraId="35DC8CC6" w14:textId="012F09ED" w:rsidR="007A519B" w:rsidRPr="00A206F7" w:rsidRDefault="00FA2792" w:rsidP="00921F1F">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TÍTULO</w:t>
      </w:r>
      <w:r w:rsidR="007A519B" w:rsidRPr="00A206F7">
        <w:rPr>
          <w:rFonts w:ascii="Museo Sans 300" w:eastAsia="Times New Roman" w:hAnsi="Museo Sans 300" w:cs="Times New Roman"/>
          <w:b/>
          <w:bCs/>
          <w:iCs/>
          <w:lang w:eastAsia="es-ES"/>
        </w:rPr>
        <w:t xml:space="preserve"> II</w:t>
      </w:r>
      <w:r w:rsidR="0075472E" w:rsidRPr="00A206F7">
        <w:rPr>
          <w:rFonts w:ascii="Museo Sans 300" w:eastAsia="Times New Roman" w:hAnsi="Museo Sans 300" w:cs="Times New Roman"/>
          <w:b/>
          <w:bCs/>
          <w:iCs/>
          <w:lang w:eastAsia="es-ES"/>
        </w:rPr>
        <w:t xml:space="preserve"> DEROGADO (1)</w:t>
      </w:r>
    </w:p>
    <w:p w14:paraId="69114C69" w14:textId="20158AA1" w:rsidR="007A519B" w:rsidRPr="00A206F7" w:rsidRDefault="0075472E" w:rsidP="007A519B">
      <w:pPr>
        <w:spacing w:after="0" w:line="240" w:lineRule="auto"/>
        <w:jc w:val="center"/>
        <w:rPr>
          <w:rFonts w:ascii="Museo Sans 300" w:eastAsia="Times New Roman" w:hAnsi="Museo Sans 300" w:cs="Times New Roman"/>
          <w:b/>
          <w:iCs/>
          <w:lang w:eastAsia="es-ES"/>
        </w:rPr>
      </w:pPr>
      <w:r w:rsidRPr="00A206F7">
        <w:rPr>
          <w:rFonts w:ascii="Museo Sans 300" w:eastAsia="Times New Roman" w:hAnsi="Museo Sans 300" w:cs="Times New Roman"/>
          <w:b/>
          <w:bCs/>
          <w:iCs/>
          <w:lang w:eastAsia="es-ES"/>
        </w:rPr>
        <w:t xml:space="preserve">CONSTITUCIÓN DE FEDERACIONES </w:t>
      </w:r>
      <w:r w:rsidR="00A2041E" w:rsidRPr="00A206F7">
        <w:rPr>
          <w:rFonts w:ascii="Museo Sans 300" w:eastAsia="Times New Roman" w:hAnsi="Museo Sans 300" w:cs="Times New Roman"/>
          <w:b/>
          <w:bCs/>
          <w:iCs/>
          <w:lang w:eastAsia="es-ES"/>
        </w:rPr>
        <w:t>DEROGADO (1)</w:t>
      </w:r>
    </w:p>
    <w:p w14:paraId="57AD5918" w14:textId="77777777" w:rsidR="007A519B" w:rsidRPr="00A206F7" w:rsidRDefault="007A519B" w:rsidP="007A519B">
      <w:pPr>
        <w:spacing w:after="0" w:line="240" w:lineRule="auto"/>
        <w:jc w:val="center"/>
        <w:rPr>
          <w:rFonts w:ascii="Museo Sans 300" w:eastAsia="Times New Roman" w:hAnsi="Museo Sans 300" w:cs="Times New Roman"/>
          <w:b/>
          <w:iCs/>
          <w:lang w:eastAsia="es-ES"/>
        </w:rPr>
      </w:pPr>
    </w:p>
    <w:p w14:paraId="303FDEB6" w14:textId="0CD54FC6" w:rsidR="007A519B" w:rsidRPr="00A206F7" w:rsidRDefault="00FA2792" w:rsidP="007A519B">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CAPÍ</w:t>
      </w:r>
      <w:r w:rsidR="007A519B" w:rsidRPr="00A206F7">
        <w:rPr>
          <w:rFonts w:ascii="Museo Sans 300" w:eastAsia="Times New Roman" w:hAnsi="Museo Sans 300" w:cs="Times New Roman"/>
          <w:b/>
          <w:bCs/>
          <w:iCs/>
          <w:lang w:eastAsia="es-ES"/>
        </w:rPr>
        <w:t>TULO I</w:t>
      </w:r>
      <w:r w:rsidR="0075472E" w:rsidRPr="00A206F7">
        <w:rPr>
          <w:rFonts w:ascii="Museo Sans 300" w:eastAsia="Times New Roman" w:hAnsi="Museo Sans 300" w:cs="Times New Roman"/>
          <w:b/>
          <w:bCs/>
          <w:iCs/>
          <w:lang w:eastAsia="es-ES"/>
        </w:rPr>
        <w:t xml:space="preserve"> DEROGADO (1)</w:t>
      </w:r>
    </w:p>
    <w:p w14:paraId="1D4FC2A9" w14:textId="2DFB4733" w:rsidR="007A519B" w:rsidRPr="00A206F7" w:rsidRDefault="0075472E" w:rsidP="007A519B">
      <w:pPr>
        <w:keepNext/>
        <w:keepLines/>
        <w:spacing w:after="0" w:line="240" w:lineRule="auto"/>
        <w:jc w:val="center"/>
        <w:outlineLvl w:val="3"/>
        <w:rPr>
          <w:rFonts w:ascii="Museo Sans 300" w:eastAsia="Times New Roman" w:hAnsi="Museo Sans 300" w:cs="Times New Roman"/>
          <w:b/>
          <w:bCs/>
          <w:iCs/>
          <w:lang w:eastAsia="es-ES"/>
        </w:rPr>
      </w:pPr>
      <w:r w:rsidRPr="00A206F7">
        <w:rPr>
          <w:rFonts w:ascii="Museo Sans 300" w:eastAsia="Times New Roman" w:hAnsi="Museo Sans 300" w:cs="Times New Roman"/>
          <w:b/>
          <w:bCs/>
          <w:iCs/>
          <w:lang w:eastAsia="es-ES"/>
        </w:rPr>
        <w:t xml:space="preserve">REQUISITOS Y TRÁMITE DE LA SOLICITUD </w:t>
      </w:r>
      <w:r w:rsidR="00A2041E" w:rsidRPr="00A206F7">
        <w:rPr>
          <w:rFonts w:ascii="Museo Sans 300" w:eastAsia="Times New Roman" w:hAnsi="Museo Sans 300" w:cs="Times New Roman"/>
          <w:b/>
          <w:bCs/>
          <w:iCs/>
          <w:lang w:eastAsia="es-ES"/>
        </w:rPr>
        <w:t>DEROGADO (1)</w:t>
      </w:r>
    </w:p>
    <w:p w14:paraId="17EB9F5E" w14:textId="77777777" w:rsidR="007A519B" w:rsidRPr="008926DB" w:rsidRDefault="007A519B" w:rsidP="007A519B">
      <w:pPr>
        <w:keepNext/>
        <w:spacing w:after="0" w:line="240" w:lineRule="auto"/>
        <w:jc w:val="both"/>
        <w:outlineLvl w:val="1"/>
        <w:rPr>
          <w:rFonts w:ascii="Museo Sans 300" w:eastAsia="Times New Roman" w:hAnsi="Museo Sans 300" w:cs="Times New Roman"/>
          <w:b/>
          <w:lang w:eastAsia="es-ES"/>
        </w:rPr>
      </w:pPr>
    </w:p>
    <w:p w14:paraId="4F34B877" w14:textId="1F174347" w:rsidR="007A519B" w:rsidRPr="00A206F7" w:rsidRDefault="007A519B" w:rsidP="009E676F">
      <w:pPr>
        <w:spacing w:after="0" w:line="240" w:lineRule="auto"/>
        <w:jc w:val="both"/>
        <w:rPr>
          <w:rFonts w:ascii="Museo Sans 300" w:eastAsia="Times New Roman" w:hAnsi="Museo Sans 300" w:cs="Times New Roman"/>
          <w:strike/>
          <w:lang w:val="en-US" w:eastAsia="es-ES"/>
        </w:rPr>
      </w:pPr>
      <w:r w:rsidRPr="00A206F7">
        <w:rPr>
          <w:rFonts w:ascii="Museo Sans 300" w:eastAsia="Times New Roman" w:hAnsi="Museo Sans 300" w:cs="Times New Roman"/>
          <w:b/>
          <w:lang w:val="en-US" w:eastAsia="es-ES"/>
        </w:rPr>
        <w:t>Art. 3</w:t>
      </w:r>
      <w:r w:rsidR="00556B9E" w:rsidRPr="00A206F7">
        <w:rPr>
          <w:rFonts w:ascii="Museo Sans 300" w:eastAsia="Times New Roman" w:hAnsi="Museo Sans 300" w:cs="Times New Roman"/>
          <w:b/>
          <w:lang w:val="en-US" w:eastAsia="es-ES"/>
        </w:rPr>
        <w:t>.</w:t>
      </w:r>
      <w:r w:rsidRPr="00A206F7">
        <w:rPr>
          <w:rFonts w:ascii="Museo Sans 300" w:eastAsia="Times New Roman" w:hAnsi="Museo Sans 300" w:cs="Times New Roman"/>
          <w:b/>
          <w:lang w:val="en-US" w:eastAsia="es-ES"/>
        </w:rPr>
        <w:t>-</w:t>
      </w:r>
      <w:r w:rsidRPr="00A206F7">
        <w:rPr>
          <w:rFonts w:ascii="Museo Sans 300" w:eastAsia="Times New Roman" w:hAnsi="Museo Sans 300" w:cs="Times New Roman"/>
          <w:lang w:val="en-US" w:eastAsia="es-ES"/>
        </w:rPr>
        <w:t xml:space="preserve"> </w:t>
      </w:r>
      <w:proofErr w:type="spellStart"/>
      <w:r w:rsidR="00A2041E" w:rsidRPr="00A206F7">
        <w:rPr>
          <w:rFonts w:ascii="Museo Sans 300" w:eastAsia="Times New Roman" w:hAnsi="Museo Sans 300" w:cs="Times New Roman"/>
          <w:lang w:val="en-US" w:eastAsia="es-ES"/>
        </w:rPr>
        <w:t>Derogado</w:t>
      </w:r>
      <w:proofErr w:type="spellEnd"/>
      <w:r w:rsidR="00A2041E" w:rsidRPr="00A206F7">
        <w:rPr>
          <w:rFonts w:ascii="Museo Sans 300" w:eastAsia="Times New Roman" w:hAnsi="Museo Sans 300" w:cs="Times New Roman"/>
          <w:lang w:val="en-US" w:eastAsia="es-ES"/>
        </w:rPr>
        <w:t>. (1)</w:t>
      </w:r>
    </w:p>
    <w:p w14:paraId="1797085F" w14:textId="77777777" w:rsidR="002C722E" w:rsidRPr="00A206F7" w:rsidRDefault="002C722E" w:rsidP="0064211F">
      <w:pPr>
        <w:spacing w:after="0" w:line="240" w:lineRule="auto"/>
        <w:jc w:val="both"/>
        <w:rPr>
          <w:rFonts w:ascii="Museo Sans 300" w:eastAsia="Times New Roman" w:hAnsi="Museo Sans 300" w:cs="Times New Roman"/>
          <w:b/>
          <w:lang w:val="en-US" w:eastAsia="es-ES"/>
        </w:rPr>
      </w:pPr>
    </w:p>
    <w:p w14:paraId="4E19E36E" w14:textId="2567F3E6" w:rsidR="007A519B" w:rsidRPr="00A206F7" w:rsidRDefault="007A519B" w:rsidP="0064211F">
      <w:pPr>
        <w:spacing w:after="0" w:line="240" w:lineRule="auto"/>
        <w:jc w:val="both"/>
        <w:rPr>
          <w:rFonts w:ascii="Museo Sans 300" w:eastAsia="Times New Roman" w:hAnsi="Museo Sans 300" w:cs="Times New Roman"/>
          <w:strike/>
          <w:lang w:val="en-US" w:eastAsia="es-ES"/>
        </w:rPr>
      </w:pPr>
      <w:r w:rsidRPr="00A206F7">
        <w:rPr>
          <w:rFonts w:ascii="Museo Sans 300" w:eastAsia="Times New Roman" w:hAnsi="Museo Sans 300" w:cs="Times New Roman"/>
          <w:b/>
          <w:lang w:val="en-US" w:eastAsia="es-ES"/>
        </w:rPr>
        <w:t>Art. 4.-</w:t>
      </w:r>
      <w:r w:rsidRPr="00A206F7">
        <w:rPr>
          <w:rFonts w:ascii="Museo Sans 300" w:eastAsia="Times New Roman" w:hAnsi="Museo Sans 300" w:cs="Times New Roman"/>
          <w:lang w:val="en-US" w:eastAsia="es-ES"/>
        </w:rPr>
        <w:t xml:space="preserve"> </w:t>
      </w:r>
      <w:proofErr w:type="spellStart"/>
      <w:r w:rsidR="00A2041E" w:rsidRPr="00A206F7">
        <w:rPr>
          <w:rFonts w:ascii="Museo Sans 300" w:eastAsia="Times New Roman" w:hAnsi="Museo Sans 300" w:cs="Times New Roman"/>
          <w:lang w:val="en-US" w:eastAsia="es-ES"/>
        </w:rPr>
        <w:t>Derogado</w:t>
      </w:r>
      <w:proofErr w:type="spellEnd"/>
      <w:r w:rsidR="00A2041E" w:rsidRPr="00A206F7">
        <w:rPr>
          <w:rFonts w:ascii="Museo Sans 300" w:eastAsia="Times New Roman" w:hAnsi="Museo Sans 300" w:cs="Times New Roman"/>
          <w:lang w:val="en-US" w:eastAsia="es-ES"/>
        </w:rPr>
        <w:t>. (1)</w:t>
      </w:r>
    </w:p>
    <w:p w14:paraId="71F5310D" w14:textId="10C1F3B9" w:rsidR="00105427" w:rsidRPr="00A206F7" w:rsidRDefault="00105427">
      <w:pPr>
        <w:spacing w:after="0" w:line="240" w:lineRule="auto"/>
        <w:jc w:val="both"/>
        <w:rPr>
          <w:rFonts w:ascii="Museo Sans 300" w:eastAsia="Times New Roman" w:hAnsi="Museo Sans 300" w:cs="Times New Roman"/>
          <w:lang w:val="en-US" w:eastAsia="es-ES"/>
        </w:rPr>
      </w:pPr>
    </w:p>
    <w:p w14:paraId="55B23DA5" w14:textId="473FE923" w:rsidR="007A519B" w:rsidRPr="00AE64CA" w:rsidRDefault="007A519B" w:rsidP="00AE64CA">
      <w:pPr>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val="en-US" w:eastAsia="es-ES"/>
        </w:rPr>
        <w:t>Art. 5.-</w:t>
      </w:r>
      <w:r w:rsidRPr="00A206F7">
        <w:rPr>
          <w:rFonts w:ascii="Museo Sans 300" w:eastAsia="Times New Roman" w:hAnsi="Museo Sans 300" w:cs="Times New Roman"/>
          <w:lang w:val="en-US" w:eastAsia="es-ES"/>
        </w:rPr>
        <w:t xml:space="preserve"> </w:t>
      </w:r>
      <w:r w:rsidR="00A2041E" w:rsidRPr="00A206F7">
        <w:rPr>
          <w:rFonts w:ascii="Museo Sans 300" w:eastAsia="Times New Roman" w:hAnsi="Museo Sans 300" w:cs="Times New Roman"/>
          <w:lang w:eastAsia="es-ES"/>
        </w:rPr>
        <w:t>Derogado. (1)</w:t>
      </w:r>
    </w:p>
    <w:p w14:paraId="31F3B49D" w14:textId="790A65F9" w:rsidR="007A519B" w:rsidRPr="00A206F7" w:rsidRDefault="007A519B" w:rsidP="00F72ABF">
      <w:pPr>
        <w:widowControl w:val="0"/>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t>Art. 6.-</w:t>
      </w:r>
      <w:r w:rsidR="00B00ED8"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05EE0C44" w14:textId="77777777" w:rsidR="00AF0518" w:rsidRDefault="00AF0518" w:rsidP="009E676F">
      <w:pPr>
        <w:spacing w:after="0" w:line="240" w:lineRule="auto"/>
        <w:rPr>
          <w:rFonts w:ascii="Museo Sans 300" w:eastAsia="Times New Roman" w:hAnsi="Museo Sans 300" w:cs="Times New Roman"/>
          <w:b/>
          <w:lang w:eastAsia="es-ES"/>
        </w:rPr>
      </w:pPr>
    </w:p>
    <w:p w14:paraId="221526F1" w14:textId="019A02A5" w:rsidR="007A519B" w:rsidRPr="00A206F7" w:rsidRDefault="007A519B" w:rsidP="00B46B8A">
      <w:pPr>
        <w:keepNext/>
        <w:keepLines/>
        <w:spacing w:after="0" w:line="240" w:lineRule="auto"/>
        <w:jc w:val="center"/>
        <w:outlineLvl w:val="3"/>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lastRenderedPageBreak/>
        <w:t>CAPÍTULO II</w:t>
      </w:r>
      <w:r w:rsidR="00B46B8A" w:rsidRPr="00A206F7">
        <w:rPr>
          <w:rFonts w:ascii="Museo Sans 300" w:eastAsia="Times New Roman" w:hAnsi="Museo Sans 300" w:cs="Times New Roman"/>
          <w:b/>
          <w:lang w:eastAsia="es-ES"/>
        </w:rPr>
        <w:t xml:space="preserve"> </w:t>
      </w:r>
      <w:r w:rsidR="00B46B8A" w:rsidRPr="00A206F7">
        <w:rPr>
          <w:rFonts w:ascii="Museo Sans 300" w:eastAsia="Times New Roman" w:hAnsi="Museo Sans 300" w:cs="Times New Roman"/>
          <w:b/>
          <w:bCs/>
          <w:lang w:eastAsia="es-ES"/>
        </w:rPr>
        <w:t>DEROGADO (1)</w:t>
      </w:r>
    </w:p>
    <w:p w14:paraId="2083C132" w14:textId="4EC90410" w:rsidR="007A519B" w:rsidRPr="00A206F7" w:rsidRDefault="0075472E" w:rsidP="007A519B">
      <w:pPr>
        <w:spacing w:after="0" w:line="240" w:lineRule="auto"/>
        <w:jc w:val="center"/>
        <w:rPr>
          <w:rFonts w:ascii="Museo Sans 300" w:eastAsia="Times New Roman" w:hAnsi="Museo Sans 300" w:cs="Times New Roman"/>
          <w:strike/>
          <w:lang w:eastAsia="es-ES"/>
        </w:rPr>
      </w:pPr>
      <w:r w:rsidRPr="00A206F7">
        <w:rPr>
          <w:rFonts w:ascii="Museo Sans 300" w:eastAsia="Times New Roman" w:hAnsi="Museo Sans 300" w:cs="Times New Roman"/>
          <w:b/>
          <w:bCs/>
          <w:lang w:eastAsia="es-ES"/>
        </w:rPr>
        <w:t xml:space="preserve">INSCRIPCIÓN DE LA FEDERACIÓN </w:t>
      </w:r>
      <w:r w:rsidR="00093FA1" w:rsidRPr="00A206F7">
        <w:rPr>
          <w:rFonts w:ascii="Museo Sans 300" w:eastAsia="Times New Roman" w:hAnsi="Museo Sans 300" w:cs="Times New Roman"/>
          <w:b/>
          <w:bCs/>
          <w:lang w:eastAsia="es-ES"/>
        </w:rPr>
        <w:t>DEROGADO (1)</w:t>
      </w:r>
    </w:p>
    <w:p w14:paraId="7997663D"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403A3283" w14:textId="3A3AA896" w:rsidR="007A519B" w:rsidRPr="00A206F7" w:rsidRDefault="007A519B" w:rsidP="00921F1F">
      <w:pPr>
        <w:widowControl w:val="0"/>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t>Art. 7.-</w:t>
      </w:r>
      <w:r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7C949251" w14:textId="77777777" w:rsidR="00F00D67" w:rsidRPr="00A206F7" w:rsidRDefault="00F00D67" w:rsidP="007A519B">
      <w:pPr>
        <w:spacing w:after="0" w:line="240" w:lineRule="auto"/>
        <w:jc w:val="both"/>
        <w:rPr>
          <w:rFonts w:ascii="Museo Sans 300" w:eastAsia="Times New Roman" w:hAnsi="Museo Sans 300" w:cs="Times New Roman"/>
          <w:lang w:eastAsia="es-ES"/>
        </w:rPr>
      </w:pPr>
    </w:p>
    <w:p w14:paraId="3CC8D6A4" w14:textId="5CC6A521" w:rsidR="007A519B" w:rsidRPr="00A206F7" w:rsidRDefault="007A519B" w:rsidP="007A519B">
      <w:pPr>
        <w:spacing w:after="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8.-</w:t>
      </w:r>
      <w:r w:rsidRPr="00A206F7">
        <w:rPr>
          <w:rFonts w:ascii="Museo Sans 300" w:eastAsia="Times New Roman" w:hAnsi="Museo Sans 300" w:cs="Times New Roman"/>
          <w:lang w:eastAsia="es-ES"/>
        </w:rPr>
        <w:t xml:space="preserve"> </w:t>
      </w:r>
      <w:r w:rsidR="00A2041E" w:rsidRPr="00A206F7">
        <w:rPr>
          <w:rFonts w:ascii="Museo Sans 300" w:eastAsia="Times New Roman" w:hAnsi="Museo Sans 300" w:cs="Times New Roman"/>
          <w:lang w:eastAsia="es-ES"/>
        </w:rPr>
        <w:t>Derogado. (1)</w:t>
      </w:r>
    </w:p>
    <w:p w14:paraId="7FDF1E27"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2D94B06F" w14:textId="6F4F9CF4" w:rsidR="007A519B" w:rsidRPr="00A206F7" w:rsidRDefault="00FA2792" w:rsidP="00921F1F">
      <w:pPr>
        <w:widowControl w:val="0"/>
        <w:spacing w:after="0" w:line="240" w:lineRule="auto"/>
        <w:jc w:val="center"/>
        <w:rPr>
          <w:rFonts w:ascii="Museo Sans 300" w:eastAsia="Times New Roman" w:hAnsi="Museo Sans 300" w:cs="Times New Roman"/>
          <w:b/>
          <w:lang w:eastAsia="es-ES"/>
        </w:rPr>
      </w:pPr>
      <w:r w:rsidRPr="00A206F7">
        <w:rPr>
          <w:rFonts w:ascii="Museo Sans 300" w:eastAsia="Times New Roman" w:hAnsi="Museo Sans 300" w:cs="Times New Roman"/>
          <w:b/>
          <w:lang w:eastAsia="es-ES"/>
        </w:rPr>
        <w:t>CAPÍ</w:t>
      </w:r>
      <w:r w:rsidR="007A519B" w:rsidRPr="00A206F7">
        <w:rPr>
          <w:rFonts w:ascii="Museo Sans 300" w:eastAsia="Times New Roman" w:hAnsi="Museo Sans 300" w:cs="Times New Roman"/>
          <w:b/>
          <w:lang w:eastAsia="es-ES"/>
        </w:rPr>
        <w:t>TULO III</w:t>
      </w:r>
      <w:r w:rsidR="00B46B8A" w:rsidRPr="00A206F7">
        <w:rPr>
          <w:rFonts w:ascii="Museo Sans 300" w:eastAsia="Times New Roman" w:hAnsi="Museo Sans 300" w:cs="Times New Roman"/>
          <w:b/>
          <w:lang w:eastAsia="es-ES"/>
        </w:rPr>
        <w:t xml:space="preserve"> </w:t>
      </w:r>
      <w:r w:rsidR="00B46B8A" w:rsidRPr="00A206F7">
        <w:rPr>
          <w:rFonts w:ascii="Museo Sans 300" w:eastAsia="Times New Roman" w:hAnsi="Museo Sans 300" w:cs="Times New Roman"/>
          <w:b/>
          <w:bCs/>
          <w:lang w:eastAsia="es-ES"/>
        </w:rPr>
        <w:t>DEROGADO (1)</w:t>
      </w:r>
    </w:p>
    <w:p w14:paraId="3C416C50" w14:textId="01A3DF81" w:rsidR="007A519B" w:rsidRPr="00A206F7" w:rsidRDefault="00B46B8A" w:rsidP="00921F1F">
      <w:pPr>
        <w:widowControl w:val="0"/>
        <w:spacing w:after="0" w:line="240" w:lineRule="auto"/>
        <w:jc w:val="center"/>
        <w:rPr>
          <w:rFonts w:ascii="Museo Sans 300" w:eastAsia="Times New Roman" w:hAnsi="Museo Sans 300" w:cs="Times New Roman"/>
          <w:lang w:eastAsia="es-ES"/>
        </w:rPr>
      </w:pPr>
      <w:r w:rsidRPr="00A206F7">
        <w:rPr>
          <w:rFonts w:ascii="Museo Sans 300" w:eastAsia="Times New Roman" w:hAnsi="Museo Sans 300" w:cs="Times New Roman"/>
          <w:b/>
          <w:bCs/>
          <w:lang w:eastAsia="es-ES"/>
        </w:rPr>
        <w:t xml:space="preserve">INICIO DE OPERACIONES </w:t>
      </w:r>
      <w:r w:rsidR="00093FA1" w:rsidRPr="00A206F7">
        <w:rPr>
          <w:rFonts w:ascii="Museo Sans 300" w:eastAsia="Times New Roman" w:hAnsi="Museo Sans 300" w:cs="Times New Roman"/>
          <w:b/>
          <w:bCs/>
          <w:lang w:eastAsia="es-ES"/>
        </w:rPr>
        <w:t>DEROGADO (1)</w:t>
      </w:r>
    </w:p>
    <w:p w14:paraId="34E518AC" w14:textId="77777777" w:rsidR="007A519B" w:rsidRPr="00A206F7" w:rsidRDefault="007A519B" w:rsidP="007A519B">
      <w:pPr>
        <w:spacing w:after="0" w:line="240" w:lineRule="auto"/>
        <w:jc w:val="both"/>
        <w:rPr>
          <w:rFonts w:ascii="Museo Sans 300" w:eastAsia="Times New Roman" w:hAnsi="Museo Sans 300" w:cs="Times New Roman"/>
          <w:lang w:eastAsia="es-ES"/>
        </w:rPr>
      </w:pPr>
    </w:p>
    <w:p w14:paraId="53F04FA1" w14:textId="60B9C1D3" w:rsidR="007A519B" w:rsidRPr="007244C0" w:rsidRDefault="007A519B" w:rsidP="007A519B">
      <w:pPr>
        <w:spacing w:after="0" w:line="240" w:lineRule="auto"/>
        <w:jc w:val="both"/>
        <w:rPr>
          <w:rFonts w:ascii="Museo Sans 300" w:eastAsia="Times New Roman" w:hAnsi="Museo Sans 300" w:cs="Times New Roman"/>
          <w:color w:val="1F497D" w:themeColor="text2"/>
          <w:lang w:val="en-US" w:eastAsia="es-ES"/>
        </w:rPr>
      </w:pPr>
      <w:r w:rsidRPr="007244C0">
        <w:rPr>
          <w:rFonts w:ascii="Museo Sans 300" w:eastAsia="Times New Roman" w:hAnsi="Museo Sans 300" w:cs="Times New Roman"/>
          <w:b/>
          <w:lang w:val="en-US" w:eastAsia="es-ES"/>
        </w:rPr>
        <w:t xml:space="preserve">Art. </w:t>
      </w:r>
      <w:r w:rsidR="002D0291" w:rsidRPr="007244C0">
        <w:rPr>
          <w:rFonts w:ascii="Museo Sans 300" w:eastAsia="Times New Roman" w:hAnsi="Museo Sans 300" w:cs="Times New Roman"/>
          <w:b/>
          <w:lang w:val="en-US" w:eastAsia="es-ES"/>
        </w:rPr>
        <w:t xml:space="preserve"> </w:t>
      </w:r>
      <w:r w:rsidRPr="007244C0">
        <w:rPr>
          <w:rFonts w:ascii="Museo Sans 300" w:eastAsia="Times New Roman" w:hAnsi="Museo Sans 300" w:cs="Times New Roman"/>
          <w:b/>
          <w:lang w:val="en-US" w:eastAsia="es-ES"/>
        </w:rPr>
        <w:t>9.</w:t>
      </w:r>
      <w:proofErr w:type="gramStart"/>
      <w:r w:rsidRPr="007244C0">
        <w:rPr>
          <w:rFonts w:ascii="Museo Sans 300" w:eastAsia="Times New Roman" w:hAnsi="Museo Sans 300" w:cs="Times New Roman"/>
          <w:b/>
          <w:lang w:val="en-US" w:eastAsia="es-ES"/>
        </w:rPr>
        <w:t>-</w:t>
      </w:r>
      <w:r w:rsidRPr="007244C0">
        <w:rPr>
          <w:rFonts w:ascii="Museo Sans 300" w:eastAsia="Times New Roman" w:hAnsi="Museo Sans 300" w:cs="Times New Roman"/>
          <w:lang w:val="en-US" w:eastAsia="es-ES"/>
        </w:rPr>
        <w:t xml:space="preserve"> </w:t>
      </w:r>
      <w:r w:rsidR="002D0291" w:rsidRPr="007244C0">
        <w:rPr>
          <w:rFonts w:ascii="Museo Sans 300" w:eastAsia="Times New Roman" w:hAnsi="Museo Sans 300" w:cs="Times New Roman"/>
          <w:lang w:val="en-US" w:eastAsia="es-ES"/>
        </w:rPr>
        <w:t xml:space="preserve"> </w:t>
      </w:r>
      <w:proofErr w:type="spellStart"/>
      <w:r w:rsidR="00A2041E" w:rsidRPr="007244C0">
        <w:rPr>
          <w:rFonts w:ascii="Museo Sans 300" w:eastAsia="Times New Roman" w:hAnsi="Museo Sans 300" w:cs="Times New Roman"/>
          <w:lang w:val="en-US" w:eastAsia="es-ES"/>
        </w:rPr>
        <w:t>Derogado</w:t>
      </w:r>
      <w:proofErr w:type="spellEnd"/>
      <w:proofErr w:type="gramEnd"/>
      <w:r w:rsidR="00A2041E" w:rsidRPr="007244C0">
        <w:rPr>
          <w:rFonts w:ascii="Museo Sans 300" w:eastAsia="Times New Roman" w:hAnsi="Museo Sans 300" w:cs="Times New Roman"/>
          <w:lang w:val="en-US" w:eastAsia="es-ES"/>
        </w:rPr>
        <w:t>. (1)</w:t>
      </w:r>
    </w:p>
    <w:p w14:paraId="4E23CB33" w14:textId="77777777" w:rsidR="009C3A6F" w:rsidRPr="007244C0" w:rsidRDefault="009C3A6F" w:rsidP="009C3A6F">
      <w:pPr>
        <w:pStyle w:val="Textoindependiente"/>
        <w:rPr>
          <w:rFonts w:ascii="Museo Sans 300" w:hAnsi="Museo Sans 300" w:cs="Arial"/>
          <w:b/>
          <w:bCs/>
          <w:sz w:val="22"/>
          <w:szCs w:val="18"/>
          <w:lang w:val="en-US"/>
        </w:rPr>
      </w:pPr>
      <w:bookmarkStart w:id="3" w:name="_Hlk87632570"/>
    </w:p>
    <w:bookmarkEnd w:id="3"/>
    <w:p w14:paraId="3BC431BA" w14:textId="0A2F01EC" w:rsidR="007A519B" w:rsidRPr="007244C0" w:rsidRDefault="007A519B" w:rsidP="007A519B">
      <w:pPr>
        <w:spacing w:after="0" w:line="240" w:lineRule="auto"/>
        <w:jc w:val="both"/>
        <w:rPr>
          <w:rFonts w:ascii="Museo Sans 300" w:eastAsia="Times New Roman" w:hAnsi="Museo Sans 300" w:cs="Times New Roman"/>
          <w:lang w:val="en-US" w:eastAsia="es-ES"/>
        </w:rPr>
      </w:pPr>
      <w:r w:rsidRPr="007244C0">
        <w:rPr>
          <w:rFonts w:ascii="Museo Sans 300" w:eastAsia="Times New Roman" w:hAnsi="Museo Sans 300" w:cs="Times New Roman"/>
          <w:b/>
          <w:lang w:val="en-US" w:eastAsia="es-ES"/>
        </w:rPr>
        <w:t>Art. 10.-</w:t>
      </w:r>
      <w:r w:rsidR="009E676F" w:rsidRPr="007244C0">
        <w:rPr>
          <w:rFonts w:ascii="Museo Sans 300" w:eastAsia="Times New Roman" w:hAnsi="Museo Sans 300" w:cs="Times New Roman"/>
          <w:lang w:val="en-US" w:eastAsia="es-ES"/>
        </w:rPr>
        <w:t xml:space="preserve"> </w:t>
      </w:r>
      <w:proofErr w:type="spellStart"/>
      <w:r w:rsidR="00A2041E" w:rsidRPr="007244C0">
        <w:rPr>
          <w:rFonts w:ascii="Museo Sans 300" w:eastAsia="Times New Roman" w:hAnsi="Museo Sans 300" w:cs="Times New Roman"/>
          <w:lang w:val="en-US" w:eastAsia="es-ES"/>
        </w:rPr>
        <w:t>Derogado</w:t>
      </w:r>
      <w:proofErr w:type="spellEnd"/>
      <w:r w:rsidR="00A2041E" w:rsidRPr="007244C0">
        <w:rPr>
          <w:rFonts w:ascii="Museo Sans 300" w:eastAsia="Times New Roman" w:hAnsi="Museo Sans 300" w:cs="Times New Roman"/>
          <w:lang w:val="en-US" w:eastAsia="es-ES"/>
        </w:rPr>
        <w:t>. (1)</w:t>
      </w:r>
    </w:p>
    <w:p w14:paraId="60CE5CC5" w14:textId="77777777" w:rsidR="007A519B" w:rsidRPr="007244C0" w:rsidRDefault="007A519B" w:rsidP="009E676F">
      <w:pPr>
        <w:spacing w:after="0" w:line="240" w:lineRule="auto"/>
        <w:jc w:val="both"/>
        <w:rPr>
          <w:rFonts w:ascii="Museo Sans 300" w:eastAsia="Times New Roman" w:hAnsi="Museo Sans 300" w:cs="Times New Roman"/>
          <w:lang w:val="en-US" w:eastAsia="es-ES"/>
        </w:rPr>
      </w:pPr>
    </w:p>
    <w:p w14:paraId="65644B30" w14:textId="514DB110" w:rsidR="00F00D67" w:rsidRPr="00A206F7" w:rsidRDefault="007A519B" w:rsidP="00F00D67">
      <w:pPr>
        <w:spacing w:after="0" w:line="240" w:lineRule="auto"/>
        <w:jc w:val="both"/>
        <w:rPr>
          <w:rFonts w:ascii="Museo Sans 300" w:eastAsia="Times New Roman" w:hAnsi="Museo Sans 300" w:cs="Times New Roman"/>
          <w:lang w:eastAsia="es-ES"/>
        </w:rPr>
      </w:pPr>
      <w:r w:rsidRPr="007244C0">
        <w:rPr>
          <w:rFonts w:ascii="Museo Sans 300" w:eastAsia="Times New Roman" w:hAnsi="Museo Sans 300" w:cs="Times New Roman"/>
          <w:b/>
          <w:lang w:val="en-US" w:eastAsia="es-ES"/>
        </w:rPr>
        <w:t>Art. 11.</w:t>
      </w:r>
      <w:proofErr w:type="gramStart"/>
      <w:r w:rsidRPr="007244C0">
        <w:rPr>
          <w:rFonts w:ascii="Museo Sans 300" w:eastAsia="Times New Roman" w:hAnsi="Museo Sans 300" w:cs="Times New Roman"/>
          <w:b/>
          <w:lang w:val="en-US" w:eastAsia="es-ES"/>
        </w:rPr>
        <w:t>-</w:t>
      </w:r>
      <w:r w:rsidRPr="007244C0">
        <w:rPr>
          <w:rFonts w:ascii="Museo Sans 300" w:eastAsia="Times New Roman" w:hAnsi="Museo Sans 300" w:cs="Times New Roman"/>
          <w:lang w:val="en-US" w:eastAsia="es-ES"/>
        </w:rPr>
        <w:t xml:space="preserve"> </w:t>
      </w:r>
      <w:r w:rsidR="002D0291" w:rsidRPr="007244C0">
        <w:rPr>
          <w:rFonts w:ascii="Museo Sans 300" w:eastAsia="Times New Roman" w:hAnsi="Museo Sans 300" w:cs="Times New Roman"/>
          <w:lang w:val="en-US" w:eastAsia="es-ES"/>
        </w:rPr>
        <w:t xml:space="preserve"> </w:t>
      </w:r>
      <w:r w:rsidR="00A2041E" w:rsidRPr="00A206F7">
        <w:rPr>
          <w:rFonts w:ascii="Museo Sans 300" w:eastAsia="Times New Roman" w:hAnsi="Museo Sans 300" w:cs="Times New Roman"/>
          <w:lang w:eastAsia="es-ES"/>
        </w:rPr>
        <w:t>Derogado</w:t>
      </w:r>
      <w:proofErr w:type="gramEnd"/>
      <w:r w:rsidR="00A2041E" w:rsidRPr="00A206F7">
        <w:rPr>
          <w:rFonts w:ascii="Museo Sans 300" w:eastAsia="Times New Roman" w:hAnsi="Museo Sans 300" w:cs="Times New Roman"/>
          <w:lang w:eastAsia="es-ES"/>
        </w:rPr>
        <w:t>. (1)</w:t>
      </w:r>
    </w:p>
    <w:p w14:paraId="225C1FD9" w14:textId="77777777" w:rsidR="00396F5B" w:rsidRPr="00A206F7" w:rsidRDefault="00396F5B" w:rsidP="00F00D67">
      <w:pPr>
        <w:spacing w:after="0" w:line="240" w:lineRule="auto"/>
        <w:jc w:val="both"/>
        <w:rPr>
          <w:rFonts w:ascii="Museo Sans 300" w:eastAsia="Times New Roman" w:hAnsi="Museo Sans 300" w:cs="Times New Roman"/>
          <w:lang w:eastAsia="es-ES"/>
        </w:rPr>
      </w:pPr>
    </w:p>
    <w:p w14:paraId="3DC78847" w14:textId="2C8EA4DB" w:rsidR="007A519B" w:rsidRPr="00A206F7" w:rsidRDefault="007A519B" w:rsidP="00B50137">
      <w:pPr>
        <w:spacing w:after="0" w:line="240" w:lineRule="auto"/>
        <w:jc w:val="both"/>
        <w:rPr>
          <w:rFonts w:ascii="Museo Sans 300" w:eastAsia="Times New Roman" w:hAnsi="Museo Sans 300" w:cs="Times New Roman"/>
          <w:strike/>
          <w:lang w:eastAsia="es-ES"/>
        </w:rPr>
      </w:pPr>
      <w:r w:rsidRPr="00A206F7">
        <w:rPr>
          <w:rFonts w:ascii="Museo Sans 300" w:eastAsia="Times New Roman" w:hAnsi="Museo Sans 300" w:cs="Times New Roman"/>
          <w:b/>
          <w:lang w:eastAsia="es-ES"/>
        </w:rPr>
        <w:t>Art. 12.</w:t>
      </w:r>
      <w:proofErr w:type="gramStart"/>
      <w:r w:rsidRPr="00A206F7">
        <w:rPr>
          <w:rFonts w:ascii="Museo Sans 300" w:eastAsia="Times New Roman" w:hAnsi="Museo Sans 300" w:cs="Times New Roman"/>
          <w:b/>
          <w:lang w:eastAsia="es-ES"/>
        </w:rPr>
        <w:t>-</w:t>
      </w:r>
      <w:r w:rsidRPr="00A206F7">
        <w:rPr>
          <w:rFonts w:ascii="Museo Sans 300" w:eastAsia="Times New Roman" w:hAnsi="Museo Sans 300" w:cs="Times New Roman"/>
          <w:lang w:eastAsia="es-ES"/>
        </w:rPr>
        <w:t xml:space="preserve"> </w:t>
      </w:r>
      <w:r w:rsidR="002D0291">
        <w:rPr>
          <w:rFonts w:ascii="Museo Sans 300" w:eastAsia="Times New Roman" w:hAnsi="Museo Sans 300" w:cs="Times New Roman"/>
          <w:lang w:eastAsia="es-ES"/>
        </w:rPr>
        <w:t xml:space="preserve"> </w:t>
      </w:r>
      <w:r w:rsidR="00093FA1" w:rsidRPr="00A206F7">
        <w:rPr>
          <w:rFonts w:ascii="Museo Sans 300" w:eastAsia="Times New Roman" w:hAnsi="Museo Sans 300" w:cs="Times New Roman"/>
          <w:lang w:eastAsia="es-ES"/>
        </w:rPr>
        <w:t>Derogado</w:t>
      </w:r>
      <w:proofErr w:type="gramEnd"/>
      <w:r w:rsidR="00093FA1" w:rsidRPr="00A206F7">
        <w:rPr>
          <w:rFonts w:ascii="Museo Sans 300" w:eastAsia="Times New Roman" w:hAnsi="Museo Sans 300" w:cs="Times New Roman"/>
          <w:lang w:eastAsia="es-ES"/>
        </w:rPr>
        <w:t>. (1)</w:t>
      </w:r>
    </w:p>
    <w:p w14:paraId="239070EB" w14:textId="77777777" w:rsidR="0064211F" w:rsidRPr="008926DB" w:rsidRDefault="0064211F" w:rsidP="00CB589E">
      <w:pPr>
        <w:spacing w:after="0" w:line="240" w:lineRule="auto"/>
        <w:ind w:left="283"/>
        <w:jc w:val="both"/>
        <w:rPr>
          <w:rFonts w:ascii="Museo Sans 300" w:eastAsia="Times New Roman" w:hAnsi="Museo Sans 300" w:cs="Times New Roman"/>
          <w:b/>
          <w:lang w:eastAsia="es-ES"/>
        </w:rPr>
      </w:pPr>
    </w:p>
    <w:p w14:paraId="423E7455" w14:textId="23CE0362" w:rsidR="007A519B" w:rsidRPr="008926DB" w:rsidRDefault="00FA2792" w:rsidP="00F72ABF">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TÍ</w:t>
      </w:r>
      <w:r w:rsidR="007A519B" w:rsidRPr="008926DB">
        <w:rPr>
          <w:rFonts w:ascii="Museo Sans 300" w:eastAsia="Times New Roman" w:hAnsi="Museo Sans 300" w:cs="Times New Roman"/>
          <w:b/>
          <w:lang w:eastAsia="es-ES"/>
        </w:rPr>
        <w:t>TULO III</w:t>
      </w:r>
    </w:p>
    <w:p w14:paraId="7101B253" w14:textId="792E40F2" w:rsidR="007A519B" w:rsidRDefault="007A519B" w:rsidP="00F72ABF">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CALIFICACION DE FEDERACIONES</w:t>
      </w:r>
    </w:p>
    <w:p w14:paraId="7E7E6BD6" w14:textId="77777777" w:rsidR="00F72ABF" w:rsidRPr="008926DB" w:rsidRDefault="00F72ABF" w:rsidP="00F72ABF">
      <w:pPr>
        <w:spacing w:after="0" w:line="240" w:lineRule="auto"/>
        <w:jc w:val="center"/>
        <w:rPr>
          <w:rFonts w:ascii="Museo Sans 300" w:eastAsia="Times New Roman" w:hAnsi="Museo Sans 300" w:cs="Times New Roman"/>
          <w:b/>
          <w:lang w:eastAsia="es-ES"/>
        </w:rPr>
      </w:pPr>
    </w:p>
    <w:p w14:paraId="692304FF" w14:textId="632AB490" w:rsidR="007A519B" w:rsidRPr="008926DB" w:rsidRDefault="00FA2792" w:rsidP="00F72ABF">
      <w:pPr>
        <w:keepNext/>
        <w:keepLines/>
        <w:spacing w:after="0" w:line="240" w:lineRule="auto"/>
        <w:jc w:val="center"/>
        <w:outlineLvl w:val="3"/>
        <w:rPr>
          <w:rFonts w:ascii="Museo Sans 300" w:eastAsia="Times New Roman" w:hAnsi="Museo Sans 300" w:cs="Times New Roman"/>
          <w:b/>
          <w:bCs/>
          <w:iCs/>
          <w:lang w:eastAsia="es-ES"/>
        </w:rPr>
      </w:pPr>
      <w:r w:rsidRPr="008926DB">
        <w:rPr>
          <w:rFonts w:ascii="Museo Sans 300" w:eastAsia="Times New Roman" w:hAnsi="Museo Sans 300" w:cs="Times New Roman"/>
          <w:b/>
          <w:bCs/>
          <w:iCs/>
          <w:lang w:eastAsia="es-ES"/>
        </w:rPr>
        <w:t>CAPÍ</w:t>
      </w:r>
      <w:r w:rsidR="007A519B" w:rsidRPr="008926DB">
        <w:rPr>
          <w:rFonts w:ascii="Museo Sans 300" w:eastAsia="Times New Roman" w:hAnsi="Museo Sans 300" w:cs="Times New Roman"/>
          <w:b/>
          <w:bCs/>
          <w:iCs/>
          <w:lang w:eastAsia="es-ES"/>
        </w:rPr>
        <w:t>TULO I</w:t>
      </w:r>
    </w:p>
    <w:p w14:paraId="7F83ABBC" w14:textId="77777777" w:rsidR="007A519B" w:rsidRPr="008926DB" w:rsidRDefault="007A519B" w:rsidP="007A519B">
      <w:pPr>
        <w:spacing w:after="0" w:line="240" w:lineRule="auto"/>
        <w:jc w:val="center"/>
        <w:rPr>
          <w:rFonts w:ascii="Museo Sans 300" w:eastAsia="Times New Roman" w:hAnsi="Museo Sans 300" w:cs="Times New Roman"/>
          <w:lang w:eastAsia="es-ES"/>
        </w:rPr>
      </w:pPr>
      <w:r w:rsidRPr="008926DB">
        <w:rPr>
          <w:rFonts w:ascii="Museo Sans 300" w:eastAsia="Times New Roman" w:hAnsi="Museo Sans 300" w:cs="Times New Roman"/>
          <w:b/>
          <w:lang w:eastAsia="es-ES"/>
        </w:rPr>
        <w:t>REQUISITOS Y TRÁMITE DE LA SOLICITUD</w:t>
      </w:r>
    </w:p>
    <w:p w14:paraId="79604A39" w14:textId="77777777" w:rsidR="007A519B" w:rsidRPr="008926DB" w:rsidRDefault="007A519B" w:rsidP="007A519B">
      <w:pPr>
        <w:spacing w:after="0" w:line="240" w:lineRule="auto"/>
        <w:jc w:val="both"/>
        <w:rPr>
          <w:rFonts w:ascii="Museo Sans 300" w:eastAsia="Times New Roman" w:hAnsi="Museo Sans 300" w:cs="Times New Roman"/>
          <w:lang w:eastAsia="es-ES"/>
        </w:rPr>
      </w:pPr>
    </w:p>
    <w:p w14:paraId="7E0C6184" w14:textId="77777777" w:rsidR="007A519B" w:rsidRPr="008926DB" w:rsidRDefault="007A519B" w:rsidP="007A519B">
      <w:pPr>
        <w:keepNext/>
        <w:spacing w:after="0" w:line="240" w:lineRule="auto"/>
        <w:jc w:val="both"/>
        <w:outlineLvl w:val="1"/>
        <w:rPr>
          <w:rFonts w:ascii="Museo Sans 300" w:eastAsia="Times New Roman" w:hAnsi="Museo Sans 300" w:cs="Times New Roman"/>
          <w:b/>
          <w:lang w:eastAsia="es-ES"/>
        </w:rPr>
      </w:pPr>
      <w:bookmarkStart w:id="4" w:name="_Toc473103832"/>
      <w:r w:rsidRPr="008926DB">
        <w:rPr>
          <w:rFonts w:ascii="Museo Sans 300" w:eastAsia="Times New Roman" w:hAnsi="Museo Sans 300" w:cs="Times New Roman"/>
          <w:b/>
          <w:lang w:eastAsia="es-ES"/>
        </w:rPr>
        <w:t>Solicitud</w:t>
      </w:r>
      <w:bookmarkEnd w:id="4"/>
      <w:r w:rsidRPr="008926DB">
        <w:rPr>
          <w:rFonts w:ascii="Museo Sans 300" w:eastAsia="Times New Roman" w:hAnsi="Museo Sans 300" w:cs="Times New Roman"/>
          <w:b/>
          <w:lang w:eastAsia="es-ES"/>
        </w:rPr>
        <w:t xml:space="preserve"> </w:t>
      </w:r>
    </w:p>
    <w:p w14:paraId="3C060C0D" w14:textId="4ED8061D" w:rsidR="007A519B" w:rsidRPr="00A206F7" w:rsidRDefault="007A519B" w:rsidP="007A519B">
      <w:pPr>
        <w:spacing w:after="120" w:line="240" w:lineRule="auto"/>
        <w:jc w:val="both"/>
        <w:rPr>
          <w:rFonts w:ascii="Museo Sans 300" w:eastAsia="Times New Roman" w:hAnsi="Museo Sans 300" w:cs="Times New Roman"/>
          <w:lang w:eastAsia="es-ES"/>
        </w:rPr>
      </w:pPr>
      <w:r w:rsidRPr="00A206F7">
        <w:rPr>
          <w:rFonts w:ascii="Museo Sans 300" w:eastAsia="Times New Roman" w:hAnsi="Museo Sans 300" w:cs="Times New Roman"/>
          <w:b/>
          <w:lang w:eastAsia="es-ES"/>
        </w:rPr>
        <w:t>Art. 13.-</w:t>
      </w:r>
      <w:r w:rsidRPr="00A206F7">
        <w:rPr>
          <w:rFonts w:ascii="Museo Sans 300" w:eastAsia="Times New Roman" w:hAnsi="Museo Sans 300" w:cs="Times New Roman"/>
          <w:lang w:eastAsia="es-ES"/>
        </w:rPr>
        <w:t xml:space="preserve"> Las federaciones de cooperativas de ahorro y crédito interesadas</w:t>
      </w:r>
      <w:r w:rsidR="002E4F86"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en obtener la calificación de elegibilidad, para realizar las actividades reguladas por la </w:t>
      </w:r>
      <w:r w:rsidR="00065B19"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xml:space="preserve">, presentarán una solicitud a la Superintendencia, acompañada de lo siguiente: </w:t>
      </w:r>
      <w:r w:rsidR="00D90008" w:rsidRPr="00A206F7">
        <w:rPr>
          <w:rFonts w:ascii="Museo Sans 300" w:eastAsia="Times New Roman" w:hAnsi="Museo Sans 300" w:cs="Times New Roman"/>
          <w:lang w:eastAsia="es-ES"/>
        </w:rPr>
        <w:t>(1)</w:t>
      </w:r>
    </w:p>
    <w:p w14:paraId="4F091561" w14:textId="5EF19FA1" w:rsidR="007A519B" w:rsidRPr="00A206F7" w:rsidRDefault="00650B8E"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 xml:space="preserve">Escritura de constitución y sus estatutos, </w:t>
      </w:r>
      <w:r w:rsidR="0059310F" w:rsidRPr="00A206F7">
        <w:rPr>
          <w:rFonts w:ascii="Museo Sans 300" w:eastAsia="Times New Roman" w:hAnsi="Museo Sans 300" w:cs="Times New Roman"/>
          <w:lang w:eastAsia="es-ES"/>
        </w:rPr>
        <w:t xml:space="preserve">o </w:t>
      </w:r>
      <w:r w:rsidRPr="00A206F7">
        <w:rPr>
          <w:rFonts w:ascii="Museo Sans 300" w:eastAsia="Times New Roman" w:hAnsi="Museo Sans 300" w:cs="Times New Roman"/>
          <w:lang w:eastAsia="es-ES"/>
        </w:rPr>
        <w:t>el a</w:t>
      </w:r>
      <w:r w:rsidR="007A519B" w:rsidRPr="00A206F7">
        <w:rPr>
          <w:rFonts w:ascii="Museo Sans 300" w:eastAsia="Times New Roman" w:hAnsi="Museo Sans 300" w:cs="Times New Roman"/>
          <w:lang w:eastAsia="es-ES"/>
        </w:rPr>
        <w:t>cuerdo del órgano correspondiente, sobre las modificaciones de su escritura de constitución y de sus estatutos, y el proyecto de las referidas reformas</w:t>
      </w:r>
      <w:r w:rsidR="00AB6830" w:rsidRPr="00A206F7">
        <w:rPr>
          <w:rFonts w:ascii="Museo Sans 300" w:eastAsia="Times New Roman" w:hAnsi="Museo Sans 300" w:cs="Times New Roman"/>
          <w:lang w:eastAsia="es-ES"/>
        </w:rPr>
        <w:t>;</w:t>
      </w:r>
      <w:r w:rsidR="007A519B" w:rsidRPr="00A206F7">
        <w:rPr>
          <w:rFonts w:ascii="Museo Sans 300" w:eastAsia="Times New Roman" w:hAnsi="Museo Sans 300" w:cs="Times New Roman"/>
          <w:lang w:eastAsia="es-ES"/>
        </w:rPr>
        <w:t xml:space="preserve"> </w:t>
      </w:r>
      <w:r w:rsidR="0059310F" w:rsidRPr="00A206F7">
        <w:rPr>
          <w:rFonts w:ascii="Museo Sans 300" w:eastAsia="Times New Roman" w:hAnsi="Museo Sans 300" w:cs="Times New Roman"/>
          <w:lang w:eastAsia="es-ES"/>
        </w:rPr>
        <w:t>(1)</w:t>
      </w:r>
    </w:p>
    <w:p w14:paraId="2A860F18" w14:textId="506F5E93"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 xml:space="preserve">Estudio de factibilidad económico-financiero, en el que se contemplen los cambios en el giro de negocios de conformidad a la </w:t>
      </w:r>
      <w:r w:rsidR="00D83E20" w:rsidRPr="00A206F7">
        <w:rPr>
          <w:rFonts w:ascii="Museo Sans 300" w:eastAsia="Times New Roman" w:hAnsi="Museo Sans 300" w:cs="Times New Roman"/>
          <w:lang w:eastAsia="es-ES"/>
        </w:rPr>
        <w:t>Ley de Bancos Cooperativos y Sociedades de Ahorro y Crédito</w:t>
      </w:r>
      <w:r w:rsidRPr="00A206F7">
        <w:rPr>
          <w:rFonts w:ascii="Museo Sans 300" w:eastAsia="Times New Roman" w:hAnsi="Museo Sans 300" w:cs="Times New Roman"/>
          <w:lang w:eastAsia="es-ES"/>
        </w:rPr>
        <w:t>. Dicho plan deberá incluir las bases financieras de las operaciones que se proyectan desarrollar, proyecciones financieras de por lo menos dos años, el esquema de organización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y administración de la federación y otros temas que consideren de importancia.</w:t>
      </w:r>
      <w:r w:rsidR="00795427" w:rsidRPr="00A206F7">
        <w:rPr>
          <w:rFonts w:ascii="Museo Sans 300" w:eastAsia="Times New Roman" w:hAnsi="Museo Sans 300" w:cs="Times New Roman"/>
          <w:lang w:eastAsia="es-ES"/>
        </w:rPr>
        <w:t xml:space="preserve"> (1)</w:t>
      </w:r>
    </w:p>
    <w:p w14:paraId="6B6B5281" w14:textId="2721A687" w:rsidR="007A519B" w:rsidRPr="00A206F7" w:rsidRDefault="007A519B" w:rsidP="00921F1F">
      <w:pPr>
        <w:spacing w:after="0" w:line="240" w:lineRule="auto"/>
        <w:ind w:left="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Dicho estudio deberá ser elaborado por profesionales de experiencia en la formulación y evaluación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de proyectos o por una empresa respaldada por profesionales de esa categoría</w:t>
      </w:r>
      <w:r w:rsidR="00AB6830" w:rsidRPr="00A206F7">
        <w:rPr>
          <w:rFonts w:ascii="Museo Sans 300" w:eastAsia="Times New Roman" w:hAnsi="Museo Sans 300" w:cs="Times New Roman"/>
          <w:lang w:eastAsia="es-ES"/>
        </w:rPr>
        <w:t>;</w:t>
      </w:r>
    </w:p>
    <w:p w14:paraId="477098A5" w14:textId="00E54AAB" w:rsidR="00733136" w:rsidRPr="00A206F7" w:rsidRDefault="007A519B" w:rsidP="0039653A">
      <w:pPr>
        <w:numPr>
          <w:ilvl w:val="0"/>
          <w:numId w:val="3"/>
        </w:numPr>
        <w:tabs>
          <w:tab w:val="clear" w:pos="360"/>
        </w:tabs>
        <w:spacing w:after="12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Nómina de los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accionistas de la federación con su participación accionaria</w:t>
      </w:r>
      <w:r w:rsidR="00AB642D">
        <w:rPr>
          <w:rFonts w:ascii="Museo Sans 300" w:eastAsia="Times New Roman" w:hAnsi="Museo Sans 300" w:cs="Times New Roman"/>
          <w:lang w:eastAsia="es-ES"/>
        </w:rPr>
        <w:t>,</w:t>
      </w:r>
      <w:r w:rsidR="00A3015C" w:rsidRPr="00A206F7">
        <w:rPr>
          <w:rFonts w:ascii="Museo Sans 300" w:eastAsia="Times New Roman" w:hAnsi="Museo Sans 300" w:cs="Times New Roman"/>
          <w:lang w:eastAsia="es-ES"/>
        </w:rPr>
        <w:t xml:space="preserve"> </w:t>
      </w:r>
      <w:r w:rsidR="00E63252" w:rsidRPr="00A206F7">
        <w:rPr>
          <w:rFonts w:ascii="Museo Sans 300" w:eastAsia="Times New Roman" w:hAnsi="Museo Sans 300" w:cs="Times New Roman"/>
          <w:lang w:eastAsia="es-ES"/>
        </w:rPr>
        <w:t>con la informaci</w:t>
      </w:r>
      <w:r w:rsidR="00261BE7" w:rsidRPr="00A206F7">
        <w:rPr>
          <w:rFonts w:ascii="Museo Sans 300" w:eastAsia="Times New Roman" w:hAnsi="Museo Sans 300" w:cs="Times New Roman"/>
          <w:lang w:eastAsia="es-ES"/>
        </w:rPr>
        <w:t>ón</w:t>
      </w:r>
      <w:r w:rsidR="00E63252" w:rsidRPr="00A206F7">
        <w:rPr>
          <w:rFonts w:ascii="Museo Sans 300" w:eastAsia="Times New Roman" w:hAnsi="Museo Sans 300" w:cs="Times New Roman"/>
          <w:lang w:eastAsia="es-ES"/>
        </w:rPr>
        <w:t xml:space="preserve"> siguiente:</w:t>
      </w:r>
      <w:r w:rsidR="001132A9" w:rsidRPr="00A206F7">
        <w:rPr>
          <w:rFonts w:ascii="Museo Sans 300" w:eastAsia="Times New Roman" w:hAnsi="Museo Sans 300" w:cs="Times New Roman"/>
          <w:lang w:eastAsia="es-ES"/>
        </w:rPr>
        <w:t xml:space="preserve"> (1)</w:t>
      </w:r>
    </w:p>
    <w:p w14:paraId="702B2584" w14:textId="43D19DE2"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lastRenderedPageBreak/>
        <w:t>Denominación o razón social;</w:t>
      </w:r>
      <w:r w:rsidR="00E63252" w:rsidRPr="00A206F7">
        <w:rPr>
          <w:rFonts w:ascii="Museo Sans 300" w:hAnsi="Museo Sans 300"/>
          <w:sz w:val="22"/>
          <w:szCs w:val="22"/>
        </w:rPr>
        <w:t xml:space="preserve"> (1)</w:t>
      </w:r>
    </w:p>
    <w:p w14:paraId="424B31D0" w14:textId="25D651F8"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Nacionalidad y domicilio;</w:t>
      </w:r>
      <w:r w:rsidR="00E63252" w:rsidRPr="00A206F7">
        <w:rPr>
          <w:rFonts w:ascii="Museo Sans 300" w:hAnsi="Museo Sans 300"/>
          <w:sz w:val="22"/>
          <w:szCs w:val="22"/>
        </w:rPr>
        <w:t xml:space="preserve"> (1)</w:t>
      </w:r>
    </w:p>
    <w:p w14:paraId="59C2D1F3" w14:textId="0C8B8CA0"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Copia del Número de Identificación Tributaria (NIT) o su Representación Gráfica; (1)</w:t>
      </w:r>
    </w:p>
    <w:p w14:paraId="21FD4BDE" w14:textId="14EB58C9"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Estados financieros auditados del último ejercicio contable;</w:t>
      </w:r>
      <w:r w:rsidR="00E63252" w:rsidRPr="00A206F7">
        <w:rPr>
          <w:rFonts w:ascii="Museo Sans 300" w:hAnsi="Museo Sans 300"/>
          <w:sz w:val="22"/>
          <w:szCs w:val="22"/>
        </w:rPr>
        <w:t xml:space="preserve"> (1)</w:t>
      </w:r>
    </w:p>
    <w:p w14:paraId="4BA47993" w14:textId="1BE16828"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Testimonio de escritura de constitución y estatutos, o ley de creación, según corresponda, en ambos casos con sus reformas y la representación legal;</w:t>
      </w:r>
      <w:r w:rsidR="00E63252" w:rsidRPr="00A206F7">
        <w:rPr>
          <w:rFonts w:ascii="Museo Sans 300" w:hAnsi="Museo Sans 300"/>
          <w:sz w:val="22"/>
          <w:szCs w:val="22"/>
        </w:rPr>
        <w:t xml:space="preserve"> (1)</w:t>
      </w:r>
    </w:p>
    <w:p w14:paraId="7FD8D0FE" w14:textId="5B846E86"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Poder otorgado para ser representada como accionista;</w:t>
      </w:r>
      <w:r w:rsidR="00E63252" w:rsidRPr="00A206F7">
        <w:rPr>
          <w:rFonts w:ascii="Museo Sans 300" w:hAnsi="Museo Sans 300"/>
          <w:sz w:val="22"/>
          <w:szCs w:val="22"/>
        </w:rPr>
        <w:t xml:space="preserve"> (1)</w:t>
      </w:r>
    </w:p>
    <w:p w14:paraId="7EB63600" w14:textId="5E820BF4" w:rsidR="00733136" w:rsidRPr="00A206F7" w:rsidRDefault="00733136" w:rsidP="00004B72">
      <w:pPr>
        <w:pStyle w:val="Prrafodelista"/>
        <w:numPr>
          <w:ilvl w:val="0"/>
          <w:numId w:val="9"/>
        </w:numPr>
        <w:tabs>
          <w:tab w:val="left" w:pos="-1440"/>
        </w:tabs>
        <w:ind w:left="1049" w:hanging="340"/>
        <w:jc w:val="both"/>
        <w:rPr>
          <w:rFonts w:ascii="Museo Sans 300" w:hAnsi="Museo Sans 300"/>
          <w:sz w:val="22"/>
          <w:szCs w:val="22"/>
        </w:rPr>
      </w:pPr>
      <w:r w:rsidRPr="00A206F7">
        <w:rPr>
          <w:rFonts w:ascii="Museo Sans 300" w:hAnsi="Museo Sans 300"/>
          <w:sz w:val="22"/>
          <w:szCs w:val="22"/>
        </w:rPr>
        <w:t>Certificación del punto de acta en donde se autoriza la adquisición de las acciones; y</w:t>
      </w:r>
      <w:r w:rsidR="00E63252" w:rsidRPr="00A206F7">
        <w:rPr>
          <w:rFonts w:ascii="Museo Sans 300" w:hAnsi="Museo Sans 300"/>
          <w:sz w:val="22"/>
          <w:szCs w:val="22"/>
        </w:rPr>
        <w:t xml:space="preserve"> (1)</w:t>
      </w:r>
    </w:p>
    <w:p w14:paraId="57E0ABE4" w14:textId="5D6E4807" w:rsidR="00733136" w:rsidRPr="00A206F7" w:rsidRDefault="00733136" w:rsidP="00004B72">
      <w:pPr>
        <w:pStyle w:val="Prrafodelista"/>
        <w:numPr>
          <w:ilvl w:val="0"/>
          <w:numId w:val="9"/>
        </w:numPr>
        <w:tabs>
          <w:tab w:val="left" w:pos="-1440"/>
        </w:tabs>
        <w:ind w:left="1049" w:hanging="340"/>
        <w:jc w:val="both"/>
        <w:rPr>
          <w:rFonts w:ascii="Museo Sans 300" w:hAnsi="Museo Sans 300"/>
          <w:sz w:val="20"/>
        </w:rPr>
      </w:pPr>
      <w:bookmarkStart w:id="5" w:name="_Hlk105594243"/>
      <w:r w:rsidRPr="00A206F7">
        <w:rPr>
          <w:rFonts w:ascii="Museo Sans 300" w:hAnsi="Museo Sans 300"/>
          <w:sz w:val="22"/>
          <w:szCs w:val="18"/>
        </w:rPr>
        <w:t>Descripción de la fuente de recursos para la adquisición de las acciones.</w:t>
      </w:r>
      <w:r w:rsidR="00E63252" w:rsidRPr="00A206F7">
        <w:rPr>
          <w:rFonts w:ascii="Museo Sans 300" w:hAnsi="Museo Sans 300"/>
          <w:sz w:val="22"/>
          <w:szCs w:val="18"/>
        </w:rPr>
        <w:t xml:space="preserve"> (1)</w:t>
      </w:r>
    </w:p>
    <w:bookmarkEnd w:id="5"/>
    <w:p w14:paraId="12BFB6A4" w14:textId="62E7030A" w:rsidR="007A519B" w:rsidRPr="00A206F7" w:rsidRDefault="007A519B" w:rsidP="0039653A">
      <w:pPr>
        <w:numPr>
          <w:ilvl w:val="0"/>
          <w:numId w:val="3"/>
        </w:numPr>
        <w:tabs>
          <w:tab w:val="clear" w:pos="360"/>
        </w:tabs>
        <w:spacing w:after="12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Nómina y generales de los</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 xml:space="preserve">directores, </w:t>
      </w:r>
      <w:r w:rsidR="00E63252" w:rsidRPr="00A206F7">
        <w:rPr>
          <w:rFonts w:ascii="Museo Sans 300" w:eastAsia="Times New Roman" w:hAnsi="Museo Sans 300" w:cs="Times New Roman"/>
          <w:lang w:eastAsia="es-ES"/>
        </w:rPr>
        <w:t>con la información siguiente: (1)</w:t>
      </w:r>
    </w:p>
    <w:p w14:paraId="0AEEE33A" w14:textId="179E14A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Declaración jurada de no tener las inhabilidades señaladas en el artículo 15 de la Ley de Bancos Cooperativos y Sociedades de Ahorro y Crédito, según modelo en Anexo 1; (1)</w:t>
      </w:r>
    </w:p>
    <w:p w14:paraId="6C84F6F2" w14:textId="4781697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Dos referencias bancarias;</w:t>
      </w:r>
      <w:r w:rsidR="00E63252" w:rsidRPr="00A206F7">
        <w:rPr>
          <w:rFonts w:ascii="Museo Sans 300" w:hAnsi="Museo Sans 300"/>
          <w:sz w:val="22"/>
          <w:szCs w:val="18"/>
        </w:rPr>
        <w:t xml:space="preserve"> (1)</w:t>
      </w:r>
    </w:p>
    <w:p w14:paraId="440298FA" w14:textId="144CD3B5"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 xml:space="preserve">Constancia emitida por la Dirección General de Centros Penales, de no tener antecedentes penales; </w:t>
      </w:r>
      <w:r w:rsidR="00783580">
        <w:rPr>
          <w:rFonts w:ascii="Museo Sans 300" w:hAnsi="Museo Sans 300"/>
          <w:sz w:val="22"/>
          <w:szCs w:val="18"/>
        </w:rPr>
        <w:t xml:space="preserve">y </w:t>
      </w:r>
      <w:r w:rsidRPr="00A206F7">
        <w:rPr>
          <w:rFonts w:ascii="Museo Sans 300" w:hAnsi="Museo Sans 300"/>
          <w:sz w:val="22"/>
          <w:szCs w:val="18"/>
        </w:rPr>
        <w:t>(1)</w:t>
      </w:r>
    </w:p>
    <w:p w14:paraId="11C5B594" w14:textId="62B81443" w:rsidR="00733136" w:rsidRPr="00A206F7" w:rsidRDefault="00733136" w:rsidP="00004B72">
      <w:pPr>
        <w:pStyle w:val="Prrafodelista"/>
        <w:numPr>
          <w:ilvl w:val="0"/>
          <w:numId w:val="10"/>
        </w:numPr>
        <w:tabs>
          <w:tab w:val="left" w:pos="-1440"/>
        </w:tabs>
        <w:ind w:left="993" w:hanging="284"/>
        <w:jc w:val="both"/>
        <w:rPr>
          <w:rFonts w:ascii="Museo Sans 300" w:hAnsi="Museo Sans 300"/>
          <w:sz w:val="22"/>
          <w:szCs w:val="18"/>
        </w:rPr>
      </w:pPr>
      <w:r w:rsidRPr="00A206F7">
        <w:rPr>
          <w:rFonts w:ascii="Museo Sans 300" w:hAnsi="Museo Sans 300"/>
          <w:sz w:val="22"/>
          <w:szCs w:val="18"/>
        </w:rPr>
        <w:t>Currículum vitae y acreditación de experiencia señalada en el artículo 15 de la Ley de Bancos Cooperativos y Sociedades de Ahorro y Crédito. (1)</w:t>
      </w:r>
    </w:p>
    <w:p w14:paraId="5FCE6EF1" w14:textId="24993715"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Dictamen y estados financieros de los últimos tres ejercicios</w:t>
      </w:r>
      <w:r w:rsidR="00AB6830" w:rsidRPr="00A206F7">
        <w:rPr>
          <w:rFonts w:ascii="Museo Sans 300" w:eastAsia="Times New Roman" w:hAnsi="Museo Sans 300" w:cs="Times New Roman"/>
          <w:lang w:eastAsia="es-ES"/>
        </w:rPr>
        <w:t>;</w:t>
      </w:r>
    </w:p>
    <w:p w14:paraId="0D830AB1" w14:textId="1FA95AAB"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Detalle de la cartera de activos de riesgo calificada de conformidad a las normas</w:t>
      </w:r>
      <w:r w:rsidR="0099083D" w:rsidRPr="00A206F7">
        <w:rPr>
          <w:rFonts w:ascii="Museo Sans 300" w:eastAsia="Times New Roman" w:hAnsi="Museo Sans 300" w:cs="Times New Roman"/>
          <w:lang w:eastAsia="es-ES"/>
        </w:rPr>
        <w:t xml:space="preserve"> vigentes</w:t>
      </w:r>
      <w:r w:rsidRPr="00A206F7">
        <w:rPr>
          <w:rFonts w:ascii="Museo Sans 300" w:eastAsia="Times New Roman" w:hAnsi="Museo Sans 300" w:cs="Times New Roman"/>
          <w:lang w:eastAsia="es-ES"/>
        </w:rPr>
        <w:t xml:space="preserve"> para </w:t>
      </w:r>
      <w:r w:rsidR="00D83E20" w:rsidRPr="00A206F7">
        <w:rPr>
          <w:rFonts w:ascii="Museo Sans 300" w:eastAsia="Times New Roman" w:hAnsi="Museo Sans 300" w:cs="Times New Roman"/>
          <w:lang w:eastAsia="es-ES"/>
        </w:rPr>
        <w:t>bancos cooperativos y las sociedades de ahorro y crédito</w:t>
      </w:r>
      <w:r w:rsidRPr="00A206F7">
        <w:rPr>
          <w:rFonts w:ascii="Museo Sans 300" w:eastAsia="Times New Roman" w:hAnsi="Museo Sans 300" w:cs="Times New Roman"/>
          <w:lang w:eastAsia="es-ES"/>
        </w:rPr>
        <w:t xml:space="preserve">, con referencia al último día del mes inmediato anterior a la fecha de la solicitud. Dicho detalle deberá incluir además las reservas de saneamiento que serán requeridas </w:t>
      </w:r>
      <w:proofErr w:type="gramStart"/>
      <w:r w:rsidRPr="00A206F7">
        <w:rPr>
          <w:rFonts w:ascii="Museo Sans 300" w:eastAsia="Times New Roman" w:hAnsi="Museo Sans 300" w:cs="Times New Roman"/>
          <w:lang w:eastAsia="es-ES"/>
        </w:rPr>
        <w:t>de acuerdo a</w:t>
      </w:r>
      <w:proofErr w:type="gramEnd"/>
      <w:r w:rsidRPr="00A206F7">
        <w:rPr>
          <w:rFonts w:ascii="Museo Sans 300" w:eastAsia="Times New Roman" w:hAnsi="Museo Sans 300" w:cs="Times New Roman"/>
          <w:lang w:eastAsia="es-ES"/>
        </w:rPr>
        <w:t xml:space="preserve"> dichas </w:t>
      </w:r>
      <w:r w:rsidR="008843AA">
        <w:rPr>
          <w:rFonts w:ascii="Museo Sans 300" w:eastAsia="Times New Roman" w:hAnsi="Museo Sans 300" w:cs="Times New Roman"/>
          <w:lang w:eastAsia="es-ES"/>
        </w:rPr>
        <w:t>N</w:t>
      </w:r>
      <w:r w:rsidRPr="00A206F7">
        <w:rPr>
          <w:rFonts w:ascii="Museo Sans 300" w:eastAsia="Times New Roman" w:hAnsi="Museo Sans 300" w:cs="Times New Roman"/>
          <w:lang w:eastAsia="es-ES"/>
        </w:rPr>
        <w:t>ormas</w:t>
      </w:r>
      <w:r w:rsidR="00AB6830" w:rsidRPr="00A206F7">
        <w:rPr>
          <w:rFonts w:ascii="Museo Sans 300" w:eastAsia="Times New Roman" w:hAnsi="Museo Sans 300" w:cs="Times New Roman"/>
          <w:lang w:eastAsia="es-ES"/>
        </w:rPr>
        <w:t>;</w:t>
      </w:r>
      <w:r w:rsidR="00795427" w:rsidRPr="00A206F7">
        <w:rPr>
          <w:rFonts w:ascii="Museo Sans 300" w:eastAsia="Times New Roman" w:hAnsi="Museo Sans 300" w:cs="Times New Roman"/>
          <w:lang w:eastAsia="es-ES"/>
        </w:rPr>
        <w:t xml:space="preserve"> (1)</w:t>
      </w:r>
    </w:p>
    <w:p w14:paraId="773DD46E" w14:textId="60FEC2F6"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Nombre o razón social del despacho de auditoría que practicará la auditoría externa de la federación. Este deberá estar inscrito en el Registro de los Auditores Externos que lleva la Superintendencia</w:t>
      </w:r>
      <w:r w:rsidR="00AB6830" w:rsidRPr="00A206F7">
        <w:rPr>
          <w:rFonts w:ascii="Museo Sans 300" w:eastAsia="Times New Roman" w:hAnsi="Museo Sans 300" w:cs="Times New Roman"/>
          <w:lang w:eastAsia="es-ES"/>
        </w:rPr>
        <w:t>;</w:t>
      </w:r>
    </w:p>
    <w:p w14:paraId="1A0B7FA4" w14:textId="42A6DBDC" w:rsidR="007A519B" w:rsidRPr="00A206F7" w:rsidRDefault="007A519B" w:rsidP="008D2959">
      <w:pPr>
        <w:widowControl w:val="0"/>
        <w:numPr>
          <w:ilvl w:val="0"/>
          <w:numId w:val="3"/>
        </w:numPr>
        <w:tabs>
          <w:tab w:val="clear" w:pos="360"/>
          <w:tab w:val="left" w:pos="-144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Nombre o razón social del despacho de auditoría que practicará la auditoría fiscal de la federación, cuando corresponda</w:t>
      </w:r>
      <w:r w:rsidR="00AB6830" w:rsidRPr="00A206F7">
        <w:rPr>
          <w:rFonts w:ascii="Museo Sans 300" w:eastAsia="Times New Roman" w:hAnsi="Museo Sans 300" w:cs="Times New Roman"/>
          <w:lang w:eastAsia="es-ES"/>
        </w:rPr>
        <w:t>;</w:t>
      </w:r>
    </w:p>
    <w:p w14:paraId="462C7DD6" w14:textId="65EA101B" w:rsidR="007A519B" w:rsidRPr="00A206F7" w:rsidRDefault="00D840E5"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Derogado</w:t>
      </w:r>
      <w:r w:rsidR="00AB6830" w:rsidRPr="00A206F7">
        <w:rPr>
          <w:rFonts w:ascii="Museo Sans 300" w:eastAsia="Times New Roman" w:hAnsi="Museo Sans 300" w:cs="Times New Roman"/>
          <w:lang w:eastAsia="es-ES"/>
        </w:rPr>
        <w:t>;</w:t>
      </w:r>
      <w:r w:rsidR="00426436" w:rsidRPr="00A206F7">
        <w:rPr>
          <w:rFonts w:ascii="Museo Sans 300" w:eastAsia="Times New Roman" w:hAnsi="Museo Sans 300" w:cs="Times New Roman"/>
          <w:lang w:eastAsia="es-ES"/>
        </w:rPr>
        <w:t xml:space="preserve"> (1)</w:t>
      </w:r>
    </w:p>
    <w:p w14:paraId="33E44A9E" w14:textId="59724A05" w:rsidR="007A519B" w:rsidRPr="00A206F7" w:rsidRDefault="007A519B" w:rsidP="002A0400">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Nómina de los gerentes y demás personas que tengan autorización para decidir sobre la concesión de préstamos, con la misma información a que se refiere el literal d)</w:t>
      </w:r>
      <w:r w:rsidR="00AB6830" w:rsidRPr="00A206F7">
        <w:rPr>
          <w:rFonts w:ascii="Museo Sans 300" w:eastAsia="Times New Roman" w:hAnsi="Museo Sans 300" w:cs="Times New Roman"/>
          <w:lang w:eastAsia="es-ES"/>
        </w:rPr>
        <w:t>;</w:t>
      </w:r>
    </w:p>
    <w:p w14:paraId="580F5B00" w14:textId="4120DD36"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Presentación de los manuales de funciones y procedimientos administrativos, con los requisitos contenidos en los Anexos 2 y 3 de estas Normas</w:t>
      </w:r>
      <w:r w:rsidR="00AB6830" w:rsidRPr="00A206F7">
        <w:rPr>
          <w:rFonts w:ascii="Museo Sans 300" w:eastAsia="Times New Roman" w:hAnsi="Museo Sans 300" w:cs="Times New Roman"/>
          <w:lang w:eastAsia="es-ES"/>
        </w:rPr>
        <w:t>;</w:t>
      </w:r>
      <w:r w:rsidRPr="00A206F7">
        <w:rPr>
          <w:rFonts w:ascii="Museo Sans 300" w:eastAsia="Times New Roman" w:hAnsi="Museo Sans 300" w:cs="Times New Roman"/>
          <w:lang w:eastAsia="es-ES"/>
        </w:rPr>
        <w:t xml:space="preserve"> </w:t>
      </w:r>
    </w:p>
    <w:p w14:paraId="6022F367" w14:textId="0B47779B" w:rsidR="007A519B" w:rsidRPr="00A206F7"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A206F7">
        <w:rPr>
          <w:rFonts w:ascii="Museo Sans 300" w:eastAsia="Times New Roman" w:hAnsi="Museo Sans 300" w:cs="Times New Roman"/>
          <w:lang w:eastAsia="es-ES"/>
        </w:rPr>
        <w:t>Plan de regularización</w:t>
      </w:r>
      <w:r w:rsidR="00B00ED8" w:rsidRPr="00A206F7">
        <w:rPr>
          <w:rFonts w:ascii="Museo Sans 300" w:eastAsia="Times New Roman" w:hAnsi="Museo Sans 300" w:cs="Times New Roman"/>
          <w:lang w:eastAsia="es-ES"/>
        </w:rPr>
        <w:t xml:space="preserve"> </w:t>
      </w:r>
      <w:r w:rsidRPr="00A206F7">
        <w:rPr>
          <w:rFonts w:ascii="Museo Sans 300" w:eastAsia="Times New Roman" w:hAnsi="Museo Sans 300" w:cs="Times New Roman"/>
          <w:lang w:eastAsia="es-ES"/>
        </w:rPr>
        <w:t>para liquidar en el plazo máximo de un año a partir de la vigencia de la Ley, los saldos actuales de depósitos de ahorro y a plazos que no sean de las cooperativas afiliadas, así como los saldos de obligaciones negociables</w:t>
      </w:r>
      <w:r w:rsidR="00AB6830" w:rsidRPr="00A206F7">
        <w:rPr>
          <w:rFonts w:ascii="Museo Sans 300" w:eastAsia="Times New Roman" w:hAnsi="Museo Sans 300" w:cs="Times New Roman"/>
          <w:lang w:eastAsia="es-ES"/>
        </w:rPr>
        <w:t>;</w:t>
      </w:r>
      <w:r w:rsidRPr="00A206F7">
        <w:rPr>
          <w:rFonts w:ascii="Museo Sans 300" w:eastAsia="Times New Roman" w:hAnsi="Museo Sans 300" w:cs="Times New Roman"/>
          <w:lang w:eastAsia="es-ES"/>
        </w:rPr>
        <w:t xml:space="preserve"> </w:t>
      </w:r>
      <w:r w:rsidR="008843AA">
        <w:rPr>
          <w:rFonts w:ascii="Museo Sans 300" w:eastAsia="Times New Roman" w:hAnsi="Museo Sans 300" w:cs="Times New Roman"/>
          <w:lang w:eastAsia="es-ES"/>
        </w:rPr>
        <w:t>y</w:t>
      </w:r>
    </w:p>
    <w:p w14:paraId="37E09F8B" w14:textId="77777777" w:rsidR="007A519B" w:rsidRPr="008926DB" w:rsidRDefault="007A519B" w:rsidP="008D2959">
      <w:pPr>
        <w:numPr>
          <w:ilvl w:val="0"/>
          <w:numId w:val="3"/>
        </w:numPr>
        <w:tabs>
          <w:tab w:val="clear" w:pos="360"/>
        </w:tabs>
        <w:spacing w:after="0" w:line="240" w:lineRule="auto"/>
        <w:ind w:left="425" w:hanging="425"/>
        <w:jc w:val="both"/>
        <w:rPr>
          <w:rFonts w:ascii="Museo Sans 300" w:eastAsia="Times New Roman" w:hAnsi="Museo Sans 300" w:cs="Times New Roman"/>
          <w:lang w:eastAsia="es-ES"/>
        </w:rPr>
      </w:pPr>
      <w:r w:rsidRPr="008926DB">
        <w:rPr>
          <w:rFonts w:ascii="Museo Sans 300" w:eastAsia="Times New Roman" w:hAnsi="Museo Sans 300" w:cs="Times New Roman"/>
          <w:lang w:eastAsia="es-ES"/>
        </w:rPr>
        <w:t xml:space="preserve">Descripción del mobiliario y equipo a utilizar, de los sistemas de vigilancia y de los seguros a contratar. </w:t>
      </w:r>
    </w:p>
    <w:p w14:paraId="3F556B44" w14:textId="79E2A663" w:rsidR="007A519B" w:rsidRDefault="007A519B" w:rsidP="007A519B">
      <w:pPr>
        <w:spacing w:after="0" w:line="240" w:lineRule="auto"/>
        <w:jc w:val="both"/>
        <w:rPr>
          <w:rFonts w:ascii="Museo Sans 300" w:eastAsia="Times New Roman" w:hAnsi="Museo Sans 300" w:cs="Times New Roman"/>
          <w:lang w:eastAsia="es-ES"/>
        </w:rPr>
      </w:pPr>
    </w:p>
    <w:p w14:paraId="6C23FF23" w14:textId="6F7AFFDC" w:rsidR="002A0400" w:rsidRPr="00D26B71" w:rsidRDefault="002A0400" w:rsidP="002A0400">
      <w:pPr>
        <w:widowControl w:val="0"/>
        <w:spacing w:after="0" w:line="240" w:lineRule="auto"/>
        <w:jc w:val="both"/>
        <w:rPr>
          <w:rFonts w:ascii="Museo Sans 300" w:hAnsi="Museo Sans 300"/>
          <w:lang w:val="es-ES_tradnl"/>
        </w:rPr>
      </w:pPr>
      <w:r w:rsidRPr="00D26B71">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14 de las presentes Normas empezará a contar a partir del día hábil siguiente de haber presentado la solicitud. (1)</w:t>
      </w:r>
    </w:p>
    <w:p w14:paraId="1944A7B6" w14:textId="77777777" w:rsidR="002A0400" w:rsidRDefault="002A0400" w:rsidP="007A519B">
      <w:pPr>
        <w:spacing w:after="0" w:line="240" w:lineRule="auto"/>
        <w:jc w:val="both"/>
        <w:rPr>
          <w:rFonts w:ascii="Museo Sans 300" w:eastAsia="Times New Roman" w:hAnsi="Museo Sans 300" w:cs="Times New Roman"/>
          <w:lang w:eastAsia="es-ES"/>
        </w:rPr>
      </w:pPr>
    </w:p>
    <w:p w14:paraId="638B59E3" w14:textId="1C6EECB3" w:rsidR="00A700C9" w:rsidRPr="00D26B71" w:rsidRDefault="00A700C9" w:rsidP="00A700C9">
      <w:pPr>
        <w:widowControl w:val="0"/>
        <w:spacing w:after="0" w:line="240" w:lineRule="auto"/>
        <w:jc w:val="both"/>
        <w:rPr>
          <w:rFonts w:ascii="Museo Sans 300" w:hAnsi="Museo Sans 300"/>
          <w:b/>
          <w:bCs/>
          <w:lang w:val="es-ES_tradnl"/>
        </w:rPr>
      </w:pPr>
      <w:r w:rsidRPr="00D26B71">
        <w:rPr>
          <w:rFonts w:ascii="Museo Sans 300" w:hAnsi="Museo Sans 300"/>
          <w:b/>
          <w:bCs/>
          <w:lang w:val="es-ES_tradnl"/>
        </w:rPr>
        <w:t xml:space="preserve">Solicitud de </w:t>
      </w:r>
      <w:r w:rsidR="000C25A7" w:rsidRPr="00D26B71">
        <w:rPr>
          <w:rFonts w:ascii="Museo Sans 300" w:hAnsi="Museo Sans 300"/>
          <w:b/>
          <w:bCs/>
          <w:lang w:val="es-ES_tradnl"/>
        </w:rPr>
        <w:t>calificación</w:t>
      </w:r>
      <w:r w:rsidRPr="00D26B71">
        <w:rPr>
          <w:rFonts w:ascii="Museo Sans 300" w:hAnsi="Museo Sans 300"/>
          <w:b/>
          <w:bCs/>
          <w:lang w:val="es-ES_tradnl"/>
        </w:rPr>
        <w:t xml:space="preserve"> (1)</w:t>
      </w:r>
    </w:p>
    <w:p w14:paraId="74044AAE" w14:textId="72AFFA8A" w:rsidR="00A700C9" w:rsidRPr="00D26B71" w:rsidRDefault="00A700C9" w:rsidP="00A700C9">
      <w:pPr>
        <w:pStyle w:val="Textoindependiente"/>
        <w:widowControl w:val="0"/>
        <w:rPr>
          <w:rFonts w:ascii="Museo Sans 300" w:hAnsi="Museo Sans 300" w:cs="Arial"/>
          <w:sz w:val="22"/>
          <w:szCs w:val="22"/>
          <w:lang w:val="es-ES"/>
        </w:rPr>
      </w:pPr>
      <w:r w:rsidRPr="00D26B71">
        <w:rPr>
          <w:rFonts w:ascii="Museo Sans 300" w:hAnsi="Museo Sans 300"/>
          <w:b/>
          <w:sz w:val="22"/>
          <w:szCs w:val="22"/>
          <w:lang w:val="es-ES_tradnl"/>
        </w:rPr>
        <w:t>Art.</w:t>
      </w:r>
      <w:r w:rsidR="000C25A7" w:rsidRPr="00D26B71">
        <w:rPr>
          <w:rFonts w:ascii="Museo Sans 300" w:hAnsi="Museo Sans 300"/>
          <w:b/>
          <w:sz w:val="22"/>
          <w:szCs w:val="22"/>
          <w:lang w:val="es-ES_tradnl"/>
        </w:rPr>
        <w:t xml:space="preserve"> 14</w:t>
      </w:r>
      <w:r w:rsidRPr="00D26B71">
        <w:rPr>
          <w:rFonts w:ascii="Museo Sans 300" w:hAnsi="Museo Sans 300"/>
          <w:b/>
          <w:sz w:val="22"/>
          <w:szCs w:val="22"/>
          <w:lang w:val="es-ES_tradnl"/>
        </w:rPr>
        <w:t>.</w:t>
      </w:r>
      <w:r w:rsidRPr="00D26B71">
        <w:rPr>
          <w:rFonts w:ascii="Museo Sans 300" w:hAnsi="Museo Sans 300"/>
          <w:sz w:val="22"/>
          <w:szCs w:val="22"/>
          <w:lang w:val="es-ES_tradnl"/>
        </w:rPr>
        <w:t xml:space="preserve"> </w:t>
      </w:r>
      <w:r w:rsidRPr="00D26B71">
        <w:rPr>
          <w:rFonts w:ascii="Museo Sans 300" w:hAnsi="Museo Sans 300"/>
          <w:sz w:val="22"/>
          <w:szCs w:val="22"/>
        </w:rPr>
        <w:t xml:space="preserve">Recibida la </w:t>
      </w:r>
      <w:r w:rsidR="009D4D5B" w:rsidRPr="00D26B71">
        <w:rPr>
          <w:rFonts w:ascii="Museo Sans 300" w:hAnsi="Museo Sans 300"/>
          <w:sz w:val="22"/>
          <w:szCs w:val="22"/>
        </w:rPr>
        <w:t>solicitud</w:t>
      </w:r>
      <w:r w:rsidR="00245C82" w:rsidRPr="00D26B71">
        <w:rPr>
          <w:rFonts w:ascii="Museo Sans 300" w:hAnsi="Museo Sans 300"/>
          <w:sz w:val="22"/>
          <w:szCs w:val="22"/>
        </w:rPr>
        <w:t xml:space="preserve"> de calificación</w:t>
      </w:r>
      <w:r w:rsidRPr="00D26B71">
        <w:rPr>
          <w:rFonts w:ascii="Museo Sans 300" w:hAnsi="Museo Sans 300"/>
          <w:sz w:val="22"/>
          <w:szCs w:val="22"/>
        </w:rPr>
        <w:t xml:space="preserve">, </w:t>
      </w:r>
      <w:proofErr w:type="gramStart"/>
      <w:r w:rsidRPr="00D26B71">
        <w:rPr>
          <w:rFonts w:ascii="Museo Sans 300" w:hAnsi="Museo Sans 300"/>
          <w:sz w:val="22"/>
          <w:szCs w:val="22"/>
        </w:rPr>
        <w:t>de acuerdo a</w:t>
      </w:r>
      <w:proofErr w:type="gramEnd"/>
      <w:r w:rsidRPr="00D26B71">
        <w:rPr>
          <w:rFonts w:ascii="Museo Sans 300" w:hAnsi="Museo Sans 300"/>
          <w:sz w:val="22"/>
          <w:szCs w:val="22"/>
        </w:rPr>
        <w:t xml:space="preserve"> lo establecido en el artículo </w:t>
      </w:r>
      <w:r w:rsidR="000C25A7" w:rsidRPr="00D26B71">
        <w:rPr>
          <w:rFonts w:ascii="Museo Sans 300" w:hAnsi="Museo Sans 300"/>
          <w:sz w:val="22"/>
          <w:szCs w:val="22"/>
        </w:rPr>
        <w:t>1</w:t>
      </w:r>
      <w:r w:rsidRPr="00D26B71">
        <w:rPr>
          <w:rFonts w:ascii="Museo Sans 300" w:hAnsi="Museo Sans 300"/>
          <w:sz w:val="22"/>
          <w:szCs w:val="22"/>
        </w:rPr>
        <w:t>3 de las presentes Normas, la Superintendencia procederá a verificar el cumplimiento de los requisitos definidos por la</w:t>
      </w:r>
      <w:r w:rsidR="00D83E20" w:rsidRPr="00D26B71">
        <w:rPr>
          <w:rFonts w:ascii="Museo Sans 300" w:hAnsi="Museo Sans 300"/>
          <w:sz w:val="22"/>
          <w:szCs w:val="22"/>
        </w:rPr>
        <w:t xml:space="preserve"> Ley de Bancos Cooperativos y Sociedades de Ahorro y Crédito </w:t>
      </w:r>
      <w:r w:rsidRPr="00D26B71">
        <w:rPr>
          <w:rFonts w:ascii="Museo Sans 300" w:hAnsi="Museo Sans 300"/>
          <w:sz w:val="22"/>
          <w:szCs w:val="22"/>
        </w:rPr>
        <w:t xml:space="preserve">y en las presentes Normas, </w:t>
      </w:r>
      <w:r w:rsidR="002A451C" w:rsidRPr="00D26B71">
        <w:rPr>
          <w:rFonts w:ascii="Museo Sans 300" w:hAnsi="Museo Sans 300"/>
          <w:sz w:val="22"/>
          <w:szCs w:val="22"/>
        </w:rPr>
        <w:t>disponiendo de</w:t>
      </w:r>
      <w:r w:rsidRPr="00D26B71">
        <w:rPr>
          <w:rFonts w:ascii="Museo Sans 300" w:hAnsi="Museo Sans 300"/>
          <w:sz w:val="22"/>
          <w:szCs w:val="22"/>
        </w:rPr>
        <w:t xml:space="preserve"> un plazo</w:t>
      </w:r>
      <w:r w:rsidR="002A451C" w:rsidRPr="00D26B71">
        <w:rPr>
          <w:rFonts w:ascii="Museo Sans 300" w:hAnsi="Museo Sans 300"/>
          <w:sz w:val="22"/>
          <w:szCs w:val="22"/>
        </w:rPr>
        <w:t xml:space="preserve"> no mayor</w:t>
      </w:r>
      <w:r w:rsidRPr="00D26B71">
        <w:rPr>
          <w:rFonts w:ascii="Museo Sans 300" w:hAnsi="Museo Sans 300"/>
          <w:sz w:val="22"/>
          <w:szCs w:val="22"/>
        </w:rPr>
        <w:t xml:space="preserve"> de</w:t>
      </w:r>
      <w:r w:rsidR="0039210C" w:rsidRPr="00D26B71">
        <w:rPr>
          <w:rFonts w:ascii="Museo Sans 300" w:hAnsi="Museo Sans 300"/>
          <w:sz w:val="22"/>
          <w:szCs w:val="22"/>
        </w:rPr>
        <w:t xml:space="preserve"> treinta </w:t>
      </w:r>
      <w:r w:rsidRPr="00D26B71">
        <w:rPr>
          <w:rFonts w:ascii="Museo Sans 300" w:hAnsi="Museo Sans 300"/>
          <w:sz w:val="22"/>
          <w:szCs w:val="22"/>
        </w:rPr>
        <w:t>días</w:t>
      </w:r>
      <w:r w:rsidR="002A451C" w:rsidRPr="00D26B71">
        <w:rPr>
          <w:rFonts w:ascii="Museo Sans 300" w:hAnsi="Museo Sans 300"/>
          <w:sz w:val="22"/>
          <w:szCs w:val="22"/>
        </w:rPr>
        <w:t xml:space="preserve"> para su revisión</w:t>
      </w:r>
      <w:r w:rsidRPr="00D26B71">
        <w:rPr>
          <w:rFonts w:ascii="Museo Sans 300" w:hAnsi="Museo Sans 300"/>
          <w:sz w:val="22"/>
          <w:szCs w:val="22"/>
        </w:rPr>
        <w:t>. (1)</w:t>
      </w:r>
    </w:p>
    <w:p w14:paraId="63B1E0A8" w14:textId="77777777" w:rsidR="00A700C9" w:rsidRPr="00D26B71" w:rsidRDefault="00A700C9" w:rsidP="00A700C9">
      <w:pPr>
        <w:pStyle w:val="Textoindependiente"/>
        <w:widowControl w:val="0"/>
        <w:rPr>
          <w:rFonts w:ascii="Museo Sans 300" w:hAnsi="Museo Sans 300"/>
          <w:sz w:val="22"/>
          <w:szCs w:val="22"/>
        </w:rPr>
      </w:pPr>
    </w:p>
    <w:p w14:paraId="3A047927" w14:textId="75105116"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 xml:space="preserve">Si la solicitud no viene acompañada de la información completa y en debida forma, que se detalla en el artículo </w:t>
      </w:r>
      <w:r w:rsidR="003165CB" w:rsidRPr="00D26B71">
        <w:rPr>
          <w:rFonts w:ascii="Museo Sans 300" w:hAnsi="Museo Sans 300"/>
        </w:rPr>
        <w:t>1</w:t>
      </w:r>
      <w:r w:rsidRPr="00D26B71">
        <w:rPr>
          <w:rFonts w:ascii="Museo Sans 300" w:hAnsi="Museo Sans 300"/>
        </w:rPr>
        <w:t xml:space="preserve">3 de las presentes Normas, la Superintendencia ante la falta de requisitos necesarios, podrá requerir a </w:t>
      </w:r>
      <w:r w:rsidR="00F57FCF" w:rsidRPr="00D26B71">
        <w:rPr>
          <w:rFonts w:ascii="Museo Sans 300" w:hAnsi="Museo Sans 300"/>
        </w:rPr>
        <w:t xml:space="preserve">los solicitantes </w:t>
      </w:r>
      <w:r w:rsidRPr="00D26B71">
        <w:rPr>
          <w:rFonts w:ascii="Museo Sans 300" w:hAnsi="Museo Sans 300"/>
        </w:rPr>
        <w:t>que en el plazo de diez días hábiles contados a partir del día siguiente al de la notificación, presente los documentos que faltaren, plazo que podrá ampliarse a solicitud de la</w:t>
      </w:r>
      <w:r w:rsidR="00BB5B33" w:rsidRPr="00D26B71">
        <w:rPr>
          <w:rFonts w:ascii="Museo Sans 300" w:hAnsi="Museo Sans 300"/>
        </w:rPr>
        <w:t xml:space="preserve"> federación</w:t>
      </w:r>
      <w:r w:rsidRPr="00D26B71">
        <w:rPr>
          <w:rFonts w:ascii="Museo Sans 300" w:hAnsi="Museo Sans 300"/>
        </w:rPr>
        <w:t xml:space="preserve"> cuando existan razones que así lo justifiquen. (1)</w:t>
      </w:r>
    </w:p>
    <w:p w14:paraId="58A8AB20" w14:textId="77777777" w:rsidR="00A700C9" w:rsidRPr="00D26B71" w:rsidRDefault="00A700C9" w:rsidP="00A700C9">
      <w:pPr>
        <w:spacing w:after="0" w:line="240" w:lineRule="auto"/>
        <w:contextualSpacing/>
        <w:jc w:val="both"/>
        <w:rPr>
          <w:rFonts w:ascii="Museo Sans 300" w:hAnsi="Museo Sans 300"/>
        </w:rPr>
      </w:pPr>
    </w:p>
    <w:p w14:paraId="59B9E249" w14:textId="00E3B85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La Superintendencia en la misma prevención indicará a l</w:t>
      </w:r>
      <w:r w:rsidR="00F1339B" w:rsidRPr="00D26B71">
        <w:rPr>
          <w:rFonts w:ascii="Museo Sans 300" w:hAnsi="Museo Sans 300"/>
        </w:rPr>
        <w:t>a federación</w:t>
      </w:r>
      <w:r w:rsidRPr="00D26B71">
        <w:rPr>
          <w:rFonts w:ascii="Museo Sans 300" w:hAnsi="Museo Sans 300"/>
        </w:rPr>
        <w:t xml:space="preserve">, </w:t>
      </w:r>
      <w:proofErr w:type="gramStart"/>
      <w:r w:rsidRPr="00D26B71">
        <w:rPr>
          <w:rFonts w:ascii="Museo Sans 300" w:hAnsi="Museo Sans 300"/>
        </w:rPr>
        <w:t>que</w:t>
      </w:r>
      <w:proofErr w:type="gramEnd"/>
      <w:r w:rsidRPr="00D26B71">
        <w:rPr>
          <w:rFonts w:ascii="Museo Sans 300" w:hAnsi="Museo Sans 300"/>
        </w:rPr>
        <w:t xml:space="preserve"> si no completan la información en el plazo antes mencionado, procederá sin más trámite a archivar la solicitud, quedándole a salvo su derecho de presentar una nueva solicitud. (1)</w:t>
      </w:r>
    </w:p>
    <w:p w14:paraId="4B2AE76E" w14:textId="77777777" w:rsidR="00A700C9" w:rsidRPr="00D26B71" w:rsidRDefault="00A700C9" w:rsidP="00A700C9">
      <w:pPr>
        <w:spacing w:after="0" w:line="240" w:lineRule="auto"/>
        <w:contextualSpacing/>
        <w:jc w:val="both"/>
        <w:rPr>
          <w:rFonts w:ascii="Museo Sans 300" w:hAnsi="Museo Sans 300"/>
        </w:rPr>
      </w:pPr>
    </w:p>
    <w:p w14:paraId="47FD49CB" w14:textId="04A652D2"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 xml:space="preserve">Si luego del análisis de la documentación presentada </w:t>
      </w:r>
      <w:proofErr w:type="gramStart"/>
      <w:r w:rsidRPr="00D26B71">
        <w:rPr>
          <w:rFonts w:ascii="Museo Sans 300" w:hAnsi="Museo Sans 300"/>
        </w:rPr>
        <w:t>de acuerdo al</w:t>
      </w:r>
      <w:proofErr w:type="gramEnd"/>
      <w:r w:rsidRPr="00D26B71">
        <w:rPr>
          <w:rFonts w:ascii="Museo Sans 300" w:hAnsi="Museo Sans 300"/>
        </w:rPr>
        <w:t xml:space="preserve"> artículo </w:t>
      </w:r>
      <w:r w:rsidR="003165CB" w:rsidRPr="00D26B71">
        <w:rPr>
          <w:rFonts w:ascii="Museo Sans 300" w:hAnsi="Museo Sans 300"/>
        </w:rPr>
        <w:t>1</w:t>
      </w:r>
      <w:r w:rsidRPr="00D26B71">
        <w:rPr>
          <w:rFonts w:ascii="Museo Sans 300" w:hAnsi="Museo Sans 300"/>
        </w:rPr>
        <w:t>3 de las presentes Normas, la Superintendencia tuviere observaciones</w:t>
      </w:r>
      <w:r w:rsidR="008C008C" w:rsidRPr="00D26B71">
        <w:rPr>
          <w:rFonts w:ascii="Museo Sans 300" w:hAnsi="Museo Sans 300"/>
        </w:rPr>
        <w:t xml:space="preserve"> o cuando la</w:t>
      </w:r>
      <w:r w:rsidRPr="00D26B71">
        <w:rPr>
          <w:rFonts w:ascii="Museo Sans 300" w:hAnsi="Museo Sans 300"/>
        </w:rPr>
        <w:t xml:space="preserve"> documentación o información que haya sido presentada no resultare suficiente para establecer los hechos o información que pretenda acreditarse, la Superintendencia </w:t>
      </w:r>
      <w:r w:rsidR="0039653A" w:rsidRPr="00D26B71">
        <w:rPr>
          <w:rFonts w:ascii="Museo Sans 300" w:hAnsi="Museo Sans 300"/>
        </w:rPr>
        <w:t xml:space="preserve">podrá prevenir </w:t>
      </w:r>
      <w:r w:rsidRPr="00D26B71">
        <w:rPr>
          <w:rFonts w:ascii="Museo Sans 300" w:hAnsi="Museo Sans 300"/>
        </w:rPr>
        <w:t xml:space="preserve">a </w:t>
      </w:r>
      <w:r w:rsidR="00EA3E20" w:rsidRPr="00D26B71">
        <w:rPr>
          <w:rFonts w:ascii="Museo Sans 300" w:hAnsi="Museo Sans 300"/>
        </w:rPr>
        <w:t>l</w:t>
      </w:r>
      <w:r w:rsidR="00F1339B" w:rsidRPr="00D26B71">
        <w:rPr>
          <w:rFonts w:ascii="Museo Sans 300" w:hAnsi="Museo Sans 300"/>
        </w:rPr>
        <w:t>a federación</w:t>
      </w:r>
      <w:r w:rsidRPr="00D26B71">
        <w:rPr>
          <w:rFonts w:ascii="Museo Sans 300" w:hAnsi="Museo Sans 300"/>
        </w:rPr>
        <w:t xml:space="preserve"> </w:t>
      </w:r>
      <w:r w:rsidR="00D72A47" w:rsidRPr="00D26B71">
        <w:rPr>
          <w:rFonts w:ascii="Museo Sans 300" w:hAnsi="Museo Sans 300"/>
        </w:rPr>
        <w:t xml:space="preserve">para </w:t>
      </w:r>
      <w:r w:rsidRPr="00D26B71">
        <w:rPr>
          <w:rFonts w:ascii="Museo Sans 300" w:hAnsi="Museo Sans 300"/>
        </w:rPr>
        <w:t>que subsanen las deficiencias que se le comuniquen o presente documentación o información adicional que se le requiera. (1)</w:t>
      </w:r>
    </w:p>
    <w:p w14:paraId="5B04BAA0" w14:textId="77777777" w:rsidR="00A700C9" w:rsidRPr="00D26B71" w:rsidRDefault="00A700C9" w:rsidP="00A700C9">
      <w:pPr>
        <w:spacing w:after="0" w:line="240" w:lineRule="auto"/>
        <w:contextualSpacing/>
        <w:jc w:val="both"/>
        <w:rPr>
          <w:rFonts w:ascii="Museo Sans 300" w:hAnsi="Museo Sans 300"/>
        </w:rPr>
      </w:pPr>
    </w:p>
    <w:p w14:paraId="5F7869B5" w14:textId="5AEAA16A" w:rsidR="00A700C9" w:rsidRPr="00D26B71" w:rsidRDefault="00EA3E20" w:rsidP="00A700C9">
      <w:pPr>
        <w:spacing w:after="0" w:line="240" w:lineRule="auto"/>
        <w:contextualSpacing/>
        <w:jc w:val="both"/>
        <w:rPr>
          <w:rFonts w:ascii="Museo Sans 300" w:hAnsi="Museo Sans 300"/>
        </w:rPr>
      </w:pPr>
      <w:r w:rsidRPr="00D26B71">
        <w:rPr>
          <w:rFonts w:ascii="Museo Sans 300" w:hAnsi="Museo Sans 300"/>
        </w:rPr>
        <w:t>L</w:t>
      </w:r>
      <w:r w:rsidR="00F1339B" w:rsidRPr="00D26B71">
        <w:rPr>
          <w:rFonts w:ascii="Museo Sans 300" w:hAnsi="Museo Sans 300"/>
        </w:rPr>
        <w:t>a federación</w:t>
      </w:r>
      <w:r w:rsidR="00A700C9" w:rsidRPr="00D26B71">
        <w:rPr>
          <w:rFonts w:ascii="Museo Sans 300" w:hAnsi="Museo Sans 300"/>
        </w:rPr>
        <w:t xml:space="preserve"> dispondrá de un plazo máximo de diez días hábiles contados a partir del día siguiente al de la notificación, para solventar las observaciones o presentar la información adicional requerida por la Superintendencia. (1)</w:t>
      </w:r>
    </w:p>
    <w:p w14:paraId="297C3FF0" w14:textId="77777777" w:rsidR="00A700C9" w:rsidRPr="00D26B71" w:rsidRDefault="00A700C9" w:rsidP="00A700C9">
      <w:pPr>
        <w:spacing w:after="0" w:line="240" w:lineRule="auto"/>
        <w:contextualSpacing/>
        <w:jc w:val="both"/>
        <w:rPr>
          <w:rFonts w:ascii="Museo Sans 300" w:hAnsi="Museo Sans 300"/>
        </w:rPr>
      </w:pPr>
    </w:p>
    <w:p w14:paraId="1EADA558" w14:textId="7777777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(1)</w:t>
      </w:r>
    </w:p>
    <w:p w14:paraId="5D7E1A4E" w14:textId="77777777" w:rsidR="00AE64CA" w:rsidRDefault="00AE64CA" w:rsidP="00A700C9">
      <w:pPr>
        <w:spacing w:after="0" w:line="240" w:lineRule="auto"/>
        <w:contextualSpacing/>
        <w:jc w:val="both"/>
        <w:rPr>
          <w:rFonts w:ascii="Museo Sans 300" w:hAnsi="Museo Sans 300"/>
          <w:b/>
          <w:bCs/>
        </w:rPr>
      </w:pPr>
    </w:p>
    <w:p w14:paraId="306FFECD" w14:textId="69CC4BA0" w:rsidR="00A700C9" w:rsidRPr="00D26B71" w:rsidRDefault="00A700C9" w:rsidP="00A700C9">
      <w:pPr>
        <w:spacing w:after="0" w:line="240" w:lineRule="auto"/>
        <w:contextualSpacing/>
        <w:jc w:val="both"/>
        <w:rPr>
          <w:rFonts w:ascii="Museo Sans 300" w:hAnsi="Museo Sans 300"/>
          <w:b/>
          <w:bCs/>
        </w:rPr>
      </w:pPr>
      <w:r w:rsidRPr="00D26B71">
        <w:rPr>
          <w:rFonts w:ascii="Museo Sans 300" w:hAnsi="Museo Sans 300"/>
          <w:b/>
          <w:bCs/>
        </w:rPr>
        <w:t>Plazo de prórroga (1)</w:t>
      </w:r>
    </w:p>
    <w:p w14:paraId="538ECFFE" w14:textId="4D8A8E53" w:rsidR="00A700C9" w:rsidRPr="00D26B71" w:rsidRDefault="00A700C9" w:rsidP="00A700C9">
      <w:pPr>
        <w:pStyle w:val="Textoindependiente"/>
        <w:widowControl w:val="0"/>
        <w:contextualSpacing/>
        <w:rPr>
          <w:rFonts w:ascii="Museo Sans 300" w:hAnsi="Museo Sans 300" w:cs="Arial"/>
          <w:sz w:val="22"/>
          <w:szCs w:val="22"/>
          <w:lang w:val="es-ES"/>
        </w:rPr>
      </w:pPr>
      <w:r w:rsidRPr="00D26B71">
        <w:rPr>
          <w:rFonts w:ascii="Museo Sans 300" w:hAnsi="Museo Sans 300"/>
          <w:b/>
          <w:sz w:val="22"/>
          <w:szCs w:val="22"/>
          <w:lang w:val="es-ES_tradnl"/>
        </w:rPr>
        <w:t>Art.</w:t>
      </w:r>
      <w:r w:rsidR="003165CB" w:rsidRPr="00D26B71">
        <w:rPr>
          <w:rFonts w:ascii="Museo Sans 300" w:hAnsi="Museo Sans 300"/>
          <w:b/>
          <w:sz w:val="22"/>
          <w:szCs w:val="22"/>
          <w:lang w:val="es-ES_tradnl"/>
        </w:rPr>
        <w:t xml:space="preserve"> 1</w:t>
      </w:r>
      <w:r w:rsidRPr="00D26B71">
        <w:rPr>
          <w:rFonts w:ascii="Museo Sans 300" w:hAnsi="Museo Sans 300"/>
          <w:b/>
          <w:sz w:val="22"/>
          <w:szCs w:val="22"/>
          <w:lang w:val="es-ES_tradnl"/>
        </w:rPr>
        <w:t>4-A.-</w:t>
      </w:r>
      <w:r w:rsidRPr="00D26B71">
        <w:rPr>
          <w:rFonts w:ascii="Museo Sans 300" w:hAnsi="Museo Sans 300"/>
          <w:sz w:val="22"/>
          <w:szCs w:val="22"/>
          <w:lang w:val="es-ES_tradnl"/>
        </w:rPr>
        <w:t xml:space="preserve"> </w:t>
      </w:r>
      <w:r w:rsidRPr="00D26B71">
        <w:rPr>
          <w:rFonts w:ascii="Museo Sans 300" w:hAnsi="Museo Sans 300"/>
          <w:sz w:val="22"/>
          <w:szCs w:val="22"/>
        </w:rPr>
        <w:t>L</w:t>
      </w:r>
      <w:r w:rsidR="00F1339B" w:rsidRPr="00D26B71">
        <w:rPr>
          <w:rFonts w:ascii="Museo Sans 300" w:hAnsi="Museo Sans 300"/>
          <w:sz w:val="22"/>
          <w:szCs w:val="22"/>
        </w:rPr>
        <w:t>a federación</w:t>
      </w:r>
      <w:r w:rsidRPr="00D26B71">
        <w:rPr>
          <w:rFonts w:ascii="Museo Sans 300" w:hAnsi="Museo Sans 300"/>
          <w:sz w:val="22"/>
          <w:szCs w:val="22"/>
        </w:rPr>
        <w:t xml:space="preserve"> podrá presentar a la Superintendencia una solicitud de prórroga del plazo señalado en el inciso</w:t>
      </w:r>
      <w:r w:rsidR="00D83E20" w:rsidRPr="00D26B71">
        <w:rPr>
          <w:rFonts w:ascii="Museo Sans 300" w:hAnsi="Museo Sans 300"/>
          <w:sz w:val="22"/>
          <w:szCs w:val="22"/>
        </w:rPr>
        <w:t xml:space="preserve"> quinto</w:t>
      </w:r>
      <w:r w:rsidRPr="00D26B71">
        <w:rPr>
          <w:rFonts w:ascii="Museo Sans 300" w:hAnsi="Museo Sans 300"/>
          <w:sz w:val="22"/>
          <w:szCs w:val="22"/>
        </w:rPr>
        <w:t xml:space="preserve"> del artículo </w:t>
      </w:r>
      <w:r w:rsidR="003165CB" w:rsidRPr="00D26B71">
        <w:rPr>
          <w:rFonts w:ascii="Museo Sans 300" w:hAnsi="Museo Sans 300"/>
          <w:sz w:val="22"/>
          <w:szCs w:val="22"/>
        </w:rPr>
        <w:t>1</w:t>
      </w:r>
      <w:r w:rsidRPr="00D26B71">
        <w:rPr>
          <w:rFonts w:ascii="Museo Sans 300" w:hAnsi="Museo Sans 300"/>
          <w:sz w:val="22"/>
          <w:szCs w:val="22"/>
        </w:rPr>
        <w:t>4 de las presentes Normas, antes del vencimiento de dicho plazo, debiendo expresar los motivos en que se fundamenta y proponer, en su caso, la prueba pertinente. (1)</w:t>
      </w:r>
    </w:p>
    <w:p w14:paraId="28CE3517" w14:textId="77777777" w:rsidR="00A700C9" w:rsidRPr="00A700C9" w:rsidRDefault="00A700C9" w:rsidP="00A700C9">
      <w:pPr>
        <w:pStyle w:val="Textoindependiente"/>
        <w:widowControl w:val="0"/>
        <w:rPr>
          <w:rFonts w:ascii="Museo Sans 300" w:hAnsi="Museo Sans 300" w:cs="Arial"/>
          <w:i/>
          <w:iCs/>
          <w:sz w:val="22"/>
          <w:szCs w:val="22"/>
          <w:u w:val="single"/>
          <w:lang w:val="es-ES"/>
        </w:rPr>
      </w:pPr>
    </w:p>
    <w:p w14:paraId="09D789D4" w14:textId="77777777" w:rsidR="00A700C9" w:rsidRPr="00D26B71" w:rsidRDefault="00A700C9" w:rsidP="00A700C9">
      <w:pPr>
        <w:spacing w:after="0" w:line="240" w:lineRule="auto"/>
        <w:contextualSpacing/>
        <w:jc w:val="both"/>
        <w:rPr>
          <w:rFonts w:ascii="Museo Sans 300" w:hAnsi="Museo Sans 300"/>
        </w:rPr>
      </w:pPr>
      <w:r w:rsidRPr="00D26B71">
        <w:rPr>
          <w:rFonts w:ascii="Museo Sans 300" w:hAnsi="Museo Sans 300"/>
        </w:rPr>
        <w:t>El plazo de la prórroga no podrá exceder de 10 días hábiles e iniciará a partir del día hábil siguiente a la fecha de vencimiento del plazo original. (1)</w:t>
      </w:r>
    </w:p>
    <w:p w14:paraId="3B2687D2" w14:textId="77777777" w:rsidR="00A3015C" w:rsidRPr="00D26B71" w:rsidRDefault="00A3015C" w:rsidP="00A700C9">
      <w:pPr>
        <w:spacing w:after="0"/>
        <w:contextualSpacing/>
        <w:jc w:val="both"/>
        <w:rPr>
          <w:rFonts w:ascii="Museo Sans 300" w:hAnsi="Museo Sans 300"/>
          <w:b/>
          <w:bCs/>
        </w:rPr>
      </w:pPr>
    </w:p>
    <w:p w14:paraId="233DB60E" w14:textId="462601F9" w:rsidR="00A700C9" w:rsidRPr="00D26B71" w:rsidRDefault="00A700C9" w:rsidP="00A700C9">
      <w:pPr>
        <w:spacing w:after="0"/>
        <w:contextualSpacing/>
        <w:jc w:val="both"/>
        <w:rPr>
          <w:rFonts w:ascii="Museo Sans 300" w:hAnsi="Museo Sans 300"/>
          <w:b/>
          <w:bCs/>
        </w:rPr>
      </w:pPr>
      <w:r w:rsidRPr="00D26B71">
        <w:rPr>
          <w:rFonts w:ascii="Museo Sans 300" w:hAnsi="Museo Sans 300"/>
          <w:b/>
          <w:bCs/>
        </w:rPr>
        <w:t>Suspensión del plazo (1)</w:t>
      </w:r>
    </w:p>
    <w:p w14:paraId="408FC1D3" w14:textId="77777777" w:rsidR="003F56BF" w:rsidRDefault="00A700C9" w:rsidP="003F56BF">
      <w:pPr>
        <w:pStyle w:val="Textoindependiente"/>
        <w:widowControl w:val="0"/>
        <w:contextualSpacing/>
        <w:rPr>
          <w:rFonts w:ascii="Museo Sans 300" w:hAnsi="Museo Sans 300"/>
          <w:sz w:val="22"/>
          <w:szCs w:val="22"/>
        </w:rPr>
      </w:pPr>
      <w:r w:rsidRPr="00D26B71">
        <w:rPr>
          <w:rFonts w:ascii="Museo Sans 300" w:hAnsi="Museo Sans 300"/>
          <w:b/>
          <w:sz w:val="22"/>
          <w:szCs w:val="22"/>
          <w:lang w:val="es-ES_tradnl"/>
        </w:rPr>
        <w:t>Art.</w:t>
      </w:r>
      <w:r w:rsidR="003165CB" w:rsidRPr="00D26B71">
        <w:rPr>
          <w:rFonts w:ascii="Museo Sans 300" w:hAnsi="Museo Sans 300"/>
          <w:b/>
          <w:sz w:val="22"/>
          <w:szCs w:val="22"/>
          <w:lang w:val="es-ES_tradnl"/>
        </w:rPr>
        <w:t xml:space="preserve"> 1</w:t>
      </w:r>
      <w:r w:rsidRPr="00D26B71">
        <w:rPr>
          <w:rFonts w:ascii="Museo Sans 300" w:hAnsi="Museo Sans 300"/>
          <w:b/>
          <w:sz w:val="22"/>
          <w:szCs w:val="22"/>
          <w:lang w:val="es-ES_tradnl"/>
        </w:rPr>
        <w:t xml:space="preserve">4-B.- </w:t>
      </w:r>
      <w:r w:rsidRPr="00D26B71">
        <w:rPr>
          <w:rFonts w:ascii="Museo Sans 300" w:hAnsi="Museo Sans 300"/>
          <w:sz w:val="22"/>
          <w:szCs w:val="22"/>
        </w:rPr>
        <w:t xml:space="preserve">El plazo de </w:t>
      </w:r>
      <w:r w:rsidR="0039210C" w:rsidRPr="00D26B71">
        <w:rPr>
          <w:rFonts w:ascii="Museo Sans 300" w:hAnsi="Museo Sans 300"/>
          <w:sz w:val="22"/>
          <w:szCs w:val="22"/>
        </w:rPr>
        <w:t xml:space="preserve">treinta días </w:t>
      </w:r>
      <w:r w:rsidRPr="00D26B71">
        <w:rPr>
          <w:rFonts w:ascii="Museo Sans 300" w:hAnsi="Museo Sans 300"/>
          <w:sz w:val="22"/>
          <w:szCs w:val="22"/>
        </w:rPr>
        <w:t xml:space="preserve">señalado en el inciso primero del artículo </w:t>
      </w:r>
      <w:r w:rsidR="003165CB" w:rsidRPr="00D26B71">
        <w:rPr>
          <w:rFonts w:ascii="Museo Sans 300" w:hAnsi="Museo Sans 300"/>
          <w:sz w:val="22"/>
          <w:szCs w:val="22"/>
        </w:rPr>
        <w:t>1</w:t>
      </w:r>
      <w:r w:rsidRPr="00D26B71">
        <w:rPr>
          <w:rFonts w:ascii="Museo Sans 300" w:hAnsi="Museo Sans 300"/>
          <w:sz w:val="22"/>
          <w:szCs w:val="22"/>
        </w:rPr>
        <w:t xml:space="preserve">4 de las presentes </w:t>
      </w:r>
      <w:r w:rsidRPr="00D26B71">
        <w:rPr>
          <w:rFonts w:ascii="Museo Sans 300" w:hAnsi="Museo Sans 300"/>
          <w:sz w:val="22"/>
          <w:szCs w:val="22"/>
        </w:rPr>
        <w:lastRenderedPageBreak/>
        <w:t>Normas, se suspenderá por los días que medien entre la notificación del requerimiento de</w:t>
      </w:r>
      <w:r w:rsidR="00D83E20" w:rsidRPr="00D26B71">
        <w:rPr>
          <w:rFonts w:ascii="Museo Sans 300" w:hAnsi="Museo Sans 300"/>
          <w:sz w:val="22"/>
          <w:szCs w:val="22"/>
        </w:rPr>
        <w:t xml:space="preserve"> completar</w:t>
      </w:r>
      <w:r w:rsidRPr="00D26B71">
        <w:rPr>
          <w:rFonts w:ascii="Museo Sans 300" w:hAnsi="Museo Sans 300"/>
          <w:sz w:val="22"/>
          <w:szCs w:val="22"/>
        </w:rPr>
        <w:t xml:space="preserve"> información o documentación a que se refiere</w:t>
      </w:r>
      <w:r w:rsidR="009D2F0C" w:rsidRPr="00D26B71">
        <w:rPr>
          <w:rFonts w:ascii="Museo Sans 300" w:hAnsi="Museo Sans 300"/>
          <w:sz w:val="22"/>
          <w:szCs w:val="22"/>
        </w:rPr>
        <w:t>n los incisos segundo y quinto</w:t>
      </w:r>
      <w:r w:rsidR="0066063E" w:rsidRPr="00D26B71">
        <w:rPr>
          <w:rFonts w:ascii="Museo Sans 300" w:hAnsi="Museo Sans 300"/>
          <w:sz w:val="22"/>
          <w:szCs w:val="22"/>
        </w:rPr>
        <w:t xml:space="preserve"> del referido artículo</w:t>
      </w:r>
      <w:r w:rsidRPr="00D26B71">
        <w:rPr>
          <w:rFonts w:ascii="Museo Sans 300" w:hAnsi="Museo Sans 300"/>
          <w:sz w:val="22"/>
          <w:szCs w:val="22"/>
        </w:rPr>
        <w:t>, hasta que se subsanen las observaciones requeridas por la Superintendencia. (1)</w:t>
      </w:r>
    </w:p>
    <w:p w14:paraId="62C10A7C" w14:textId="77777777" w:rsidR="003F56BF" w:rsidRDefault="003F56BF" w:rsidP="003F56BF">
      <w:pPr>
        <w:pStyle w:val="Textoindependiente"/>
        <w:widowControl w:val="0"/>
        <w:contextualSpacing/>
        <w:rPr>
          <w:rFonts w:ascii="Museo Sans 300" w:hAnsi="Museo Sans 300"/>
          <w:sz w:val="22"/>
          <w:szCs w:val="22"/>
        </w:rPr>
      </w:pPr>
    </w:p>
    <w:p w14:paraId="34CCBE12" w14:textId="0BA19E02" w:rsidR="007A519B" w:rsidRPr="00196F4E" w:rsidRDefault="003F56BF" w:rsidP="003F56BF">
      <w:pPr>
        <w:pStyle w:val="Textoindependiente"/>
        <w:widowControl w:val="0"/>
        <w:contextualSpacing/>
        <w:rPr>
          <w:rFonts w:ascii="Museo Sans 300" w:hAnsi="Museo Sans 300" w:cs="Arial"/>
          <w:sz w:val="22"/>
          <w:szCs w:val="22"/>
          <w:lang w:val="es-ES"/>
        </w:rPr>
      </w:pPr>
      <w:r w:rsidRPr="00196F4E">
        <w:rPr>
          <w:rFonts w:ascii="Museo Sans 300" w:hAnsi="Museo Sans 300"/>
          <w:b/>
          <w:bCs/>
          <w:sz w:val="22"/>
          <w:szCs w:val="22"/>
        </w:rPr>
        <w:t>Art. 15.-</w:t>
      </w:r>
      <w:r w:rsidRPr="00196F4E">
        <w:rPr>
          <w:rFonts w:ascii="Museo Sans 300" w:hAnsi="Museo Sans 300"/>
          <w:sz w:val="22"/>
          <w:szCs w:val="22"/>
        </w:rPr>
        <w:t xml:space="preserve"> </w:t>
      </w:r>
      <w:r w:rsidR="002A451C" w:rsidRPr="00196F4E">
        <w:rPr>
          <w:rFonts w:ascii="Museo Sans 300" w:hAnsi="Museo Sans 300"/>
          <w:sz w:val="22"/>
          <w:szCs w:val="22"/>
        </w:rPr>
        <w:t>Una vez presentada la documentació</w:t>
      </w:r>
      <w:r w:rsidR="00D72A47" w:rsidRPr="00196F4E">
        <w:rPr>
          <w:rFonts w:ascii="Museo Sans 300" w:hAnsi="Museo Sans 300"/>
          <w:sz w:val="22"/>
          <w:szCs w:val="22"/>
        </w:rPr>
        <w:t xml:space="preserve">n </w:t>
      </w:r>
      <w:r w:rsidR="00B86CBB" w:rsidRPr="00196F4E">
        <w:rPr>
          <w:rFonts w:ascii="Museo Sans 300" w:hAnsi="Museo Sans 300"/>
          <w:sz w:val="22"/>
          <w:szCs w:val="22"/>
        </w:rPr>
        <w:t>completa y en debida forma, l</w:t>
      </w:r>
      <w:r w:rsidR="007A519B" w:rsidRPr="00196F4E">
        <w:rPr>
          <w:rFonts w:ascii="Museo Sans 300" w:hAnsi="Museo Sans 300"/>
          <w:sz w:val="22"/>
          <w:szCs w:val="22"/>
        </w:rPr>
        <w:t>a Superintendencia tendrá sesenta días para analizar la viabilidad económica</w:t>
      </w:r>
      <w:r w:rsidRPr="00196F4E">
        <w:rPr>
          <w:rFonts w:ascii="Museo Sans 300" w:hAnsi="Museo Sans 300"/>
          <w:sz w:val="22"/>
          <w:szCs w:val="22"/>
        </w:rPr>
        <w:t>-</w:t>
      </w:r>
      <w:r w:rsidR="007A519B" w:rsidRPr="00196F4E">
        <w:rPr>
          <w:rFonts w:ascii="Museo Sans 300" w:hAnsi="Museo Sans 300"/>
          <w:sz w:val="22"/>
          <w:szCs w:val="22"/>
        </w:rPr>
        <w:t>financiera del proyecto</w:t>
      </w:r>
      <w:r w:rsidRPr="00196F4E">
        <w:rPr>
          <w:rFonts w:ascii="Museo Sans 300" w:hAnsi="Museo Sans 300"/>
          <w:sz w:val="22"/>
          <w:szCs w:val="22"/>
        </w:rPr>
        <w:t>,</w:t>
      </w:r>
      <w:r w:rsidR="007A519B" w:rsidRPr="00196F4E">
        <w:rPr>
          <w:rFonts w:ascii="Museo Sans 300" w:hAnsi="Museo Sans 300"/>
          <w:sz w:val="22"/>
          <w:szCs w:val="22"/>
        </w:rPr>
        <w:t xml:space="preserve"> la honorabilidad y responsabilidad personal</w:t>
      </w:r>
      <w:r w:rsidR="00196F4E">
        <w:rPr>
          <w:rFonts w:ascii="Museo Sans 300" w:hAnsi="Museo Sans 300"/>
          <w:sz w:val="22"/>
          <w:szCs w:val="22"/>
        </w:rPr>
        <w:t>es</w:t>
      </w:r>
      <w:r w:rsidR="007A519B" w:rsidRPr="00196F4E">
        <w:rPr>
          <w:rFonts w:ascii="Museo Sans 300" w:hAnsi="Museo Sans 300"/>
          <w:sz w:val="22"/>
          <w:szCs w:val="22"/>
        </w:rPr>
        <w:t xml:space="preserve"> de los accionistas, directores y administradores de la empresa, de tal suerte que ofrezcan protección a los intereses del público.</w:t>
      </w:r>
      <w:r w:rsidR="00B00ED8" w:rsidRPr="00196F4E">
        <w:rPr>
          <w:rFonts w:ascii="Museo Sans 300" w:hAnsi="Museo Sans 300"/>
          <w:sz w:val="22"/>
          <w:szCs w:val="22"/>
        </w:rPr>
        <w:t xml:space="preserve"> </w:t>
      </w:r>
      <w:r w:rsidR="003165CB" w:rsidRPr="00196F4E">
        <w:rPr>
          <w:rFonts w:ascii="Museo Sans 300" w:hAnsi="Museo Sans 300"/>
          <w:sz w:val="22"/>
          <w:szCs w:val="22"/>
        </w:rPr>
        <w:t>(1)</w:t>
      </w:r>
    </w:p>
    <w:p w14:paraId="4EF5E98D" w14:textId="4BE90A41" w:rsidR="00D9367E" w:rsidRPr="00D26B71" w:rsidRDefault="00D9367E" w:rsidP="007A519B">
      <w:pPr>
        <w:spacing w:after="0" w:line="240" w:lineRule="auto"/>
        <w:jc w:val="both"/>
        <w:rPr>
          <w:rFonts w:ascii="Museo Sans 300" w:eastAsia="Times New Roman" w:hAnsi="Museo Sans 300" w:cs="Times New Roman"/>
          <w:lang w:eastAsia="es-ES"/>
        </w:rPr>
      </w:pPr>
    </w:p>
    <w:p w14:paraId="1E42B3E6" w14:textId="49934936" w:rsidR="007A519B" w:rsidRPr="00D26B71" w:rsidRDefault="00B86CB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L</w:t>
      </w:r>
      <w:r w:rsidR="0096083B" w:rsidRPr="00D26B71">
        <w:rPr>
          <w:rFonts w:ascii="Museo Sans 300" w:eastAsia="Times New Roman" w:hAnsi="Museo Sans 300" w:cs="Times New Roman"/>
          <w:lang w:eastAsia="es-ES"/>
        </w:rPr>
        <w:t>a Superintendencia procederá a notificar la resolución a l</w:t>
      </w:r>
      <w:r w:rsidR="00F1339B" w:rsidRPr="00D26B71">
        <w:rPr>
          <w:rFonts w:ascii="Museo Sans 300" w:eastAsia="Times New Roman" w:hAnsi="Museo Sans 300" w:cs="Times New Roman"/>
          <w:lang w:eastAsia="es-ES"/>
        </w:rPr>
        <w:t>a federación</w:t>
      </w:r>
      <w:r w:rsidR="0096083B" w:rsidRPr="00D26B71">
        <w:rPr>
          <w:rFonts w:ascii="Museo Sans 300" w:eastAsia="Times New Roman" w:hAnsi="Museo Sans 300" w:cs="Times New Roman"/>
          <w:lang w:eastAsia="es-ES"/>
        </w:rPr>
        <w:t xml:space="preserve"> en un plazo máximo de tres días hábiles, a partir de la fecha de emitida. </w:t>
      </w:r>
      <w:r w:rsidR="007A519B" w:rsidRPr="00D26B71">
        <w:rPr>
          <w:rFonts w:ascii="Museo Sans 300" w:eastAsia="Times New Roman" w:hAnsi="Museo Sans 300" w:cs="Times New Roman"/>
          <w:lang w:eastAsia="es-ES"/>
        </w:rPr>
        <w:t>En el caso que la resolución sea denegatoria, la notificación deberá contener las causas por las cuales se deniega lo solicitado.</w:t>
      </w:r>
      <w:r w:rsidR="0096083B" w:rsidRPr="00D26B71">
        <w:rPr>
          <w:rFonts w:ascii="Museo Sans 300" w:eastAsia="Times New Roman" w:hAnsi="Museo Sans 300" w:cs="Times New Roman"/>
          <w:lang w:eastAsia="es-ES"/>
        </w:rPr>
        <w:t xml:space="preserve"> (1)</w:t>
      </w:r>
    </w:p>
    <w:p w14:paraId="41B2F3CA" w14:textId="17318A47" w:rsidR="00F83FA4" w:rsidRPr="00D26B71" w:rsidRDefault="00F83FA4" w:rsidP="0096083B">
      <w:pPr>
        <w:spacing w:after="0" w:line="240" w:lineRule="auto"/>
        <w:jc w:val="both"/>
        <w:rPr>
          <w:rFonts w:ascii="Museo Sans 300" w:eastAsia="Times New Roman" w:hAnsi="Museo Sans 300" w:cs="Times New Roman"/>
          <w:lang w:eastAsia="es-ES"/>
        </w:rPr>
      </w:pPr>
    </w:p>
    <w:p w14:paraId="62929464" w14:textId="197D0109" w:rsidR="00F53C25" w:rsidRPr="00D26B71" w:rsidRDefault="00F53C25" w:rsidP="00F53C25">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 xml:space="preserve">En el caso </w:t>
      </w:r>
      <w:r w:rsidR="00D72A47" w:rsidRPr="00D26B71">
        <w:rPr>
          <w:rFonts w:ascii="Museo Sans 300" w:eastAsia="Times New Roman" w:hAnsi="Museo Sans 300" w:cs="Times New Roman"/>
          <w:lang w:eastAsia="es-ES"/>
        </w:rPr>
        <w:t xml:space="preserve">de que </w:t>
      </w:r>
      <w:r w:rsidRPr="00D26B71">
        <w:rPr>
          <w:rFonts w:ascii="Museo Sans 300" w:eastAsia="Times New Roman" w:hAnsi="Museo Sans 300" w:cs="Times New Roman"/>
          <w:lang w:eastAsia="es-ES"/>
        </w:rPr>
        <w:t>dicha resolución estuviera condicionada a modificaciones a la escritura constitutiva, la Superintendencia debería indicar el plazo dentro del cual habrían de otorgarse las modificaciones a la misma. (1)</w:t>
      </w:r>
    </w:p>
    <w:p w14:paraId="216A7179" w14:textId="77777777" w:rsidR="00F53C25" w:rsidRPr="008926DB" w:rsidRDefault="00F53C25" w:rsidP="0096083B">
      <w:pPr>
        <w:spacing w:after="0" w:line="240" w:lineRule="auto"/>
        <w:jc w:val="both"/>
        <w:rPr>
          <w:rFonts w:ascii="Museo Sans 300" w:eastAsia="Times New Roman" w:hAnsi="Museo Sans 300" w:cs="Times New Roman"/>
          <w:lang w:eastAsia="es-ES"/>
        </w:rPr>
      </w:pPr>
    </w:p>
    <w:p w14:paraId="616AF32C" w14:textId="23D628FA" w:rsidR="00E32235" w:rsidRPr="00D26B71" w:rsidRDefault="007A519B" w:rsidP="007A519B">
      <w:pPr>
        <w:spacing w:after="0" w:line="240" w:lineRule="auto"/>
        <w:jc w:val="both"/>
      </w:pPr>
      <w:r w:rsidRPr="00D26B71">
        <w:rPr>
          <w:rFonts w:ascii="Museo Sans 300" w:eastAsia="Times New Roman" w:hAnsi="Museo Sans 300" w:cs="Times New Roman"/>
          <w:b/>
          <w:lang w:eastAsia="es-ES"/>
        </w:rPr>
        <w:t>Art. 16.-</w:t>
      </w:r>
      <w:r w:rsidRPr="00D26B71">
        <w:rPr>
          <w:rFonts w:ascii="Museo Sans 300" w:eastAsia="Times New Roman" w:hAnsi="Museo Sans 300" w:cs="Times New Roman"/>
          <w:lang w:eastAsia="es-ES"/>
        </w:rPr>
        <w:t xml:space="preserve"> </w:t>
      </w:r>
      <w:r w:rsidR="00D840E5" w:rsidRPr="00D26B71">
        <w:rPr>
          <w:rFonts w:ascii="Museo Sans 300" w:eastAsia="Times New Roman" w:hAnsi="Museo Sans 300" w:cs="Times New Roman"/>
          <w:lang w:eastAsia="es-ES"/>
        </w:rPr>
        <w:t>C</w:t>
      </w:r>
      <w:r w:rsidRPr="00D26B71">
        <w:rPr>
          <w:rFonts w:ascii="Museo Sans 300" w:eastAsia="Times New Roman" w:hAnsi="Museo Sans 300" w:cs="Times New Roman"/>
          <w:lang w:eastAsia="es-ES"/>
        </w:rPr>
        <w:t xml:space="preserve">umplidos todos los requisitos establecidos en la </w:t>
      </w:r>
      <w:r w:rsidR="0057682B" w:rsidRPr="00D26B71">
        <w:rPr>
          <w:rFonts w:ascii="Museo Sans 300" w:eastAsia="Times New Roman" w:hAnsi="Museo Sans 300" w:cs="Times New Roman"/>
          <w:lang w:eastAsia="es-ES"/>
        </w:rPr>
        <w:t>Ley de Bancos Cooperativos y Sociedades de Ahorro y Crédito</w:t>
      </w:r>
      <w:r w:rsidR="006D506A" w:rsidRPr="00D26B71">
        <w:rPr>
          <w:rFonts w:ascii="Museo Sans 300" w:eastAsia="Times New Roman" w:hAnsi="Museo Sans 300" w:cs="Times New Roman"/>
          <w:lang w:eastAsia="es-ES"/>
        </w:rPr>
        <w:t>,</w:t>
      </w:r>
      <w:r w:rsidR="00C97E98" w:rsidRPr="00D26B71">
        <w:rPr>
          <w:rFonts w:ascii="Museo Sans 300" w:eastAsia="Times New Roman" w:hAnsi="Museo Sans 300" w:cs="Times New Roman"/>
          <w:lang w:eastAsia="es-ES"/>
        </w:rPr>
        <w:t xml:space="preserve"> </w:t>
      </w:r>
      <w:r w:rsidR="00E32235" w:rsidRPr="00D26B71">
        <w:rPr>
          <w:rFonts w:ascii="Museo Sans 300" w:eastAsia="Times New Roman" w:hAnsi="Museo Sans 300" w:cs="Times New Roman"/>
          <w:lang w:eastAsia="es-ES"/>
        </w:rPr>
        <w:t>Normas,</w:t>
      </w:r>
      <w:r w:rsidRPr="00D26B71">
        <w:rPr>
          <w:rFonts w:ascii="Museo Sans 300" w:eastAsia="Times New Roman" w:hAnsi="Museo Sans 300" w:cs="Times New Roman"/>
          <w:lang w:eastAsia="es-ES"/>
        </w:rPr>
        <w:t xml:space="preserve"> reglamentos e instructivos</w:t>
      </w:r>
      <w:r w:rsidR="006D506A" w:rsidRPr="00D26B71">
        <w:rPr>
          <w:rFonts w:ascii="Museo Sans 300" w:eastAsia="Times New Roman" w:hAnsi="Museo Sans 300" w:cs="Times New Roman"/>
          <w:lang w:eastAsia="es-ES"/>
        </w:rPr>
        <w:t xml:space="preserve"> aplicables</w:t>
      </w:r>
      <w:r w:rsidR="00C97E98" w:rsidRPr="00D26B71">
        <w:rPr>
          <w:rFonts w:ascii="Museo Sans 300" w:eastAsia="Times New Roman" w:hAnsi="Museo Sans 300" w:cs="Times New Roman"/>
          <w:lang w:eastAsia="es-ES"/>
        </w:rPr>
        <w:t>, así como</w:t>
      </w:r>
      <w:r w:rsidRPr="00D26B71">
        <w:rPr>
          <w:rFonts w:ascii="Museo Sans 300" w:eastAsia="Times New Roman" w:hAnsi="Museo Sans 300" w:cs="Times New Roman"/>
          <w:lang w:eastAsia="es-ES"/>
        </w:rPr>
        <w:t xml:space="preserve"> verificados sus controles y procedimientos internos e inscrita la modificación de la escritura social en el Registro que lleva el Instituto Salvadoreño de Fomento Cooperativo</w:t>
      </w:r>
      <w:r w:rsidR="00D840E5" w:rsidRPr="00D26B71">
        <w:rPr>
          <w:rFonts w:ascii="Museo Sans 300" w:eastAsia="Times New Roman" w:hAnsi="Museo Sans 300" w:cs="Times New Roman"/>
          <w:lang w:eastAsia="es-ES"/>
        </w:rPr>
        <w:t xml:space="preserve"> o en el Registro de Comercio, según corresponda, la Superintendencia certificará en un período no mayor a quince días hábiles a partir de que la federaci</w:t>
      </w:r>
      <w:r w:rsidR="00D72A47" w:rsidRPr="00D26B71">
        <w:rPr>
          <w:rFonts w:ascii="Museo Sans 300" w:eastAsia="Times New Roman" w:hAnsi="Museo Sans 300" w:cs="Times New Roman"/>
          <w:lang w:eastAsia="es-ES"/>
        </w:rPr>
        <w:t>ón</w:t>
      </w:r>
      <w:r w:rsidR="00D840E5" w:rsidRPr="00D26B71">
        <w:rPr>
          <w:rFonts w:ascii="Museo Sans 300" w:eastAsia="Times New Roman" w:hAnsi="Museo Sans 300" w:cs="Times New Roman"/>
          <w:lang w:eastAsia="es-ES"/>
        </w:rPr>
        <w:t xml:space="preserve"> haya cumplido los requisitos, que puede</w:t>
      </w:r>
      <w:r w:rsidR="00E32235"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iniciar las</w:t>
      </w:r>
      <w:r w:rsidR="00B00ED8"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 xml:space="preserve">operaciones </w:t>
      </w:r>
      <w:r w:rsidR="00FB0C34" w:rsidRPr="00D26B71">
        <w:rPr>
          <w:rFonts w:ascii="Museo Sans 300" w:eastAsia="Times New Roman" w:hAnsi="Museo Sans 300" w:cs="Times New Roman"/>
          <w:lang w:eastAsia="es-ES"/>
        </w:rPr>
        <w:t xml:space="preserve">de acuerdo a lo regulado </w:t>
      </w:r>
      <w:r w:rsidRPr="00D26B71">
        <w:rPr>
          <w:rFonts w:ascii="Museo Sans 300" w:eastAsia="Times New Roman" w:hAnsi="Museo Sans 300" w:cs="Times New Roman"/>
          <w:lang w:eastAsia="es-ES"/>
        </w:rPr>
        <w:t xml:space="preserve">en </w:t>
      </w:r>
      <w:r w:rsidR="00FB0C34" w:rsidRPr="00D26B71">
        <w:rPr>
          <w:rFonts w:ascii="Museo Sans 300" w:eastAsia="Times New Roman" w:hAnsi="Museo Sans 300" w:cs="Times New Roman"/>
          <w:lang w:eastAsia="es-ES"/>
        </w:rPr>
        <w:t xml:space="preserve">la </w:t>
      </w:r>
      <w:r w:rsidRPr="00D26B71">
        <w:rPr>
          <w:rFonts w:ascii="Museo Sans 300" w:eastAsia="Times New Roman" w:hAnsi="Museo Sans 300" w:cs="Times New Roman"/>
          <w:lang w:eastAsia="es-ES"/>
        </w:rPr>
        <w:t>Ley</w:t>
      </w:r>
      <w:r w:rsidR="00FB0C34" w:rsidRPr="00D26B71">
        <w:rPr>
          <w:rFonts w:ascii="Museo Sans 300" w:eastAsia="Times New Roman" w:hAnsi="Museo Sans 300" w:cs="Times New Roman"/>
          <w:lang w:eastAsia="es-ES"/>
        </w:rPr>
        <w:t xml:space="preserve"> de Bancos Cooperativos y Sociedades de Ahorro y Crédito</w:t>
      </w:r>
      <w:r w:rsidRPr="00D26B71">
        <w:rPr>
          <w:rFonts w:ascii="Museo Sans 300" w:eastAsia="Times New Roman" w:hAnsi="Museo Sans 300" w:cs="Times New Roman"/>
          <w:lang w:eastAsia="es-ES"/>
        </w:rPr>
        <w:t>.</w:t>
      </w:r>
      <w:r w:rsidR="003E6D0C" w:rsidRPr="00D26B71">
        <w:t xml:space="preserve"> </w:t>
      </w:r>
      <w:r w:rsidR="001132A9" w:rsidRPr="00D26B71">
        <w:rPr>
          <w:rFonts w:ascii="Museo Sans 300" w:hAnsi="Museo Sans 300"/>
        </w:rPr>
        <w:t>(1)</w:t>
      </w:r>
    </w:p>
    <w:p w14:paraId="15B54D8E" w14:textId="77777777" w:rsidR="00E32235" w:rsidRPr="00D26B71" w:rsidRDefault="00E32235" w:rsidP="007A519B">
      <w:pPr>
        <w:spacing w:after="0" w:line="240" w:lineRule="auto"/>
        <w:jc w:val="both"/>
      </w:pPr>
    </w:p>
    <w:p w14:paraId="10D34D16" w14:textId="1B7EE624" w:rsidR="00A1158A" w:rsidRDefault="001765F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 xml:space="preserve">La Superintendencia </w:t>
      </w:r>
      <w:r w:rsidR="003E6D0C" w:rsidRPr="00D26B71">
        <w:rPr>
          <w:rFonts w:ascii="Museo Sans 300" w:eastAsia="Times New Roman" w:hAnsi="Museo Sans 300" w:cs="Times New Roman"/>
          <w:lang w:eastAsia="es-ES"/>
        </w:rPr>
        <w:t>procederá a notificar la certificación a la federación en un plazo máximo de tres días hábiles, a partir de la fecha de emitida la resolución</w:t>
      </w:r>
      <w:r w:rsidR="00A1158A" w:rsidRPr="00D26B71">
        <w:rPr>
          <w:rFonts w:ascii="Museo Sans 300" w:eastAsia="Times New Roman" w:hAnsi="Museo Sans 300" w:cs="Times New Roman"/>
          <w:lang w:eastAsia="es-ES"/>
        </w:rPr>
        <w:t>. E</w:t>
      </w:r>
      <w:r w:rsidR="007A519B" w:rsidRPr="00D26B71">
        <w:rPr>
          <w:rFonts w:ascii="Museo Sans 300" w:eastAsia="Times New Roman" w:hAnsi="Museo Sans 300" w:cs="Times New Roman"/>
          <w:lang w:eastAsia="es-ES"/>
        </w:rPr>
        <w:t>sta certificación tendrá validez por un período de ciento ochenta días</w:t>
      </w:r>
      <w:r w:rsidR="00A1158A" w:rsidRPr="00D26B71">
        <w:rPr>
          <w:rFonts w:ascii="Museo Sans 300" w:eastAsia="Times New Roman" w:hAnsi="Museo Sans 300" w:cs="Times New Roman"/>
          <w:lang w:eastAsia="es-ES"/>
        </w:rPr>
        <w:t>.</w:t>
      </w:r>
      <w:r w:rsidR="003A6699" w:rsidRPr="00D26B71">
        <w:rPr>
          <w:rFonts w:ascii="Museo Sans 300" w:eastAsia="Times New Roman" w:hAnsi="Museo Sans 300" w:cs="Times New Roman"/>
          <w:lang w:eastAsia="es-ES"/>
        </w:rPr>
        <w:t xml:space="preserve"> (1)</w:t>
      </w:r>
    </w:p>
    <w:p w14:paraId="6E4FBA55" w14:textId="77777777" w:rsidR="00D61AF1" w:rsidRPr="00D26B71" w:rsidRDefault="00D61AF1" w:rsidP="007A519B">
      <w:pPr>
        <w:spacing w:after="0" w:line="240" w:lineRule="auto"/>
        <w:jc w:val="both"/>
        <w:rPr>
          <w:rFonts w:ascii="Museo Sans 300" w:eastAsia="Times New Roman" w:hAnsi="Museo Sans 300" w:cs="Times New Roman"/>
          <w:lang w:eastAsia="es-ES"/>
        </w:rPr>
      </w:pPr>
    </w:p>
    <w:p w14:paraId="14CE0F29" w14:textId="0EDC31B3" w:rsidR="007A519B" w:rsidRPr="00D26B71" w:rsidRDefault="00A1158A" w:rsidP="008E28B0">
      <w:pPr>
        <w:widowControl w:val="0"/>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lang w:eastAsia="es-ES"/>
        </w:rPr>
        <w:t>S</w:t>
      </w:r>
      <w:r w:rsidR="007A519B" w:rsidRPr="00D26B71">
        <w:rPr>
          <w:rFonts w:ascii="Museo Sans 300" w:eastAsia="Times New Roman" w:hAnsi="Museo Sans 300" w:cs="Times New Roman"/>
          <w:lang w:eastAsia="es-ES"/>
        </w:rPr>
        <w:t>i transcurrido el plazo señalado</w:t>
      </w:r>
      <w:r w:rsidRPr="00D26B71">
        <w:rPr>
          <w:rFonts w:ascii="Museo Sans 300" w:eastAsia="Times New Roman" w:hAnsi="Museo Sans 300" w:cs="Times New Roman"/>
          <w:lang w:eastAsia="es-ES"/>
        </w:rPr>
        <w:t xml:space="preserve"> en el inciso anterior,</w:t>
      </w:r>
      <w:r w:rsidR="007A519B" w:rsidRPr="00D26B71">
        <w:rPr>
          <w:rFonts w:ascii="Museo Sans 300" w:eastAsia="Times New Roman" w:hAnsi="Museo Sans 300" w:cs="Times New Roman"/>
          <w:lang w:eastAsia="es-ES"/>
        </w:rPr>
        <w:t xml:space="preserve"> la federación no hubiese iniciado sus operaciones, la Superintendencia le podrá otorgar con base a las justificaciones</w:t>
      </w:r>
      <w:r w:rsidR="007A519B" w:rsidRPr="008926DB">
        <w:rPr>
          <w:rFonts w:ascii="Museo Sans 300" w:eastAsia="Times New Roman" w:hAnsi="Museo Sans 300" w:cs="Times New Roman"/>
          <w:lang w:eastAsia="es-ES"/>
        </w:rPr>
        <w:t xml:space="preserve"> </w:t>
      </w:r>
      <w:r w:rsidR="007A519B" w:rsidRPr="00D26B71">
        <w:rPr>
          <w:rFonts w:ascii="Museo Sans 300" w:eastAsia="Times New Roman" w:hAnsi="Museo Sans 300" w:cs="Times New Roman"/>
          <w:lang w:eastAsia="es-ES"/>
        </w:rPr>
        <w:t>presentadas, una prórroga de hasta noventa días. Esta deberá ser solicitada por lo menos con treinta días de anticipación al vencimiento original.</w:t>
      </w:r>
      <w:r w:rsidR="00E137CA" w:rsidRPr="00D26B71">
        <w:rPr>
          <w:rFonts w:ascii="Museo Sans 300" w:eastAsia="Times New Roman" w:hAnsi="Museo Sans 300" w:cs="Times New Roman"/>
          <w:lang w:eastAsia="es-ES"/>
        </w:rPr>
        <w:t xml:space="preserve"> (1)</w:t>
      </w:r>
    </w:p>
    <w:p w14:paraId="40285376" w14:textId="77777777" w:rsidR="007A519B" w:rsidRPr="00D26B71" w:rsidRDefault="007A519B" w:rsidP="007A519B">
      <w:pPr>
        <w:spacing w:after="0" w:line="240" w:lineRule="auto"/>
        <w:ind w:left="283"/>
        <w:jc w:val="both"/>
        <w:rPr>
          <w:rFonts w:ascii="Museo Sans 300" w:eastAsia="Times New Roman" w:hAnsi="Museo Sans 300" w:cs="Times New Roman"/>
          <w:lang w:eastAsia="es-ES"/>
        </w:rPr>
      </w:pPr>
    </w:p>
    <w:p w14:paraId="6616BF37" w14:textId="097290B3" w:rsidR="007A519B"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17.-</w:t>
      </w:r>
      <w:r w:rsidRPr="00D26B71">
        <w:rPr>
          <w:rFonts w:ascii="Museo Sans 300" w:eastAsia="Times New Roman" w:hAnsi="Museo Sans 300" w:cs="Times New Roman"/>
          <w:lang w:eastAsia="es-ES"/>
        </w:rPr>
        <w:t xml:space="preserve"> La certificación que emita la Superintendencia, con indicación del nombre de la federación, el monto del capital social pagado y los nombres de los directores, se darán a conocer por medio de la publicación por cuenta de la federación, por una sola vez en el </w:t>
      </w:r>
      <w:r w:rsidR="003A6699" w:rsidRPr="00D26B71">
        <w:rPr>
          <w:rFonts w:ascii="Museo Sans 300" w:eastAsia="Times New Roman" w:hAnsi="Museo Sans 300" w:cs="Times New Roman"/>
          <w:lang w:eastAsia="es-ES"/>
        </w:rPr>
        <w:t>D</w:t>
      </w:r>
      <w:r w:rsidRPr="00D26B71">
        <w:rPr>
          <w:rFonts w:ascii="Museo Sans 300" w:eastAsia="Times New Roman" w:hAnsi="Museo Sans 300" w:cs="Times New Roman"/>
          <w:lang w:eastAsia="es-ES"/>
        </w:rPr>
        <w:t xml:space="preserve">iario </w:t>
      </w:r>
      <w:r w:rsidR="003A6699" w:rsidRPr="00D26B71">
        <w:rPr>
          <w:rFonts w:ascii="Museo Sans 300" w:eastAsia="Times New Roman" w:hAnsi="Museo Sans 300" w:cs="Times New Roman"/>
          <w:lang w:eastAsia="es-ES"/>
        </w:rPr>
        <w:t>O</w:t>
      </w:r>
      <w:r w:rsidRPr="00D26B71">
        <w:rPr>
          <w:rFonts w:ascii="Museo Sans 300" w:eastAsia="Times New Roman" w:hAnsi="Museo Sans 300" w:cs="Times New Roman"/>
          <w:lang w:eastAsia="es-ES"/>
        </w:rPr>
        <w:t>ficial y en un</w:t>
      </w:r>
      <w:r w:rsidR="0030170A" w:rsidRPr="00D26B71">
        <w:rPr>
          <w:rFonts w:ascii="Museo Sans 300" w:eastAsia="Times New Roman" w:hAnsi="Museo Sans 300" w:cs="Times New Roman"/>
          <w:lang w:eastAsia="es-ES"/>
        </w:rPr>
        <w:t xml:space="preserve"> </w:t>
      </w:r>
      <w:r w:rsidR="00111B82" w:rsidRPr="00D26B71">
        <w:rPr>
          <w:rFonts w:ascii="Museo Sans 300" w:hAnsi="Museo Sans 300" w:cs="Arial"/>
          <w:lang w:val="es-ES_tradnl"/>
        </w:rPr>
        <w:t>medio impreso de circulación nacional u otra plataforma de publicación digital con mayor o igual cobertura</w:t>
      </w:r>
      <w:r w:rsidR="00424BA8" w:rsidRPr="00D26B71">
        <w:rPr>
          <w:rFonts w:ascii="Museo Sans 300" w:hAnsi="Museo Sans 300" w:cs="Arial"/>
          <w:lang w:val="es-ES_tradnl"/>
        </w:rPr>
        <w:t>,</w:t>
      </w:r>
      <w:r w:rsidR="00111B82" w:rsidRPr="00D26B71">
        <w:rPr>
          <w:rFonts w:ascii="Museo Sans 300" w:hAnsi="Museo Sans 300" w:cs="Arial"/>
          <w:lang w:val="es-ES_tradnl"/>
        </w:rPr>
        <w:t xml:space="preserve"> o en su sitio web, de conformidad con lo establecido en </w:t>
      </w:r>
      <w:r w:rsidR="00097E43" w:rsidRPr="00D26B71">
        <w:rPr>
          <w:rFonts w:ascii="Museo Sans 300" w:hAnsi="Museo Sans 300" w:cs="Arial"/>
          <w:lang w:val="es-ES_tradnl"/>
        </w:rPr>
        <w:t xml:space="preserve">el </w:t>
      </w:r>
      <w:r w:rsidR="00111B82" w:rsidRPr="00D26B71">
        <w:rPr>
          <w:rFonts w:ascii="Museo Sans 300" w:hAnsi="Museo Sans 300" w:cs="Arial"/>
          <w:lang w:val="es-ES_tradnl"/>
        </w:rPr>
        <w:t>marco legal vigente. (1)</w:t>
      </w:r>
    </w:p>
    <w:p w14:paraId="65027BEA" w14:textId="77777777" w:rsidR="007517EC" w:rsidRPr="008926DB" w:rsidRDefault="007517EC" w:rsidP="007A519B">
      <w:pPr>
        <w:spacing w:after="0" w:line="240" w:lineRule="auto"/>
        <w:jc w:val="both"/>
        <w:rPr>
          <w:rFonts w:ascii="Museo Sans 300" w:eastAsia="Times New Roman" w:hAnsi="Museo Sans 300" w:cs="Times New Roman"/>
          <w:lang w:eastAsia="es-ES"/>
        </w:rPr>
      </w:pPr>
    </w:p>
    <w:p w14:paraId="0957C25C"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CAPÍTULO II</w:t>
      </w:r>
    </w:p>
    <w:p w14:paraId="06C7EC1D" w14:textId="77777777" w:rsidR="007A519B" w:rsidRPr="008926DB" w:rsidRDefault="007A519B" w:rsidP="007A519B">
      <w:pPr>
        <w:spacing w:after="0" w:line="240" w:lineRule="auto"/>
        <w:ind w:left="283"/>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INSCRIPCIÓN DE LAS MODIFICACIONES DEL PACTO SOCIAL</w:t>
      </w:r>
    </w:p>
    <w:p w14:paraId="3EB9B9DA" w14:textId="77777777" w:rsidR="007A519B" w:rsidRPr="008926DB" w:rsidRDefault="007A519B" w:rsidP="007A519B">
      <w:pPr>
        <w:spacing w:after="0" w:line="240" w:lineRule="auto"/>
        <w:ind w:left="283"/>
        <w:jc w:val="center"/>
        <w:rPr>
          <w:rFonts w:ascii="Museo Sans 300" w:eastAsia="Times New Roman" w:hAnsi="Museo Sans 300" w:cs="Times New Roman"/>
          <w:lang w:eastAsia="es-ES"/>
        </w:rPr>
      </w:pPr>
    </w:p>
    <w:p w14:paraId="761BA534" w14:textId="70E55ADC" w:rsidR="007A519B"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18.-</w:t>
      </w:r>
      <w:r w:rsidRPr="00D26B71">
        <w:rPr>
          <w:rFonts w:ascii="Museo Sans 300" w:eastAsia="Times New Roman" w:hAnsi="Museo Sans 300" w:cs="Times New Roman"/>
          <w:lang w:eastAsia="es-ES"/>
        </w:rPr>
        <w:t xml:space="preserve"> Previo a la presentación de las modificaciones de los estatutos al </w:t>
      </w:r>
      <w:r w:rsidR="00F53C25" w:rsidRPr="00D26B71">
        <w:rPr>
          <w:rFonts w:ascii="Museo Sans 300" w:eastAsia="Times New Roman" w:hAnsi="Museo Sans 300" w:cs="Times New Roman"/>
          <w:lang w:eastAsia="es-ES"/>
        </w:rPr>
        <w:t xml:space="preserve">Registro de Comercio </w:t>
      </w:r>
      <w:r w:rsidR="00393070" w:rsidRPr="00D26B71">
        <w:rPr>
          <w:rFonts w:ascii="Museo Sans 300" w:eastAsia="Times New Roman" w:hAnsi="Museo Sans 300" w:cs="Times New Roman"/>
          <w:lang w:eastAsia="es-ES"/>
        </w:rPr>
        <w:t>o</w:t>
      </w:r>
      <w:r w:rsidR="00F53C25" w:rsidRPr="00D26B71">
        <w:rPr>
          <w:rFonts w:ascii="Museo Sans 300" w:eastAsia="Times New Roman" w:hAnsi="Museo Sans 300" w:cs="Times New Roman"/>
          <w:lang w:eastAsia="es-ES"/>
        </w:rPr>
        <w:t xml:space="preserve"> al </w:t>
      </w:r>
      <w:r w:rsidRPr="00D26B71">
        <w:rPr>
          <w:rFonts w:ascii="Museo Sans 300" w:eastAsia="Times New Roman" w:hAnsi="Museo Sans 300" w:cs="Times New Roman"/>
          <w:lang w:eastAsia="es-ES"/>
        </w:rPr>
        <w:t xml:space="preserve">registro que lleva el Instituto Salvadoreño de Fomento Cooperativo, deberá presentarse a la Superintendencia para que califique si los términos estipulados se apegan a los proyectos que fueron previamente autorizados. </w:t>
      </w:r>
      <w:r w:rsidR="00F53C25" w:rsidRPr="00D26B71">
        <w:rPr>
          <w:rFonts w:ascii="Museo Sans 300" w:eastAsia="Times New Roman" w:hAnsi="Museo Sans 300" w:cs="Times New Roman"/>
          <w:lang w:eastAsia="es-ES"/>
        </w:rPr>
        <w:t>(1)</w:t>
      </w:r>
    </w:p>
    <w:p w14:paraId="1D9DA0E5" w14:textId="77777777" w:rsidR="007A519B" w:rsidRPr="00D26B71" w:rsidRDefault="007A519B" w:rsidP="00B81A16">
      <w:pPr>
        <w:spacing w:after="0" w:line="240" w:lineRule="auto"/>
        <w:ind w:left="284"/>
        <w:jc w:val="both"/>
        <w:rPr>
          <w:rFonts w:ascii="Museo Sans 300" w:eastAsia="Times New Roman" w:hAnsi="Museo Sans 300" w:cs="Times New Roman"/>
          <w:lang w:eastAsia="es-ES"/>
        </w:rPr>
      </w:pPr>
    </w:p>
    <w:p w14:paraId="51F7C64B" w14:textId="686002DF" w:rsidR="007F3C6D" w:rsidRPr="00D26B71" w:rsidRDefault="007A519B" w:rsidP="007A519B">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19.-</w:t>
      </w:r>
      <w:r w:rsidRPr="00D26B71">
        <w:rPr>
          <w:rFonts w:ascii="Museo Sans 300" w:eastAsia="Times New Roman" w:hAnsi="Museo Sans 300" w:cs="Times New Roman"/>
          <w:lang w:eastAsia="es-ES"/>
        </w:rPr>
        <w:t xml:space="preserve"> Las modificaciones a los estatutos no podrán presentarse a inscripción en el</w:t>
      </w:r>
      <w:r w:rsidR="00393070" w:rsidRPr="00D26B71">
        <w:rPr>
          <w:rFonts w:ascii="Museo Sans 300" w:eastAsia="Times New Roman" w:hAnsi="Museo Sans 300" w:cs="Times New Roman"/>
          <w:lang w:eastAsia="es-ES"/>
        </w:rPr>
        <w:t xml:space="preserve"> Registro de Comercio o </w:t>
      </w:r>
      <w:r w:rsidRPr="00D26B71">
        <w:rPr>
          <w:rFonts w:ascii="Museo Sans 300" w:eastAsia="Times New Roman" w:hAnsi="Museo Sans 300" w:cs="Times New Roman"/>
          <w:lang w:eastAsia="es-ES"/>
        </w:rPr>
        <w:t>registro que lleva el Instituto Salvadoreño de Fomento Cooperativo, sin que lleve una razón</w:t>
      </w:r>
      <w:r w:rsidR="00B00ED8" w:rsidRPr="00D26B71">
        <w:rPr>
          <w:rFonts w:ascii="Museo Sans 300" w:eastAsia="Times New Roman" w:hAnsi="Museo Sans 300" w:cs="Times New Roman"/>
          <w:lang w:eastAsia="es-ES"/>
        </w:rPr>
        <w:t xml:space="preserve"> </w:t>
      </w:r>
      <w:r w:rsidRPr="00D26B71">
        <w:rPr>
          <w:rFonts w:ascii="Museo Sans 300" w:eastAsia="Times New Roman" w:hAnsi="Museo Sans 300" w:cs="Times New Roman"/>
          <w:lang w:eastAsia="es-ES"/>
        </w:rPr>
        <w:t xml:space="preserve">suscrita por la Superintendencia, en la que conste la calificación favorable de dicho testimonio. </w:t>
      </w:r>
      <w:r w:rsidR="00393070" w:rsidRPr="00D26B71">
        <w:rPr>
          <w:rFonts w:ascii="Museo Sans 300" w:eastAsia="Times New Roman" w:hAnsi="Museo Sans 300" w:cs="Times New Roman"/>
          <w:lang w:eastAsia="es-ES"/>
        </w:rPr>
        <w:t>(1)</w:t>
      </w:r>
    </w:p>
    <w:p w14:paraId="7A9ACD67" w14:textId="77777777" w:rsidR="007A519B" w:rsidRPr="008926DB" w:rsidRDefault="007A519B" w:rsidP="001B1A91">
      <w:pPr>
        <w:spacing w:after="0" w:line="240" w:lineRule="auto"/>
        <w:jc w:val="both"/>
        <w:rPr>
          <w:rFonts w:ascii="Museo Sans 300" w:eastAsia="Times New Roman" w:hAnsi="Museo Sans 300" w:cs="Times New Roman"/>
          <w:lang w:eastAsia="es-ES"/>
        </w:rPr>
      </w:pPr>
    </w:p>
    <w:p w14:paraId="1FC6EE78" w14:textId="7ED8B2ED" w:rsidR="007A519B" w:rsidRPr="008926DB" w:rsidRDefault="00FA2792"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TÍ</w:t>
      </w:r>
      <w:r w:rsidR="007A519B" w:rsidRPr="008926DB">
        <w:rPr>
          <w:rFonts w:ascii="Museo Sans 300" w:eastAsia="Times New Roman" w:hAnsi="Museo Sans 300" w:cs="Times New Roman"/>
          <w:b/>
          <w:lang w:eastAsia="es-ES"/>
        </w:rPr>
        <w:t>TULO IV</w:t>
      </w:r>
    </w:p>
    <w:p w14:paraId="2DB7236C" w14:textId="77777777" w:rsidR="007A519B" w:rsidRPr="008926DB" w:rsidRDefault="007A519B"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DISPOSICIONES FINALES Y VIGENCIA</w:t>
      </w:r>
    </w:p>
    <w:p w14:paraId="65D6B80E" w14:textId="77777777" w:rsidR="007A519B" w:rsidRPr="008926DB" w:rsidRDefault="007A519B" w:rsidP="007A519B">
      <w:pPr>
        <w:spacing w:after="0" w:line="240" w:lineRule="auto"/>
        <w:jc w:val="both"/>
        <w:rPr>
          <w:rFonts w:ascii="Museo Sans 300" w:eastAsia="Times New Roman" w:hAnsi="Museo Sans 300" w:cs="Times New Roman"/>
          <w:b/>
          <w:lang w:eastAsia="es-ES"/>
        </w:rPr>
      </w:pPr>
    </w:p>
    <w:p w14:paraId="795FD869" w14:textId="2E99C4BC" w:rsidR="007A519B" w:rsidRPr="008926DB" w:rsidRDefault="00FA2792" w:rsidP="007A519B">
      <w:pPr>
        <w:spacing w:after="0" w:line="240" w:lineRule="auto"/>
        <w:jc w:val="center"/>
        <w:rPr>
          <w:rFonts w:ascii="Museo Sans 300" w:eastAsia="Times New Roman" w:hAnsi="Museo Sans 300" w:cs="Times New Roman"/>
          <w:b/>
          <w:lang w:eastAsia="es-ES"/>
        </w:rPr>
      </w:pPr>
      <w:r w:rsidRPr="008926DB">
        <w:rPr>
          <w:rFonts w:ascii="Museo Sans 300" w:eastAsia="Times New Roman" w:hAnsi="Museo Sans 300" w:cs="Times New Roman"/>
          <w:b/>
          <w:lang w:eastAsia="es-ES"/>
        </w:rPr>
        <w:t>CAPITULO Ú</w:t>
      </w:r>
      <w:r w:rsidR="007A519B" w:rsidRPr="008926DB">
        <w:rPr>
          <w:rFonts w:ascii="Museo Sans 300" w:eastAsia="Times New Roman" w:hAnsi="Museo Sans 300" w:cs="Times New Roman"/>
          <w:b/>
          <w:lang w:eastAsia="es-ES"/>
        </w:rPr>
        <w:t>NICO</w:t>
      </w:r>
    </w:p>
    <w:p w14:paraId="57B697A7" w14:textId="77777777" w:rsidR="00813106" w:rsidRPr="00C141AD" w:rsidRDefault="00813106" w:rsidP="007A519B">
      <w:pPr>
        <w:spacing w:after="0" w:line="240" w:lineRule="auto"/>
        <w:jc w:val="both"/>
        <w:rPr>
          <w:rFonts w:ascii="Museo Sans 300" w:eastAsia="Times New Roman" w:hAnsi="Museo Sans 300" w:cs="Times New Roman"/>
          <w:lang w:eastAsia="es-ES"/>
        </w:rPr>
      </w:pPr>
    </w:p>
    <w:p w14:paraId="1F311D8F" w14:textId="5393C0B9" w:rsidR="00A94399" w:rsidRPr="00D26B71" w:rsidRDefault="00A94399" w:rsidP="00A94399">
      <w:pPr>
        <w:widowControl w:val="0"/>
        <w:spacing w:after="0" w:line="240" w:lineRule="auto"/>
        <w:jc w:val="both"/>
        <w:rPr>
          <w:rFonts w:ascii="Museo Sans 300" w:hAnsi="Museo Sans 300"/>
          <w:b/>
          <w:bCs/>
          <w:lang w:val="es-ES_tradnl"/>
        </w:rPr>
      </w:pPr>
      <w:r w:rsidRPr="00D26B71">
        <w:rPr>
          <w:rFonts w:ascii="Museo Sans 300" w:hAnsi="Museo Sans 300"/>
          <w:b/>
          <w:bCs/>
          <w:lang w:val="es-ES_tradnl"/>
        </w:rPr>
        <w:t>Sanciones (</w:t>
      </w:r>
      <w:r w:rsidR="008D7392" w:rsidRPr="00D26B71">
        <w:rPr>
          <w:rFonts w:ascii="Museo Sans 300" w:hAnsi="Museo Sans 300"/>
          <w:b/>
          <w:bCs/>
          <w:lang w:val="es-ES_tradnl"/>
        </w:rPr>
        <w:t>1</w:t>
      </w:r>
      <w:r w:rsidRPr="00D26B71">
        <w:rPr>
          <w:rFonts w:ascii="Museo Sans 300" w:hAnsi="Museo Sans 300"/>
          <w:b/>
          <w:bCs/>
          <w:lang w:val="es-ES_tradnl"/>
        </w:rPr>
        <w:t>)</w:t>
      </w:r>
    </w:p>
    <w:p w14:paraId="3A47C999" w14:textId="38D265F3" w:rsidR="00A94399" w:rsidRPr="00D26B71" w:rsidRDefault="00A94399" w:rsidP="00A94399">
      <w:pPr>
        <w:widowControl w:val="0"/>
        <w:spacing w:after="0" w:line="240" w:lineRule="auto"/>
        <w:jc w:val="both"/>
        <w:rPr>
          <w:rFonts w:ascii="Museo Sans 300" w:hAnsi="Museo Sans 300"/>
          <w:lang w:val="es-ES_tradnl"/>
        </w:rPr>
      </w:pPr>
      <w:r w:rsidRPr="00D26B71">
        <w:rPr>
          <w:rFonts w:ascii="Museo Sans 300" w:hAnsi="Museo Sans 300"/>
          <w:b/>
          <w:lang w:val="es-ES_tradnl"/>
        </w:rPr>
        <w:t xml:space="preserve">Art. 19-A.- </w:t>
      </w:r>
      <w:r w:rsidRPr="00D26B71">
        <w:rPr>
          <w:rFonts w:ascii="Museo Sans 300" w:hAnsi="Museo Sans 300"/>
          <w:lang w:val="es-ES_tradnl"/>
        </w:rPr>
        <w:t>Los incumplimientos a las disposiciones contenidas en las presentes Normas, serán sancionados de conformidad a lo establecido en la Ley de Supervisión y Regulación del Sistema Financiero.</w:t>
      </w:r>
      <w:r w:rsidR="00E270B0" w:rsidRPr="00D26B71">
        <w:rPr>
          <w:rFonts w:ascii="Museo Sans 300" w:hAnsi="Museo Sans 300"/>
          <w:lang w:val="es-ES_tradnl"/>
        </w:rPr>
        <w:t xml:space="preserve"> (1)</w:t>
      </w:r>
    </w:p>
    <w:p w14:paraId="74B0015C" w14:textId="77777777" w:rsidR="00A94399" w:rsidRPr="00D26B71" w:rsidRDefault="00A94399" w:rsidP="007A519B">
      <w:pPr>
        <w:spacing w:after="0" w:line="240" w:lineRule="auto"/>
        <w:jc w:val="both"/>
        <w:rPr>
          <w:rFonts w:ascii="Museo Sans 300" w:eastAsia="Times New Roman" w:hAnsi="Museo Sans 300" w:cs="Times New Roman"/>
          <w:b/>
          <w:bCs/>
          <w:lang w:val="es-ES_tradnl" w:eastAsia="es-ES"/>
        </w:rPr>
      </w:pPr>
    </w:p>
    <w:p w14:paraId="6CFE207D" w14:textId="2B12360B" w:rsidR="007A519B" w:rsidRPr="00D26B71" w:rsidRDefault="00813106" w:rsidP="007A519B">
      <w:pPr>
        <w:spacing w:after="0" w:line="240" w:lineRule="auto"/>
        <w:jc w:val="both"/>
        <w:rPr>
          <w:rFonts w:ascii="Museo Sans 300" w:eastAsia="Times New Roman" w:hAnsi="Museo Sans 300" w:cs="Times New Roman"/>
          <w:b/>
          <w:bCs/>
          <w:lang w:eastAsia="es-ES"/>
        </w:rPr>
      </w:pPr>
      <w:r w:rsidRPr="00D26B71">
        <w:rPr>
          <w:rFonts w:ascii="Museo Sans 300" w:eastAsia="Times New Roman" w:hAnsi="Museo Sans 300" w:cs="Times New Roman"/>
          <w:b/>
          <w:bCs/>
          <w:lang w:eastAsia="es-ES"/>
        </w:rPr>
        <w:t>Aspectos no previstos (1)</w:t>
      </w:r>
    </w:p>
    <w:p w14:paraId="6C314E6C" w14:textId="26AE8CF7" w:rsidR="007A519B" w:rsidRPr="00D26B71" w:rsidRDefault="007A519B" w:rsidP="00921F1F">
      <w:pPr>
        <w:spacing w:after="0" w:line="240" w:lineRule="auto"/>
        <w:jc w:val="both"/>
        <w:rPr>
          <w:rFonts w:ascii="Museo Sans 300" w:eastAsia="Times New Roman" w:hAnsi="Museo Sans 300" w:cs="Times New Roman"/>
          <w:lang w:eastAsia="es-ES"/>
        </w:rPr>
      </w:pPr>
      <w:r w:rsidRPr="00D26B71">
        <w:rPr>
          <w:rFonts w:ascii="Museo Sans 300" w:eastAsia="Times New Roman" w:hAnsi="Museo Sans 300" w:cs="Times New Roman"/>
          <w:b/>
          <w:lang w:eastAsia="es-ES"/>
        </w:rPr>
        <w:t>Art. 20.-</w:t>
      </w:r>
      <w:r w:rsidRPr="00D26B71">
        <w:rPr>
          <w:rFonts w:ascii="Museo Sans 300" w:eastAsia="Times New Roman" w:hAnsi="Museo Sans 300" w:cs="Times New Roman"/>
          <w:lang w:eastAsia="es-ES"/>
        </w:rPr>
        <w:t xml:space="preserve"> </w:t>
      </w:r>
      <w:r w:rsidR="0069762A" w:rsidRPr="00D26B71">
        <w:rPr>
          <w:rFonts w:ascii="Museo Sans 300" w:eastAsia="Times New Roman" w:hAnsi="Museo Sans 300" w:cs="Times New Roman"/>
          <w:lang w:eastAsia="es-ES"/>
        </w:rPr>
        <w:t>Los aspectos no previstos en materia de regulación en las presentes Normas, serán resueltos por el Banco Central de Reserva de El Salvador, por medio de su Comité de Normas. (1)</w:t>
      </w:r>
    </w:p>
    <w:p w14:paraId="0EEBABDD" w14:textId="022CF21D" w:rsidR="00261BE7" w:rsidRPr="00D26B71" w:rsidRDefault="00261BE7" w:rsidP="00921F1F">
      <w:pPr>
        <w:spacing w:after="0" w:line="240" w:lineRule="auto"/>
        <w:jc w:val="both"/>
        <w:rPr>
          <w:rFonts w:ascii="Museo Sans 300" w:eastAsia="Times New Roman" w:hAnsi="Museo Sans 300" w:cs="Times New Roman"/>
          <w:lang w:eastAsia="es-ES"/>
        </w:rPr>
      </w:pPr>
    </w:p>
    <w:p w14:paraId="53F57755" w14:textId="716BD5F3" w:rsidR="007A519B" w:rsidRPr="008926DB" w:rsidRDefault="007A519B" w:rsidP="007A519B">
      <w:pPr>
        <w:spacing w:after="0" w:line="240" w:lineRule="auto"/>
        <w:jc w:val="both"/>
        <w:rPr>
          <w:rFonts w:ascii="Museo Sans 300" w:eastAsia="Times New Roman" w:hAnsi="Museo Sans 300" w:cs="Times New Roman"/>
          <w:lang w:eastAsia="es-ES"/>
        </w:rPr>
      </w:pPr>
      <w:r w:rsidRPr="008926DB">
        <w:rPr>
          <w:rFonts w:ascii="Museo Sans 300" w:eastAsia="Times New Roman" w:hAnsi="Museo Sans 300" w:cs="Times New Roman"/>
          <w:b/>
          <w:lang w:eastAsia="es-ES"/>
        </w:rPr>
        <w:t>Art. 21.</w:t>
      </w:r>
      <w:r w:rsidR="00482E93" w:rsidRPr="008926DB">
        <w:rPr>
          <w:rFonts w:ascii="Museo Sans 300" w:eastAsia="Times New Roman" w:hAnsi="Museo Sans 300" w:cs="Times New Roman"/>
          <w:b/>
          <w:lang w:eastAsia="es-ES"/>
        </w:rPr>
        <w:t>-</w:t>
      </w:r>
      <w:r w:rsidRPr="008926DB">
        <w:rPr>
          <w:rFonts w:ascii="Museo Sans 300" w:eastAsia="Times New Roman" w:hAnsi="Museo Sans 300" w:cs="Times New Roman"/>
          <w:lang w:eastAsia="es-ES"/>
        </w:rPr>
        <w:t xml:space="preserve"> Las presentes Normas </w:t>
      </w:r>
      <w:proofErr w:type="gramStart"/>
      <w:r w:rsidRPr="008926DB">
        <w:rPr>
          <w:rFonts w:ascii="Museo Sans 300" w:eastAsia="Times New Roman" w:hAnsi="Museo Sans 300" w:cs="Times New Roman"/>
          <w:lang w:eastAsia="es-ES"/>
        </w:rPr>
        <w:t>entrarán en vigencia</w:t>
      </w:r>
      <w:proofErr w:type="gramEnd"/>
      <w:r w:rsidRPr="008926DB">
        <w:rPr>
          <w:rFonts w:ascii="Museo Sans 300" w:eastAsia="Times New Roman" w:hAnsi="Museo Sans 300" w:cs="Times New Roman"/>
          <w:lang w:eastAsia="es-ES"/>
        </w:rPr>
        <w:t xml:space="preserve"> a partir del día</w:t>
      </w:r>
      <w:r w:rsidR="00B00ED8" w:rsidRPr="008926DB">
        <w:rPr>
          <w:rFonts w:ascii="Museo Sans 300" w:eastAsia="Times New Roman" w:hAnsi="Museo Sans 300" w:cs="Times New Roman"/>
          <w:lang w:eastAsia="es-ES"/>
        </w:rPr>
        <w:t xml:space="preserve"> </w:t>
      </w:r>
      <w:r w:rsidRPr="008926DB">
        <w:rPr>
          <w:rFonts w:ascii="Museo Sans 300" w:eastAsia="Times New Roman" w:hAnsi="Museo Sans 300" w:cs="Times New Roman"/>
          <w:lang w:eastAsia="es-ES"/>
        </w:rPr>
        <w:t>tres de</w:t>
      </w:r>
      <w:r w:rsidR="00B00ED8" w:rsidRPr="008926DB">
        <w:rPr>
          <w:rFonts w:ascii="Museo Sans 300" w:eastAsia="Times New Roman" w:hAnsi="Museo Sans 300" w:cs="Times New Roman"/>
          <w:lang w:eastAsia="es-ES"/>
        </w:rPr>
        <w:t xml:space="preserve"> </w:t>
      </w:r>
      <w:r w:rsidRPr="008926DB">
        <w:rPr>
          <w:rFonts w:ascii="Museo Sans 300" w:eastAsia="Times New Roman" w:hAnsi="Museo Sans 300" w:cs="Times New Roman"/>
          <w:lang w:eastAsia="es-ES"/>
        </w:rPr>
        <w:t>septiembre de dos mil uno.</w:t>
      </w:r>
      <w:r w:rsidR="00B00ED8" w:rsidRPr="008926DB">
        <w:rPr>
          <w:rFonts w:ascii="Museo Sans 300" w:eastAsia="Times New Roman" w:hAnsi="Museo Sans 300" w:cs="Times New Roman"/>
          <w:lang w:eastAsia="es-ES"/>
        </w:rPr>
        <w:t xml:space="preserve"> </w:t>
      </w:r>
    </w:p>
    <w:p w14:paraId="1FD9E2A3" w14:textId="7E2665B6" w:rsidR="001B1A91" w:rsidRDefault="001B1A91" w:rsidP="006813EE">
      <w:pPr>
        <w:spacing w:after="0" w:line="240" w:lineRule="auto"/>
        <w:jc w:val="both"/>
        <w:rPr>
          <w:rFonts w:ascii="Museo Sans 300" w:eastAsia="Times New Roman" w:hAnsi="Museo Sans 300"/>
          <w:sz w:val="18"/>
          <w:szCs w:val="20"/>
          <w:lang w:eastAsia="es-ES"/>
        </w:rPr>
      </w:pPr>
    </w:p>
    <w:p w14:paraId="221903AF" w14:textId="77777777" w:rsidR="00DF72E9" w:rsidRDefault="00DF72E9" w:rsidP="006813EE">
      <w:pPr>
        <w:spacing w:after="0" w:line="240" w:lineRule="auto"/>
        <w:jc w:val="both"/>
        <w:rPr>
          <w:rFonts w:ascii="Museo Sans 300" w:eastAsia="Times New Roman" w:hAnsi="Museo Sans 300"/>
          <w:sz w:val="18"/>
          <w:szCs w:val="20"/>
          <w:lang w:eastAsia="es-ES"/>
        </w:rPr>
      </w:pPr>
    </w:p>
    <w:p w14:paraId="59C4E09C" w14:textId="113A3E87" w:rsidR="006F6936" w:rsidRDefault="006F6936" w:rsidP="006813EE">
      <w:pPr>
        <w:spacing w:after="0" w:line="240" w:lineRule="auto"/>
        <w:jc w:val="both"/>
        <w:rPr>
          <w:rFonts w:ascii="Museo Sans 300" w:eastAsia="Times New Roman" w:hAnsi="Museo Sans 300"/>
          <w:sz w:val="18"/>
          <w:szCs w:val="20"/>
          <w:lang w:eastAsia="es-ES"/>
        </w:rPr>
      </w:pPr>
    </w:p>
    <w:p w14:paraId="3125B229" w14:textId="2DCF7F73" w:rsidR="00BA74F8" w:rsidRDefault="00BA74F8" w:rsidP="00AE64CA">
      <w:pPr>
        <w:widowControl w:val="0"/>
        <w:spacing w:after="120" w:line="240" w:lineRule="auto"/>
        <w:jc w:val="both"/>
        <w:rPr>
          <w:rFonts w:ascii="Museo Sans 300" w:hAnsi="Museo Sans 300"/>
          <w:b/>
          <w:sz w:val="20"/>
          <w:szCs w:val="20"/>
          <w:lang w:val="es-ES_tradnl"/>
        </w:rPr>
      </w:pPr>
      <w:r w:rsidRPr="00096991">
        <w:rPr>
          <w:rFonts w:ascii="Museo Sans 300" w:hAnsi="Museo Sans 300"/>
          <w:b/>
          <w:sz w:val="20"/>
          <w:szCs w:val="20"/>
          <w:lang w:val="es-ES_tradnl"/>
        </w:rPr>
        <w:t xml:space="preserve">MODIFICACIONES: </w:t>
      </w:r>
    </w:p>
    <w:p w14:paraId="67F18BD6" w14:textId="149E5AA0" w:rsidR="005169D0" w:rsidRPr="00096991" w:rsidRDefault="00BA74F8" w:rsidP="006813EE">
      <w:pPr>
        <w:spacing w:after="0" w:line="240" w:lineRule="auto"/>
        <w:ind w:left="425" w:hanging="425"/>
        <w:jc w:val="both"/>
        <w:rPr>
          <w:rFonts w:ascii="Museo Sans 300" w:eastAsia="Times New Roman" w:hAnsi="Museo Sans 300" w:cs="Times New Roman"/>
          <w:sz w:val="20"/>
          <w:szCs w:val="20"/>
          <w:lang w:val="es-CR" w:eastAsia="es-ES"/>
        </w:rPr>
      </w:pPr>
      <w:r w:rsidRPr="00096991">
        <w:rPr>
          <w:rFonts w:ascii="Museo Sans 300" w:hAnsi="Museo Sans 300"/>
          <w:b/>
          <w:bCs/>
          <w:sz w:val="20"/>
          <w:szCs w:val="20"/>
        </w:rPr>
        <w:t>(1)</w:t>
      </w:r>
      <w:r w:rsidRPr="00096991">
        <w:rPr>
          <w:rFonts w:ascii="Museo Sans 300" w:hAnsi="Museo Sans 300"/>
          <w:b/>
          <w:bCs/>
          <w:sz w:val="20"/>
          <w:szCs w:val="20"/>
        </w:rPr>
        <w:tab/>
      </w:r>
      <w:r w:rsidR="00A206F7" w:rsidRPr="00A206F7">
        <w:rPr>
          <w:rFonts w:ascii="Museo Sans 300" w:hAnsi="Museo Sans 300"/>
          <w:b/>
          <w:bCs/>
          <w:sz w:val="20"/>
          <w:szCs w:val="20"/>
        </w:rPr>
        <w:t xml:space="preserve">Modificaciones </w:t>
      </w:r>
      <w:r w:rsidR="007039BE">
        <w:rPr>
          <w:rFonts w:ascii="Museo Sans 300" w:hAnsi="Museo Sans 300"/>
          <w:b/>
          <w:bCs/>
          <w:sz w:val="20"/>
          <w:szCs w:val="20"/>
        </w:rPr>
        <w:t>en el</w:t>
      </w:r>
      <w:r w:rsidR="00DF72E9">
        <w:rPr>
          <w:rFonts w:ascii="Museo Sans 300" w:hAnsi="Museo Sans 300"/>
          <w:b/>
          <w:bCs/>
          <w:sz w:val="20"/>
          <w:szCs w:val="20"/>
        </w:rPr>
        <w:t xml:space="preserve"> nombre de las Normas, </w:t>
      </w:r>
      <w:r w:rsidR="007039BE" w:rsidRPr="00B11328">
        <w:rPr>
          <w:rFonts w:ascii="Museo Sans 300" w:hAnsi="Museo Sans 300"/>
          <w:b/>
          <w:bCs/>
          <w:sz w:val="20"/>
          <w:szCs w:val="20"/>
        </w:rPr>
        <w:t xml:space="preserve">en </w:t>
      </w:r>
      <w:r w:rsidR="00B91178" w:rsidRPr="00B11328">
        <w:rPr>
          <w:rFonts w:ascii="Museo Sans 300" w:hAnsi="Museo Sans 300"/>
          <w:b/>
          <w:bCs/>
          <w:sz w:val="20"/>
          <w:szCs w:val="20"/>
        </w:rPr>
        <w:t xml:space="preserve">la base legal del </w:t>
      </w:r>
      <w:r w:rsidR="00D26B71" w:rsidRPr="00B11328">
        <w:rPr>
          <w:rFonts w:ascii="Museo Sans 300" w:hAnsi="Museo Sans 300"/>
          <w:b/>
          <w:bCs/>
          <w:sz w:val="20"/>
          <w:szCs w:val="20"/>
        </w:rPr>
        <w:t>Considerando</w:t>
      </w:r>
      <w:r w:rsidR="00D26B71" w:rsidRPr="00D26B71">
        <w:rPr>
          <w:rFonts w:ascii="Museo Sans 300" w:hAnsi="Museo Sans 300"/>
          <w:b/>
          <w:bCs/>
          <w:sz w:val="20"/>
          <w:szCs w:val="20"/>
        </w:rPr>
        <w:t xml:space="preserve">, en artículos 1, 2, 13, 17, 18, 19, 20 y Anexo 1, </w:t>
      </w:r>
      <w:r w:rsidR="00833970">
        <w:rPr>
          <w:rFonts w:ascii="Museo Sans 300" w:hAnsi="Museo Sans 300"/>
          <w:b/>
          <w:bCs/>
          <w:sz w:val="20"/>
          <w:szCs w:val="20"/>
        </w:rPr>
        <w:t>sustitución de</w:t>
      </w:r>
      <w:r w:rsidR="009A5946">
        <w:rPr>
          <w:rFonts w:ascii="Museo Sans 300" w:hAnsi="Museo Sans 300"/>
          <w:b/>
          <w:bCs/>
          <w:sz w:val="20"/>
          <w:szCs w:val="20"/>
        </w:rPr>
        <w:t xml:space="preserve"> los </w:t>
      </w:r>
      <w:r w:rsidR="00833970">
        <w:rPr>
          <w:rFonts w:ascii="Museo Sans 300" w:hAnsi="Museo Sans 300"/>
          <w:b/>
          <w:bCs/>
          <w:sz w:val="20"/>
          <w:szCs w:val="20"/>
        </w:rPr>
        <w:t>artículo</w:t>
      </w:r>
      <w:r w:rsidR="009A5946">
        <w:rPr>
          <w:rFonts w:ascii="Museo Sans 300" w:hAnsi="Museo Sans 300"/>
          <w:b/>
          <w:bCs/>
          <w:sz w:val="20"/>
          <w:szCs w:val="20"/>
        </w:rPr>
        <w:t>s</w:t>
      </w:r>
      <w:r w:rsidR="00833970">
        <w:rPr>
          <w:rFonts w:ascii="Museo Sans 300" w:hAnsi="Museo Sans 300"/>
          <w:b/>
          <w:bCs/>
          <w:sz w:val="20"/>
          <w:szCs w:val="20"/>
        </w:rPr>
        <w:t xml:space="preserve"> 14</w:t>
      </w:r>
      <w:r w:rsidR="009A5946">
        <w:rPr>
          <w:rFonts w:ascii="Museo Sans 300" w:hAnsi="Museo Sans 300"/>
          <w:b/>
          <w:bCs/>
          <w:sz w:val="20"/>
          <w:szCs w:val="20"/>
        </w:rPr>
        <w:t>, 15 y 16</w:t>
      </w:r>
      <w:r w:rsidR="00833970">
        <w:rPr>
          <w:rFonts w:ascii="Museo Sans 300" w:hAnsi="Museo Sans 300"/>
          <w:b/>
          <w:bCs/>
          <w:sz w:val="20"/>
          <w:szCs w:val="20"/>
        </w:rPr>
        <w:t xml:space="preserve">, </w:t>
      </w:r>
      <w:r w:rsidR="00D26B71">
        <w:rPr>
          <w:rFonts w:ascii="Museo Sans 300" w:hAnsi="Museo Sans 300"/>
          <w:b/>
          <w:bCs/>
          <w:sz w:val="20"/>
          <w:szCs w:val="20"/>
        </w:rPr>
        <w:t>d</w:t>
      </w:r>
      <w:r w:rsidR="00D26B71" w:rsidRPr="00D26B71">
        <w:rPr>
          <w:rFonts w:ascii="Museo Sans 300" w:hAnsi="Museo Sans 300"/>
          <w:b/>
          <w:bCs/>
          <w:sz w:val="20"/>
          <w:szCs w:val="20"/>
        </w:rPr>
        <w:t xml:space="preserve">erogatoria de los artículos 3, 4, 5, 6. 7, 8, 9, 10, 11, 12 e </w:t>
      </w:r>
      <w:r w:rsidR="00D26B71">
        <w:rPr>
          <w:rFonts w:ascii="Museo Sans 300" w:hAnsi="Museo Sans 300"/>
          <w:b/>
          <w:bCs/>
          <w:sz w:val="20"/>
          <w:szCs w:val="20"/>
        </w:rPr>
        <w:t>i</w:t>
      </w:r>
      <w:r w:rsidR="00D26B71" w:rsidRPr="00D26B71">
        <w:rPr>
          <w:rFonts w:ascii="Museo Sans 300" w:hAnsi="Museo Sans 300"/>
          <w:b/>
          <w:bCs/>
          <w:sz w:val="20"/>
          <w:szCs w:val="20"/>
        </w:rPr>
        <w:t>ncorporación de los artículos 14-A, 14-B y 19-A</w:t>
      </w:r>
      <w:r w:rsidR="00D26B71">
        <w:rPr>
          <w:rFonts w:ascii="Museo Sans 300" w:hAnsi="Museo Sans 300"/>
          <w:b/>
          <w:bCs/>
          <w:sz w:val="20"/>
          <w:szCs w:val="20"/>
        </w:rPr>
        <w:t>,</w:t>
      </w:r>
      <w:r w:rsidR="00D26B71" w:rsidRPr="00D26B71">
        <w:rPr>
          <w:rFonts w:ascii="Museo Sans 300" w:hAnsi="Museo Sans 300"/>
          <w:b/>
          <w:bCs/>
          <w:sz w:val="20"/>
          <w:szCs w:val="20"/>
        </w:rPr>
        <w:t xml:space="preserve"> </w:t>
      </w:r>
      <w:r w:rsidR="00A206F7" w:rsidRPr="00A206F7">
        <w:rPr>
          <w:rFonts w:ascii="Museo Sans 300" w:hAnsi="Museo Sans 300"/>
          <w:b/>
          <w:bCs/>
          <w:sz w:val="20"/>
          <w:szCs w:val="20"/>
        </w:rPr>
        <w:t xml:space="preserve">aprobadas por el Banco Central de Reserva de El Salvador por medio de su Comité de Normas, en Sesión CN-05/2022, de </w:t>
      </w:r>
      <w:r w:rsidR="006C5AFB">
        <w:rPr>
          <w:rFonts w:ascii="Museo Sans 300" w:hAnsi="Museo Sans 300"/>
          <w:b/>
          <w:bCs/>
          <w:sz w:val="20"/>
          <w:szCs w:val="20"/>
        </w:rPr>
        <w:t>10</w:t>
      </w:r>
      <w:r w:rsidR="00A206F7" w:rsidRPr="00A206F7">
        <w:rPr>
          <w:rFonts w:ascii="Museo Sans 300" w:hAnsi="Museo Sans 300"/>
          <w:b/>
          <w:bCs/>
          <w:sz w:val="20"/>
          <w:szCs w:val="20"/>
        </w:rPr>
        <w:t xml:space="preserve"> de junio de dos mil veintidós, con vigencia a partir del día </w:t>
      </w:r>
      <w:r w:rsidR="006C5AFB">
        <w:rPr>
          <w:rFonts w:ascii="Museo Sans 300" w:hAnsi="Museo Sans 300"/>
          <w:b/>
          <w:bCs/>
          <w:sz w:val="20"/>
          <w:szCs w:val="20"/>
        </w:rPr>
        <w:t>29</w:t>
      </w:r>
      <w:r w:rsidR="00A206F7" w:rsidRPr="00A206F7">
        <w:rPr>
          <w:rFonts w:ascii="Museo Sans 300" w:hAnsi="Museo Sans 300"/>
          <w:b/>
          <w:bCs/>
          <w:sz w:val="20"/>
          <w:szCs w:val="20"/>
        </w:rPr>
        <w:t xml:space="preserve"> de </w:t>
      </w:r>
      <w:r w:rsidR="00A206F7">
        <w:rPr>
          <w:rFonts w:ascii="Museo Sans 300" w:hAnsi="Museo Sans 300"/>
          <w:b/>
          <w:bCs/>
          <w:sz w:val="20"/>
          <w:szCs w:val="20"/>
        </w:rPr>
        <w:t>junio</w:t>
      </w:r>
      <w:r w:rsidR="00A206F7" w:rsidRPr="00A206F7">
        <w:rPr>
          <w:rFonts w:ascii="Museo Sans 300" w:hAnsi="Museo Sans 300"/>
          <w:b/>
          <w:bCs/>
          <w:sz w:val="20"/>
          <w:szCs w:val="20"/>
        </w:rPr>
        <w:t xml:space="preserve"> de dos mil veintidós.</w:t>
      </w:r>
    </w:p>
    <w:p w14:paraId="3F8661AA" w14:textId="77777777" w:rsidR="006F6936" w:rsidRDefault="006F6936" w:rsidP="005169D0">
      <w:pPr>
        <w:spacing w:after="0" w:line="240" w:lineRule="auto"/>
        <w:jc w:val="right"/>
        <w:rPr>
          <w:rFonts w:ascii="Museo Sans 300" w:eastAsia="Times New Roman" w:hAnsi="Museo Sans 300" w:cs="Times New Roman"/>
          <w:b/>
          <w:sz w:val="20"/>
          <w:szCs w:val="20"/>
          <w:lang w:eastAsia="es-ES"/>
        </w:rPr>
      </w:pPr>
      <w:r>
        <w:rPr>
          <w:rFonts w:ascii="Museo Sans 300" w:eastAsia="Times New Roman" w:hAnsi="Museo Sans 300" w:cs="Times New Roman"/>
          <w:b/>
          <w:sz w:val="20"/>
          <w:szCs w:val="20"/>
          <w:lang w:eastAsia="es-ES"/>
        </w:rPr>
        <w:br w:type="page"/>
      </w:r>
    </w:p>
    <w:p w14:paraId="788CC88A" w14:textId="26073A02" w:rsidR="007A519B" w:rsidRPr="008926DB" w:rsidRDefault="007A519B" w:rsidP="005169D0">
      <w:pPr>
        <w:spacing w:after="0" w:line="240" w:lineRule="auto"/>
        <w:jc w:val="right"/>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lastRenderedPageBreak/>
        <w:t>A</w:t>
      </w:r>
      <w:r w:rsidR="00BC75F5" w:rsidRPr="008926DB">
        <w:rPr>
          <w:rFonts w:ascii="Museo Sans 300" w:eastAsia="Times New Roman" w:hAnsi="Museo Sans 300" w:cs="Times New Roman"/>
          <w:b/>
          <w:sz w:val="20"/>
          <w:szCs w:val="20"/>
          <w:lang w:eastAsia="es-ES"/>
        </w:rPr>
        <w:t>nexo</w:t>
      </w:r>
      <w:r w:rsidRPr="008926DB">
        <w:rPr>
          <w:rFonts w:ascii="Museo Sans 300" w:eastAsia="Times New Roman" w:hAnsi="Museo Sans 300" w:cs="Times New Roman"/>
          <w:b/>
          <w:sz w:val="20"/>
          <w:szCs w:val="20"/>
          <w:lang w:eastAsia="es-ES"/>
        </w:rPr>
        <w:t xml:space="preserve"> 1</w:t>
      </w:r>
    </w:p>
    <w:p w14:paraId="21B395C9" w14:textId="77777777" w:rsidR="005169D0" w:rsidRPr="008926DB" w:rsidRDefault="005169D0" w:rsidP="005169D0">
      <w:pPr>
        <w:spacing w:after="0" w:line="240" w:lineRule="auto"/>
        <w:jc w:val="right"/>
        <w:rPr>
          <w:rFonts w:ascii="Museo Sans 300" w:eastAsia="Times New Roman" w:hAnsi="Museo Sans 300" w:cs="Times New Roman"/>
          <w:b/>
          <w:sz w:val="20"/>
          <w:szCs w:val="20"/>
          <w:lang w:eastAsia="es-ES"/>
        </w:rPr>
      </w:pPr>
    </w:p>
    <w:p w14:paraId="424CEA95" w14:textId="23943F60" w:rsidR="007A519B" w:rsidRPr="00D26B71" w:rsidRDefault="007A519B" w:rsidP="005169D0">
      <w:pPr>
        <w:spacing w:after="0" w:line="240" w:lineRule="auto"/>
        <w:jc w:val="center"/>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 xml:space="preserve">MODELO DE DECLARACIÓN JURADA PARA DIRECTORES DE FEDERACIONES SUJETAS A LA </w:t>
      </w:r>
      <w:r w:rsidR="004214AB" w:rsidRPr="00D26B71">
        <w:rPr>
          <w:rFonts w:ascii="Museo Sans 300" w:eastAsia="Times New Roman" w:hAnsi="Museo Sans 300" w:cs="Times New Roman"/>
          <w:b/>
          <w:sz w:val="20"/>
          <w:szCs w:val="20"/>
          <w:lang w:eastAsia="es-ES"/>
        </w:rPr>
        <w:t>LEY DE BANCOS COOPERATIVOS Y SOCIEDADES DE AHORRO Y CRÉDITO</w:t>
      </w:r>
      <w:r w:rsidR="00795427" w:rsidRPr="00D26B71">
        <w:rPr>
          <w:rFonts w:ascii="Museo Sans 300" w:eastAsia="Times New Roman" w:hAnsi="Museo Sans 300" w:cs="Times New Roman"/>
          <w:b/>
          <w:sz w:val="20"/>
          <w:szCs w:val="20"/>
          <w:lang w:eastAsia="es-ES"/>
        </w:rPr>
        <w:t xml:space="preserve"> (1)</w:t>
      </w:r>
    </w:p>
    <w:p w14:paraId="5CED161C" w14:textId="77777777" w:rsidR="006013FA" w:rsidRPr="008926DB" w:rsidRDefault="006013FA" w:rsidP="007A519B">
      <w:pPr>
        <w:spacing w:after="0" w:line="240" w:lineRule="auto"/>
        <w:jc w:val="both"/>
        <w:rPr>
          <w:rFonts w:ascii="Museo Sans 300" w:eastAsia="Times New Roman" w:hAnsi="Museo Sans 300" w:cs="Times New Roman"/>
          <w:sz w:val="20"/>
          <w:szCs w:val="20"/>
          <w:lang w:eastAsia="es-ES"/>
        </w:rPr>
      </w:pPr>
    </w:p>
    <w:p w14:paraId="1AC4C62D"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Señores Superintendencia del Sistema Financiero</w:t>
      </w:r>
    </w:p>
    <w:p w14:paraId="09F3706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Presente.</w:t>
      </w:r>
    </w:p>
    <w:p w14:paraId="5B2B36BE"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3DFFA61" w14:textId="58D7683F" w:rsidR="007A519B" w:rsidRPr="00D26B71" w:rsidRDefault="007A519B" w:rsidP="00D834EC">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Yo, ________________________________, de _______ </w:t>
      </w:r>
      <w:proofErr w:type="gramStart"/>
      <w:r w:rsidRPr="008926DB">
        <w:rPr>
          <w:rFonts w:ascii="Museo Sans 300" w:eastAsia="Times New Roman" w:hAnsi="Museo Sans 300" w:cs="Times New Roman"/>
          <w:sz w:val="20"/>
          <w:szCs w:val="20"/>
          <w:lang w:eastAsia="es-ES"/>
        </w:rPr>
        <w:t>años de edad</w:t>
      </w:r>
      <w:proofErr w:type="gramEnd"/>
      <w:r w:rsidRPr="008926DB">
        <w:rPr>
          <w:rFonts w:ascii="Museo Sans 300" w:eastAsia="Times New Roman" w:hAnsi="Museo Sans 300" w:cs="Times New Roman"/>
          <w:sz w:val="20"/>
          <w:szCs w:val="20"/>
          <w:lang w:eastAsia="es-ES"/>
        </w:rPr>
        <w:t xml:space="preserve">, de profesión u oficio ______________________, de nacionalidad, _________________________ del domicilio de ___________________________, con </w:t>
      </w:r>
      <w:r w:rsidR="00E76630" w:rsidRPr="00D26B71">
        <w:rPr>
          <w:rFonts w:ascii="Museo Sans 300" w:eastAsia="Times New Roman" w:hAnsi="Museo Sans 300" w:cs="Times New Roman"/>
          <w:sz w:val="20"/>
          <w:szCs w:val="20"/>
          <w:lang w:eastAsia="es-ES"/>
        </w:rPr>
        <w:t xml:space="preserve">Documento Único de </w:t>
      </w:r>
      <w:r w:rsidRPr="00D26B71">
        <w:rPr>
          <w:rFonts w:ascii="Museo Sans 300" w:eastAsia="Times New Roman" w:hAnsi="Museo Sans 300" w:cs="Times New Roman"/>
          <w:sz w:val="20"/>
          <w:szCs w:val="20"/>
          <w:lang w:eastAsia="es-ES"/>
        </w:rPr>
        <w:t>Identidad No. _______________</w:t>
      </w:r>
      <w:r w:rsidR="00724599" w:rsidRPr="00D26B71">
        <w:rPr>
          <w:rFonts w:ascii="Museo Sans 300" w:eastAsia="Times New Roman" w:hAnsi="Museo Sans 300" w:cs="Times New Roman"/>
          <w:sz w:val="20"/>
          <w:szCs w:val="20"/>
          <w:lang w:eastAsia="es-ES"/>
        </w:rPr>
        <w:t xml:space="preserve"> y</w:t>
      </w:r>
      <w:r w:rsidRPr="00D26B71">
        <w:rPr>
          <w:rFonts w:ascii="Museo Sans 300" w:eastAsia="Times New Roman" w:hAnsi="Museo Sans 300" w:cs="Times New Roman"/>
          <w:sz w:val="20"/>
          <w:szCs w:val="20"/>
          <w:lang w:eastAsia="es-ES"/>
        </w:rPr>
        <w:t xml:space="preserve"> Número de Identificación Tributaria No. (NIT) _____________________, en vista de haber sido propuesto para formar parte del órgano de dirección de la federación _____________________, declaro bajo juramento que:</w:t>
      </w:r>
      <w:r w:rsidR="00E76630" w:rsidRPr="00D26B71">
        <w:rPr>
          <w:rFonts w:ascii="Museo Sans 300" w:eastAsia="Times New Roman" w:hAnsi="Museo Sans 300" w:cs="Times New Roman"/>
          <w:sz w:val="20"/>
          <w:szCs w:val="20"/>
          <w:lang w:eastAsia="es-ES"/>
        </w:rPr>
        <w:t xml:space="preserve"> (1)</w:t>
      </w:r>
    </w:p>
    <w:p w14:paraId="104D5B83" w14:textId="6D7D0A77" w:rsidR="007A519B" w:rsidRPr="00D26B71"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D26B71">
        <w:rPr>
          <w:rFonts w:ascii="Museo Sans 300" w:eastAsia="Times New Roman" w:hAnsi="Museo Sans 300" w:cs="Times New Roman"/>
          <w:sz w:val="20"/>
          <w:szCs w:val="20"/>
          <w:lang w:eastAsia="es-ES"/>
        </w:rPr>
        <w:t>1.</w:t>
      </w:r>
      <w:r w:rsidRPr="00D26B71">
        <w:rPr>
          <w:rFonts w:ascii="Museo Sans 300" w:eastAsia="Times New Roman" w:hAnsi="Museo Sans 300" w:cs="Times New Roman"/>
          <w:sz w:val="20"/>
          <w:szCs w:val="20"/>
          <w:lang w:eastAsia="es-ES"/>
        </w:rPr>
        <w:tab/>
        <w:t xml:space="preserve">No soy director, funcionario o empleado de ninguna otra institución del sistema financiero, de las instituciones reguladas por la </w:t>
      </w:r>
      <w:r w:rsidR="00795427" w:rsidRPr="00D26B71">
        <w:rPr>
          <w:rFonts w:ascii="Museo Sans 300" w:eastAsia="Times New Roman" w:hAnsi="Museo Sans 300" w:cs="Times New Roman"/>
          <w:sz w:val="20"/>
          <w:szCs w:val="20"/>
          <w:lang w:eastAsia="es-ES"/>
        </w:rPr>
        <w:t>Ley de Bancos Cooperativos y Sociedades de Ahorro y Crédito</w:t>
      </w:r>
      <w:r w:rsidRPr="00D26B71">
        <w:rPr>
          <w:rFonts w:ascii="Museo Sans 300" w:eastAsia="Times New Roman" w:hAnsi="Museo Sans 300" w:cs="Times New Roman"/>
          <w:sz w:val="20"/>
          <w:szCs w:val="20"/>
          <w:lang w:eastAsia="es-ES"/>
        </w:rPr>
        <w:t xml:space="preserve"> o de las personas que se dediquen a actividades similares a las de los </w:t>
      </w:r>
      <w:r w:rsidR="00204D73" w:rsidRPr="00D26B71">
        <w:rPr>
          <w:rFonts w:ascii="Museo Sans 300" w:eastAsia="Times New Roman" w:hAnsi="Museo Sans 300" w:cs="Times New Roman"/>
          <w:sz w:val="20"/>
          <w:szCs w:val="20"/>
          <w:lang w:eastAsia="es-ES"/>
        </w:rPr>
        <w:t>b</w:t>
      </w:r>
      <w:r w:rsidR="00795427" w:rsidRPr="00D26B71">
        <w:rPr>
          <w:rFonts w:ascii="Museo Sans 300" w:eastAsia="Times New Roman" w:hAnsi="Museo Sans 300" w:cs="Times New Roman"/>
          <w:sz w:val="20"/>
          <w:szCs w:val="20"/>
          <w:lang w:eastAsia="es-ES"/>
        </w:rPr>
        <w:t xml:space="preserve">ancos </w:t>
      </w:r>
      <w:r w:rsidR="00204D73" w:rsidRPr="00D26B71">
        <w:rPr>
          <w:rFonts w:ascii="Museo Sans 300" w:eastAsia="Times New Roman" w:hAnsi="Museo Sans 300" w:cs="Times New Roman"/>
          <w:sz w:val="20"/>
          <w:szCs w:val="20"/>
          <w:lang w:eastAsia="es-ES"/>
        </w:rPr>
        <w:t>c</w:t>
      </w:r>
      <w:r w:rsidR="00795427" w:rsidRPr="00D26B71">
        <w:rPr>
          <w:rFonts w:ascii="Museo Sans 300" w:eastAsia="Times New Roman" w:hAnsi="Museo Sans 300" w:cs="Times New Roman"/>
          <w:sz w:val="20"/>
          <w:szCs w:val="20"/>
          <w:lang w:eastAsia="es-ES"/>
        </w:rPr>
        <w:t xml:space="preserve">ooperativos y </w:t>
      </w:r>
      <w:r w:rsidR="00204D73" w:rsidRPr="00D26B71">
        <w:rPr>
          <w:rFonts w:ascii="Museo Sans 300" w:eastAsia="Times New Roman" w:hAnsi="Museo Sans 300" w:cs="Times New Roman"/>
          <w:sz w:val="20"/>
          <w:szCs w:val="20"/>
          <w:lang w:eastAsia="es-ES"/>
        </w:rPr>
        <w:t>s</w:t>
      </w:r>
      <w:r w:rsidR="00795427" w:rsidRPr="00D26B71">
        <w:rPr>
          <w:rFonts w:ascii="Museo Sans 300" w:eastAsia="Times New Roman" w:hAnsi="Museo Sans 300" w:cs="Times New Roman"/>
          <w:sz w:val="20"/>
          <w:szCs w:val="20"/>
          <w:lang w:eastAsia="es-ES"/>
        </w:rPr>
        <w:t xml:space="preserve">ociedades de </w:t>
      </w:r>
      <w:r w:rsidR="00204D73" w:rsidRPr="00D26B71">
        <w:rPr>
          <w:rFonts w:ascii="Museo Sans 300" w:eastAsia="Times New Roman" w:hAnsi="Museo Sans 300" w:cs="Times New Roman"/>
          <w:sz w:val="20"/>
          <w:szCs w:val="20"/>
          <w:lang w:eastAsia="es-ES"/>
        </w:rPr>
        <w:t>a</w:t>
      </w:r>
      <w:r w:rsidR="00795427" w:rsidRPr="00D26B71">
        <w:rPr>
          <w:rFonts w:ascii="Museo Sans 300" w:eastAsia="Times New Roman" w:hAnsi="Museo Sans 300" w:cs="Times New Roman"/>
          <w:sz w:val="20"/>
          <w:szCs w:val="20"/>
          <w:lang w:eastAsia="es-ES"/>
        </w:rPr>
        <w:t xml:space="preserve">horro y </w:t>
      </w:r>
      <w:r w:rsidR="00204D73" w:rsidRPr="00D26B71">
        <w:rPr>
          <w:rFonts w:ascii="Museo Sans 300" w:eastAsia="Times New Roman" w:hAnsi="Museo Sans 300" w:cs="Times New Roman"/>
          <w:sz w:val="20"/>
          <w:szCs w:val="20"/>
          <w:lang w:eastAsia="es-ES"/>
        </w:rPr>
        <w:t>c</w:t>
      </w:r>
      <w:r w:rsidR="00795427" w:rsidRPr="00D26B71">
        <w:rPr>
          <w:rFonts w:ascii="Museo Sans 300" w:eastAsia="Times New Roman" w:hAnsi="Museo Sans 300" w:cs="Times New Roman"/>
          <w:sz w:val="20"/>
          <w:szCs w:val="20"/>
          <w:lang w:eastAsia="es-ES"/>
        </w:rPr>
        <w:t>rédito</w:t>
      </w:r>
      <w:r w:rsidRPr="00D26B71">
        <w:rPr>
          <w:rFonts w:ascii="Museo Sans 300" w:eastAsia="Times New Roman" w:hAnsi="Museo Sans 300" w:cs="Times New Roman"/>
          <w:sz w:val="20"/>
          <w:szCs w:val="20"/>
          <w:lang w:eastAsia="es-ES"/>
        </w:rPr>
        <w:t xml:space="preserve">, incluyendo la colocación de activos entre particulares de las no exceptuadas por la </w:t>
      </w:r>
      <w:r w:rsidR="00795427" w:rsidRPr="00D26B71">
        <w:rPr>
          <w:rFonts w:ascii="Museo Sans 300" w:eastAsia="Times New Roman" w:hAnsi="Museo Sans 300" w:cs="Times New Roman"/>
          <w:sz w:val="20"/>
          <w:szCs w:val="20"/>
          <w:lang w:eastAsia="es-ES"/>
        </w:rPr>
        <w:t>Ley de Bancos Cooperativos y Sociedades de Ahorro y Crédito</w:t>
      </w:r>
      <w:r w:rsidRPr="00D26B71">
        <w:rPr>
          <w:rFonts w:ascii="Museo Sans 300" w:eastAsia="Times New Roman" w:hAnsi="Museo Sans 300" w:cs="Times New Roman"/>
          <w:sz w:val="20"/>
          <w:szCs w:val="20"/>
          <w:lang w:eastAsia="es-ES"/>
        </w:rPr>
        <w:t>.</w:t>
      </w:r>
      <w:r w:rsidR="00795427" w:rsidRPr="00D26B71">
        <w:rPr>
          <w:rFonts w:ascii="Museo Sans 300" w:eastAsia="Times New Roman" w:hAnsi="Museo Sans 300" w:cs="Times New Roman"/>
          <w:sz w:val="20"/>
          <w:szCs w:val="20"/>
          <w:lang w:eastAsia="es-ES"/>
        </w:rPr>
        <w:t xml:space="preserve"> (1)</w:t>
      </w:r>
    </w:p>
    <w:p w14:paraId="02BC61AC"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0FFBB5FD" w14:textId="38114279"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2.</w:t>
      </w:r>
      <w:r w:rsidRPr="008926DB">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w:t>
      </w:r>
      <w:r w:rsidR="00B00ED8" w:rsidRPr="008926DB">
        <w:rPr>
          <w:rFonts w:ascii="Museo Sans 300" w:eastAsia="Times New Roman" w:hAnsi="Museo Sans 300" w:cs="Times New Roman"/>
          <w:sz w:val="20"/>
          <w:szCs w:val="20"/>
          <w:lang w:eastAsia="es-ES"/>
        </w:rPr>
        <w:t xml:space="preserve">Órgano </w:t>
      </w:r>
      <w:proofErr w:type="gramStart"/>
      <w:r w:rsidRPr="008926DB">
        <w:rPr>
          <w:rFonts w:ascii="Museo Sans 300" w:eastAsia="Times New Roman" w:hAnsi="Museo Sans 300" w:cs="Times New Roman"/>
          <w:sz w:val="20"/>
          <w:szCs w:val="20"/>
          <w:lang w:eastAsia="es-ES"/>
        </w:rPr>
        <w:t>Director</w:t>
      </w:r>
      <w:proofErr w:type="gramEnd"/>
      <w:r w:rsidRPr="008926DB">
        <w:rPr>
          <w:rFonts w:ascii="Museo Sans 300" w:eastAsia="Times New Roman" w:hAnsi="Museo Sans 300" w:cs="Times New Roman"/>
          <w:sz w:val="20"/>
          <w:szCs w:val="20"/>
          <w:lang w:eastAsia="es-ES"/>
        </w:rPr>
        <w:t xml:space="preserve"> o que dicho crédito fuese aprobado sin que se hubiese hecho constar mi retiro de la sesión correspondiente. </w:t>
      </w:r>
    </w:p>
    <w:p w14:paraId="46816EB9"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6E818872" w14:textId="28A0967C"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3.</w:t>
      </w:r>
      <w:r w:rsidRPr="008926DB">
        <w:rPr>
          <w:rFonts w:ascii="Museo Sans 300" w:eastAsia="Times New Roman" w:hAnsi="Museo Sans 300" w:cs="Times New Roman"/>
          <w:sz w:val="20"/>
          <w:szCs w:val="20"/>
          <w:lang w:eastAsia="es-ES"/>
        </w:rPr>
        <w:tab/>
        <w:t>No me encuentro en situación de quiebra, suspensión de pagos ni concurso de acreedores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y que nunca he sido calificado judicialmente como responsable de una quiebra dolosa o culposa.</w:t>
      </w:r>
    </w:p>
    <w:p w14:paraId="7A5C6410"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p>
    <w:p w14:paraId="4577B452"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4.</w:t>
      </w:r>
      <w:r w:rsidRPr="008926DB">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1C4D870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06D5F63" w14:textId="73FDDD5D" w:rsidR="00075023" w:rsidRPr="008926DB" w:rsidRDefault="007A519B" w:rsidP="00921F1F">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Para un mejor análisis de mi situación de deudor, a </w:t>
      </w:r>
      <w:proofErr w:type="gramStart"/>
      <w:r w:rsidRPr="008926DB">
        <w:rPr>
          <w:rFonts w:ascii="Museo Sans 300" w:eastAsia="Times New Roman" w:hAnsi="Museo Sans 300" w:cs="Times New Roman"/>
          <w:sz w:val="20"/>
          <w:szCs w:val="20"/>
          <w:lang w:eastAsia="es-ES"/>
        </w:rPr>
        <w:t>continuación</w:t>
      </w:r>
      <w:proofErr w:type="gramEnd"/>
      <w:r w:rsidRPr="008926DB">
        <w:rPr>
          <w:rFonts w:ascii="Museo Sans 300" w:eastAsia="Times New Roman" w:hAnsi="Museo Sans 300" w:cs="Times New Roman"/>
          <w:sz w:val="20"/>
          <w:szCs w:val="20"/>
          <w:lang w:eastAsia="es-ES"/>
        </w:rPr>
        <w:t xml:space="preserve"> detallo los créditos que actualmente tengo en el sistema financiero:</w:t>
      </w:r>
    </w:p>
    <w:p w14:paraId="30F72820" w14:textId="74676A88" w:rsidR="007A519B" w:rsidRPr="00D26B71" w:rsidRDefault="007A519B" w:rsidP="007A519B">
      <w:pPr>
        <w:spacing w:after="0" w:line="240" w:lineRule="auto"/>
        <w:jc w:val="both"/>
        <w:rPr>
          <w:rFonts w:ascii="Museo Sans 300" w:eastAsia="Times New Roman" w:hAnsi="Museo Sans 300" w:cs="Times New Roman"/>
          <w:strike/>
          <w:sz w:val="20"/>
          <w:szCs w:val="20"/>
          <w:lang w:eastAsia="es-ES"/>
        </w:rPr>
      </w:pPr>
      <w:r w:rsidRPr="008926DB">
        <w:rPr>
          <w:rFonts w:ascii="Museo Sans 300" w:eastAsia="Times New Roman" w:hAnsi="Museo Sans 300" w:cs="Times New Roman"/>
          <w:sz w:val="20"/>
          <w:szCs w:val="20"/>
          <w:lang w:eastAsia="es-ES"/>
        </w:rPr>
        <w:t>Crédito No.</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Monto otorgado</w:t>
      </w:r>
      <w:r w:rsidRPr="008926DB">
        <w:rPr>
          <w:rFonts w:ascii="Museo Sans 300" w:eastAsia="Times New Roman" w:hAnsi="Museo Sans 300" w:cs="Times New Roman"/>
          <w:sz w:val="20"/>
          <w:szCs w:val="20"/>
          <w:lang w:eastAsia="es-ES"/>
        </w:rPr>
        <w:tab/>
      </w:r>
      <w:r w:rsidR="00B52DA2" w:rsidRPr="00D26B71">
        <w:rPr>
          <w:rFonts w:ascii="Museo Sans 300" w:eastAsia="Times New Roman" w:hAnsi="Museo Sans 300" w:cs="Times New Roman"/>
          <w:sz w:val="20"/>
          <w:szCs w:val="20"/>
          <w:lang w:eastAsia="es-ES"/>
        </w:rPr>
        <w:t>Entidad Financiera (1)</w:t>
      </w:r>
    </w:p>
    <w:p w14:paraId="14CB1531" w14:textId="675AC3F6"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4DF8A9CE" w14:textId="779649F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579715BB" w14:textId="0AC0B363"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5A29953A" w14:textId="6721B195"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084EBA4D" w14:textId="223596BF"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______________</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b/>
        <w:t>_______________________________________</w:t>
      </w:r>
    </w:p>
    <w:p w14:paraId="4F4DC27C" w14:textId="7C96F264"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51FAEDC4" w14:textId="77777777" w:rsidR="007A519B" w:rsidRPr="008926DB" w:rsidRDefault="007A519B" w:rsidP="00D834EC">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779A13A1" w14:textId="77777777" w:rsidR="007F3C6D" w:rsidRPr="008926DB" w:rsidRDefault="007F3C6D" w:rsidP="00D834EC">
      <w:pPr>
        <w:spacing w:after="0" w:line="240" w:lineRule="auto"/>
        <w:jc w:val="right"/>
        <w:rPr>
          <w:rFonts w:ascii="Museo Sans 300" w:eastAsia="Times New Roman" w:hAnsi="Museo Sans 300" w:cs="Times New Roman"/>
          <w:b/>
          <w:sz w:val="20"/>
          <w:szCs w:val="20"/>
          <w:lang w:eastAsia="es-ES"/>
        </w:rPr>
      </w:pPr>
    </w:p>
    <w:p w14:paraId="3CF83A2C" w14:textId="362F1BA8" w:rsidR="001B1A91" w:rsidRDefault="001B1A91" w:rsidP="00D834EC">
      <w:pPr>
        <w:spacing w:after="0" w:line="240" w:lineRule="auto"/>
        <w:jc w:val="right"/>
        <w:rPr>
          <w:rFonts w:ascii="Museo Sans 300" w:eastAsia="Times New Roman" w:hAnsi="Museo Sans 300" w:cs="Times New Roman"/>
          <w:b/>
          <w:sz w:val="20"/>
          <w:szCs w:val="20"/>
          <w:lang w:eastAsia="es-ES"/>
        </w:rPr>
      </w:pPr>
    </w:p>
    <w:p w14:paraId="4844C802" w14:textId="11B9D59D" w:rsidR="002D57D6" w:rsidRDefault="002D57D6" w:rsidP="00D834EC">
      <w:pPr>
        <w:spacing w:after="0" w:line="240" w:lineRule="auto"/>
        <w:jc w:val="right"/>
        <w:rPr>
          <w:rFonts w:ascii="Museo Sans 300" w:eastAsia="Times New Roman" w:hAnsi="Museo Sans 300" w:cs="Times New Roman"/>
          <w:b/>
          <w:sz w:val="20"/>
          <w:szCs w:val="20"/>
          <w:lang w:eastAsia="es-ES"/>
        </w:rPr>
      </w:pPr>
    </w:p>
    <w:p w14:paraId="0C79C99E" w14:textId="149C7A28" w:rsidR="00D834EC" w:rsidRPr="001B1A91" w:rsidRDefault="00D834EC" w:rsidP="001B1A91">
      <w:pPr>
        <w:spacing w:after="0" w:line="240" w:lineRule="auto"/>
        <w:jc w:val="right"/>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Anexo 1</w:t>
      </w:r>
    </w:p>
    <w:p w14:paraId="228065C0" w14:textId="7A2ED32D"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w:t>
      </w:r>
      <w:r w:rsidR="00F00D67" w:rsidRPr="008926DB">
        <w:rPr>
          <w:rFonts w:ascii="Museo Sans 300" w:eastAsia="Times New Roman" w:hAnsi="Museo Sans 300" w:cs="Times New Roman"/>
          <w:sz w:val="20"/>
          <w:szCs w:val="20"/>
          <w:lang w:eastAsia="es-ES"/>
        </w:rPr>
        <w:t>________________</w:t>
      </w:r>
    </w:p>
    <w:p w14:paraId="32CC3FA8" w14:textId="59091C4F"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lastRenderedPageBreak/>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60B2DFC1" w14:textId="247E7ABA"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493ED324" w14:textId="4B3E80DA"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w:t>
      </w:r>
    </w:p>
    <w:p w14:paraId="0A36F8BA" w14:textId="6F5FF413"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_________________________________________________________________________</w:t>
      </w:r>
      <w:r w:rsidR="008F5F27" w:rsidRPr="008926DB">
        <w:rPr>
          <w:rFonts w:ascii="Museo Sans 300" w:eastAsia="Times New Roman" w:hAnsi="Museo Sans 300" w:cs="Times New Roman"/>
          <w:sz w:val="20"/>
          <w:szCs w:val="20"/>
          <w:lang w:eastAsia="es-ES"/>
        </w:rPr>
        <w:t>_______________</w:t>
      </w:r>
      <w:r w:rsidR="00CA007A">
        <w:rPr>
          <w:rFonts w:ascii="Museo Sans 300" w:eastAsia="Times New Roman" w:hAnsi="Museo Sans 300" w:cs="Times New Roman"/>
          <w:sz w:val="20"/>
          <w:szCs w:val="20"/>
          <w:lang w:eastAsia="es-ES"/>
        </w:rPr>
        <w:t>______________________________________________________________</w:t>
      </w:r>
    </w:p>
    <w:p w14:paraId="79F0B994" w14:textId="77777777" w:rsidR="007A519B" w:rsidRPr="001B1A91" w:rsidRDefault="007A519B" w:rsidP="007A519B">
      <w:pPr>
        <w:spacing w:after="0" w:line="240" w:lineRule="auto"/>
        <w:jc w:val="both"/>
        <w:rPr>
          <w:rFonts w:ascii="Museo Sans 300" w:eastAsia="Times New Roman" w:hAnsi="Museo Sans 300" w:cs="Times New Roman"/>
          <w:sz w:val="18"/>
          <w:szCs w:val="18"/>
          <w:lang w:eastAsia="es-ES"/>
        </w:rPr>
      </w:pPr>
    </w:p>
    <w:p w14:paraId="230C63F2" w14:textId="42F6493E" w:rsidR="007A519B" w:rsidRPr="00D26B71"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D26B71">
        <w:rPr>
          <w:rFonts w:ascii="Museo Sans 300" w:eastAsia="Times New Roman" w:hAnsi="Museo Sans 300" w:cs="Times New Roman"/>
          <w:sz w:val="20"/>
          <w:szCs w:val="20"/>
          <w:lang w:eastAsia="es-ES"/>
        </w:rPr>
        <w:t>5.</w:t>
      </w:r>
      <w:r w:rsidRPr="00D26B71">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o que fue intervenida por el organismo </w:t>
      </w:r>
      <w:r w:rsidR="004F05A1" w:rsidRPr="00D26B71">
        <w:rPr>
          <w:rFonts w:ascii="Museo Sans 300" w:eastAsia="Times New Roman" w:hAnsi="Museo Sans 300" w:cs="Times New Roman"/>
          <w:sz w:val="20"/>
          <w:szCs w:val="20"/>
          <w:lang w:eastAsia="es-ES"/>
        </w:rPr>
        <w:t xml:space="preserve">supervisor </w:t>
      </w:r>
      <w:r w:rsidRPr="00D26B71">
        <w:rPr>
          <w:rFonts w:ascii="Museo Sans 300" w:eastAsia="Times New Roman" w:hAnsi="Museo Sans 300" w:cs="Times New Roman"/>
          <w:sz w:val="20"/>
          <w:szCs w:val="20"/>
          <w:lang w:eastAsia="es-ES"/>
        </w:rPr>
        <w:t>competente.</w:t>
      </w:r>
      <w:r w:rsidR="004F05A1" w:rsidRPr="00D26B71">
        <w:rPr>
          <w:rFonts w:ascii="Museo Sans 300" w:eastAsia="Times New Roman" w:hAnsi="Museo Sans 300" w:cs="Times New Roman"/>
          <w:sz w:val="20"/>
          <w:szCs w:val="20"/>
          <w:lang w:eastAsia="es-ES"/>
        </w:rPr>
        <w:t xml:space="preserve"> (1)</w:t>
      </w:r>
    </w:p>
    <w:p w14:paraId="2D62F416"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483ABA2C" w14:textId="77777777" w:rsidR="007A519B" w:rsidRPr="008926DB" w:rsidRDefault="007A519B" w:rsidP="008A505A">
      <w:pPr>
        <w:spacing w:after="0" w:line="240" w:lineRule="auto"/>
        <w:ind w:left="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Para </w:t>
      </w:r>
      <w:proofErr w:type="gramStart"/>
      <w:r w:rsidRPr="008926DB">
        <w:rPr>
          <w:rFonts w:ascii="Museo Sans 300" w:eastAsia="Times New Roman" w:hAnsi="Museo Sans 300" w:cs="Times New Roman"/>
          <w:sz w:val="20"/>
          <w:szCs w:val="20"/>
          <w:lang w:eastAsia="es-ES"/>
        </w:rPr>
        <w:t>mayor información</w:t>
      </w:r>
      <w:proofErr w:type="gramEnd"/>
      <w:r w:rsidRPr="008926DB">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1004FD1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A6DD2F7" w14:textId="522A2080"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Institución financiera</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009C3AE9" w:rsidRPr="008926DB">
        <w:rPr>
          <w:rFonts w:ascii="Museo Sans 300" w:eastAsia="Times New Roman" w:hAnsi="Museo Sans 300" w:cs="Times New Roman"/>
          <w:sz w:val="20"/>
          <w:szCs w:val="20"/>
          <w:lang w:eastAsia="es-ES"/>
        </w:rPr>
        <w:tab/>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Período </w:t>
      </w:r>
    </w:p>
    <w:p w14:paraId="52431A62" w14:textId="7D47F85E"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 ________________</w:t>
      </w:r>
    </w:p>
    <w:p w14:paraId="7357F478" w14:textId="4D102D9A"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 xml:space="preserve"> </w:t>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w:t>
      </w:r>
    </w:p>
    <w:p w14:paraId="104A9BC1" w14:textId="00B245BD" w:rsidR="007A519B" w:rsidRPr="008926DB" w:rsidRDefault="007A519B" w:rsidP="008F5F27">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 xml:space="preserve"> </w:t>
      </w:r>
      <w:r w:rsidR="008F5F27"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w:t>
      </w:r>
    </w:p>
    <w:p w14:paraId="1945EDD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AC229D2"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6.</w:t>
      </w:r>
      <w:r w:rsidRPr="008926DB">
        <w:rPr>
          <w:rFonts w:ascii="Museo Sans 300" w:eastAsia="Times New Roman" w:hAnsi="Museo Sans 300" w:cs="Times New Roman"/>
          <w:sz w:val="20"/>
          <w:szCs w:val="20"/>
          <w:lang w:eastAsia="es-ES"/>
        </w:rPr>
        <w:tab/>
        <w:t>Nunca he sido condenado por delitos o por haber participado en la comisión de cualquier delito doloso.</w:t>
      </w:r>
    </w:p>
    <w:p w14:paraId="75CB3986" w14:textId="77777777" w:rsidR="007A519B" w:rsidRPr="001B1A91" w:rsidRDefault="007A519B" w:rsidP="007A519B">
      <w:pPr>
        <w:spacing w:after="0" w:line="240" w:lineRule="auto"/>
        <w:ind w:left="426" w:hanging="426"/>
        <w:jc w:val="both"/>
        <w:rPr>
          <w:rFonts w:ascii="Museo Sans 300" w:eastAsia="Times New Roman" w:hAnsi="Museo Sans 300" w:cs="Times New Roman"/>
          <w:sz w:val="18"/>
          <w:szCs w:val="18"/>
          <w:lang w:eastAsia="es-ES"/>
        </w:rPr>
      </w:pPr>
    </w:p>
    <w:p w14:paraId="106ABA86" w14:textId="77777777" w:rsidR="007A519B" w:rsidRPr="008926DB" w:rsidRDefault="007A519B" w:rsidP="00D834EC">
      <w:pPr>
        <w:spacing w:after="0" w:line="240" w:lineRule="auto"/>
        <w:ind w:left="425"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7.</w:t>
      </w:r>
      <w:r w:rsidRPr="008926DB">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69826F6F" w14:textId="77777777" w:rsidR="007A519B" w:rsidRPr="001B1A91" w:rsidRDefault="007A519B" w:rsidP="00D834EC">
      <w:pPr>
        <w:spacing w:after="0" w:line="240" w:lineRule="auto"/>
        <w:ind w:left="425" w:hanging="425"/>
        <w:jc w:val="both"/>
        <w:rPr>
          <w:rFonts w:ascii="Museo Sans 300" w:eastAsia="Times New Roman" w:hAnsi="Museo Sans 300" w:cs="Times New Roman"/>
          <w:sz w:val="18"/>
          <w:szCs w:val="18"/>
          <w:lang w:eastAsia="es-ES"/>
        </w:rPr>
      </w:pPr>
    </w:p>
    <w:p w14:paraId="4BF9DD79"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8.</w:t>
      </w:r>
      <w:r w:rsidRPr="008926DB">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4BB2573A" w14:textId="77777777" w:rsidR="007A519B" w:rsidRPr="001B1A91" w:rsidRDefault="007A519B" w:rsidP="007A519B">
      <w:pPr>
        <w:spacing w:after="0" w:line="240" w:lineRule="auto"/>
        <w:ind w:left="426" w:hanging="426"/>
        <w:jc w:val="both"/>
        <w:rPr>
          <w:rFonts w:ascii="Museo Sans 300" w:eastAsia="Times New Roman" w:hAnsi="Museo Sans 300" w:cs="Times New Roman"/>
          <w:sz w:val="18"/>
          <w:szCs w:val="18"/>
          <w:lang w:eastAsia="es-ES"/>
        </w:rPr>
      </w:pPr>
    </w:p>
    <w:p w14:paraId="13C937F8" w14:textId="77777777" w:rsidR="007A519B" w:rsidRPr="008926DB" w:rsidRDefault="007A519B" w:rsidP="007A519B">
      <w:pPr>
        <w:spacing w:after="0" w:line="240" w:lineRule="auto"/>
        <w:ind w:left="426" w:hanging="42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9.</w:t>
      </w:r>
      <w:r w:rsidRPr="008926DB">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8926DB">
        <w:rPr>
          <w:rFonts w:ascii="Museo Sans 300" w:eastAsia="Times New Roman" w:hAnsi="Museo Sans 300" w:cs="Times New Roman"/>
          <w:sz w:val="20"/>
          <w:szCs w:val="20"/>
          <w:lang w:eastAsia="es-ES"/>
        </w:rPr>
        <w:t>Presidente</w:t>
      </w:r>
      <w:proofErr w:type="gramEnd"/>
      <w:r w:rsidRPr="008926DB">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7C0E2629" w14:textId="77777777" w:rsidR="007A519B" w:rsidRPr="001B1A91" w:rsidRDefault="007A519B" w:rsidP="007A519B">
      <w:pPr>
        <w:spacing w:after="0" w:line="240" w:lineRule="auto"/>
        <w:jc w:val="both"/>
        <w:rPr>
          <w:rFonts w:ascii="Museo Sans 300" w:eastAsia="Times New Roman" w:hAnsi="Museo Sans 300" w:cs="Times New Roman"/>
          <w:sz w:val="18"/>
          <w:szCs w:val="18"/>
          <w:lang w:eastAsia="es-ES"/>
        </w:rPr>
      </w:pPr>
    </w:p>
    <w:p w14:paraId="45DAF14C" w14:textId="77777777" w:rsidR="007A519B" w:rsidRPr="008926DB" w:rsidRDefault="007A519B" w:rsidP="00921F1F">
      <w:pPr>
        <w:spacing w:after="120" w:line="240" w:lineRule="auto"/>
        <w:ind w:left="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Declaro además que mi cónyuge y parientes del primer grado de consanguinidad son:</w:t>
      </w:r>
    </w:p>
    <w:p w14:paraId="5A46D2FF" w14:textId="14E8E5BE" w:rsidR="007A519B" w:rsidRPr="008926DB" w:rsidRDefault="007A519B" w:rsidP="00F802EE">
      <w:pPr>
        <w:tabs>
          <w:tab w:val="left" w:pos="5245"/>
        </w:tabs>
        <w:spacing w:after="0" w:line="240" w:lineRule="auto"/>
        <w:ind w:left="1135"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Nombre</w:t>
      </w:r>
      <w:r w:rsidRPr="008926DB">
        <w:rPr>
          <w:rFonts w:ascii="Museo Sans 300" w:eastAsia="Times New Roman" w:hAnsi="Museo Sans 300" w:cs="Times New Roman"/>
          <w:sz w:val="20"/>
          <w:szCs w:val="20"/>
          <w:lang w:eastAsia="es-ES"/>
        </w:rPr>
        <w:tab/>
        <w:t>Clase de parentesco</w:t>
      </w:r>
    </w:p>
    <w:p w14:paraId="6A196843" w14:textId="2A8A9CA2"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 xml:space="preserve"> _____________________</w:t>
      </w:r>
    </w:p>
    <w:p w14:paraId="6BC1B432" w14:textId="22A7CBCB"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t xml:space="preserve"> </w:t>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_____________________</w:t>
      </w:r>
    </w:p>
    <w:p w14:paraId="012AC48D" w14:textId="1A41F587" w:rsidR="007A519B" w:rsidRPr="008926DB" w:rsidRDefault="007A519B" w:rsidP="00F802EE">
      <w:pPr>
        <w:spacing w:after="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______________________________</w:t>
      </w:r>
      <w:r w:rsidRPr="008926DB">
        <w:rPr>
          <w:rFonts w:ascii="Museo Sans 300" w:eastAsia="Times New Roman" w:hAnsi="Museo Sans 300" w:cs="Times New Roman"/>
          <w:sz w:val="20"/>
          <w:szCs w:val="20"/>
          <w:lang w:eastAsia="es-ES"/>
        </w:rPr>
        <w:tab/>
        <w:t xml:space="preserve"> </w:t>
      </w:r>
      <w:r w:rsidR="00F802EE"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_____________________</w:t>
      </w:r>
    </w:p>
    <w:p w14:paraId="0C3E49A0" w14:textId="77777777" w:rsidR="00F81FBE" w:rsidRPr="001B1A91" w:rsidRDefault="00F81FBE" w:rsidP="00D834EC">
      <w:pPr>
        <w:spacing w:after="0" w:line="240" w:lineRule="auto"/>
        <w:ind w:firstLine="709"/>
        <w:jc w:val="both"/>
        <w:rPr>
          <w:rFonts w:ascii="Museo Sans 300" w:eastAsia="Times New Roman" w:hAnsi="Museo Sans 300" w:cs="Times New Roman"/>
          <w:sz w:val="18"/>
          <w:szCs w:val="18"/>
          <w:lang w:eastAsia="es-ES"/>
        </w:rPr>
      </w:pPr>
    </w:p>
    <w:p w14:paraId="0D0C84CB" w14:textId="77777777" w:rsidR="007A519B" w:rsidRPr="008926DB" w:rsidRDefault="007A519B" w:rsidP="001B1A91">
      <w:pPr>
        <w:widowControl w:val="0"/>
        <w:spacing w:after="0" w:line="240" w:lineRule="auto"/>
        <w:ind w:firstLine="709"/>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Firma</w:t>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r>
      <w:r w:rsidRPr="008926DB">
        <w:rPr>
          <w:rFonts w:ascii="Museo Sans 300" w:eastAsia="Times New Roman" w:hAnsi="Museo Sans 300" w:cs="Times New Roman"/>
          <w:sz w:val="20"/>
          <w:szCs w:val="20"/>
          <w:lang w:eastAsia="es-ES"/>
        </w:rPr>
        <w:tab/>
        <w:t>Fecha</w:t>
      </w:r>
    </w:p>
    <w:p w14:paraId="7A4BEF1A" w14:textId="69E38031" w:rsidR="007A519B" w:rsidRPr="008926DB" w:rsidRDefault="00405829" w:rsidP="00E96E49">
      <w:pPr>
        <w:jc w:val="right"/>
        <w:rPr>
          <w:rFonts w:ascii="Museo Sans 300" w:eastAsia="Times New Roman" w:hAnsi="Museo Sans 300" w:cs="Times New Roman"/>
          <w:b/>
          <w:bCs/>
          <w:iCs/>
          <w:sz w:val="20"/>
          <w:szCs w:val="20"/>
          <w:lang w:eastAsia="es-ES"/>
        </w:rPr>
      </w:pPr>
      <w:r>
        <w:rPr>
          <w:rFonts w:ascii="Museo Sans 300" w:eastAsia="Times New Roman" w:hAnsi="Museo Sans 300" w:cs="Times New Roman"/>
          <w:b/>
          <w:bCs/>
          <w:iCs/>
          <w:sz w:val="20"/>
          <w:szCs w:val="20"/>
          <w:lang w:eastAsia="es-ES"/>
        </w:rPr>
        <w:br w:type="page"/>
      </w:r>
      <w:r w:rsidR="007A519B" w:rsidRPr="008926DB">
        <w:rPr>
          <w:rFonts w:ascii="Museo Sans 300" w:eastAsia="Times New Roman" w:hAnsi="Museo Sans 300" w:cs="Times New Roman"/>
          <w:b/>
          <w:bCs/>
          <w:iCs/>
          <w:sz w:val="20"/>
          <w:szCs w:val="20"/>
          <w:lang w:eastAsia="es-ES"/>
        </w:rPr>
        <w:lastRenderedPageBreak/>
        <w:t>A</w:t>
      </w:r>
      <w:r w:rsidR="00BC75F5" w:rsidRPr="008926DB">
        <w:rPr>
          <w:rFonts w:ascii="Museo Sans 300" w:eastAsia="Times New Roman" w:hAnsi="Museo Sans 300" w:cs="Times New Roman"/>
          <w:b/>
          <w:bCs/>
          <w:iCs/>
          <w:sz w:val="20"/>
          <w:szCs w:val="20"/>
          <w:lang w:eastAsia="es-ES"/>
        </w:rPr>
        <w:t>nexo</w:t>
      </w:r>
      <w:r w:rsidR="007A519B" w:rsidRPr="008926DB">
        <w:rPr>
          <w:rFonts w:ascii="Museo Sans 300" w:eastAsia="Times New Roman" w:hAnsi="Museo Sans 300" w:cs="Times New Roman"/>
          <w:b/>
          <w:bCs/>
          <w:iCs/>
          <w:sz w:val="20"/>
          <w:szCs w:val="20"/>
          <w:lang w:eastAsia="es-ES"/>
        </w:rPr>
        <w:t xml:space="preserve"> 2</w:t>
      </w:r>
    </w:p>
    <w:p w14:paraId="4E20AD7C" w14:textId="77777777" w:rsidR="007A519B" w:rsidRPr="008926DB" w:rsidRDefault="007A519B" w:rsidP="007A519B">
      <w:pPr>
        <w:spacing w:after="0" w:line="240" w:lineRule="auto"/>
        <w:jc w:val="both"/>
        <w:rPr>
          <w:rFonts w:ascii="Museo Sans 300" w:eastAsia="Times New Roman" w:hAnsi="Museo Sans 300" w:cs="Times New Roman"/>
          <w:sz w:val="18"/>
          <w:szCs w:val="18"/>
          <w:lang w:eastAsia="es-ES"/>
        </w:rPr>
      </w:pPr>
    </w:p>
    <w:p w14:paraId="56AC3D65" w14:textId="77777777" w:rsidR="007A519B" w:rsidRPr="008926DB" w:rsidRDefault="007A519B" w:rsidP="007A519B">
      <w:pPr>
        <w:keepNext/>
        <w:spacing w:after="0" w:line="240" w:lineRule="auto"/>
        <w:ind w:firstLine="708"/>
        <w:jc w:val="both"/>
        <w:outlineLvl w:val="2"/>
        <w:rPr>
          <w:rFonts w:ascii="Museo Sans 300" w:eastAsia="Times New Roman" w:hAnsi="Museo Sans 300" w:cs="Times New Roman"/>
          <w:b/>
          <w:sz w:val="20"/>
          <w:szCs w:val="20"/>
          <w:lang w:eastAsia="es-ES"/>
        </w:rPr>
      </w:pPr>
      <w:bookmarkStart w:id="6" w:name="_Toc473103833"/>
      <w:r w:rsidRPr="008926DB">
        <w:rPr>
          <w:rFonts w:ascii="Museo Sans 300" w:eastAsia="Times New Roman" w:hAnsi="Museo Sans 300" w:cs="Times New Roman"/>
          <w:b/>
          <w:sz w:val="20"/>
          <w:szCs w:val="20"/>
          <w:lang w:eastAsia="es-ES"/>
        </w:rPr>
        <w:t>REQUISITOS DE INFORMACIÓN SOBRE EQUIPO Y PROGRAMAS DE CÓMPUTO</w:t>
      </w:r>
      <w:bookmarkEnd w:id="6"/>
    </w:p>
    <w:p w14:paraId="28BC333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5706AC69" w14:textId="77777777" w:rsidR="007A519B" w:rsidRPr="008926DB" w:rsidRDefault="007A519B" w:rsidP="007A519B">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36111EA6"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general del sistema y de los principales procesos.</w:t>
      </w:r>
    </w:p>
    <w:p w14:paraId="49D18C5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07029F42" w14:textId="595B96E9"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Diseño Relacional de los Archivos.</w:t>
      </w:r>
    </w:p>
    <w:p w14:paraId="0AA467C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02E8ECA" w14:textId="29B94E79"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y Diseño detallado de los archivos y campos (Diccionario de datos).</w:t>
      </w:r>
    </w:p>
    <w:p w14:paraId="7528D67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3AB963F5" w14:textId="50E57ABD"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Manual de Usuario</w:t>
      </w:r>
      <w:r w:rsidR="00F802EE" w:rsidRPr="008926DB">
        <w:rPr>
          <w:rFonts w:ascii="Museo Sans 300" w:eastAsia="Times New Roman" w:hAnsi="Museo Sans 300" w:cs="Times New Roman"/>
          <w:sz w:val="20"/>
          <w:szCs w:val="20"/>
          <w:lang w:eastAsia="es-ES"/>
        </w:rPr>
        <w:t>.</w:t>
      </w:r>
    </w:p>
    <w:p w14:paraId="753C933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2FE9277C" w14:textId="702DC928"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Listado del tipo de usuarios que tendrán acceso, especificando el nivel jerárquico del usuario y el tipo de acceso que tendrán a cada una de las opciones del sistema; así como la frecuencia con que se genera y el número de copias como se distribuyen.</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 xml:space="preserve">Si los sistemas están siendo desarrollados, describir el procedimiento para probar y aprobar los </w:t>
      </w:r>
      <w:proofErr w:type="gramStart"/>
      <w:r w:rsidRPr="008926DB">
        <w:rPr>
          <w:rFonts w:ascii="Museo Sans 300" w:eastAsia="Times New Roman" w:hAnsi="Museo Sans 300" w:cs="Times New Roman"/>
          <w:sz w:val="20"/>
          <w:szCs w:val="20"/>
          <w:lang w:eastAsia="es-ES"/>
        </w:rPr>
        <w:t>programas</w:t>
      </w:r>
      <w:proofErr w:type="gramEnd"/>
      <w:r w:rsidRPr="008926DB">
        <w:rPr>
          <w:rFonts w:ascii="Museo Sans 300" w:eastAsia="Times New Roman" w:hAnsi="Museo Sans 300" w:cs="Times New Roman"/>
          <w:sz w:val="20"/>
          <w:szCs w:val="20"/>
          <w:lang w:eastAsia="es-ES"/>
        </w:rPr>
        <w:t xml:space="preserve"> así como las responsabilidades de estas actividades.</w:t>
      </w:r>
    </w:p>
    <w:p w14:paraId="1E9C8D00"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76DA0161"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impresa de los programas fuentes o hacer copia en tape back-up.</w:t>
      </w:r>
    </w:p>
    <w:p w14:paraId="2473D1EA"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0A48B23D"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Características del equipo central y periféricos.</w:t>
      </w:r>
    </w:p>
    <w:p w14:paraId="21EA726D"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3A349624"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Características detalladas de las herramientas de desarrollo.</w:t>
      </w:r>
    </w:p>
    <w:p w14:paraId="0E70B50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4DE82A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del contrato de garantía o mantenimiento del equipo central y periféricos.</w:t>
      </w:r>
    </w:p>
    <w:p w14:paraId="3745F1DE"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15C9EE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2948C1CF"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73FFD6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Procedimientos para realizar back-up.</w:t>
      </w:r>
    </w:p>
    <w:p w14:paraId="1CE89AFB"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228E44C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Plan de contingencia ante pérdida de información y/o fallas en el equipo de cómputo.</w:t>
      </w:r>
    </w:p>
    <w:p w14:paraId="46F09B72"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17883D8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Procedimientos autorizados para el manejo de claves de acceso.</w:t>
      </w:r>
    </w:p>
    <w:p w14:paraId="60AC5694"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4E82480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Normas de higiene para el equipo de cómputo y sus periféricos.</w:t>
      </w:r>
    </w:p>
    <w:p w14:paraId="771118D7" w14:textId="77777777" w:rsidR="007A519B" w:rsidRPr="008926DB" w:rsidRDefault="007A519B" w:rsidP="007A519B">
      <w:pPr>
        <w:spacing w:after="0" w:line="240" w:lineRule="auto"/>
        <w:jc w:val="both"/>
        <w:rPr>
          <w:rFonts w:ascii="Museo Sans 300" w:eastAsia="Times New Roman" w:hAnsi="Museo Sans 300" w:cs="Times New Roman"/>
          <w:sz w:val="16"/>
          <w:szCs w:val="16"/>
          <w:lang w:eastAsia="es-ES"/>
        </w:rPr>
      </w:pPr>
    </w:p>
    <w:p w14:paraId="65F2DF1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Licencia de software a utilizar.</w:t>
      </w:r>
    </w:p>
    <w:p w14:paraId="451159A9" w14:textId="77777777" w:rsidR="00A259C9" w:rsidRPr="008926DB" w:rsidRDefault="00A259C9" w:rsidP="007A519B">
      <w:pPr>
        <w:spacing w:after="0" w:line="240" w:lineRule="auto"/>
        <w:jc w:val="both"/>
        <w:rPr>
          <w:rFonts w:ascii="Museo Sans 300" w:eastAsia="Times New Roman" w:hAnsi="Museo Sans 300" w:cs="Times New Roman"/>
          <w:sz w:val="16"/>
          <w:szCs w:val="16"/>
          <w:lang w:eastAsia="es-ES"/>
        </w:rPr>
      </w:pPr>
    </w:p>
    <w:p w14:paraId="7FAE4AEA"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NOTA:</w:t>
      </w:r>
      <w:r w:rsidRPr="008926DB">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8926DB">
        <w:rPr>
          <w:rFonts w:ascii="Museo Sans 300" w:eastAsia="Times New Roman" w:hAnsi="Museo Sans 300" w:cs="Times New Roman"/>
          <w:sz w:val="20"/>
          <w:szCs w:val="20"/>
          <w:lang w:eastAsia="es-ES"/>
        </w:rPr>
        <w:t>GBNet</w:t>
      </w:r>
      <w:proofErr w:type="spellEnd"/>
      <w:r w:rsidRPr="008926DB">
        <w:rPr>
          <w:rFonts w:ascii="Museo Sans 300" w:eastAsia="Times New Roman" w:hAnsi="Museo Sans 300" w:cs="Times New Roman"/>
          <w:sz w:val="20"/>
          <w:szCs w:val="20"/>
          <w:lang w:eastAsia="es-ES"/>
        </w:rPr>
        <w:t>) para el envío y recibo de información con la Superintendencia.</w:t>
      </w:r>
    </w:p>
    <w:p w14:paraId="5C7D006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D6440FC" w14:textId="77777777" w:rsidR="00C36EAB" w:rsidRPr="008926DB" w:rsidRDefault="00C36EAB" w:rsidP="007A519B">
      <w:pPr>
        <w:spacing w:after="0" w:line="240" w:lineRule="auto"/>
        <w:jc w:val="both"/>
        <w:rPr>
          <w:rFonts w:ascii="Museo Sans 300" w:eastAsia="Times New Roman" w:hAnsi="Museo Sans 300" w:cs="Times New Roman"/>
          <w:sz w:val="20"/>
          <w:szCs w:val="20"/>
          <w:lang w:eastAsia="es-ES"/>
        </w:rPr>
        <w:sectPr w:rsidR="00C36EAB" w:rsidRPr="008926DB" w:rsidSect="008F5F27">
          <w:headerReference w:type="even" r:id="rId13"/>
          <w:headerReference w:type="default" r:id="rId14"/>
          <w:footerReference w:type="default" r:id="rId15"/>
          <w:headerReference w:type="first" r:id="rId16"/>
          <w:footerReference w:type="first" r:id="rId17"/>
          <w:pgSz w:w="12242" w:h="15842" w:code="1"/>
          <w:pgMar w:top="1417" w:right="1701" w:bottom="1417" w:left="1701" w:header="709" w:footer="709" w:gutter="0"/>
          <w:cols w:space="720"/>
          <w:noEndnote/>
          <w:docGrid w:linePitch="299"/>
        </w:sectPr>
      </w:pPr>
    </w:p>
    <w:p w14:paraId="4285199A" w14:textId="592614B0" w:rsidR="007A519B" w:rsidRPr="008926DB" w:rsidRDefault="007A519B" w:rsidP="00921F1F">
      <w:pPr>
        <w:keepNext/>
        <w:keepLines/>
        <w:spacing w:after="0" w:line="240" w:lineRule="auto"/>
        <w:jc w:val="right"/>
        <w:outlineLvl w:val="3"/>
        <w:rPr>
          <w:rFonts w:ascii="Museo Sans 300" w:eastAsia="Times New Roman" w:hAnsi="Museo Sans 300" w:cs="Times New Roman"/>
          <w:b/>
          <w:bCs/>
          <w:iCs/>
          <w:sz w:val="20"/>
          <w:szCs w:val="20"/>
          <w:lang w:eastAsia="es-ES"/>
        </w:rPr>
      </w:pPr>
      <w:r w:rsidRPr="008926DB">
        <w:rPr>
          <w:rFonts w:ascii="Museo Sans 300" w:eastAsia="Times New Roman" w:hAnsi="Museo Sans 300" w:cs="Times New Roman"/>
          <w:b/>
          <w:bCs/>
          <w:iCs/>
          <w:sz w:val="20"/>
          <w:szCs w:val="20"/>
          <w:lang w:eastAsia="es-ES"/>
        </w:rPr>
        <w:lastRenderedPageBreak/>
        <w:t>A</w:t>
      </w:r>
      <w:r w:rsidR="00BC75F5" w:rsidRPr="008926DB">
        <w:rPr>
          <w:rFonts w:ascii="Museo Sans 300" w:eastAsia="Times New Roman" w:hAnsi="Museo Sans 300" w:cs="Times New Roman"/>
          <w:b/>
          <w:bCs/>
          <w:iCs/>
          <w:sz w:val="20"/>
          <w:szCs w:val="20"/>
          <w:lang w:eastAsia="es-ES"/>
        </w:rPr>
        <w:t>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07340CE7" w14:textId="77777777" w:rsidR="007A519B" w:rsidRPr="008926DB" w:rsidRDefault="007A519B" w:rsidP="007A519B">
      <w:pPr>
        <w:spacing w:after="0" w:line="240" w:lineRule="auto"/>
        <w:jc w:val="both"/>
        <w:rPr>
          <w:rFonts w:ascii="Museo Sans 300" w:eastAsia="Times New Roman" w:hAnsi="Museo Sans 300" w:cs="Times New Roman"/>
          <w:b/>
          <w:sz w:val="20"/>
          <w:szCs w:val="20"/>
          <w:lang w:eastAsia="es-ES"/>
        </w:rPr>
      </w:pPr>
    </w:p>
    <w:p w14:paraId="0BD1F8EF" w14:textId="77777777" w:rsidR="007A519B" w:rsidRPr="008926DB" w:rsidRDefault="007A519B" w:rsidP="007A519B">
      <w:pPr>
        <w:spacing w:after="0" w:line="240" w:lineRule="auto"/>
        <w:jc w:val="center"/>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REQUISITOS MÍNIMOS DE LOS MANUALES DE FUNCIONES Y DE PROCEDIMIENTOS OPERATIVOS</w:t>
      </w:r>
    </w:p>
    <w:p w14:paraId="11479CE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035B069D" w14:textId="77777777" w:rsidR="007A519B" w:rsidRPr="008926DB" w:rsidRDefault="007A519B" w:rsidP="007A519B">
      <w:pPr>
        <w:spacing w:after="0" w:line="240" w:lineRule="auto"/>
        <w:ind w:left="426" w:hanging="426"/>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1.</w:t>
      </w:r>
      <w:r w:rsidRPr="008926DB">
        <w:rPr>
          <w:rFonts w:ascii="Museo Sans 300" w:eastAsia="Times New Roman" w:hAnsi="Museo Sans 300" w:cs="Times New Roman"/>
          <w:b/>
          <w:sz w:val="20"/>
          <w:szCs w:val="20"/>
          <w:lang w:eastAsia="es-ES"/>
        </w:rPr>
        <w:tab/>
        <w:t>Manual de Funciones</w:t>
      </w:r>
    </w:p>
    <w:p w14:paraId="56196D75" w14:textId="09043AD4"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contener el organigrama y</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describir las funciones de cada uno de los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 xml:space="preserve">componentes </w:t>
      </w:r>
      <w:proofErr w:type="gramStart"/>
      <w:r w:rsidRPr="008926DB">
        <w:rPr>
          <w:rFonts w:ascii="Museo Sans 300" w:eastAsia="Times New Roman" w:hAnsi="Museo Sans 300" w:cs="Times New Roman"/>
          <w:sz w:val="20"/>
          <w:szCs w:val="20"/>
          <w:lang w:eastAsia="es-ES"/>
        </w:rPr>
        <w:t>del mismo</w:t>
      </w:r>
      <w:proofErr w:type="gramEnd"/>
      <w:r w:rsidRPr="008926DB">
        <w:rPr>
          <w:rFonts w:ascii="Museo Sans 300" w:eastAsia="Times New Roman" w:hAnsi="Museo Sans 300" w:cs="Times New Roman"/>
          <w:sz w:val="20"/>
          <w:szCs w:val="20"/>
          <w:lang w:eastAsia="es-ES"/>
        </w:rPr>
        <w:t>, incluso la de las unidades temporales, como en el caso de los comités de créditos de los cuales, además,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deberá exponerse como se integran.</w:t>
      </w:r>
    </w:p>
    <w:p w14:paraId="2888F2BA" w14:textId="3287F4A6" w:rsidR="007A519B" w:rsidRPr="008926DB" w:rsidRDefault="00204D73" w:rsidP="00204D73">
      <w:pPr>
        <w:tabs>
          <w:tab w:val="left" w:pos="5349"/>
        </w:tabs>
        <w:spacing w:after="0" w:line="240" w:lineRule="auto"/>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ab/>
      </w:r>
    </w:p>
    <w:p w14:paraId="28D49F84" w14:textId="77777777" w:rsidR="007A519B" w:rsidRPr="008926DB" w:rsidRDefault="007A519B" w:rsidP="007A519B">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7FF84B8A"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Caja</w:t>
      </w:r>
    </w:p>
    <w:p w14:paraId="7376DCF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Depósitos</w:t>
      </w:r>
    </w:p>
    <w:p w14:paraId="32092A2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Tramitación de crédito</w:t>
      </w:r>
    </w:p>
    <w:p w14:paraId="24A4172E"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Control de préstamos</w:t>
      </w:r>
    </w:p>
    <w:p w14:paraId="461A0BD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 xml:space="preserve">Recuperación de préstamos por la vía judicial </w:t>
      </w:r>
    </w:p>
    <w:p w14:paraId="7044FF8F"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Informática</w:t>
      </w:r>
    </w:p>
    <w:p w14:paraId="220D039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Contabilidad</w:t>
      </w:r>
    </w:p>
    <w:p w14:paraId="684F8E65"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h)</w:t>
      </w:r>
      <w:r w:rsidRPr="008926DB">
        <w:rPr>
          <w:rFonts w:ascii="Museo Sans 300" w:eastAsia="Times New Roman" w:hAnsi="Museo Sans 300" w:cs="Times New Roman"/>
          <w:sz w:val="20"/>
          <w:szCs w:val="20"/>
          <w:lang w:eastAsia="es-ES"/>
        </w:rPr>
        <w:tab/>
        <w:t>Auditoría Interna</w:t>
      </w:r>
    </w:p>
    <w:p w14:paraId="4F16B107" w14:textId="77777777" w:rsidR="007A519B" w:rsidRPr="008926DB" w:rsidRDefault="007A519B" w:rsidP="00D834EC">
      <w:pPr>
        <w:spacing w:after="0" w:line="240" w:lineRule="auto"/>
        <w:ind w:left="993" w:hanging="284"/>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w:t>
      </w:r>
      <w:r w:rsidRPr="008926DB">
        <w:rPr>
          <w:rFonts w:ascii="Museo Sans 300" w:eastAsia="Times New Roman" w:hAnsi="Museo Sans 300" w:cs="Times New Roman"/>
          <w:sz w:val="20"/>
          <w:szCs w:val="20"/>
          <w:lang w:eastAsia="es-ES"/>
        </w:rPr>
        <w:tab/>
        <w:t>Calificación de la cartera</w:t>
      </w:r>
    </w:p>
    <w:p w14:paraId="34922872"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6265B27"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6883DAC8"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56D0EEA" w14:textId="77777777" w:rsidR="007A519B" w:rsidRPr="008926DB" w:rsidRDefault="007A519B" w:rsidP="007A519B">
      <w:pPr>
        <w:spacing w:after="0" w:line="240" w:lineRule="auto"/>
        <w:ind w:left="426" w:hanging="426"/>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w:t>
      </w:r>
      <w:r w:rsidRPr="008926DB">
        <w:rPr>
          <w:rFonts w:ascii="Museo Sans 300" w:eastAsia="Times New Roman" w:hAnsi="Museo Sans 300" w:cs="Times New Roman"/>
          <w:b/>
          <w:sz w:val="20"/>
          <w:szCs w:val="20"/>
          <w:lang w:eastAsia="es-ES"/>
        </w:rPr>
        <w:tab/>
        <w:t>Manual de Procedimientos Operativos</w:t>
      </w:r>
    </w:p>
    <w:p w14:paraId="63E1DBD5"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manual debe describir los procedimientos de control interno (administrativo y contable) por cada una de las operaciones activas, pasivas y complementarias que realizará la federación.</w:t>
      </w:r>
    </w:p>
    <w:p w14:paraId="6ABB5663" w14:textId="77777777" w:rsidR="007A519B" w:rsidRPr="008926DB" w:rsidRDefault="007A519B" w:rsidP="007A519B">
      <w:pPr>
        <w:tabs>
          <w:tab w:val="center" w:pos="4252"/>
          <w:tab w:val="right" w:pos="8504"/>
        </w:tabs>
        <w:spacing w:after="0" w:line="240" w:lineRule="auto"/>
        <w:jc w:val="both"/>
        <w:rPr>
          <w:rFonts w:ascii="Museo Sans 300" w:eastAsia="Times New Roman" w:hAnsi="Museo Sans 300" w:cs="Times New Roman"/>
          <w:sz w:val="20"/>
          <w:szCs w:val="20"/>
          <w:lang w:eastAsia="es-ES"/>
        </w:rPr>
      </w:pPr>
    </w:p>
    <w:p w14:paraId="2FEE1644"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5BD903AC"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2F6EB693"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455EFE1E"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6847A122" w14:textId="62EAE84B" w:rsidR="007A519B" w:rsidRPr="008926DB" w:rsidRDefault="007A519B" w:rsidP="004059CF">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2.1</w:t>
      </w:r>
      <w:r w:rsidRPr="008926DB">
        <w:rPr>
          <w:rFonts w:ascii="Museo Sans 300" w:eastAsia="Times New Roman" w:hAnsi="Museo Sans 300" w:cs="Times New Roman"/>
          <w:b/>
          <w:sz w:val="20"/>
          <w:szCs w:val="20"/>
          <w:lang w:eastAsia="es-ES"/>
        </w:rPr>
        <w:tab/>
      </w:r>
      <w:r w:rsidR="00CA7B44">
        <w:rPr>
          <w:rFonts w:ascii="Museo Sans 300" w:eastAsia="Times New Roman" w:hAnsi="Museo Sans 300" w:cs="Times New Roman"/>
          <w:b/>
          <w:sz w:val="20"/>
          <w:szCs w:val="20"/>
          <w:lang w:eastAsia="es-ES"/>
        </w:rPr>
        <w:tab/>
      </w:r>
      <w:r w:rsidRPr="008926DB">
        <w:rPr>
          <w:rFonts w:ascii="Museo Sans 300" w:eastAsia="Times New Roman" w:hAnsi="Museo Sans 300" w:cs="Times New Roman"/>
          <w:b/>
          <w:sz w:val="20"/>
          <w:szCs w:val="20"/>
          <w:lang w:eastAsia="es-ES"/>
        </w:rPr>
        <w:t>Principales Ciclos de Transacciones</w:t>
      </w:r>
    </w:p>
    <w:p w14:paraId="1EFD8632" w14:textId="77777777" w:rsidR="007A519B" w:rsidRPr="008926DB" w:rsidRDefault="007A519B" w:rsidP="00921F1F">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Los ciclos que se consideran obligatorios, dependiendo de las operaciones que realice la federación, son los siguientes:</w:t>
      </w:r>
    </w:p>
    <w:p w14:paraId="7F11F4C4"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Ciclos para depósitos</w:t>
      </w:r>
    </w:p>
    <w:p w14:paraId="6EE803C7"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p>
    <w:p w14:paraId="6CF010AE" w14:textId="77777777" w:rsidR="007F3C6D" w:rsidRPr="008926DB" w:rsidRDefault="007F3C6D" w:rsidP="00D834EC">
      <w:pPr>
        <w:spacing w:after="0" w:line="240" w:lineRule="auto"/>
        <w:ind w:left="1276"/>
        <w:jc w:val="right"/>
        <w:rPr>
          <w:rFonts w:ascii="Museo Sans 300" w:eastAsia="Times New Roman" w:hAnsi="Museo Sans 300" w:cs="Times New Roman"/>
          <w:b/>
          <w:bCs/>
          <w:iCs/>
          <w:sz w:val="20"/>
          <w:szCs w:val="20"/>
          <w:lang w:eastAsia="es-ES"/>
        </w:rPr>
      </w:pPr>
    </w:p>
    <w:p w14:paraId="5A1993CA" w14:textId="77777777" w:rsidR="0027005F" w:rsidRPr="008926DB" w:rsidRDefault="0027005F" w:rsidP="00D834EC">
      <w:pPr>
        <w:spacing w:after="0" w:line="240" w:lineRule="auto"/>
        <w:ind w:left="1276"/>
        <w:jc w:val="right"/>
        <w:rPr>
          <w:rFonts w:ascii="Museo Sans 300" w:eastAsia="Times New Roman" w:hAnsi="Museo Sans 300" w:cs="Times New Roman"/>
          <w:b/>
          <w:bCs/>
          <w:iCs/>
          <w:sz w:val="20"/>
          <w:szCs w:val="20"/>
          <w:lang w:eastAsia="es-ES"/>
        </w:rPr>
      </w:pPr>
    </w:p>
    <w:p w14:paraId="1B411991" w14:textId="77777777" w:rsidR="006F0743" w:rsidRDefault="006F0743" w:rsidP="00D834EC">
      <w:pPr>
        <w:spacing w:after="0" w:line="240" w:lineRule="auto"/>
        <w:ind w:left="1276"/>
        <w:jc w:val="right"/>
        <w:rPr>
          <w:rFonts w:ascii="Museo Sans 300" w:eastAsia="Times New Roman" w:hAnsi="Museo Sans 300" w:cs="Times New Roman"/>
          <w:b/>
          <w:bCs/>
          <w:iCs/>
          <w:sz w:val="20"/>
          <w:szCs w:val="20"/>
          <w:lang w:eastAsia="es-ES"/>
        </w:rPr>
      </w:pPr>
    </w:p>
    <w:p w14:paraId="32881DAA" w14:textId="77777777" w:rsidR="006F0743" w:rsidRDefault="006F0743" w:rsidP="00D834EC">
      <w:pPr>
        <w:spacing w:after="0" w:line="240" w:lineRule="auto"/>
        <w:ind w:left="1276"/>
        <w:jc w:val="right"/>
        <w:rPr>
          <w:rFonts w:ascii="Museo Sans 300" w:eastAsia="Times New Roman" w:hAnsi="Museo Sans 300" w:cs="Times New Roman"/>
          <w:b/>
          <w:bCs/>
          <w:iCs/>
          <w:sz w:val="20"/>
          <w:szCs w:val="20"/>
          <w:lang w:eastAsia="es-ES"/>
        </w:rPr>
      </w:pPr>
    </w:p>
    <w:p w14:paraId="2F8474EE" w14:textId="43958341" w:rsidR="00D834EC" w:rsidRPr="008926DB" w:rsidRDefault="00D834EC" w:rsidP="00D834EC">
      <w:pPr>
        <w:spacing w:after="0" w:line="240" w:lineRule="auto"/>
        <w:ind w:left="1276"/>
        <w:jc w:val="right"/>
        <w:rPr>
          <w:rFonts w:ascii="Museo Sans 300" w:eastAsia="Times New Roman" w:hAnsi="Museo Sans 300" w:cs="Times New Roman"/>
          <w:sz w:val="20"/>
          <w:szCs w:val="20"/>
          <w:lang w:eastAsia="es-ES"/>
        </w:rPr>
      </w:pPr>
      <w:r w:rsidRPr="008926DB">
        <w:rPr>
          <w:rFonts w:ascii="Museo Sans 300" w:eastAsia="Times New Roman" w:hAnsi="Museo Sans 300" w:cs="Times New Roman"/>
          <w:b/>
          <w:bCs/>
          <w:iCs/>
          <w:sz w:val="20"/>
          <w:szCs w:val="20"/>
          <w:lang w:eastAsia="es-ES"/>
        </w:rPr>
        <w:t>Anexo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55E5DDCE"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Ciclos de préstamos</w:t>
      </w:r>
    </w:p>
    <w:p w14:paraId="6E7B130E"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0296FD85" w14:textId="77777777" w:rsidR="007A519B" w:rsidRPr="008926DB" w:rsidRDefault="007A519B" w:rsidP="00B824BF">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8926DB">
        <w:rPr>
          <w:rFonts w:ascii="Museo Sans 300" w:eastAsia="Times New Roman" w:hAnsi="Museo Sans 300" w:cs="Times New Roman"/>
          <w:sz w:val="20"/>
          <w:szCs w:val="20"/>
          <w:lang w:eastAsia="es-ES"/>
        </w:rPr>
        <w:t>irrecuperabilidad</w:t>
      </w:r>
      <w:proofErr w:type="spellEnd"/>
      <w:r w:rsidRPr="008926DB">
        <w:rPr>
          <w:rFonts w:ascii="Museo Sans 300" w:eastAsia="Times New Roman" w:hAnsi="Museo Sans 300" w:cs="Times New Roman"/>
          <w:sz w:val="20"/>
          <w:szCs w:val="20"/>
          <w:lang w:eastAsia="es-ES"/>
        </w:rPr>
        <w:t xml:space="preserve"> de los adeudos.</w:t>
      </w:r>
    </w:p>
    <w:p w14:paraId="75888D7D"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c) </w:t>
      </w:r>
      <w:r w:rsidRPr="008926DB">
        <w:rPr>
          <w:rFonts w:ascii="Museo Sans 300" w:eastAsia="Times New Roman" w:hAnsi="Museo Sans 300" w:cs="Times New Roman"/>
          <w:sz w:val="20"/>
          <w:szCs w:val="20"/>
          <w:lang w:eastAsia="es-ES"/>
        </w:rPr>
        <w:tab/>
        <w:t>Ciclos de cobranzas</w:t>
      </w:r>
    </w:p>
    <w:p w14:paraId="12A8DAC5" w14:textId="7777777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Desde la recepción de los documentos hasta el reintegro de la suma cobrada.</w:t>
      </w:r>
    </w:p>
    <w:p w14:paraId="72DD6066"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 xml:space="preserve">Ciclo de </w:t>
      </w:r>
      <w:proofErr w:type="gramStart"/>
      <w:r w:rsidRPr="008926DB">
        <w:rPr>
          <w:rFonts w:ascii="Museo Sans 300" w:eastAsia="Times New Roman" w:hAnsi="Museo Sans 300" w:cs="Times New Roman"/>
          <w:sz w:val="20"/>
          <w:szCs w:val="20"/>
          <w:lang w:eastAsia="es-ES"/>
        </w:rPr>
        <w:t>compra-venta</w:t>
      </w:r>
      <w:proofErr w:type="gramEnd"/>
      <w:r w:rsidRPr="008926DB">
        <w:rPr>
          <w:rFonts w:ascii="Museo Sans 300" w:eastAsia="Times New Roman" w:hAnsi="Museo Sans 300" w:cs="Times New Roman"/>
          <w:sz w:val="20"/>
          <w:szCs w:val="20"/>
          <w:lang w:eastAsia="es-ES"/>
        </w:rPr>
        <w:t xml:space="preserve"> de moneda extranjera</w:t>
      </w:r>
    </w:p>
    <w:p w14:paraId="31C82909" w14:textId="7777777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incluir los procedimientos relativos a la compra y los de la venta.</w:t>
      </w:r>
    </w:p>
    <w:p w14:paraId="66DAFB09"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Ciclos de la cartera de inversiones</w:t>
      </w:r>
    </w:p>
    <w:p w14:paraId="79DD6E05" w14:textId="55819D97" w:rsidR="007A519B" w:rsidRPr="008926DB" w:rsidRDefault="007A519B" w:rsidP="00D834EC">
      <w:pPr>
        <w:spacing w:after="0" w:line="240" w:lineRule="auto"/>
        <w:ind w:left="1276"/>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Debe comprender la adquisición, venta y redención de los títulos valores y las transacciones de reporto.</w:t>
      </w:r>
    </w:p>
    <w:p w14:paraId="6FBA349F" w14:textId="77777777" w:rsidR="00AD1B40" w:rsidRPr="008926DB" w:rsidRDefault="00AD1B40" w:rsidP="00AD1B40">
      <w:pPr>
        <w:spacing w:after="0" w:line="240" w:lineRule="auto"/>
        <w:ind w:left="426"/>
        <w:jc w:val="both"/>
        <w:rPr>
          <w:rFonts w:ascii="Museo Sans 300" w:eastAsia="Times New Roman" w:hAnsi="Museo Sans 300" w:cs="Times New Roman"/>
          <w:sz w:val="20"/>
          <w:szCs w:val="20"/>
          <w:lang w:eastAsia="es-ES"/>
        </w:rPr>
      </w:pPr>
    </w:p>
    <w:p w14:paraId="3ED2A948" w14:textId="77777777" w:rsidR="007A519B" w:rsidRPr="008926DB" w:rsidRDefault="007A519B" w:rsidP="00D834EC">
      <w:pPr>
        <w:spacing w:after="120" w:line="240" w:lineRule="auto"/>
        <w:ind w:left="426" w:firstLine="283"/>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Cada uno de los ciclos antes descritos debe comprender los siguientes aspectos:</w:t>
      </w:r>
    </w:p>
    <w:p w14:paraId="32B5058D" w14:textId="4F92A84D"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Adecuada segregación de funciones</w:t>
      </w:r>
      <w:r w:rsidR="00A5697B" w:rsidRPr="008926DB">
        <w:rPr>
          <w:rFonts w:ascii="Museo Sans 300" w:eastAsia="Times New Roman" w:hAnsi="Museo Sans 300" w:cs="Times New Roman"/>
          <w:sz w:val="20"/>
          <w:szCs w:val="20"/>
          <w:lang w:eastAsia="es-ES"/>
        </w:rPr>
        <w:t>.</w:t>
      </w:r>
    </w:p>
    <w:p w14:paraId="65A2B641" w14:textId="59F69366" w:rsidR="007A519B" w:rsidRPr="008926DB" w:rsidRDefault="007A519B" w:rsidP="008D2959">
      <w:pPr>
        <w:numPr>
          <w:ilvl w:val="0"/>
          <w:numId w:val="5"/>
        </w:numPr>
        <w:tabs>
          <w:tab w:val="num" w:pos="-2835"/>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Descripción de la distribución del original y copias de los documentos contables</w:t>
      </w:r>
      <w:r w:rsidR="00A5697B" w:rsidRPr="008926DB">
        <w:rPr>
          <w:rFonts w:ascii="Museo Sans 300" w:eastAsia="Times New Roman" w:hAnsi="Museo Sans 300" w:cs="Times New Roman"/>
          <w:sz w:val="20"/>
          <w:szCs w:val="20"/>
          <w:lang w:eastAsia="es-ES"/>
        </w:rPr>
        <w:t>.</w:t>
      </w:r>
    </w:p>
    <w:p w14:paraId="2E36D91F" w14:textId="1CDE46A9"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Oportunidad en que se registrarán las transacciones u operaciones contables</w:t>
      </w:r>
      <w:r w:rsidR="00A5697B" w:rsidRPr="008926DB">
        <w:rPr>
          <w:rFonts w:ascii="Museo Sans 300" w:eastAsia="Times New Roman" w:hAnsi="Museo Sans 300" w:cs="Times New Roman"/>
          <w:sz w:val="20"/>
          <w:szCs w:val="20"/>
          <w:lang w:eastAsia="es-ES"/>
        </w:rPr>
        <w:t>.</w:t>
      </w:r>
    </w:p>
    <w:p w14:paraId="09343742" w14:textId="6CACDBA7" w:rsidR="007A519B" w:rsidRPr="008926DB" w:rsidRDefault="007A519B" w:rsidP="007A1E94">
      <w:pPr>
        <w:numPr>
          <w:ilvl w:val="0"/>
          <w:numId w:val="12"/>
        </w:num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Cuantificación de las transacciones y operaciones</w:t>
      </w:r>
      <w:r w:rsidR="00A5697B" w:rsidRPr="008926DB">
        <w:rPr>
          <w:rFonts w:ascii="Museo Sans 300" w:eastAsia="Times New Roman" w:hAnsi="Museo Sans 300" w:cs="Times New Roman"/>
          <w:sz w:val="20"/>
          <w:szCs w:val="20"/>
          <w:lang w:eastAsia="es-ES"/>
        </w:rPr>
        <w:t>.</w:t>
      </w:r>
    </w:p>
    <w:p w14:paraId="33388CE9" w14:textId="17AF825C"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Sistemas de autorización y aprobación de transacciones y operaciones</w:t>
      </w:r>
      <w:r w:rsidR="00A5697B" w:rsidRPr="008926DB">
        <w:rPr>
          <w:rFonts w:ascii="Museo Sans 300" w:eastAsia="Times New Roman" w:hAnsi="Museo Sans 300" w:cs="Times New Roman"/>
          <w:sz w:val="20"/>
          <w:szCs w:val="20"/>
          <w:lang w:eastAsia="es-ES"/>
        </w:rPr>
        <w:t>.</w:t>
      </w:r>
    </w:p>
    <w:p w14:paraId="1B828763" w14:textId="3EBAEC26"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acceder el sistema y los reportes que se emitirán)</w:t>
      </w:r>
      <w:r w:rsidR="00A5697B" w:rsidRPr="008926DB">
        <w:rPr>
          <w:rFonts w:ascii="Museo Sans 300" w:eastAsia="Times New Roman" w:hAnsi="Museo Sans 300" w:cs="Times New Roman"/>
          <w:sz w:val="20"/>
          <w:szCs w:val="20"/>
          <w:lang w:eastAsia="es-ES"/>
        </w:rPr>
        <w:t>.</w:t>
      </w:r>
    </w:p>
    <w:p w14:paraId="7990920A"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La forma de organización de los archivos de documentos.</w:t>
      </w:r>
    </w:p>
    <w:p w14:paraId="3A3F88DD" w14:textId="77777777" w:rsidR="007A519B" w:rsidRPr="008926DB" w:rsidRDefault="007A519B" w:rsidP="007A519B">
      <w:pPr>
        <w:spacing w:after="0" w:line="240" w:lineRule="auto"/>
        <w:ind w:left="720"/>
        <w:jc w:val="both"/>
        <w:rPr>
          <w:rFonts w:ascii="Museo Sans 300" w:eastAsia="Times New Roman" w:hAnsi="Museo Sans 300" w:cs="Times New Roman"/>
          <w:sz w:val="20"/>
          <w:szCs w:val="20"/>
          <w:lang w:eastAsia="es-ES"/>
        </w:rPr>
      </w:pPr>
    </w:p>
    <w:p w14:paraId="32724A3F" w14:textId="77777777" w:rsidR="007A519B" w:rsidRPr="008926DB" w:rsidRDefault="007A519B" w:rsidP="004059CF">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2.2</w:t>
      </w:r>
      <w:r w:rsidRPr="008926DB">
        <w:rPr>
          <w:rFonts w:ascii="Museo Sans 300" w:eastAsia="Times New Roman" w:hAnsi="Museo Sans 300" w:cs="Times New Roman"/>
          <w:b/>
          <w:sz w:val="20"/>
          <w:szCs w:val="20"/>
          <w:lang w:eastAsia="es-ES"/>
        </w:rPr>
        <w:tab/>
        <w:t>Sistema y Procedimientos Contables</w:t>
      </w:r>
    </w:p>
    <w:p w14:paraId="6597230F" w14:textId="77777777" w:rsidR="007A519B" w:rsidRPr="008926DB" w:rsidRDefault="007A519B" w:rsidP="00C430A3">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Además de los ciclos antes descritos deben diseñarse procedimientos sobre los siguientes aspectos:</w:t>
      </w:r>
    </w:p>
    <w:p w14:paraId="7228DDEC"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 xml:space="preserve">La forma en que se asentarán las operaciones contables, en cada uno de los libros legalizados y de manera general en los registros contables auxiliares. </w:t>
      </w:r>
    </w:p>
    <w:p w14:paraId="24D6A105" w14:textId="2E1EDD44" w:rsidR="007A519B" w:rsidRPr="008926DB" w:rsidRDefault="00C132AE"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El modo de có</w:t>
      </w:r>
      <w:r w:rsidR="007A519B" w:rsidRPr="008926DB">
        <w:rPr>
          <w:rFonts w:ascii="Museo Sans 300" w:eastAsia="Times New Roman" w:hAnsi="Museo Sans 300" w:cs="Times New Roman"/>
          <w:sz w:val="20"/>
          <w:szCs w:val="20"/>
          <w:lang w:eastAsia="es-ES"/>
        </w:rPr>
        <w:t>mo relacionar los comprobantes contables con los asientos en los libros y registros anteriores.</w:t>
      </w:r>
    </w:p>
    <w:p w14:paraId="58EC0113" w14:textId="77777777"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p>
    <w:p w14:paraId="70F221F2" w14:textId="30CEE90F"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El cálculo y contabilización</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de intereses y comisiones por cobrar y por pagar.</w:t>
      </w:r>
    </w:p>
    <w:p w14:paraId="10EB0EFE" w14:textId="77777777" w:rsidR="00D834EC" w:rsidRPr="008926DB" w:rsidRDefault="00D834EC" w:rsidP="00D834EC">
      <w:pPr>
        <w:spacing w:after="0" w:line="240" w:lineRule="auto"/>
        <w:ind w:left="1276" w:hanging="425"/>
        <w:jc w:val="both"/>
        <w:rPr>
          <w:rFonts w:ascii="Museo Sans 300" w:eastAsia="Times New Roman" w:hAnsi="Museo Sans 300" w:cs="Times New Roman"/>
          <w:sz w:val="20"/>
          <w:szCs w:val="20"/>
          <w:lang w:eastAsia="es-ES"/>
        </w:rPr>
      </w:pPr>
    </w:p>
    <w:p w14:paraId="5B1AB28F" w14:textId="77777777" w:rsidR="007A519B" w:rsidRPr="008926DB" w:rsidRDefault="007A519B" w:rsidP="00D834EC">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2.3</w:t>
      </w:r>
      <w:r w:rsidRPr="008926DB">
        <w:rPr>
          <w:rFonts w:ascii="Museo Sans 300" w:eastAsia="Times New Roman" w:hAnsi="Museo Sans 300" w:cs="Times New Roman"/>
          <w:b/>
          <w:sz w:val="20"/>
          <w:szCs w:val="20"/>
          <w:lang w:eastAsia="es-ES"/>
        </w:rPr>
        <w:tab/>
        <w:t>Sistemas de Información</w:t>
      </w:r>
    </w:p>
    <w:p w14:paraId="2A40FB75" w14:textId="77777777" w:rsidR="007A519B" w:rsidRPr="008926DB" w:rsidRDefault="007A519B" w:rsidP="00C430A3">
      <w:pPr>
        <w:spacing w:after="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19FB7360" w14:textId="77777777" w:rsidR="007A519B" w:rsidRPr="008926DB" w:rsidRDefault="007A519B" w:rsidP="007A519B">
      <w:pPr>
        <w:spacing w:after="0" w:line="240" w:lineRule="auto"/>
        <w:jc w:val="both"/>
        <w:rPr>
          <w:rFonts w:ascii="Museo Sans 300" w:eastAsia="Times New Roman" w:hAnsi="Museo Sans 300" w:cs="Times New Roman"/>
          <w:sz w:val="20"/>
          <w:szCs w:val="20"/>
          <w:lang w:eastAsia="es-ES"/>
        </w:rPr>
      </w:pPr>
    </w:p>
    <w:p w14:paraId="1408F7CA" w14:textId="77777777" w:rsidR="008E28B0" w:rsidRDefault="008E28B0" w:rsidP="006F0743">
      <w:pPr>
        <w:spacing w:after="0" w:line="240" w:lineRule="auto"/>
        <w:ind w:left="1276" w:hanging="425"/>
        <w:jc w:val="right"/>
        <w:rPr>
          <w:rFonts w:ascii="Museo Sans 300" w:eastAsia="Times New Roman" w:hAnsi="Museo Sans 300" w:cs="Times New Roman"/>
          <w:b/>
          <w:bCs/>
          <w:iCs/>
          <w:sz w:val="20"/>
          <w:szCs w:val="20"/>
          <w:lang w:eastAsia="es-ES"/>
        </w:rPr>
      </w:pPr>
    </w:p>
    <w:p w14:paraId="7EE49ABC" w14:textId="77777777" w:rsidR="008E28B0" w:rsidRDefault="008E28B0" w:rsidP="006F0743">
      <w:pPr>
        <w:spacing w:after="0" w:line="240" w:lineRule="auto"/>
        <w:ind w:left="1276" w:hanging="425"/>
        <w:jc w:val="right"/>
        <w:rPr>
          <w:rFonts w:ascii="Museo Sans 300" w:eastAsia="Times New Roman" w:hAnsi="Museo Sans 300" w:cs="Times New Roman"/>
          <w:b/>
          <w:bCs/>
          <w:iCs/>
          <w:sz w:val="20"/>
          <w:szCs w:val="20"/>
          <w:lang w:eastAsia="es-ES"/>
        </w:rPr>
      </w:pPr>
    </w:p>
    <w:p w14:paraId="36DDE9D6" w14:textId="4B6411A7" w:rsidR="006F0743" w:rsidRPr="008926DB" w:rsidRDefault="006F0743" w:rsidP="006F0743">
      <w:pPr>
        <w:spacing w:after="0" w:line="240" w:lineRule="auto"/>
        <w:ind w:left="1276" w:hanging="425"/>
        <w:jc w:val="right"/>
        <w:rPr>
          <w:rFonts w:ascii="Museo Sans 300" w:eastAsia="Times New Roman" w:hAnsi="Museo Sans 300" w:cs="Times New Roman"/>
          <w:sz w:val="20"/>
          <w:szCs w:val="20"/>
          <w:lang w:eastAsia="es-ES"/>
        </w:rPr>
      </w:pPr>
      <w:r w:rsidRPr="008926DB">
        <w:rPr>
          <w:rFonts w:ascii="Museo Sans 300" w:eastAsia="Times New Roman" w:hAnsi="Museo Sans 300" w:cs="Times New Roman"/>
          <w:b/>
          <w:bCs/>
          <w:iCs/>
          <w:sz w:val="20"/>
          <w:szCs w:val="20"/>
          <w:lang w:eastAsia="es-ES"/>
        </w:rPr>
        <w:lastRenderedPageBreak/>
        <w:t>Anexo</w:t>
      </w:r>
      <w:r w:rsidR="00D26B71">
        <w:rPr>
          <w:rFonts w:ascii="Museo Sans 300" w:eastAsia="Times New Roman" w:hAnsi="Museo Sans 300" w:cs="Times New Roman"/>
          <w:b/>
          <w:bCs/>
          <w:iCs/>
          <w:sz w:val="20"/>
          <w:szCs w:val="20"/>
          <w:lang w:eastAsia="es-ES"/>
        </w:rPr>
        <w:t xml:space="preserve"> </w:t>
      </w:r>
      <w:r w:rsidRPr="008926DB">
        <w:rPr>
          <w:rFonts w:ascii="Museo Sans 300" w:eastAsia="Times New Roman" w:hAnsi="Museo Sans 300" w:cs="Times New Roman"/>
          <w:b/>
          <w:bCs/>
          <w:iCs/>
          <w:sz w:val="20"/>
          <w:szCs w:val="20"/>
          <w:lang w:eastAsia="es-ES"/>
        </w:rPr>
        <w:t>3</w:t>
      </w:r>
    </w:p>
    <w:p w14:paraId="7D5BF8D0" w14:textId="77777777" w:rsidR="00CA7B44" w:rsidRPr="008926DB" w:rsidRDefault="00CA7B44" w:rsidP="00CA7B44">
      <w:pPr>
        <w:spacing w:after="120" w:line="240" w:lineRule="auto"/>
        <w:ind w:firstLine="709"/>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 xml:space="preserve">En cada uno de esos programas debe describirse al menos lo siguiente: </w:t>
      </w:r>
    </w:p>
    <w:p w14:paraId="4C653C1F" w14:textId="77777777" w:rsidR="00CA7B44" w:rsidRPr="008926DB" w:rsidRDefault="00CA7B44" w:rsidP="00CA7B44">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Descripción general del sistema y de los principales procesos.</w:t>
      </w:r>
    </w:p>
    <w:p w14:paraId="62C05524" w14:textId="77777777" w:rsidR="00CA7B44" w:rsidRDefault="00CA7B44" w:rsidP="00CA7B44">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Diseño relacional de archivos.</w:t>
      </w:r>
    </w:p>
    <w:p w14:paraId="49DFDBF1" w14:textId="5DCE4A10" w:rsidR="007A519B" w:rsidRPr="008926DB" w:rsidRDefault="007A519B" w:rsidP="00D834EC">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Descripción y diseño detallado de los archivos y campos</w:t>
      </w:r>
      <w:r w:rsidR="004059CF" w:rsidRPr="008926DB">
        <w:rPr>
          <w:rFonts w:ascii="Museo Sans 300" w:eastAsia="Times New Roman" w:hAnsi="Museo Sans 300" w:cs="Times New Roman"/>
          <w:sz w:val="20"/>
          <w:szCs w:val="20"/>
          <w:lang w:eastAsia="es-ES"/>
        </w:rPr>
        <w:t>.</w:t>
      </w:r>
    </w:p>
    <w:p w14:paraId="2C0598E6" w14:textId="2D71E82A" w:rsidR="007A519B" w:rsidRPr="008926DB" w:rsidRDefault="007A519B" w:rsidP="00C430A3">
      <w:pPr>
        <w:spacing w:after="12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Manual de usuario para los sistema</w:t>
      </w:r>
      <w:r w:rsidR="00C132AE" w:rsidRPr="008926DB">
        <w:rPr>
          <w:rFonts w:ascii="Museo Sans 300" w:eastAsia="Times New Roman" w:hAnsi="Museo Sans 300" w:cs="Times New Roman"/>
          <w:sz w:val="20"/>
          <w:szCs w:val="20"/>
          <w:lang w:eastAsia="es-ES"/>
        </w:rPr>
        <w:t>s</w:t>
      </w:r>
      <w:r w:rsidRPr="008926DB">
        <w:rPr>
          <w:rFonts w:ascii="Museo Sans 300" w:eastAsia="Times New Roman" w:hAnsi="Museo Sans 300" w:cs="Times New Roman"/>
          <w:sz w:val="20"/>
          <w:szCs w:val="20"/>
          <w:lang w:eastAsia="es-ES"/>
        </w:rPr>
        <w:t xml:space="preserve"> de:</w:t>
      </w:r>
    </w:p>
    <w:p w14:paraId="6DC77C0E" w14:textId="77777777" w:rsidR="007A519B" w:rsidRPr="008926DB" w:rsidRDefault="007A519B" w:rsidP="00D834EC">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Número único de identificación de cliente</w:t>
      </w:r>
    </w:p>
    <w:p w14:paraId="18EF1063" w14:textId="77777777" w:rsidR="007A519B" w:rsidRPr="008926DB" w:rsidRDefault="007A519B" w:rsidP="00D834EC">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Contabilidad</w:t>
      </w:r>
    </w:p>
    <w:p w14:paraId="7E632EC2" w14:textId="0149A21F" w:rsidR="00BC75F5"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007F3C6D" w:rsidRPr="008926DB">
        <w:rPr>
          <w:rFonts w:ascii="Museo Sans 300" w:eastAsia="Times New Roman" w:hAnsi="Museo Sans 300" w:cs="Times New Roman"/>
          <w:sz w:val="20"/>
          <w:szCs w:val="20"/>
          <w:lang w:eastAsia="es-ES"/>
        </w:rPr>
        <w:tab/>
        <w:t>Caja</w:t>
      </w:r>
    </w:p>
    <w:p w14:paraId="0D990E7C"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Préstamos</w:t>
      </w:r>
    </w:p>
    <w:p w14:paraId="43CD5D79"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Ahorros</w:t>
      </w:r>
    </w:p>
    <w:p w14:paraId="3887CE2A" w14:textId="77777777" w:rsidR="007A519B" w:rsidRPr="008926DB" w:rsidRDefault="007A519B" w:rsidP="007F3C6D">
      <w:pPr>
        <w:spacing w:after="0" w:line="240" w:lineRule="auto"/>
        <w:ind w:left="1701" w:hanging="567"/>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ab/>
        <w:t>Depósitos a plazo fijo</w:t>
      </w:r>
    </w:p>
    <w:p w14:paraId="4CFCE79D" w14:textId="1FA59C61"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4059CF" w:rsidRPr="008926DB">
        <w:rPr>
          <w:rFonts w:ascii="Museo Sans 300" w:eastAsia="Times New Roman" w:hAnsi="Museo Sans 300" w:cs="Times New Roman"/>
          <w:sz w:val="20"/>
          <w:szCs w:val="20"/>
          <w:lang w:eastAsia="es-ES"/>
        </w:rPr>
        <w:t>.</w:t>
      </w:r>
    </w:p>
    <w:p w14:paraId="1D4E6162"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p>
    <w:p w14:paraId="62FA9CEE"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8926DB">
        <w:rPr>
          <w:rFonts w:ascii="Museo Sans 300" w:eastAsia="Times New Roman" w:hAnsi="Museo Sans 300" w:cs="Times New Roman"/>
          <w:sz w:val="20"/>
          <w:szCs w:val="20"/>
          <w:lang w:eastAsia="es-ES"/>
        </w:rPr>
        <w:t>programas</w:t>
      </w:r>
      <w:proofErr w:type="gramEnd"/>
      <w:r w:rsidRPr="008926DB">
        <w:rPr>
          <w:rFonts w:ascii="Museo Sans 300" w:eastAsia="Times New Roman" w:hAnsi="Museo Sans 300" w:cs="Times New Roman"/>
          <w:sz w:val="20"/>
          <w:szCs w:val="20"/>
          <w:lang w:eastAsia="es-ES"/>
        </w:rPr>
        <w:t xml:space="preserve"> así como las responsabilidades de estas actividades.</w:t>
      </w:r>
    </w:p>
    <w:p w14:paraId="28C40EAB" w14:textId="77777777" w:rsidR="00AD1B40" w:rsidRPr="008926DB" w:rsidRDefault="00AD1B40" w:rsidP="00AD1B40">
      <w:pPr>
        <w:spacing w:after="0" w:line="240" w:lineRule="auto"/>
        <w:ind w:left="426" w:hanging="426"/>
        <w:jc w:val="both"/>
        <w:rPr>
          <w:rFonts w:ascii="Museo Sans 300" w:eastAsia="Times New Roman" w:hAnsi="Museo Sans 300" w:cs="Times New Roman"/>
          <w:sz w:val="20"/>
          <w:szCs w:val="20"/>
          <w:lang w:eastAsia="es-ES"/>
        </w:rPr>
      </w:pPr>
    </w:p>
    <w:p w14:paraId="5029A12B" w14:textId="77777777" w:rsidR="007A519B" w:rsidRPr="008926DB" w:rsidRDefault="007A519B" w:rsidP="007F3C6D">
      <w:pPr>
        <w:spacing w:after="120" w:line="240" w:lineRule="auto"/>
        <w:ind w:firstLine="709"/>
        <w:jc w:val="both"/>
        <w:rPr>
          <w:rFonts w:ascii="Museo Sans 300" w:eastAsia="Times New Roman" w:hAnsi="Museo Sans 300" w:cs="Times New Roman"/>
          <w:sz w:val="20"/>
          <w:szCs w:val="20"/>
          <w:lang w:eastAsia="es-ES"/>
        </w:rPr>
      </w:pPr>
      <w:proofErr w:type="gramStart"/>
      <w:r w:rsidRPr="008926DB">
        <w:rPr>
          <w:rFonts w:ascii="Museo Sans 300" w:eastAsia="Times New Roman" w:hAnsi="Museo Sans 300" w:cs="Times New Roman"/>
          <w:sz w:val="20"/>
          <w:szCs w:val="20"/>
          <w:lang w:eastAsia="es-ES"/>
        </w:rPr>
        <w:t>Además</w:t>
      </w:r>
      <w:proofErr w:type="gramEnd"/>
      <w:r w:rsidRPr="008926DB">
        <w:rPr>
          <w:rFonts w:ascii="Museo Sans 300" w:eastAsia="Times New Roman" w:hAnsi="Museo Sans 300" w:cs="Times New Roman"/>
          <w:sz w:val="20"/>
          <w:szCs w:val="20"/>
          <w:lang w:eastAsia="es-ES"/>
        </w:rPr>
        <w:t xml:space="preserve"> deberá agregarse la siguiente información:</w:t>
      </w:r>
    </w:p>
    <w:p w14:paraId="6818D379" w14:textId="2B7FCB11"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a)</w:t>
      </w:r>
      <w:r w:rsidRPr="008926DB">
        <w:rPr>
          <w:rFonts w:ascii="Museo Sans 300" w:eastAsia="Times New Roman" w:hAnsi="Museo Sans 300" w:cs="Times New Roman"/>
          <w:sz w:val="20"/>
          <w:szCs w:val="20"/>
          <w:lang w:eastAsia="es-ES"/>
        </w:rPr>
        <w:tab/>
        <w:t>Características del equipo central y periféricos</w:t>
      </w:r>
      <w:r w:rsidR="004059CF" w:rsidRPr="008926DB">
        <w:rPr>
          <w:rFonts w:ascii="Museo Sans 300" w:eastAsia="Times New Roman" w:hAnsi="Museo Sans 300" w:cs="Times New Roman"/>
          <w:sz w:val="20"/>
          <w:szCs w:val="20"/>
          <w:lang w:eastAsia="es-ES"/>
        </w:rPr>
        <w:t>.</w:t>
      </w:r>
    </w:p>
    <w:p w14:paraId="1B75B588" w14:textId="0213BA76"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b)</w:t>
      </w:r>
      <w:r w:rsidRPr="008926DB">
        <w:rPr>
          <w:rFonts w:ascii="Museo Sans 300" w:eastAsia="Times New Roman" w:hAnsi="Museo Sans 300" w:cs="Times New Roman"/>
          <w:sz w:val="20"/>
          <w:szCs w:val="20"/>
          <w:lang w:eastAsia="es-ES"/>
        </w:rPr>
        <w:tab/>
        <w:t>Características detalladas de las herramientas de desarrollo</w:t>
      </w:r>
      <w:r w:rsidR="004059CF" w:rsidRPr="008926DB">
        <w:rPr>
          <w:rFonts w:ascii="Museo Sans 300" w:eastAsia="Times New Roman" w:hAnsi="Museo Sans 300" w:cs="Times New Roman"/>
          <w:sz w:val="20"/>
          <w:szCs w:val="20"/>
          <w:lang w:eastAsia="es-ES"/>
        </w:rPr>
        <w:t>.</w:t>
      </w:r>
    </w:p>
    <w:p w14:paraId="0DC1DD74" w14:textId="48235BF2"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c)</w:t>
      </w:r>
      <w:r w:rsidRPr="008926DB">
        <w:rPr>
          <w:rFonts w:ascii="Museo Sans 300" w:eastAsia="Times New Roman" w:hAnsi="Museo Sans 300" w:cs="Times New Roman"/>
          <w:sz w:val="20"/>
          <w:szCs w:val="20"/>
          <w:lang w:eastAsia="es-ES"/>
        </w:rPr>
        <w:tab/>
        <w:t>Copia del contrato de garantía o mantenimiento del equipo central y periféricos</w:t>
      </w:r>
      <w:r w:rsidR="004059CF" w:rsidRPr="008926DB">
        <w:rPr>
          <w:rFonts w:ascii="Museo Sans 300" w:eastAsia="Times New Roman" w:hAnsi="Museo Sans 300" w:cs="Times New Roman"/>
          <w:sz w:val="20"/>
          <w:szCs w:val="20"/>
          <w:lang w:eastAsia="es-ES"/>
        </w:rPr>
        <w:t>.</w:t>
      </w:r>
    </w:p>
    <w:p w14:paraId="615963B6" w14:textId="49CAFC53"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d)</w:t>
      </w:r>
      <w:r w:rsidRPr="008926DB">
        <w:rPr>
          <w:rFonts w:ascii="Museo Sans 300" w:eastAsia="Times New Roman" w:hAnsi="Museo Sans 300" w:cs="Times New Roman"/>
          <w:sz w:val="20"/>
          <w:szCs w:val="20"/>
          <w:lang w:eastAsia="es-ES"/>
        </w:rPr>
        <w:tab/>
        <w:t>Copia del contrato de garantía o mantenimiento de los programas, si estos han sido contratados a consultores</w:t>
      </w:r>
      <w:r w:rsidR="004059CF" w:rsidRPr="008926DB">
        <w:rPr>
          <w:rFonts w:ascii="Museo Sans 300" w:eastAsia="Times New Roman" w:hAnsi="Museo Sans 300" w:cs="Times New Roman"/>
          <w:sz w:val="20"/>
          <w:szCs w:val="20"/>
          <w:lang w:eastAsia="es-ES"/>
        </w:rPr>
        <w:t>.</w:t>
      </w:r>
    </w:p>
    <w:p w14:paraId="3D531C47" w14:textId="4A045A7A"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w:t>
      </w:r>
      <w:r w:rsidRPr="008926DB">
        <w:rPr>
          <w:rFonts w:ascii="Museo Sans 300" w:eastAsia="Times New Roman" w:hAnsi="Museo Sans 300" w:cs="Times New Roman"/>
          <w:sz w:val="20"/>
          <w:szCs w:val="20"/>
          <w:lang w:eastAsia="es-ES"/>
        </w:rPr>
        <w:tab/>
        <w:t xml:space="preserve">Procedimientos para realizar Back </w:t>
      </w:r>
      <w:r w:rsidR="004059CF" w:rsidRPr="008926DB">
        <w:rPr>
          <w:rFonts w:ascii="Museo Sans 300" w:eastAsia="Times New Roman" w:hAnsi="Museo Sans 300" w:cs="Times New Roman"/>
          <w:sz w:val="20"/>
          <w:szCs w:val="20"/>
          <w:lang w:eastAsia="es-ES"/>
        </w:rPr>
        <w:t>–</w:t>
      </w:r>
      <w:r w:rsidRPr="008926DB">
        <w:rPr>
          <w:rFonts w:ascii="Museo Sans 300" w:eastAsia="Times New Roman" w:hAnsi="Museo Sans 300" w:cs="Times New Roman"/>
          <w:sz w:val="20"/>
          <w:szCs w:val="20"/>
          <w:lang w:eastAsia="es-ES"/>
        </w:rPr>
        <w:t xml:space="preserve"> up</w:t>
      </w:r>
      <w:r w:rsidR="004059CF" w:rsidRPr="008926DB">
        <w:rPr>
          <w:rFonts w:ascii="Museo Sans 300" w:eastAsia="Times New Roman" w:hAnsi="Museo Sans 300" w:cs="Times New Roman"/>
          <w:sz w:val="20"/>
          <w:szCs w:val="20"/>
          <w:lang w:eastAsia="es-ES"/>
        </w:rPr>
        <w:t>.</w:t>
      </w:r>
    </w:p>
    <w:p w14:paraId="38709D7F" w14:textId="7910B5BF"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w:t>
      </w:r>
      <w:r w:rsidRPr="008926DB">
        <w:rPr>
          <w:rFonts w:ascii="Museo Sans 300" w:eastAsia="Times New Roman" w:hAnsi="Museo Sans 300" w:cs="Times New Roman"/>
          <w:sz w:val="20"/>
          <w:szCs w:val="20"/>
          <w:lang w:eastAsia="es-ES"/>
        </w:rPr>
        <w:tab/>
        <w:t>Plan de contingencia ante pérdida de información y /o fallas en el equipo de cómputo</w:t>
      </w:r>
      <w:r w:rsidR="004059CF" w:rsidRPr="008926DB">
        <w:rPr>
          <w:rFonts w:ascii="Museo Sans 300" w:eastAsia="Times New Roman" w:hAnsi="Museo Sans 300" w:cs="Times New Roman"/>
          <w:sz w:val="20"/>
          <w:szCs w:val="20"/>
          <w:lang w:eastAsia="es-ES"/>
        </w:rPr>
        <w:t>.</w:t>
      </w:r>
    </w:p>
    <w:p w14:paraId="5356D279" w14:textId="7DFD61A4"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g)</w:t>
      </w:r>
      <w:r w:rsidRPr="008926DB">
        <w:rPr>
          <w:rFonts w:ascii="Museo Sans 300" w:eastAsia="Times New Roman" w:hAnsi="Museo Sans 300" w:cs="Times New Roman"/>
          <w:sz w:val="20"/>
          <w:szCs w:val="20"/>
          <w:lang w:eastAsia="es-ES"/>
        </w:rPr>
        <w:tab/>
        <w:t>Procedimiento para el manejo de claves de acceso</w:t>
      </w:r>
      <w:r w:rsidR="004059CF" w:rsidRPr="008926DB">
        <w:rPr>
          <w:rFonts w:ascii="Museo Sans 300" w:eastAsia="Times New Roman" w:hAnsi="Museo Sans 300" w:cs="Times New Roman"/>
          <w:sz w:val="20"/>
          <w:szCs w:val="20"/>
          <w:lang w:eastAsia="es-ES"/>
        </w:rPr>
        <w:t>.</w:t>
      </w:r>
    </w:p>
    <w:p w14:paraId="44D554C8" w14:textId="607F5B7A"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h)</w:t>
      </w:r>
      <w:r w:rsidRPr="008926DB">
        <w:rPr>
          <w:rFonts w:ascii="Museo Sans 300" w:eastAsia="Times New Roman" w:hAnsi="Museo Sans 300" w:cs="Times New Roman"/>
          <w:sz w:val="20"/>
          <w:szCs w:val="20"/>
          <w:lang w:eastAsia="es-ES"/>
        </w:rPr>
        <w:tab/>
        <w:t>Normas</w:t>
      </w:r>
      <w:r w:rsidR="00C132AE" w:rsidRPr="008926DB">
        <w:rPr>
          <w:rFonts w:ascii="Museo Sans 300" w:eastAsia="Times New Roman" w:hAnsi="Museo Sans 300" w:cs="Times New Roman"/>
          <w:sz w:val="20"/>
          <w:szCs w:val="20"/>
          <w:lang w:eastAsia="es-ES"/>
        </w:rPr>
        <w:t xml:space="preserve"> de higiene para el equipo de có</w:t>
      </w:r>
      <w:r w:rsidRPr="008926DB">
        <w:rPr>
          <w:rFonts w:ascii="Museo Sans 300" w:eastAsia="Times New Roman" w:hAnsi="Museo Sans 300" w:cs="Times New Roman"/>
          <w:sz w:val="20"/>
          <w:szCs w:val="20"/>
          <w:lang w:eastAsia="es-ES"/>
        </w:rPr>
        <w:t>mputo y sus periféricos</w:t>
      </w:r>
      <w:r w:rsidR="004059CF" w:rsidRPr="008926DB">
        <w:rPr>
          <w:rFonts w:ascii="Museo Sans 300" w:eastAsia="Times New Roman" w:hAnsi="Museo Sans 300" w:cs="Times New Roman"/>
          <w:sz w:val="20"/>
          <w:szCs w:val="20"/>
          <w:lang w:eastAsia="es-ES"/>
        </w:rPr>
        <w:t>.</w:t>
      </w:r>
    </w:p>
    <w:p w14:paraId="47225AEA"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i)</w:t>
      </w:r>
      <w:r w:rsidRPr="008926DB">
        <w:rPr>
          <w:rFonts w:ascii="Museo Sans 300" w:eastAsia="Times New Roman" w:hAnsi="Museo Sans 300" w:cs="Times New Roman"/>
          <w:sz w:val="20"/>
          <w:szCs w:val="20"/>
          <w:lang w:eastAsia="es-ES"/>
        </w:rPr>
        <w:tab/>
        <w:t>Normas autorizadas para el mantenimiento de los sistemas.</w:t>
      </w:r>
    </w:p>
    <w:p w14:paraId="0C06B02F" w14:textId="77777777" w:rsidR="007A519B" w:rsidRPr="008926DB" w:rsidRDefault="007A519B" w:rsidP="007F3C6D">
      <w:pPr>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j)</w:t>
      </w:r>
      <w:r w:rsidRPr="008926DB">
        <w:rPr>
          <w:rFonts w:ascii="Museo Sans 300" w:eastAsia="Times New Roman" w:hAnsi="Museo Sans 300" w:cs="Times New Roman"/>
          <w:sz w:val="20"/>
          <w:szCs w:val="20"/>
          <w:lang w:eastAsia="es-ES"/>
        </w:rPr>
        <w:tab/>
        <w:t>Esquema gráfico sobre la interrelación y comunicación de datos del sistema central y sus sistemas periféricos (Agencias).</w:t>
      </w:r>
    </w:p>
    <w:p w14:paraId="77A1A122" w14:textId="77777777" w:rsidR="007A519B" w:rsidRPr="008926DB" w:rsidRDefault="007A519B" w:rsidP="007A519B">
      <w:pPr>
        <w:spacing w:after="0" w:line="240" w:lineRule="auto"/>
        <w:ind w:left="720"/>
        <w:jc w:val="both"/>
        <w:rPr>
          <w:rFonts w:ascii="Museo Sans 300" w:eastAsia="Times New Roman" w:hAnsi="Museo Sans 300" w:cs="Times New Roman"/>
          <w:sz w:val="20"/>
          <w:szCs w:val="20"/>
          <w:lang w:eastAsia="es-ES"/>
        </w:rPr>
      </w:pPr>
    </w:p>
    <w:p w14:paraId="0EAFA00C" w14:textId="77777777" w:rsidR="007A519B" w:rsidRPr="008926DB" w:rsidRDefault="007A519B" w:rsidP="007F3C6D">
      <w:pPr>
        <w:spacing w:after="0" w:line="240" w:lineRule="auto"/>
        <w:ind w:left="993" w:hanging="284"/>
        <w:jc w:val="both"/>
        <w:rPr>
          <w:rFonts w:ascii="Museo Sans 300" w:eastAsia="Times New Roman" w:hAnsi="Museo Sans 300" w:cs="Times New Roman"/>
          <w:b/>
          <w:sz w:val="20"/>
          <w:szCs w:val="20"/>
          <w:lang w:eastAsia="es-ES"/>
        </w:rPr>
      </w:pPr>
      <w:r w:rsidRPr="008926DB">
        <w:rPr>
          <w:rFonts w:ascii="Museo Sans 300" w:eastAsia="Times New Roman" w:hAnsi="Museo Sans 300" w:cs="Times New Roman"/>
          <w:b/>
          <w:sz w:val="20"/>
          <w:szCs w:val="20"/>
          <w:lang w:eastAsia="es-ES"/>
        </w:rPr>
        <w:t>2.4</w:t>
      </w:r>
      <w:r w:rsidRPr="008926DB">
        <w:rPr>
          <w:rFonts w:ascii="Museo Sans 300" w:eastAsia="Times New Roman" w:hAnsi="Museo Sans 300" w:cs="Times New Roman"/>
          <w:b/>
          <w:sz w:val="20"/>
          <w:szCs w:val="20"/>
          <w:lang w:eastAsia="es-ES"/>
        </w:rPr>
        <w:tab/>
        <w:t>Anexos</w:t>
      </w:r>
    </w:p>
    <w:p w14:paraId="226953F5" w14:textId="7B9CAF67" w:rsidR="007F3C6D" w:rsidRPr="008926DB" w:rsidRDefault="007A519B" w:rsidP="006F0743">
      <w:pPr>
        <w:spacing w:after="120" w:line="240" w:lineRule="auto"/>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289197EE" w14:textId="6E700838" w:rsidR="007A519B" w:rsidRPr="008926DB" w:rsidRDefault="007A519B" w:rsidP="008D2959">
      <w:pPr>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Formularios de solicitudes, contratos,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remesas, retiros y demás documentos que serán utilizados en las operaciones activas y pasivas.</w:t>
      </w:r>
    </w:p>
    <w:p w14:paraId="747E5DA7" w14:textId="77777777" w:rsidR="007A519B" w:rsidRPr="008926DB" w:rsidRDefault="007A519B" w:rsidP="008D2959">
      <w:pPr>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Modelos de los libros contables legalizados que se utilizarán.</w:t>
      </w:r>
    </w:p>
    <w:p w14:paraId="2EDBB87E" w14:textId="5B07F5A8" w:rsidR="007A519B" w:rsidRPr="008926DB" w:rsidRDefault="007A519B" w:rsidP="008D2959">
      <w:pPr>
        <w:widowControl w:val="0"/>
        <w:numPr>
          <w:ilvl w:val="0"/>
          <w:numId w:val="7"/>
        </w:numPr>
        <w:tabs>
          <w:tab w:val="clear" w:pos="360"/>
        </w:tabs>
        <w:spacing w:after="0" w:line="240" w:lineRule="auto"/>
        <w:ind w:left="1276" w:hanging="425"/>
        <w:jc w:val="both"/>
        <w:rPr>
          <w:rFonts w:ascii="Museo Sans 300" w:eastAsia="Times New Roman" w:hAnsi="Museo Sans 300" w:cs="Times New Roman"/>
          <w:sz w:val="20"/>
          <w:szCs w:val="20"/>
          <w:lang w:eastAsia="es-ES"/>
        </w:rPr>
      </w:pPr>
      <w:r w:rsidRPr="008926DB">
        <w:rPr>
          <w:rFonts w:ascii="Museo Sans 300" w:eastAsia="Times New Roman" w:hAnsi="Museo Sans 300" w:cs="Times New Roman"/>
          <w:sz w:val="20"/>
          <w:szCs w:val="20"/>
          <w:lang w:eastAsia="es-ES"/>
        </w:rPr>
        <w:t>Formularios de los documentos contables de ingresos (notas de abono, recibos, resúmenes de caja), egresos (cheques,</w:t>
      </w:r>
      <w:r w:rsidR="00B00ED8" w:rsidRPr="008926DB">
        <w:rPr>
          <w:rFonts w:ascii="Museo Sans 300" w:eastAsia="Times New Roman" w:hAnsi="Museo Sans 300" w:cs="Times New Roman"/>
          <w:sz w:val="20"/>
          <w:szCs w:val="20"/>
          <w:lang w:eastAsia="es-ES"/>
        </w:rPr>
        <w:t xml:space="preserve"> </w:t>
      </w:r>
      <w:r w:rsidRPr="008926DB">
        <w:rPr>
          <w:rFonts w:ascii="Museo Sans 300" w:eastAsia="Times New Roman" w:hAnsi="Museo Sans 300" w:cs="Times New Roman"/>
          <w:sz w:val="20"/>
          <w:szCs w:val="20"/>
          <w:lang w:eastAsia="es-ES"/>
        </w:rPr>
        <w:t>etc.) y partidas de diario.</w:t>
      </w:r>
    </w:p>
    <w:p w14:paraId="3C7EEF8B" w14:textId="77777777" w:rsidR="007A519B" w:rsidRPr="008926DB" w:rsidRDefault="007A519B">
      <w:pPr>
        <w:rPr>
          <w:rFonts w:ascii="Museo Sans 300" w:eastAsia="Times New Roman" w:hAnsi="Museo Sans 300" w:cs="Times New Roman"/>
          <w:b/>
          <w:sz w:val="20"/>
          <w:szCs w:val="20"/>
          <w:lang w:eastAsia="es-ES"/>
        </w:rPr>
      </w:pPr>
    </w:p>
    <w:p w14:paraId="2B31040A" w14:textId="719FAD18" w:rsidR="0035045A" w:rsidRPr="008926DB" w:rsidRDefault="0035045A" w:rsidP="003F4402">
      <w:pPr>
        <w:rPr>
          <w:rFonts w:ascii="Museo Sans 300" w:eastAsia="Times New Roman" w:hAnsi="Museo Sans 300" w:cs="Times New Roman"/>
          <w:b/>
          <w:lang w:eastAsia="es-ES"/>
        </w:rPr>
      </w:pPr>
    </w:p>
    <w:sectPr w:rsidR="0035045A" w:rsidRPr="008926DB" w:rsidSect="00D834EC">
      <w:headerReference w:type="first" r:id="rId18"/>
      <w:pgSz w:w="12242" w:h="15842" w:code="1"/>
      <w:pgMar w:top="1276" w:right="1440" w:bottom="992" w:left="144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2EF0" w14:textId="77777777" w:rsidR="002C0F8A" w:rsidRDefault="002C0F8A" w:rsidP="00C16EF4">
      <w:pPr>
        <w:spacing w:after="0" w:line="240" w:lineRule="auto"/>
      </w:pPr>
      <w:r>
        <w:separator/>
      </w:r>
    </w:p>
  </w:endnote>
  <w:endnote w:type="continuationSeparator" w:id="0">
    <w:p w14:paraId="02760557" w14:textId="77777777" w:rsidR="002C0F8A" w:rsidRDefault="002C0F8A" w:rsidP="00C16EF4">
      <w:pPr>
        <w:spacing w:after="0" w:line="240" w:lineRule="auto"/>
      </w:pPr>
      <w:r>
        <w:continuationSeparator/>
      </w:r>
    </w:p>
  </w:endnote>
  <w:endnote w:type="continuationNotice" w:id="1">
    <w:p w14:paraId="1295D901" w14:textId="77777777" w:rsidR="002C0F8A" w:rsidRDefault="002C0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F4E0" w14:textId="3CF6A76E" w:rsidR="00AD61F9" w:rsidRPr="00C141AD" w:rsidRDefault="00AD61F9" w:rsidP="00C141AD">
    <w:pPr>
      <w:pStyle w:val="Piedepgina"/>
      <w:rPr>
        <w:rFonts w:ascii="Museo Sans 300" w:hAnsi="Museo Sans 300"/>
        <w:sz w:val="16"/>
        <w:szCs w:val="16"/>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C141AD" w:rsidRPr="00C141AD" w14:paraId="330BD26D" w14:textId="77777777" w:rsidTr="001E0FB9">
      <w:trPr>
        <w:trHeight w:val="836"/>
        <w:jc w:val="center"/>
      </w:trPr>
      <w:tc>
        <w:tcPr>
          <w:tcW w:w="226" w:type="dxa"/>
          <w:tcBorders>
            <w:top w:val="nil"/>
            <w:left w:val="nil"/>
            <w:bottom w:val="nil"/>
            <w:right w:val="nil"/>
          </w:tcBorders>
          <w:vAlign w:val="bottom"/>
        </w:tcPr>
        <w:p w14:paraId="5F00EEAB" w14:textId="77777777" w:rsidR="00C141AD" w:rsidRPr="00C141AD" w:rsidRDefault="00C141AD" w:rsidP="00C141AD">
          <w:pPr>
            <w:pStyle w:val="Piedepgina"/>
            <w:ind w:firstLine="34"/>
            <w:jc w:val="center"/>
            <w:rPr>
              <w:rFonts w:ascii="Museo Sans 300" w:hAnsi="Museo Sans 300"/>
              <w:sz w:val="18"/>
              <w:szCs w:val="18"/>
            </w:rPr>
          </w:pPr>
        </w:p>
        <w:p w14:paraId="41D10CA8" w14:textId="77777777" w:rsidR="00C141AD" w:rsidRPr="00C141AD" w:rsidRDefault="00C141AD" w:rsidP="00C141AD">
          <w:pPr>
            <w:pStyle w:val="Piedepgina"/>
            <w:ind w:firstLine="34"/>
            <w:jc w:val="center"/>
            <w:rPr>
              <w:rFonts w:ascii="Museo Sans 300" w:hAnsi="Museo Sans 300"/>
              <w:sz w:val="18"/>
              <w:szCs w:val="18"/>
            </w:rPr>
          </w:pPr>
        </w:p>
        <w:p w14:paraId="0BDF7083" w14:textId="77777777" w:rsidR="00C141AD" w:rsidRPr="00C141AD" w:rsidRDefault="00C141AD" w:rsidP="00C141AD">
          <w:pPr>
            <w:pStyle w:val="Piedepgina"/>
            <w:ind w:firstLine="34"/>
            <w:rPr>
              <w:rFonts w:ascii="Museo Sans 300" w:hAnsi="Museo Sans 300"/>
              <w:sz w:val="18"/>
              <w:szCs w:val="18"/>
              <w:lang w:val="es-ES"/>
            </w:rPr>
          </w:pPr>
        </w:p>
      </w:tc>
      <w:tc>
        <w:tcPr>
          <w:tcW w:w="6998" w:type="dxa"/>
          <w:tcBorders>
            <w:top w:val="triple" w:sz="4" w:space="0" w:color="A6A6A6" w:themeColor="background1" w:themeShade="A6"/>
            <w:left w:val="nil"/>
            <w:bottom w:val="nil"/>
            <w:right w:val="nil"/>
          </w:tcBorders>
          <w:vAlign w:val="center"/>
          <w:hideMark/>
        </w:tcPr>
        <w:p w14:paraId="15EBFF26"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MX"/>
            </w:rPr>
          </w:pPr>
          <w:r w:rsidRPr="00C141AD">
            <w:rPr>
              <w:rFonts w:ascii="Museo Sans 300" w:hAnsi="Museo Sans 300" w:cs="Arial"/>
              <w:color w:val="808080" w:themeColor="background1" w:themeShade="80"/>
              <w:sz w:val="18"/>
              <w:szCs w:val="18"/>
              <w:lang w:val="es-MX"/>
            </w:rPr>
            <w:t>Alameda Juan Pablo II, entre 15 y 17 Av. Norte, San Salvador, El Salvador.</w:t>
          </w:r>
        </w:p>
        <w:p w14:paraId="19A81911"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ES"/>
            </w:rPr>
          </w:pPr>
          <w:r w:rsidRPr="00C141AD">
            <w:rPr>
              <w:rFonts w:ascii="Museo Sans 300" w:hAnsi="Museo Sans 300" w:cs="Arial"/>
              <w:color w:val="808080" w:themeColor="background1" w:themeShade="80"/>
              <w:sz w:val="18"/>
              <w:szCs w:val="18"/>
            </w:rPr>
            <w:t>Tel. (503) 2281-8000</w:t>
          </w:r>
        </w:p>
        <w:p w14:paraId="60D666DB" w14:textId="77777777" w:rsidR="00C141AD" w:rsidRPr="00C141AD" w:rsidRDefault="00C141AD" w:rsidP="00C141AD">
          <w:pPr>
            <w:pStyle w:val="Piedepgina"/>
            <w:jc w:val="center"/>
            <w:rPr>
              <w:rFonts w:ascii="Museo Sans 300" w:hAnsi="Museo Sans 300" w:cs="Arial"/>
              <w:color w:val="808080" w:themeColor="background1" w:themeShade="80"/>
              <w:sz w:val="18"/>
              <w:szCs w:val="18"/>
              <w:lang w:val="es-ES"/>
            </w:rPr>
          </w:pPr>
          <w:r w:rsidRPr="00C141AD">
            <w:rPr>
              <w:rFonts w:ascii="Museo Sans 300" w:hAnsi="Museo Sans 300" w:cs="Arial"/>
              <w:color w:val="808080" w:themeColor="background1" w:themeShade="80"/>
              <w:sz w:val="18"/>
              <w:szCs w:val="18"/>
            </w:rPr>
            <w:t>www.bcr.gob.sv</w:t>
          </w:r>
        </w:p>
      </w:tc>
      <w:tc>
        <w:tcPr>
          <w:tcW w:w="1805" w:type="dxa"/>
          <w:tcBorders>
            <w:top w:val="triple" w:sz="4" w:space="0" w:color="A6A6A6" w:themeColor="background1" w:themeShade="A6"/>
            <w:left w:val="nil"/>
            <w:bottom w:val="nil"/>
            <w:right w:val="nil"/>
          </w:tcBorders>
          <w:vAlign w:val="center"/>
          <w:hideMark/>
        </w:tcPr>
        <w:p w14:paraId="1C34DCEB" w14:textId="77777777" w:rsidR="00C141AD" w:rsidRPr="00C141AD" w:rsidRDefault="002C0F8A" w:rsidP="00C141AD">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773207867"/>
                  <w:docPartObj>
                    <w:docPartGallery w:val="Page Numbers (Top of Page)"/>
                    <w:docPartUnique/>
                  </w:docPartObj>
                </w:sdtPr>
                <w:sdtEndPr/>
                <w:sdtContent>
                  <w:r w:rsidR="00C141AD" w:rsidRPr="00C141AD">
                    <w:rPr>
                      <w:rFonts w:ascii="Museo Sans 300" w:hAnsi="Museo Sans 300" w:cs="Arial"/>
                      <w:color w:val="808080" w:themeColor="background1" w:themeShade="80"/>
                      <w:sz w:val="18"/>
                      <w:szCs w:val="18"/>
                    </w:rPr>
                    <w:t xml:space="preserve">Página </w:t>
                  </w:r>
                  <w:r w:rsidR="00C141AD" w:rsidRPr="00C141AD">
                    <w:rPr>
                      <w:rFonts w:ascii="Museo Sans 300" w:hAnsi="Museo Sans 300" w:cs="Arial"/>
                      <w:color w:val="808080" w:themeColor="background1" w:themeShade="80"/>
                      <w:sz w:val="18"/>
                      <w:szCs w:val="18"/>
                    </w:rPr>
                    <w:fldChar w:fldCharType="begin"/>
                  </w:r>
                  <w:r w:rsidR="00C141AD" w:rsidRPr="00C141AD">
                    <w:rPr>
                      <w:rFonts w:ascii="Museo Sans 300" w:hAnsi="Museo Sans 300" w:cs="Arial"/>
                      <w:color w:val="808080" w:themeColor="background1" w:themeShade="80"/>
                      <w:sz w:val="18"/>
                      <w:szCs w:val="18"/>
                    </w:rPr>
                    <w:instrText>PAGE</w:instrText>
                  </w:r>
                  <w:r w:rsidR="00C141AD" w:rsidRPr="00C141AD">
                    <w:rPr>
                      <w:rFonts w:ascii="Museo Sans 300" w:hAnsi="Museo Sans 300" w:cs="Arial"/>
                      <w:color w:val="808080" w:themeColor="background1" w:themeShade="80"/>
                      <w:sz w:val="18"/>
                      <w:szCs w:val="18"/>
                    </w:rPr>
                    <w:fldChar w:fldCharType="separate"/>
                  </w:r>
                  <w:r w:rsidR="00C141AD" w:rsidRPr="00C141AD">
                    <w:rPr>
                      <w:rFonts w:ascii="Museo Sans 300" w:hAnsi="Museo Sans 300" w:cs="Arial"/>
                      <w:color w:val="808080" w:themeColor="background1" w:themeShade="80"/>
                      <w:sz w:val="18"/>
                      <w:szCs w:val="18"/>
                    </w:rPr>
                    <w:t>1</w:t>
                  </w:r>
                  <w:r w:rsidR="00C141AD" w:rsidRPr="00C141AD">
                    <w:rPr>
                      <w:rFonts w:ascii="Museo Sans 300" w:hAnsi="Museo Sans 300" w:cs="Arial"/>
                      <w:color w:val="808080" w:themeColor="background1" w:themeShade="80"/>
                      <w:sz w:val="18"/>
                      <w:szCs w:val="18"/>
                    </w:rPr>
                    <w:fldChar w:fldCharType="end"/>
                  </w:r>
                  <w:r w:rsidR="00C141AD" w:rsidRPr="00C141AD">
                    <w:rPr>
                      <w:rFonts w:ascii="Museo Sans 300" w:hAnsi="Museo Sans 300" w:cs="Arial"/>
                      <w:color w:val="808080" w:themeColor="background1" w:themeShade="80"/>
                      <w:sz w:val="18"/>
                      <w:szCs w:val="18"/>
                    </w:rPr>
                    <w:t xml:space="preserve"> de </w:t>
                  </w:r>
                  <w:r w:rsidR="00C141AD" w:rsidRPr="00C141AD">
                    <w:rPr>
                      <w:rFonts w:ascii="Museo Sans 300" w:hAnsi="Museo Sans 300" w:cs="Arial"/>
                      <w:color w:val="808080" w:themeColor="background1" w:themeShade="80"/>
                      <w:sz w:val="18"/>
                      <w:szCs w:val="18"/>
                    </w:rPr>
                    <w:fldChar w:fldCharType="begin"/>
                  </w:r>
                  <w:r w:rsidR="00C141AD" w:rsidRPr="00C141AD">
                    <w:rPr>
                      <w:rFonts w:ascii="Museo Sans 300" w:hAnsi="Museo Sans 300" w:cs="Arial"/>
                      <w:color w:val="808080" w:themeColor="background1" w:themeShade="80"/>
                      <w:sz w:val="18"/>
                      <w:szCs w:val="18"/>
                    </w:rPr>
                    <w:instrText>NUMPAGES</w:instrText>
                  </w:r>
                  <w:r w:rsidR="00C141AD" w:rsidRPr="00C141AD">
                    <w:rPr>
                      <w:rFonts w:ascii="Museo Sans 300" w:hAnsi="Museo Sans 300" w:cs="Arial"/>
                      <w:color w:val="808080" w:themeColor="background1" w:themeShade="80"/>
                      <w:sz w:val="18"/>
                      <w:szCs w:val="18"/>
                    </w:rPr>
                    <w:fldChar w:fldCharType="separate"/>
                  </w:r>
                  <w:r w:rsidR="00C141AD" w:rsidRPr="00C141AD">
                    <w:rPr>
                      <w:rFonts w:ascii="Museo Sans 300" w:hAnsi="Museo Sans 300" w:cs="Arial"/>
                      <w:color w:val="808080" w:themeColor="background1" w:themeShade="80"/>
                      <w:sz w:val="18"/>
                      <w:szCs w:val="18"/>
                    </w:rPr>
                    <w:t>13</w:t>
                  </w:r>
                  <w:r w:rsidR="00C141AD" w:rsidRPr="00C141AD">
                    <w:rPr>
                      <w:rFonts w:ascii="Museo Sans 300" w:hAnsi="Museo Sans 300" w:cs="Arial"/>
                      <w:color w:val="808080" w:themeColor="background1" w:themeShade="80"/>
                      <w:sz w:val="18"/>
                      <w:szCs w:val="18"/>
                    </w:rPr>
                    <w:fldChar w:fldCharType="end"/>
                  </w:r>
                </w:sdtContent>
              </w:sdt>
            </w:sdtContent>
          </w:sdt>
        </w:p>
      </w:tc>
    </w:tr>
  </w:tbl>
  <w:p w14:paraId="5D81FE2D" w14:textId="77777777" w:rsidR="00C141AD" w:rsidRPr="00C141AD" w:rsidRDefault="00C141AD" w:rsidP="00C141AD">
    <w:pPr>
      <w:pStyle w:val="Piedepgina"/>
      <w:rPr>
        <w:rFonts w:ascii="Museo Sans 300" w:hAnsi="Museo Sans 3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24DD" w14:textId="14BE2CD3" w:rsidR="00AD61F9" w:rsidRDefault="00AD61F9">
    <w:pPr>
      <w:pStyle w:val="Piedepgina"/>
    </w:pPr>
  </w:p>
  <w:tbl>
    <w:tblPr>
      <w:tblW w:w="10632" w:type="dxa"/>
      <w:jc w:val="center"/>
      <w:tblBorders>
        <w:top w:val="triple" w:sz="4" w:space="0" w:color="A6A6A6" w:themeColor="background1" w:themeShade="A6"/>
      </w:tblBorders>
      <w:tblLook w:val="04A0" w:firstRow="1" w:lastRow="0" w:firstColumn="1" w:lastColumn="0" w:noHBand="0" w:noVBand="1"/>
    </w:tblPr>
    <w:tblGrid>
      <w:gridCol w:w="8018"/>
      <w:gridCol w:w="2614"/>
    </w:tblGrid>
    <w:tr w:rsidR="00AD61F9" w14:paraId="1D46FE6A" w14:textId="77777777" w:rsidTr="00B00ED8">
      <w:trPr>
        <w:trHeight w:val="822"/>
        <w:jc w:val="center"/>
      </w:trPr>
      <w:tc>
        <w:tcPr>
          <w:tcW w:w="8018" w:type="dxa"/>
          <w:tcBorders>
            <w:top w:val="triple" w:sz="4" w:space="0" w:color="A6A6A6" w:themeColor="background1" w:themeShade="A6"/>
            <w:left w:val="nil"/>
            <w:bottom w:val="nil"/>
            <w:right w:val="nil"/>
          </w:tcBorders>
          <w:vAlign w:val="center"/>
          <w:hideMark/>
        </w:tcPr>
        <w:p w14:paraId="3009E40A" w14:textId="77777777" w:rsidR="00AD61F9" w:rsidRDefault="00AD61F9" w:rsidP="00B00ED8">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067E1E7D" w14:textId="77777777" w:rsidR="00AD61F9" w:rsidRDefault="00AD61F9" w:rsidP="00B00ED8">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2F64667F" w14:textId="77777777" w:rsidR="00AD61F9" w:rsidRDefault="00AD61F9" w:rsidP="00B00ED8">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www.bcr.gob.sv</w:t>
          </w:r>
        </w:p>
      </w:tc>
      <w:tc>
        <w:tcPr>
          <w:tcW w:w="2614" w:type="dxa"/>
          <w:tcBorders>
            <w:top w:val="triple" w:sz="4" w:space="0" w:color="A6A6A6" w:themeColor="background1" w:themeShade="A6"/>
            <w:left w:val="nil"/>
            <w:bottom w:val="nil"/>
            <w:right w:val="nil"/>
          </w:tcBorders>
          <w:vAlign w:val="center"/>
          <w:hideMark/>
        </w:tcPr>
        <w:p w14:paraId="39BCDBBF" w14:textId="6D9E802F" w:rsidR="00AD61F9" w:rsidRDefault="002C0F8A" w:rsidP="00333064">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968694985"/>
              <w:docPartObj>
                <w:docPartGallery w:val="Page Numbers (Bottom of Page)"/>
                <w:docPartUnique/>
              </w:docPartObj>
            </w:sdtPr>
            <w:sdtEndPr/>
            <w:sdtContent>
              <w:sdt>
                <w:sdtPr>
                  <w:rPr>
                    <w:rFonts w:ascii="Arial Narrow" w:hAnsi="Arial Narrow" w:cs="Arial"/>
                    <w:sz w:val="20"/>
                    <w:szCs w:val="20"/>
                  </w:rPr>
                  <w:id w:val="601920501"/>
                  <w:docPartObj>
                    <w:docPartGallery w:val="Page Numbers (Top of Page)"/>
                    <w:docPartUnique/>
                  </w:docPartObj>
                </w:sdtPr>
                <w:sdtEndPr/>
                <w:sdtContent>
                  <w:r w:rsidR="00AD61F9">
                    <w:rPr>
                      <w:rFonts w:ascii="Arial Narrow" w:hAnsi="Arial Narrow" w:cs="Arial"/>
                      <w:color w:val="818284"/>
                      <w:sz w:val="20"/>
                      <w:szCs w:val="20"/>
                    </w:rPr>
                    <w:t xml:space="preserve">Página </w:t>
                  </w:r>
                  <w:r w:rsidR="00AD61F9">
                    <w:rPr>
                      <w:rFonts w:ascii="Arial Narrow" w:hAnsi="Arial Narrow" w:cs="Arial"/>
                      <w:color w:val="818284"/>
                      <w:sz w:val="20"/>
                      <w:szCs w:val="20"/>
                    </w:rPr>
                    <w:fldChar w:fldCharType="begin"/>
                  </w:r>
                  <w:r w:rsidR="00AD61F9">
                    <w:rPr>
                      <w:rFonts w:ascii="Arial Narrow" w:hAnsi="Arial Narrow" w:cs="Arial"/>
                      <w:color w:val="818284"/>
                      <w:sz w:val="20"/>
                      <w:szCs w:val="20"/>
                    </w:rPr>
                    <w:instrText xml:space="preserve"> PAGE  </w:instrText>
                  </w:r>
                  <w:r w:rsidR="00AD61F9">
                    <w:rPr>
                      <w:rFonts w:ascii="Arial Narrow" w:hAnsi="Arial Narrow" w:cs="Arial"/>
                      <w:color w:val="818284"/>
                      <w:sz w:val="20"/>
                      <w:szCs w:val="20"/>
                    </w:rPr>
                    <w:fldChar w:fldCharType="separate"/>
                  </w:r>
                  <w:r w:rsidR="00AD61F9">
                    <w:rPr>
                      <w:rFonts w:ascii="Arial Narrow" w:hAnsi="Arial Narrow" w:cs="Arial"/>
                      <w:noProof/>
                      <w:color w:val="818284"/>
                      <w:sz w:val="20"/>
                      <w:szCs w:val="20"/>
                    </w:rPr>
                    <w:t>1</w:t>
                  </w:r>
                  <w:r w:rsidR="00AD61F9">
                    <w:rPr>
                      <w:rFonts w:ascii="Arial Narrow" w:hAnsi="Arial Narrow" w:cs="Arial"/>
                      <w:color w:val="818284"/>
                      <w:sz w:val="20"/>
                      <w:szCs w:val="20"/>
                    </w:rPr>
                    <w:fldChar w:fldCharType="end"/>
                  </w:r>
                  <w:r w:rsidR="00AD61F9">
                    <w:rPr>
                      <w:rFonts w:ascii="Arial Narrow" w:hAnsi="Arial Narrow" w:cs="Arial"/>
                      <w:color w:val="818284"/>
                      <w:sz w:val="20"/>
                      <w:szCs w:val="20"/>
                    </w:rPr>
                    <w:t xml:space="preserve"> de </w:t>
                  </w:r>
                  <w:r w:rsidR="00AD61F9">
                    <w:rPr>
                      <w:rFonts w:ascii="Arial Narrow" w:hAnsi="Arial Narrow" w:cs="Arial"/>
                      <w:color w:val="818284"/>
                      <w:sz w:val="20"/>
                      <w:szCs w:val="20"/>
                    </w:rPr>
                    <w:fldChar w:fldCharType="begin"/>
                  </w:r>
                  <w:r w:rsidR="00AD61F9">
                    <w:rPr>
                      <w:rFonts w:ascii="Arial Narrow" w:hAnsi="Arial Narrow" w:cs="Arial"/>
                      <w:color w:val="818284"/>
                      <w:sz w:val="20"/>
                      <w:szCs w:val="20"/>
                    </w:rPr>
                    <w:instrText>NUMPAGES</w:instrText>
                  </w:r>
                  <w:r w:rsidR="00AD61F9">
                    <w:rPr>
                      <w:rFonts w:ascii="Arial Narrow" w:hAnsi="Arial Narrow" w:cs="Arial"/>
                      <w:color w:val="818284"/>
                      <w:sz w:val="20"/>
                      <w:szCs w:val="20"/>
                    </w:rPr>
                    <w:fldChar w:fldCharType="separate"/>
                  </w:r>
                  <w:r w:rsidR="00AD61F9">
                    <w:rPr>
                      <w:rFonts w:ascii="Arial Narrow" w:hAnsi="Arial Narrow" w:cs="Arial"/>
                      <w:noProof/>
                      <w:color w:val="818284"/>
                      <w:sz w:val="20"/>
                      <w:szCs w:val="20"/>
                    </w:rPr>
                    <w:t>14</w:t>
                  </w:r>
                  <w:r w:rsidR="00AD61F9">
                    <w:rPr>
                      <w:rFonts w:ascii="Arial Narrow" w:hAnsi="Arial Narrow" w:cs="Arial"/>
                      <w:color w:val="818284"/>
                      <w:sz w:val="20"/>
                      <w:szCs w:val="20"/>
                    </w:rPr>
                    <w:fldChar w:fldCharType="end"/>
                  </w:r>
                </w:sdtContent>
              </w:sdt>
            </w:sdtContent>
          </w:sdt>
        </w:p>
      </w:tc>
    </w:tr>
  </w:tbl>
  <w:p w14:paraId="6B767AD8" w14:textId="37836398" w:rsidR="00AD61F9" w:rsidRDefault="00AD61F9" w:rsidP="000750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9DA6" w14:textId="77777777" w:rsidR="002C0F8A" w:rsidRDefault="002C0F8A" w:rsidP="00C16EF4">
      <w:pPr>
        <w:spacing w:after="0" w:line="240" w:lineRule="auto"/>
      </w:pPr>
      <w:r>
        <w:separator/>
      </w:r>
    </w:p>
  </w:footnote>
  <w:footnote w:type="continuationSeparator" w:id="0">
    <w:p w14:paraId="5F01160D" w14:textId="77777777" w:rsidR="002C0F8A" w:rsidRDefault="002C0F8A" w:rsidP="00C16EF4">
      <w:pPr>
        <w:spacing w:after="0" w:line="240" w:lineRule="auto"/>
      </w:pPr>
      <w:r>
        <w:continuationSeparator/>
      </w:r>
    </w:p>
  </w:footnote>
  <w:footnote w:type="continuationNotice" w:id="1">
    <w:p w14:paraId="74582026" w14:textId="77777777" w:rsidR="002C0F8A" w:rsidRDefault="002C0F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81C" w14:textId="77777777" w:rsidR="00AD61F9" w:rsidRDefault="00AD61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57537F2" w14:textId="77777777" w:rsidR="00AD61F9" w:rsidRDefault="00AD61F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656"/>
      <w:gridCol w:w="1586"/>
    </w:tblGrid>
    <w:tr w:rsidR="00A206F7" w:rsidRPr="005B4E82" w14:paraId="3E9C07C1" w14:textId="77777777" w:rsidTr="00AC0909">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6ECFBB" w14:textId="007301CE"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CDSSF-40/2001</w:t>
          </w:r>
        </w:p>
      </w:tc>
      <w:tc>
        <w:tcPr>
          <w:tcW w:w="6656"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FEBEC66" w14:textId="77777777"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NPNB1-04</w:t>
          </w:r>
        </w:p>
        <w:p w14:paraId="5F6A9BB8" w14:textId="04E1DFBF"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NORMAS PARA CALIFICAR FEDERACIONES DE COOPERATIVAS DE AHORRO Y CRÉDITO</w:t>
          </w:r>
        </w:p>
      </w:tc>
      <w:tc>
        <w:tcPr>
          <w:tcW w:w="158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17E4C666" w14:textId="77777777" w:rsidR="00A206F7" w:rsidRPr="005B4E82" w:rsidRDefault="00A206F7" w:rsidP="00A206F7">
          <w:pPr>
            <w:widowControl w:val="0"/>
            <w:tabs>
              <w:tab w:val="center" w:pos="4419"/>
              <w:tab w:val="right" w:pos="8838"/>
            </w:tabs>
            <w:jc w:val="center"/>
            <w:rPr>
              <w:rFonts w:ascii="Arial Narrow" w:hAnsi="Arial Narrow" w:cs="Arial"/>
              <w:sz w:val="24"/>
              <w:szCs w:val="24"/>
            </w:rPr>
          </w:pPr>
        </w:p>
      </w:tc>
    </w:tr>
    <w:tr w:rsidR="00A206F7" w:rsidRPr="005B4E82" w14:paraId="6703B0A3" w14:textId="77777777" w:rsidTr="00AC0909">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2E242A5" w14:textId="34300BFE"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Aprobación: 16/08/2001</w:t>
          </w:r>
        </w:p>
      </w:tc>
      <w:tc>
        <w:tcPr>
          <w:tcW w:w="6656" w:type="dxa"/>
          <w:vMerge/>
          <w:tcBorders>
            <w:left w:val="triple" w:sz="4" w:space="0" w:color="A6A6A6" w:themeColor="background1" w:themeShade="A6"/>
            <w:right w:val="triple" w:sz="4" w:space="0" w:color="BFBFBF" w:themeColor="background1" w:themeShade="BF"/>
          </w:tcBorders>
          <w:vAlign w:val="center"/>
          <w:hideMark/>
        </w:tcPr>
        <w:p w14:paraId="3D236B04" w14:textId="77777777" w:rsidR="00A206F7" w:rsidRPr="008E28B0" w:rsidRDefault="00A206F7" w:rsidP="00A206F7">
          <w:pPr>
            <w:rPr>
              <w:rFonts w:ascii="Arial Narrow" w:hAnsi="Arial Narrow" w:cs="Arial"/>
              <w:color w:val="808080" w:themeColor="background1" w:themeShade="80"/>
              <w:sz w:val="24"/>
              <w:szCs w:val="24"/>
            </w:rPr>
          </w:pPr>
        </w:p>
      </w:tc>
      <w:tc>
        <w:tcPr>
          <w:tcW w:w="1586" w:type="dxa"/>
          <w:vMerge/>
          <w:tcBorders>
            <w:left w:val="triple" w:sz="4" w:space="0" w:color="BFBFBF" w:themeColor="background1" w:themeShade="BF"/>
            <w:right w:val="triple" w:sz="4" w:space="0" w:color="A6A6A6" w:themeColor="background1" w:themeShade="A6"/>
          </w:tcBorders>
          <w:vAlign w:val="center"/>
        </w:tcPr>
        <w:p w14:paraId="12CD3F57" w14:textId="77777777" w:rsidR="00A206F7" w:rsidRPr="005B4E82" w:rsidRDefault="00A206F7" w:rsidP="00A206F7">
          <w:pPr>
            <w:rPr>
              <w:rFonts w:ascii="Arial Narrow" w:hAnsi="Arial Narrow" w:cs="Arial"/>
              <w:sz w:val="24"/>
              <w:szCs w:val="24"/>
            </w:rPr>
          </w:pPr>
        </w:p>
      </w:tc>
    </w:tr>
    <w:tr w:rsidR="00A206F7" w:rsidRPr="005B4E82" w14:paraId="6DAC5F76" w14:textId="77777777" w:rsidTr="00AC0909">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39C5AB9" w14:textId="434DE578" w:rsidR="00A206F7" w:rsidRPr="008E28B0" w:rsidRDefault="00A206F7" w:rsidP="00A206F7">
          <w:pPr>
            <w:widowControl w:val="0"/>
            <w:tabs>
              <w:tab w:val="center" w:pos="4419"/>
              <w:tab w:val="right" w:pos="8838"/>
            </w:tabs>
            <w:jc w:val="center"/>
            <w:rPr>
              <w:rFonts w:ascii="Museo Sans 300" w:hAnsi="Museo Sans 300" w:cs="Arial"/>
              <w:color w:val="808080" w:themeColor="background1" w:themeShade="80"/>
              <w:sz w:val="18"/>
              <w:szCs w:val="18"/>
            </w:rPr>
          </w:pPr>
          <w:r w:rsidRPr="008E28B0">
            <w:rPr>
              <w:rFonts w:ascii="Museo Sans 300" w:hAnsi="Museo Sans 300" w:cs="Arial"/>
              <w:color w:val="808080" w:themeColor="background1" w:themeShade="80"/>
              <w:sz w:val="18"/>
              <w:szCs w:val="18"/>
            </w:rPr>
            <w:t>Vigencia: 03/09/2001</w:t>
          </w:r>
        </w:p>
      </w:tc>
      <w:tc>
        <w:tcPr>
          <w:tcW w:w="6656"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70512832" w14:textId="77777777" w:rsidR="00A206F7" w:rsidRPr="008E28B0" w:rsidRDefault="00A206F7" w:rsidP="00A206F7">
          <w:pPr>
            <w:rPr>
              <w:rFonts w:ascii="Arial Narrow" w:hAnsi="Arial Narrow" w:cs="Arial"/>
              <w:color w:val="808080" w:themeColor="background1" w:themeShade="80"/>
              <w:sz w:val="24"/>
              <w:szCs w:val="24"/>
            </w:rPr>
          </w:pPr>
        </w:p>
      </w:tc>
      <w:tc>
        <w:tcPr>
          <w:tcW w:w="158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748000D2" w14:textId="77777777" w:rsidR="00A206F7" w:rsidRPr="005B4E82" w:rsidRDefault="00A206F7" w:rsidP="00A206F7">
          <w:pPr>
            <w:rPr>
              <w:rFonts w:ascii="Arial Narrow" w:hAnsi="Arial Narrow" w:cs="Arial"/>
              <w:sz w:val="24"/>
              <w:szCs w:val="24"/>
            </w:rPr>
          </w:pPr>
        </w:p>
      </w:tc>
    </w:tr>
  </w:tbl>
  <w:p w14:paraId="728DE6B4" w14:textId="328CB5FA" w:rsidR="00AD61F9" w:rsidRPr="00AE64CA" w:rsidRDefault="00AD61F9" w:rsidP="00A206F7">
    <w:pPr>
      <w:pStyle w:val="Encabezado"/>
      <w:rPr>
        <w:rFonts w:ascii="Museo Sans 300" w:hAnsi="Museo Sans 3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417"/>
    </w:tblGrid>
    <w:tr w:rsidR="00AD61F9" w14:paraId="2A5E2CDA" w14:textId="77777777" w:rsidTr="00B00ED8">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AC42650" w14:textId="37465476" w:rsidR="00AD61F9" w:rsidRDefault="00AD61F9" w:rsidP="008E1F12">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CDSSF-40/2001</w:t>
          </w:r>
        </w:p>
      </w:tc>
      <w:tc>
        <w:tcPr>
          <w:tcW w:w="6917"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FE8D87" w14:textId="6F175448" w:rsidR="00AD61F9" w:rsidRPr="00764E31" w:rsidRDefault="00AD61F9" w:rsidP="00B00ED8">
          <w:pPr>
            <w:jc w:val="center"/>
            <w:rPr>
              <w:rFonts w:ascii="Arial Narrow" w:hAnsi="Arial Narrow" w:cs="Arial"/>
              <w:color w:val="818284"/>
              <w:lang w:val="es-MX"/>
            </w:rPr>
          </w:pPr>
          <w:r w:rsidRPr="00764E31">
            <w:rPr>
              <w:rFonts w:ascii="Arial Narrow" w:hAnsi="Arial Narrow" w:cs="Arial"/>
              <w:color w:val="818284"/>
              <w:lang w:val="es-MX"/>
            </w:rPr>
            <w:t>N</w:t>
          </w:r>
          <w:r>
            <w:rPr>
              <w:rFonts w:ascii="Arial Narrow" w:hAnsi="Arial Narrow" w:cs="Arial"/>
              <w:color w:val="818284"/>
              <w:lang w:val="es-MX"/>
            </w:rPr>
            <w:t>P</w:t>
          </w:r>
          <w:r w:rsidRPr="00764E31">
            <w:rPr>
              <w:rFonts w:ascii="Arial Narrow" w:hAnsi="Arial Narrow" w:cs="Arial"/>
              <w:color w:val="818284"/>
              <w:lang w:val="es-MX"/>
            </w:rPr>
            <w:t>NB</w:t>
          </w:r>
          <w:r>
            <w:rPr>
              <w:rFonts w:ascii="Arial Narrow" w:hAnsi="Arial Narrow" w:cs="Arial"/>
              <w:color w:val="818284"/>
              <w:lang w:val="es-MX"/>
            </w:rPr>
            <w:t>1-04</w:t>
          </w:r>
        </w:p>
        <w:p w14:paraId="3D882BF1" w14:textId="492564F4" w:rsidR="00AD61F9" w:rsidRPr="00121E49" w:rsidRDefault="00AD61F9" w:rsidP="00B00ED8">
          <w:pPr>
            <w:jc w:val="center"/>
            <w:rPr>
              <w:rFonts w:ascii="Arial Narrow" w:hAnsi="Arial Narrow" w:cs="Arial"/>
              <w:color w:val="818284"/>
              <w:lang w:val="es-MX"/>
            </w:rPr>
          </w:pPr>
          <w:r w:rsidRPr="00764E31">
            <w:rPr>
              <w:rFonts w:ascii="Arial Narrow" w:hAnsi="Arial Narrow" w:cs="Arial"/>
              <w:color w:val="818284"/>
              <w:lang w:val="es-MX"/>
            </w:rPr>
            <w:t>NORMAS PARA</w:t>
          </w:r>
          <w:r>
            <w:rPr>
              <w:rFonts w:ascii="Arial Narrow" w:hAnsi="Arial Narrow" w:cs="Arial"/>
              <w:color w:val="818284"/>
              <w:lang w:val="es-MX"/>
            </w:rPr>
            <w:t xml:space="preserve"> </w:t>
          </w:r>
          <w:r w:rsidRPr="00D25D2E">
            <w:rPr>
              <w:rFonts w:ascii="Arial Narrow" w:hAnsi="Arial Narrow" w:cs="Arial"/>
              <w:color w:val="818284"/>
              <w:lang w:val="es-MX"/>
            </w:rPr>
            <w:t>CONSTITUIR, CALIFICAR Y OPERAR</w:t>
          </w:r>
          <w:r>
            <w:rPr>
              <w:rFonts w:ascii="Arial Narrow" w:hAnsi="Arial Narrow" w:cs="Arial"/>
              <w:color w:val="818284"/>
              <w:lang w:val="es-MX"/>
            </w:rPr>
            <w:t xml:space="preserve"> </w:t>
          </w:r>
          <w:r w:rsidRPr="00D25D2E">
            <w:rPr>
              <w:rFonts w:ascii="Arial Narrow" w:hAnsi="Arial Narrow" w:cs="Arial"/>
              <w:color w:val="818284"/>
              <w:lang w:val="es-MX"/>
            </w:rPr>
            <w:t>FEDERACIONES</w:t>
          </w:r>
          <w:r>
            <w:rPr>
              <w:rFonts w:ascii="Arial Narrow" w:hAnsi="Arial Narrow" w:cs="Arial"/>
              <w:color w:val="818284"/>
              <w:lang w:val="es-MX"/>
            </w:rPr>
            <w:t xml:space="preserve"> DE COOPERATIVAS DE AHORRO Y CRÉ</w:t>
          </w:r>
          <w:r w:rsidRPr="00D25D2E">
            <w:rPr>
              <w:rFonts w:ascii="Arial Narrow" w:hAnsi="Arial Narrow" w:cs="Arial"/>
              <w:color w:val="818284"/>
              <w:lang w:val="es-MX"/>
            </w:rPr>
            <w:t>DITO</w:t>
          </w:r>
        </w:p>
      </w:tc>
      <w:tc>
        <w:tcPr>
          <w:tcW w:w="14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C0A835C" w14:textId="77777777" w:rsidR="00AD61F9" w:rsidRPr="00764E31" w:rsidRDefault="00AD61F9" w:rsidP="00B00ED8">
          <w:pPr>
            <w:jc w:val="center"/>
            <w:rPr>
              <w:rFonts w:ascii="Arial Narrow" w:hAnsi="Arial Narrow" w:cs="Arial"/>
              <w:color w:val="818284"/>
              <w:lang w:val="es-MX"/>
            </w:rPr>
          </w:pPr>
        </w:p>
      </w:tc>
    </w:tr>
    <w:tr w:rsidR="00AD61F9" w14:paraId="3021FD17" w14:textId="77777777" w:rsidTr="00B00ED8">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EB6528" w14:textId="7CC57E07" w:rsidR="00AD61F9" w:rsidRDefault="00AD61F9" w:rsidP="008E1F12">
          <w:pPr>
            <w:tabs>
              <w:tab w:val="center" w:pos="4419"/>
              <w:tab w:val="right" w:pos="8838"/>
            </w:tabs>
            <w:jc w:val="center"/>
            <w:rPr>
              <w:rFonts w:ascii="Arial Narrow" w:hAnsi="Arial Narrow" w:cs="Arial"/>
              <w:color w:val="818284"/>
              <w:lang w:val="es-MX" w:eastAsia="es-ES"/>
            </w:rPr>
          </w:pPr>
          <w:r>
            <w:rPr>
              <w:rFonts w:ascii="Arial Narrow" w:hAnsi="Arial Narrow" w:cs="Arial"/>
              <w:color w:val="818284"/>
              <w:lang w:val="es-MX"/>
            </w:rPr>
            <w:t>Aprobación: 16/08/2001</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94B80D" w14:textId="77777777" w:rsidR="00AD61F9" w:rsidRDefault="00AD61F9" w:rsidP="00B00ED8">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right w:val="triple" w:sz="4" w:space="0" w:color="A6A6A6" w:themeColor="background1" w:themeShade="A6"/>
          </w:tcBorders>
        </w:tcPr>
        <w:p w14:paraId="2265A2C4" w14:textId="77777777" w:rsidR="00AD61F9" w:rsidRDefault="00AD61F9" w:rsidP="00B00ED8">
          <w:pPr>
            <w:rPr>
              <w:rFonts w:ascii="Arial Narrow" w:hAnsi="Arial Narrow" w:cs="Arial"/>
              <w:color w:val="800080"/>
              <w:lang w:val="es-MX" w:eastAsia="es-ES"/>
            </w:rPr>
          </w:pPr>
        </w:p>
      </w:tc>
    </w:tr>
    <w:tr w:rsidR="00AD61F9" w14:paraId="7A98C8A2" w14:textId="77777777" w:rsidTr="00B00ED8">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2F72490" w14:textId="65FA118A" w:rsidR="00AD61F9" w:rsidRPr="00FA2792" w:rsidRDefault="00AD61F9" w:rsidP="00FA2792">
          <w:pPr>
            <w:tabs>
              <w:tab w:val="center" w:pos="4419"/>
              <w:tab w:val="right" w:pos="8838"/>
            </w:tabs>
            <w:jc w:val="center"/>
            <w:rPr>
              <w:rFonts w:ascii="Arial Narrow" w:hAnsi="Arial Narrow" w:cs="Arial"/>
              <w:color w:val="818284"/>
              <w:lang w:val="es-MX"/>
            </w:rPr>
          </w:pPr>
          <w:r>
            <w:rPr>
              <w:rFonts w:ascii="Arial Narrow" w:hAnsi="Arial Narrow" w:cs="Arial"/>
              <w:color w:val="818284"/>
              <w:lang w:val="es-MX"/>
            </w:rPr>
            <w:t>Vigencia: 03/09</w:t>
          </w:r>
          <w:r w:rsidRPr="00622BD5">
            <w:rPr>
              <w:rFonts w:ascii="Arial Narrow" w:hAnsi="Arial Narrow" w:cs="Arial"/>
              <w:color w:val="818284"/>
              <w:lang w:val="es-MX"/>
            </w:rPr>
            <w:t>/2</w:t>
          </w:r>
          <w:r>
            <w:rPr>
              <w:rFonts w:ascii="Arial Narrow" w:hAnsi="Arial Narrow" w:cs="Arial"/>
              <w:color w:val="818284"/>
              <w:lang w:val="es-MX"/>
            </w:rPr>
            <w:t>0</w:t>
          </w:r>
          <w:r w:rsidRPr="00622BD5">
            <w:rPr>
              <w:rFonts w:ascii="Arial Narrow" w:hAnsi="Arial Narrow" w:cs="Arial"/>
              <w:color w:val="818284"/>
              <w:lang w:val="es-MX"/>
            </w:rPr>
            <w:t>01</w:t>
          </w:r>
        </w:p>
      </w:tc>
      <w:tc>
        <w:tcPr>
          <w:tcW w:w="69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E426D8B" w14:textId="77777777" w:rsidR="00AD61F9" w:rsidRDefault="00AD61F9" w:rsidP="00B00ED8">
          <w:pPr>
            <w:rPr>
              <w:rFonts w:ascii="Arial Narrow" w:hAnsi="Arial Narrow" w:cs="Arial"/>
              <w:color w:val="800080"/>
              <w:sz w:val="22"/>
              <w:szCs w:val="22"/>
              <w:lang w:val="es-MX" w:eastAsia="es-ES"/>
            </w:rPr>
          </w:pPr>
        </w:p>
      </w:tc>
      <w:tc>
        <w:tcPr>
          <w:tcW w:w="14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55716767" w14:textId="77777777" w:rsidR="00AD61F9" w:rsidRDefault="00AD61F9" w:rsidP="00B00ED8">
          <w:pPr>
            <w:rPr>
              <w:rFonts w:ascii="Arial Narrow" w:hAnsi="Arial Narrow" w:cs="Arial"/>
              <w:color w:val="800080"/>
              <w:lang w:val="es-MX" w:eastAsia="es-ES"/>
            </w:rPr>
          </w:pPr>
        </w:p>
      </w:tc>
    </w:tr>
  </w:tbl>
  <w:p w14:paraId="06C13194" w14:textId="77777777" w:rsidR="00AD61F9" w:rsidRDefault="00AD61F9" w:rsidP="00FA2792">
    <w:pPr>
      <w:pStyle w:val="Encabezado"/>
    </w:pPr>
  </w:p>
  <w:p w14:paraId="457FCFCC" w14:textId="77777777" w:rsidR="00AD61F9" w:rsidRDefault="00AD61F9" w:rsidP="00FA2792">
    <w:pPr>
      <w:pStyle w:val="Encabezado"/>
    </w:pPr>
  </w:p>
  <w:p w14:paraId="535397D4" w14:textId="77777777" w:rsidR="00AD61F9" w:rsidRDefault="00AD61F9" w:rsidP="00FA2792">
    <w:pPr>
      <w:pStyle w:val="Encabezado"/>
    </w:pPr>
  </w:p>
  <w:p w14:paraId="48F48E3C" w14:textId="77777777" w:rsidR="00AD61F9" w:rsidRDefault="00AD61F9" w:rsidP="00FA2792">
    <w:pPr>
      <w:pStyle w:val="Encabezado"/>
    </w:pPr>
  </w:p>
  <w:p w14:paraId="6901750D" w14:textId="77777777" w:rsidR="00AD61F9" w:rsidRDefault="00AD61F9" w:rsidP="00FA2792">
    <w:pPr>
      <w:pStyle w:val="Encabezado"/>
    </w:pPr>
  </w:p>
  <w:p w14:paraId="77F46B15" w14:textId="77777777" w:rsidR="00AD61F9" w:rsidRDefault="00AD61F9" w:rsidP="00FA2792">
    <w:pPr>
      <w:pStyle w:val="Encabezado"/>
    </w:pPr>
  </w:p>
  <w:p w14:paraId="76BCEC07" w14:textId="77777777" w:rsidR="00AD61F9" w:rsidRPr="008E1F12" w:rsidRDefault="00AD61F9" w:rsidP="00FA279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126" w14:textId="77777777" w:rsidR="00AD61F9" w:rsidRPr="00D30124" w:rsidRDefault="00AD61F9" w:rsidP="009E3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D649B"/>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303CA8"/>
    <w:multiLevelType w:val="hybridMultilevel"/>
    <w:tmpl w:val="5620A0C6"/>
    <w:lvl w:ilvl="0" w:tplc="4CD26E90">
      <w:start w:val="4"/>
      <w:numFmt w:val="lowerLetter"/>
      <w:lvlText w:val="%1)"/>
      <w:lvlJc w:val="left"/>
      <w:pPr>
        <w:tabs>
          <w:tab w:val="num" w:pos="1556"/>
        </w:tabs>
        <w:ind w:left="1556" w:hanging="705"/>
      </w:pPr>
      <w:rPr>
        <w:rFonts w:hint="default"/>
      </w:rPr>
    </w:lvl>
    <w:lvl w:ilvl="1" w:tplc="080A0019" w:tentative="1">
      <w:start w:val="1"/>
      <w:numFmt w:val="lowerLetter"/>
      <w:lvlText w:val="%2."/>
      <w:lvlJc w:val="left"/>
      <w:pPr>
        <w:ind w:left="881" w:hanging="360"/>
      </w:pPr>
    </w:lvl>
    <w:lvl w:ilvl="2" w:tplc="080A001B" w:tentative="1">
      <w:start w:val="1"/>
      <w:numFmt w:val="lowerRoman"/>
      <w:lvlText w:val="%3."/>
      <w:lvlJc w:val="right"/>
      <w:pPr>
        <w:ind w:left="1601" w:hanging="180"/>
      </w:pPr>
    </w:lvl>
    <w:lvl w:ilvl="3" w:tplc="080A000F" w:tentative="1">
      <w:start w:val="1"/>
      <w:numFmt w:val="decimal"/>
      <w:lvlText w:val="%4."/>
      <w:lvlJc w:val="left"/>
      <w:pPr>
        <w:ind w:left="2321" w:hanging="360"/>
      </w:pPr>
    </w:lvl>
    <w:lvl w:ilvl="4" w:tplc="080A0019" w:tentative="1">
      <w:start w:val="1"/>
      <w:numFmt w:val="lowerLetter"/>
      <w:lvlText w:val="%5."/>
      <w:lvlJc w:val="left"/>
      <w:pPr>
        <w:ind w:left="3041" w:hanging="360"/>
      </w:pPr>
    </w:lvl>
    <w:lvl w:ilvl="5" w:tplc="080A001B" w:tentative="1">
      <w:start w:val="1"/>
      <w:numFmt w:val="lowerRoman"/>
      <w:lvlText w:val="%6."/>
      <w:lvlJc w:val="right"/>
      <w:pPr>
        <w:ind w:left="3761" w:hanging="180"/>
      </w:pPr>
    </w:lvl>
    <w:lvl w:ilvl="6" w:tplc="080A000F" w:tentative="1">
      <w:start w:val="1"/>
      <w:numFmt w:val="decimal"/>
      <w:lvlText w:val="%7."/>
      <w:lvlJc w:val="left"/>
      <w:pPr>
        <w:ind w:left="4481" w:hanging="360"/>
      </w:pPr>
    </w:lvl>
    <w:lvl w:ilvl="7" w:tplc="080A0019" w:tentative="1">
      <w:start w:val="1"/>
      <w:numFmt w:val="lowerLetter"/>
      <w:lvlText w:val="%8."/>
      <w:lvlJc w:val="left"/>
      <w:pPr>
        <w:ind w:left="5201" w:hanging="360"/>
      </w:pPr>
    </w:lvl>
    <w:lvl w:ilvl="8" w:tplc="080A001B" w:tentative="1">
      <w:start w:val="1"/>
      <w:numFmt w:val="lowerRoman"/>
      <w:lvlText w:val="%9."/>
      <w:lvlJc w:val="right"/>
      <w:pPr>
        <w:ind w:left="5921" w:hanging="180"/>
      </w:pPr>
    </w:lvl>
  </w:abstractNum>
  <w:abstractNum w:abstractNumId="5"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6"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15:restartNumberingAfterBreak="0">
    <w:nsid w:val="528B6312"/>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591E0A47"/>
    <w:multiLevelType w:val="hybridMultilevel"/>
    <w:tmpl w:val="5D701DA8"/>
    <w:lvl w:ilvl="0" w:tplc="6632F09E">
      <w:start w:val="1"/>
      <w:numFmt w:val="lowerRoman"/>
      <w:lvlText w:val="%1."/>
      <w:lvlJc w:val="left"/>
      <w:pPr>
        <w:ind w:left="992" w:hanging="283"/>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num w:numId="1">
    <w:abstractNumId w:val="10"/>
  </w:num>
  <w:num w:numId="2">
    <w:abstractNumId w:val="5"/>
  </w:num>
  <w:num w:numId="3">
    <w:abstractNumId w:val="11"/>
  </w:num>
  <w:num w:numId="4">
    <w:abstractNumId w:val="3"/>
  </w:num>
  <w:num w:numId="5">
    <w:abstractNumId w:val="6"/>
  </w:num>
  <w:num w:numId="6">
    <w:abstractNumId w:val="0"/>
  </w:num>
  <w:num w:numId="7">
    <w:abstractNumId w:val="2"/>
  </w:num>
  <w:num w:numId="8">
    <w:abstractNumId w:val="9"/>
  </w:num>
  <w:num w:numId="9">
    <w:abstractNumId w:val="1"/>
  </w:num>
  <w:num w:numId="10">
    <w:abstractNumId w:val="8"/>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4B72"/>
    <w:rsid w:val="00013B6E"/>
    <w:rsid w:val="00014221"/>
    <w:rsid w:val="00024133"/>
    <w:rsid w:val="000246F2"/>
    <w:rsid w:val="00024B98"/>
    <w:rsid w:val="00025FD0"/>
    <w:rsid w:val="00027F01"/>
    <w:rsid w:val="00030ACE"/>
    <w:rsid w:val="00031A8E"/>
    <w:rsid w:val="00031FD8"/>
    <w:rsid w:val="0003218E"/>
    <w:rsid w:val="00032926"/>
    <w:rsid w:val="0003312D"/>
    <w:rsid w:val="0003345F"/>
    <w:rsid w:val="000343A1"/>
    <w:rsid w:val="00035712"/>
    <w:rsid w:val="0003674F"/>
    <w:rsid w:val="000374B2"/>
    <w:rsid w:val="00040F3B"/>
    <w:rsid w:val="000453BC"/>
    <w:rsid w:val="00046F06"/>
    <w:rsid w:val="00056DCB"/>
    <w:rsid w:val="00060F64"/>
    <w:rsid w:val="0006125A"/>
    <w:rsid w:val="00063856"/>
    <w:rsid w:val="00064B2C"/>
    <w:rsid w:val="00065B19"/>
    <w:rsid w:val="00065D35"/>
    <w:rsid w:val="00070E9D"/>
    <w:rsid w:val="00073D20"/>
    <w:rsid w:val="000740C8"/>
    <w:rsid w:val="000744B0"/>
    <w:rsid w:val="00075023"/>
    <w:rsid w:val="00075977"/>
    <w:rsid w:val="00081E48"/>
    <w:rsid w:val="00093FA1"/>
    <w:rsid w:val="00096991"/>
    <w:rsid w:val="0009719F"/>
    <w:rsid w:val="00097E43"/>
    <w:rsid w:val="000A0086"/>
    <w:rsid w:val="000A0EE3"/>
    <w:rsid w:val="000A17F8"/>
    <w:rsid w:val="000A4449"/>
    <w:rsid w:val="000A5FBF"/>
    <w:rsid w:val="000B20BF"/>
    <w:rsid w:val="000B2D37"/>
    <w:rsid w:val="000B7CA8"/>
    <w:rsid w:val="000C25A7"/>
    <w:rsid w:val="000C4473"/>
    <w:rsid w:val="000C52E2"/>
    <w:rsid w:val="000D17B3"/>
    <w:rsid w:val="000D53C4"/>
    <w:rsid w:val="000E07C9"/>
    <w:rsid w:val="000E1451"/>
    <w:rsid w:val="000E2A4A"/>
    <w:rsid w:val="000F638A"/>
    <w:rsid w:val="001005CA"/>
    <w:rsid w:val="00101CDC"/>
    <w:rsid w:val="00103E28"/>
    <w:rsid w:val="00105427"/>
    <w:rsid w:val="0011059A"/>
    <w:rsid w:val="00111B82"/>
    <w:rsid w:val="001132A9"/>
    <w:rsid w:val="00113C17"/>
    <w:rsid w:val="00114C3D"/>
    <w:rsid w:val="001153B3"/>
    <w:rsid w:val="00115ADE"/>
    <w:rsid w:val="00115DCF"/>
    <w:rsid w:val="00117E21"/>
    <w:rsid w:val="001207FE"/>
    <w:rsid w:val="001216BC"/>
    <w:rsid w:val="0012213D"/>
    <w:rsid w:val="001248DC"/>
    <w:rsid w:val="00125178"/>
    <w:rsid w:val="0013036A"/>
    <w:rsid w:val="001317CB"/>
    <w:rsid w:val="00131A9F"/>
    <w:rsid w:val="00132FC5"/>
    <w:rsid w:val="0013365F"/>
    <w:rsid w:val="00134CA3"/>
    <w:rsid w:val="00136E45"/>
    <w:rsid w:val="00142DE6"/>
    <w:rsid w:val="00145870"/>
    <w:rsid w:val="00146BE5"/>
    <w:rsid w:val="0015068D"/>
    <w:rsid w:val="0015408B"/>
    <w:rsid w:val="00156ADE"/>
    <w:rsid w:val="00162B08"/>
    <w:rsid w:val="001670FC"/>
    <w:rsid w:val="0016788E"/>
    <w:rsid w:val="0017356B"/>
    <w:rsid w:val="001765FB"/>
    <w:rsid w:val="00181241"/>
    <w:rsid w:val="00181FA1"/>
    <w:rsid w:val="0018403D"/>
    <w:rsid w:val="001841B0"/>
    <w:rsid w:val="001906A8"/>
    <w:rsid w:val="00193D7A"/>
    <w:rsid w:val="00196C88"/>
    <w:rsid w:val="00196F4E"/>
    <w:rsid w:val="001A12DD"/>
    <w:rsid w:val="001A1CDF"/>
    <w:rsid w:val="001A4D40"/>
    <w:rsid w:val="001B02A4"/>
    <w:rsid w:val="001B1A91"/>
    <w:rsid w:val="001B1EAB"/>
    <w:rsid w:val="001B4926"/>
    <w:rsid w:val="001B7014"/>
    <w:rsid w:val="001C0640"/>
    <w:rsid w:val="001C4F07"/>
    <w:rsid w:val="001C54D6"/>
    <w:rsid w:val="001C60D0"/>
    <w:rsid w:val="001D38B3"/>
    <w:rsid w:val="001D488A"/>
    <w:rsid w:val="001D58D5"/>
    <w:rsid w:val="001F36B6"/>
    <w:rsid w:val="001F3834"/>
    <w:rsid w:val="001F4B0F"/>
    <w:rsid w:val="00200D4C"/>
    <w:rsid w:val="002020F5"/>
    <w:rsid w:val="00204D73"/>
    <w:rsid w:val="00214CB7"/>
    <w:rsid w:val="00216013"/>
    <w:rsid w:val="00216275"/>
    <w:rsid w:val="002163E2"/>
    <w:rsid w:val="0021690B"/>
    <w:rsid w:val="00217B6C"/>
    <w:rsid w:val="00223FFE"/>
    <w:rsid w:val="00224CC1"/>
    <w:rsid w:val="0023165F"/>
    <w:rsid w:val="00232B95"/>
    <w:rsid w:val="002341C1"/>
    <w:rsid w:val="00234681"/>
    <w:rsid w:val="00237AA2"/>
    <w:rsid w:val="0024025C"/>
    <w:rsid w:val="00245C82"/>
    <w:rsid w:val="002464C0"/>
    <w:rsid w:val="00246885"/>
    <w:rsid w:val="00251220"/>
    <w:rsid w:val="00252483"/>
    <w:rsid w:val="00255671"/>
    <w:rsid w:val="00257369"/>
    <w:rsid w:val="00260180"/>
    <w:rsid w:val="002605F7"/>
    <w:rsid w:val="00261BE7"/>
    <w:rsid w:val="002641F4"/>
    <w:rsid w:val="0026544C"/>
    <w:rsid w:val="0027005F"/>
    <w:rsid w:val="00271C44"/>
    <w:rsid w:val="00276262"/>
    <w:rsid w:val="0027755B"/>
    <w:rsid w:val="00277D4E"/>
    <w:rsid w:val="00285E31"/>
    <w:rsid w:val="00287378"/>
    <w:rsid w:val="002911F7"/>
    <w:rsid w:val="002933E4"/>
    <w:rsid w:val="0029357E"/>
    <w:rsid w:val="002A0400"/>
    <w:rsid w:val="002A1E6C"/>
    <w:rsid w:val="002A33DA"/>
    <w:rsid w:val="002A451C"/>
    <w:rsid w:val="002A4B22"/>
    <w:rsid w:val="002B3621"/>
    <w:rsid w:val="002B6E3D"/>
    <w:rsid w:val="002C056D"/>
    <w:rsid w:val="002C0F8A"/>
    <w:rsid w:val="002C3145"/>
    <w:rsid w:val="002C4B4D"/>
    <w:rsid w:val="002C562F"/>
    <w:rsid w:val="002C722E"/>
    <w:rsid w:val="002D0291"/>
    <w:rsid w:val="002D57D6"/>
    <w:rsid w:val="002D73AE"/>
    <w:rsid w:val="002D7C48"/>
    <w:rsid w:val="002E1C91"/>
    <w:rsid w:val="002E4F86"/>
    <w:rsid w:val="002E509D"/>
    <w:rsid w:val="002F1A9D"/>
    <w:rsid w:val="002F28AE"/>
    <w:rsid w:val="002F2E42"/>
    <w:rsid w:val="0030170A"/>
    <w:rsid w:val="00303CAE"/>
    <w:rsid w:val="00303EE6"/>
    <w:rsid w:val="00306C4B"/>
    <w:rsid w:val="00307E1D"/>
    <w:rsid w:val="00314527"/>
    <w:rsid w:val="003165CB"/>
    <w:rsid w:val="00316E35"/>
    <w:rsid w:val="00316F8A"/>
    <w:rsid w:val="00317F29"/>
    <w:rsid w:val="00321367"/>
    <w:rsid w:val="00321950"/>
    <w:rsid w:val="0032443B"/>
    <w:rsid w:val="00333064"/>
    <w:rsid w:val="00335AFC"/>
    <w:rsid w:val="0034255A"/>
    <w:rsid w:val="00345A1C"/>
    <w:rsid w:val="00346578"/>
    <w:rsid w:val="0035045A"/>
    <w:rsid w:val="00351C46"/>
    <w:rsid w:val="0035212E"/>
    <w:rsid w:val="00353DA0"/>
    <w:rsid w:val="0035509F"/>
    <w:rsid w:val="00357E81"/>
    <w:rsid w:val="003616A0"/>
    <w:rsid w:val="00362287"/>
    <w:rsid w:val="0036399E"/>
    <w:rsid w:val="003703EC"/>
    <w:rsid w:val="00377C45"/>
    <w:rsid w:val="00382CBA"/>
    <w:rsid w:val="00385C4C"/>
    <w:rsid w:val="00386EE9"/>
    <w:rsid w:val="00390F67"/>
    <w:rsid w:val="0039210C"/>
    <w:rsid w:val="00393070"/>
    <w:rsid w:val="0039653A"/>
    <w:rsid w:val="00396F5B"/>
    <w:rsid w:val="003A17CA"/>
    <w:rsid w:val="003A1DF1"/>
    <w:rsid w:val="003A379E"/>
    <w:rsid w:val="003A3F66"/>
    <w:rsid w:val="003A6699"/>
    <w:rsid w:val="003A77FA"/>
    <w:rsid w:val="003B11EA"/>
    <w:rsid w:val="003C1791"/>
    <w:rsid w:val="003C37E2"/>
    <w:rsid w:val="003C73D2"/>
    <w:rsid w:val="003D1062"/>
    <w:rsid w:val="003D203E"/>
    <w:rsid w:val="003D26AC"/>
    <w:rsid w:val="003D3F37"/>
    <w:rsid w:val="003E6D0C"/>
    <w:rsid w:val="003F3418"/>
    <w:rsid w:val="003F4402"/>
    <w:rsid w:val="003F56BF"/>
    <w:rsid w:val="003F5F03"/>
    <w:rsid w:val="003F6771"/>
    <w:rsid w:val="004053AA"/>
    <w:rsid w:val="00405821"/>
    <w:rsid w:val="00405829"/>
    <w:rsid w:val="004059CF"/>
    <w:rsid w:val="00410EAD"/>
    <w:rsid w:val="004139BC"/>
    <w:rsid w:val="00420D42"/>
    <w:rsid w:val="004214AB"/>
    <w:rsid w:val="004217FF"/>
    <w:rsid w:val="004239B1"/>
    <w:rsid w:val="00424BA8"/>
    <w:rsid w:val="00426436"/>
    <w:rsid w:val="004303B3"/>
    <w:rsid w:val="00435537"/>
    <w:rsid w:val="0044191D"/>
    <w:rsid w:val="004443A2"/>
    <w:rsid w:val="004453D0"/>
    <w:rsid w:val="00445566"/>
    <w:rsid w:val="004461E9"/>
    <w:rsid w:val="00451627"/>
    <w:rsid w:val="004633F9"/>
    <w:rsid w:val="00464898"/>
    <w:rsid w:val="00470C92"/>
    <w:rsid w:val="00473001"/>
    <w:rsid w:val="004732C5"/>
    <w:rsid w:val="00475D6A"/>
    <w:rsid w:val="00475F0C"/>
    <w:rsid w:val="00476C5B"/>
    <w:rsid w:val="00482E93"/>
    <w:rsid w:val="00492512"/>
    <w:rsid w:val="00492AA6"/>
    <w:rsid w:val="00494CFF"/>
    <w:rsid w:val="00494FF2"/>
    <w:rsid w:val="00495FB5"/>
    <w:rsid w:val="0049659C"/>
    <w:rsid w:val="004A1F55"/>
    <w:rsid w:val="004A467E"/>
    <w:rsid w:val="004A4A30"/>
    <w:rsid w:val="004A731D"/>
    <w:rsid w:val="004B37E7"/>
    <w:rsid w:val="004B735B"/>
    <w:rsid w:val="004C0210"/>
    <w:rsid w:val="004C0856"/>
    <w:rsid w:val="004C3E34"/>
    <w:rsid w:val="004C4220"/>
    <w:rsid w:val="004C4238"/>
    <w:rsid w:val="004C6251"/>
    <w:rsid w:val="004C73DA"/>
    <w:rsid w:val="004D0961"/>
    <w:rsid w:val="004D4D96"/>
    <w:rsid w:val="004E01E9"/>
    <w:rsid w:val="004E0EFA"/>
    <w:rsid w:val="004E103B"/>
    <w:rsid w:val="004E2D1C"/>
    <w:rsid w:val="004E4D7B"/>
    <w:rsid w:val="004E5044"/>
    <w:rsid w:val="004F05A1"/>
    <w:rsid w:val="004F39A4"/>
    <w:rsid w:val="004F5288"/>
    <w:rsid w:val="004F7216"/>
    <w:rsid w:val="00501A05"/>
    <w:rsid w:val="00501E14"/>
    <w:rsid w:val="005079A1"/>
    <w:rsid w:val="00510B14"/>
    <w:rsid w:val="00511F73"/>
    <w:rsid w:val="005169D0"/>
    <w:rsid w:val="00520511"/>
    <w:rsid w:val="005261F9"/>
    <w:rsid w:val="00546E26"/>
    <w:rsid w:val="00551787"/>
    <w:rsid w:val="005545EE"/>
    <w:rsid w:val="00555B6B"/>
    <w:rsid w:val="00556B9E"/>
    <w:rsid w:val="00557489"/>
    <w:rsid w:val="0056042D"/>
    <w:rsid w:val="00567B1C"/>
    <w:rsid w:val="0057249E"/>
    <w:rsid w:val="00572518"/>
    <w:rsid w:val="00572CAB"/>
    <w:rsid w:val="00574D24"/>
    <w:rsid w:val="00575A70"/>
    <w:rsid w:val="0057682B"/>
    <w:rsid w:val="00577352"/>
    <w:rsid w:val="00580101"/>
    <w:rsid w:val="0058568C"/>
    <w:rsid w:val="005870D5"/>
    <w:rsid w:val="005878E7"/>
    <w:rsid w:val="0059310F"/>
    <w:rsid w:val="00593B0B"/>
    <w:rsid w:val="0059607A"/>
    <w:rsid w:val="005A0A26"/>
    <w:rsid w:val="005A68E0"/>
    <w:rsid w:val="005B3F6F"/>
    <w:rsid w:val="005B4C06"/>
    <w:rsid w:val="005B4C99"/>
    <w:rsid w:val="005B5DFB"/>
    <w:rsid w:val="005B6CFF"/>
    <w:rsid w:val="005B704B"/>
    <w:rsid w:val="005C05B1"/>
    <w:rsid w:val="005C5074"/>
    <w:rsid w:val="005C5809"/>
    <w:rsid w:val="005C5810"/>
    <w:rsid w:val="005C5820"/>
    <w:rsid w:val="005C58F2"/>
    <w:rsid w:val="005C6CDB"/>
    <w:rsid w:val="005C6E65"/>
    <w:rsid w:val="005C72FD"/>
    <w:rsid w:val="005D0F3B"/>
    <w:rsid w:val="005D6BFA"/>
    <w:rsid w:val="005E056E"/>
    <w:rsid w:val="005E1857"/>
    <w:rsid w:val="005E351F"/>
    <w:rsid w:val="005F53DF"/>
    <w:rsid w:val="006013FA"/>
    <w:rsid w:val="006028FB"/>
    <w:rsid w:val="00602995"/>
    <w:rsid w:val="00604E9C"/>
    <w:rsid w:val="0060516F"/>
    <w:rsid w:val="006055B8"/>
    <w:rsid w:val="0061010F"/>
    <w:rsid w:val="006104E8"/>
    <w:rsid w:val="006114CE"/>
    <w:rsid w:val="00612840"/>
    <w:rsid w:val="00614020"/>
    <w:rsid w:val="00621589"/>
    <w:rsid w:val="00627688"/>
    <w:rsid w:val="00633248"/>
    <w:rsid w:val="0063798C"/>
    <w:rsid w:val="0064003D"/>
    <w:rsid w:val="0064120F"/>
    <w:rsid w:val="006413EE"/>
    <w:rsid w:val="0064211F"/>
    <w:rsid w:val="00650B8E"/>
    <w:rsid w:val="00651ED1"/>
    <w:rsid w:val="006562A1"/>
    <w:rsid w:val="0066063E"/>
    <w:rsid w:val="00662EDB"/>
    <w:rsid w:val="00664701"/>
    <w:rsid w:val="00666C67"/>
    <w:rsid w:val="00670348"/>
    <w:rsid w:val="006739EA"/>
    <w:rsid w:val="0067497D"/>
    <w:rsid w:val="006803D1"/>
    <w:rsid w:val="00680B3C"/>
    <w:rsid w:val="006813EE"/>
    <w:rsid w:val="00683223"/>
    <w:rsid w:val="006842C2"/>
    <w:rsid w:val="00684A79"/>
    <w:rsid w:val="00684CEE"/>
    <w:rsid w:val="00687E96"/>
    <w:rsid w:val="00692636"/>
    <w:rsid w:val="006927B8"/>
    <w:rsid w:val="00693EDA"/>
    <w:rsid w:val="006941CC"/>
    <w:rsid w:val="0069442D"/>
    <w:rsid w:val="00694A12"/>
    <w:rsid w:val="00695BC4"/>
    <w:rsid w:val="006975D9"/>
    <w:rsid w:val="0069762A"/>
    <w:rsid w:val="006A781D"/>
    <w:rsid w:val="006B25A2"/>
    <w:rsid w:val="006C03FC"/>
    <w:rsid w:val="006C35B4"/>
    <w:rsid w:val="006C367E"/>
    <w:rsid w:val="006C39E5"/>
    <w:rsid w:val="006C3F90"/>
    <w:rsid w:val="006C5AFB"/>
    <w:rsid w:val="006D32E4"/>
    <w:rsid w:val="006D506A"/>
    <w:rsid w:val="006D61D5"/>
    <w:rsid w:val="006E1248"/>
    <w:rsid w:val="006E3C30"/>
    <w:rsid w:val="006E6FC6"/>
    <w:rsid w:val="006F0743"/>
    <w:rsid w:val="006F0C30"/>
    <w:rsid w:val="006F149A"/>
    <w:rsid w:val="006F2925"/>
    <w:rsid w:val="006F6936"/>
    <w:rsid w:val="006F770A"/>
    <w:rsid w:val="007013CD"/>
    <w:rsid w:val="00701998"/>
    <w:rsid w:val="00701DB0"/>
    <w:rsid w:val="007035E6"/>
    <w:rsid w:val="007039BE"/>
    <w:rsid w:val="00703A5A"/>
    <w:rsid w:val="007048BC"/>
    <w:rsid w:val="007049F0"/>
    <w:rsid w:val="00704E55"/>
    <w:rsid w:val="00710B1A"/>
    <w:rsid w:val="00710D85"/>
    <w:rsid w:val="00712981"/>
    <w:rsid w:val="007133CE"/>
    <w:rsid w:val="00720C43"/>
    <w:rsid w:val="00720F1D"/>
    <w:rsid w:val="007244C0"/>
    <w:rsid w:val="00724599"/>
    <w:rsid w:val="00726B14"/>
    <w:rsid w:val="00730C9A"/>
    <w:rsid w:val="00732A0F"/>
    <w:rsid w:val="00733136"/>
    <w:rsid w:val="007336FC"/>
    <w:rsid w:val="0073508E"/>
    <w:rsid w:val="0073778A"/>
    <w:rsid w:val="00740CF2"/>
    <w:rsid w:val="00747919"/>
    <w:rsid w:val="00750A09"/>
    <w:rsid w:val="007517EC"/>
    <w:rsid w:val="00751814"/>
    <w:rsid w:val="00753097"/>
    <w:rsid w:val="0075432E"/>
    <w:rsid w:val="0075472E"/>
    <w:rsid w:val="007561D7"/>
    <w:rsid w:val="00761B2B"/>
    <w:rsid w:val="00765866"/>
    <w:rsid w:val="0077067F"/>
    <w:rsid w:val="00770B40"/>
    <w:rsid w:val="0077104B"/>
    <w:rsid w:val="0077322D"/>
    <w:rsid w:val="007779B3"/>
    <w:rsid w:val="00783580"/>
    <w:rsid w:val="00785242"/>
    <w:rsid w:val="007857E0"/>
    <w:rsid w:val="00785CEB"/>
    <w:rsid w:val="00793E61"/>
    <w:rsid w:val="00794AA7"/>
    <w:rsid w:val="00795427"/>
    <w:rsid w:val="00796A55"/>
    <w:rsid w:val="007972D9"/>
    <w:rsid w:val="007A1E94"/>
    <w:rsid w:val="007A4FE8"/>
    <w:rsid w:val="007A519B"/>
    <w:rsid w:val="007A5299"/>
    <w:rsid w:val="007A75AE"/>
    <w:rsid w:val="007B1D97"/>
    <w:rsid w:val="007B5A91"/>
    <w:rsid w:val="007B649D"/>
    <w:rsid w:val="007C38F8"/>
    <w:rsid w:val="007C7161"/>
    <w:rsid w:val="007C7301"/>
    <w:rsid w:val="007D237C"/>
    <w:rsid w:val="007D3AC5"/>
    <w:rsid w:val="007D613F"/>
    <w:rsid w:val="007E1768"/>
    <w:rsid w:val="007E1AF4"/>
    <w:rsid w:val="007E4CEA"/>
    <w:rsid w:val="007F3C6D"/>
    <w:rsid w:val="007F4EDA"/>
    <w:rsid w:val="00804F32"/>
    <w:rsid w:val="00807F3B"/>
    <w:rsid w:val="00811F02"/>
    <w:rsid w:val="0081256E"/>
    <w:rsid w:val="00813106"/>
    <w:rsid w:val="00814AEC"/>
    <w:rsid w:val="0081768A"/>
    <w:rsid w:val="00817D46"/>
    <w:rsid w:val="00823C35"/>
    <w:rsid w:val="00825370"/>
    <w:rsid w:val="008272B8"/>
    <w:rsid w:val="008306D4"/>
    <w:rsid w:val="008309D3"/>
    <w:rsid w:val="00830A3D"/>
    <w:rsid w:val="008334AB"/>
    <w:rsid w:val="00833970"/>
    <w:rsid w:val="008344B7"/>
    <w:rsid w:val="0083731D"/>
    <w:rsid w:val="00842D77"/>
    <w:rsid w:val="00847744"/>
    <w:rsid w:val="00847B9D"/>
    <w:rsid w:val="00850CDB"/>
    <w:rsid w:val="008551D4"/>
    <w:rsid w:val="00855785"/>
    <w:rsid w:val="00856C2C"/>
    <w:rsid w:val="008612D2"/>
    <w:rsid w:val="008672F6"/>
    <w:rsid w:val="008720CC"/>
    <w:rsid w:val="00876A32"/>
    <w:rsid w:val="00881216"/>
    <w:rsid w:val="0088362C"/>
    <w:rsid w:val="008843AA"/>
    <w:rsid w:val="00887016"/>
    <w:rsid w:val="008873BE"/>
    <w:rsid w:val="0089220F"/>
    <w:rsid w:val="008926DB"/>
    <w:rsid w:val="008929A1"/>
    <w:rsid w:val="00895D66"/>
    <w:rsid w:val="008A0372"/>
    <w:rsid w:val="008A08A6"/>
    <w:rsid w:val="008A505A"/>
    <w:rsid w:val="008A61EB"/>
    <w:rsid w:val="008A7833"/>
    <w:rsid w:val="008B331B"/>
    <w:rsid w:val="008B43B0"/>
    <w:rsid w:val="008B5863"/>
    <w:rsid w:val="008B60CD"/>
    <w:rsid w:val="008B67B6"/>
    <w:rsid w:val="008B7517"/>
    <w:rsid w:val="008B7C45"/>
    <w:rsid w:val="008B7FC1"/>
    <w:rsid w:val="008C008C"/>
    <w:rsid w:val="008C023B"/>
    <w:rsid w:val="008C12A3"/>
    <w:rsid w:val="008C237E"/>
    <w:rsid w:val="008D2959"/>
    <w:rsid w:val="008D5B42"/>
    <w:rsid w:val="008D7372"/>
    <w:rsid w:val="008D7392"/>
    <w:rsid w:val="008E1F12"/>
    <w:rsid w:val="008E28B0"/>
    <w:rsid w:val="008E2C4F"/>
    <w:rsid w:val="008E45FC"/>
    <w:rsid w:val="008F0DF7"/>
    <w:rsid w:val="008F3F87"/>
    <w:rsid w:val="008F5622"/>
    <w:rsid w:val="008F5F27"/>
    <w:rsid w:val="008F7065"/>
    <w:rsid w:val="00903E99"/>
    <w:rsid w:val="00904821"/>
    <w:rsid w:val="00907C2B"/>
    <w:rsid w:val="009110B2"/>
    <w:rsid w:val="00912B86"/>
    <w:rsid w:val="00913196"/>
    <w:rsid w:val="009149E3"/>
    <w:rsid w:val="00916E3F"/>
    <w:rsid w:val="00921F1F"/>
    <w:rsid w:val="00922F98"/>
    <w:rsid w:val="00924082"/>
    <w:rsid w:val="009245DC"/>
    <w:rsid w:val="0092532A"/>
    <w:rsid w:val="00930BCC"/>
    <w:rsid w:val="009333BF"/>
    <w:rsid w:val="00933644"/>
    <w:rsid w:val="00936A24"/>
    <w:rsid w:val="0093721F"/>
    <w:rsid w:val="00937717"/>
    <w:rsid w:val="00941F79"/>
    <w:rsid w:val="009420EE"/>
    <w:rsid w:val="00947C0E"/>
    <w:rsid w:val="00955702"/>
    <w:rsid w:val="009560C1"/>
    <w:rsid w:val="00960294"/>
    <w:rsid w:val="0096083B"/>
    <w:rsid w:val="00961ACB"/>
    <w:rsid w:val="00962929"/>
    <w:rsid w:val="00962E22"/>
    <w:rsid w:val="00963FCF"/>
    <w:rsid w:val="009647E9"/>
    <w:rsid w:val="009654BC"/>
    <w:rsid w:val="00966B41"/>
    <w:rsid w:val="00973744"/>
    <w:rsid w:val="00975501"/>
    <w:rsid w:val="00977CD5"/>
    <w:rsid w:val="0098390F"/>
    <w:rsid w:val="00984667"/>
    <w:rsid w:val="00985006"/>
    <w:rsid w:val="0099083D"/>
    <w:rsid w:val="009A0606"/>
    <w:rsid w:val="009A08DA"/>
    <w:rsid w:val="009A1882"/>
    <w:rsid w:val="009A3DBA"/>
    <w:rsid w:val="009A5946"/>
    <w:rsid w:val="009B1375"/>
    <w:rsid w:val="009B1DD0"/>
    <w:rsid w:val="009B7094"/>
    <w:rsid w:val="009C14BF"/>
    <w:rsid w:val="009C3A6F"/>
    <w:rsid w:val="009C3AE9"/>
    <w:rsid w:val="009C5482"/>
    <w:rsid w:val="009C5C4B"/>
    <w:rsid w:val="009C7835"/>
    <w:rsid w:val="009C7BBA"/>
    <w:rsid w:val="009D2F0C"/>
    <w:rsid w:val="009D4D5B"/>
    <w:rsid w:val="009D6D27"/>
    <w:rsid w:val="009E0433"/>
    <w:rsid w:val="009E3720"/>
    <w:rsid w:val="009E4C6E"/>
    <w:rsid w:val="009E6550"/>
    <w:rsid w:val="009E676F"/>
    <w:rsid w:val="009E7BA3"/>
    <w:rsid w:val="009F1B17"/>
    <w:rsid w:val="009F49A1"/>
    <w:rsid w:val="009F5C9F"/>
    <w:rsid w:val="009F6DEF"/>
    <w:rsid w:val="00A017E7"/>
    <w:rsid w:val="00A01C8B"/>
    <w:rsid w:val="00A0260F"/>
    <w:rsid w:val="00A033E4"/>
    <w:rsid w:val="00A0353B"/>
    <w:rsid w:val="00A03A1D"/>
    <w:rsid w:val="00A05485"/>
    <w:rsid w:val="00A05719"/>
    <w:rsid w:val="00A1158A"/>
    <w:rsid w:val="00A13339"/>
    <w:rsid w:val="00A16D75"/>
    <w:rsid w:val="00A17682"/>
    <w:rsid w:val="00A2041E"/>
    <w:rsid w:val="00A206F7"/>
    <w:rsid w:val="00A259C9"/>
    <w:rsid w:val="00A259F9"/>
    <w:rsid w:val="00A3015C"/>
    <w:rsid w:val="00A302AE"/>
    <w:rsid w:val="00A30FA3"/>
    <w:rsid w:val="00A31BC0"/>
    <w:rsid w:val="00A32120"/>
    <w:rsid w:val="00A374F0"/>
    <w:rsid w:val="00A414DA"/>
    <w:rsid w:val="00A41A7E"/>
    <w:rsid w:val="00A42B2B"/>
    <w:rsid w:val="00A44E66"/>
    <w:rsid w:val="00A45E15"/>
    <w:rsid w:val="00A55F62"/>
    <w:rsid w:val="00A567CF"/>
    <w:rsid w:val="00A5697B"/>
    <w:rsid w:val="00A610D7"/>
    <w:rsid w:val="00A66B4F"/>
    <w:rsid w:val="00A66BD8"/>
    <w:rsid w:val="00A700C9"/>
    <w:rsid w:val="00A70468"/>
    <w:rsid w:val="00A72DA5"/>
    <w:rsid w:val="00A7505D"/>
    <w:rsid w:val="00A8326D"/>
    <w:rsid w:val="00A86383"/>
    <w:rsid w:val="00A864DF"/>
    <w:rsid w:val="00A93531"/>
    <w:rsid w:val="00A94399"/>
    <w:rsid w:val="00A95463"/>
    <w:rsid w:val="00A968CC"/>
    <w:rsid w:val="00A971C1"/>
    <w:rsid w:val="00AA1ACF"/>
    <w:rsid w:val="00AA453B"/>
    <w:rsid w:val="00AA47D9"/>
    <w:rsid w:val="00AA52E2"/>
    <w:rsid w:val="00AB0C55"/>
    <w:rsid w:val="00AB4C38"/>
    <w:rsid w:val="00AB5C90"/>
    <w:rsid w:val="00AB642D"/>
    <w:rsid w:val="00AB6830"/>
    <w:rsid w:val="00AC0745"/>
    <w:rsid w:val="00AC0AF6"/>
    <w:rsid w:val="00AC1867"/>
    <w:rsid w:val="00AC61DC"/>
    <w:rsid w:val="00AC6632"/>
    <w:rsid w:val="00AD1B40"/>
    <w:rsid w:val="00AD34F1"/>
    <w:rsid w:val="00AD45EB"/>
    <w:rsid w:val="00AD533A"/>
    <w:rsid w:val="00AD61F9"/>
    <w:rsid w:val="00AE0A47"/>
    <w:rsid w:val="00AE2A20"/>
    <w:rsid w:val="00AE5F82"/>
    <w:rsid w:val="00AE64CA"/>
    <w:rsid w:val="00AF0518"/>
    <w:rsid w:val="00AF7F5E"/>
    <w:rsid w:val="00B00ED8"/>
    <w:rsid w:val="00B01848"/>
    <w:rsid w:val="00B04B98"/>
    <w:rsid w:val="00B052C3"/>
    <w:rsid w:val="00B0788A"/>
    <w:rsid w:val="00B11328"/>
    <w:rsid w:val="00B136E5"/>
    <w:rsid w:val="00B15B84"/>
    <w:rsid w:val="00B17B24"/>
    <w:rsid w:val="00B20EC5"/>
    <w:rsid w:val="00B2636A"/>
    <w:rsid w:val="00B27081"/>
    <w:rsid w:val="00B274DA"/>
    <w:rsid w:val="00B32DEC"/>
    <w:rsid w:val="00B33139"/>
    <w:rsid w:val="00B41CC6"/>
    <w:rsid w:val="00B43250"/>
    <w:rsid w:val="00B45A2C"/>
    <w:rsid w:val="00B46830"/>
    <w:rsid w:val="00B46B8A"/>
    <w:rsid w:val="00B47B99"/>
    <w:rsid w:val="00B50135"/>
    <w:rsid w:val="00B50137"/>
    <w:rsid w:val="00B505A6"/>
    <w:rsid w:val="00B5244D"/>
    <w:rsid w:val="00B52B62"/>
    <w:rsid w:val="00B52DA2"/>
    <w:rsid w:val="00B558F7"/>
    <w:rsid w:val="00B56F47"/>
    <w:rsid w:val="00B57080"/>
    <w:rsid w:val="00B572E3"/>
    <w:rsid w:val="00B62571"/>
    <w:rsid w:val="00B637B0"/>
    <w:rsid w:val="00B669FB"/>
    <w:rsid w:val="00B66F73"/>
    <w:rsid w:val="00B73359"/>
    <w:rsid w:val="00B81A16"/>
    <w:rsid w:val="00B824BF"/>
    <w:rsid w:val="00B86109"/>
    <w:rsid w:val="00B86CBB"/>
    <w:rsid w:val="00B90A98"/>
    <w:rsid w:val="00B90BD8"/>
    <w:rsid w:val="00B91178"/>
    <w:rsid w:val="00B9274B"/>
    <w:rsid w:val="00BA112E"/>
    <w:rsid w:val="00BA2F54"/>
    <w:rsid w:val="00BA4741"/>
    <w:rsid w:val="00BA5240"/>
    <w:rsid w:val="00BA5E60"/>
    <w:rsid w:val="00BA6645"/>
    <w:rsid w:val="00BA74F8"/>
    <w:rsid w:val="00BB0581"/>
    <w:rsid w:val="00BB3F49"/>
    <w:rsid w:val="00BB5B33"/>
    <w:rsid w:val="00BB5C00"/>
    <w:rsid w:val="00BB63CC"/>
    <w:rsid w:val="00BB6F23"/>
    <w:rsid w:val="00BC112C"/>
    <w:rsid w:val="00BC18F6"/>
    <w:rsid w:val="00BC1B5C"/>
    <w:rsid w:val="00BC3B4A"/>
    <w:rsid w:val="00BC6C99"/>
    <w:rsid w:val="00BC75F5"/>
    <w:rsid w:val="00BD0D36"/>
    <w:rsid w:val="00BD3DDC"/>
    <w:rsid w:val="00BD5E69"/>
    <w:rsid w:val="00BD6C22"/>
    <w:rsid w:val="00BD6C23"/>
    <w:rsid w:val="00BE18D2"/>
    <w:rsid w:val="00BE29B2"/>
    <w:rsid w:val="00BE3D65"/>
    <w:rsid w:val="00BE5D2C"/>
    <w:rsid w:val="00BF018F"/>
    <w:rsid w:val="00BF02ED"/>
    <w:rsid w:val="00BF2918"/>
    <w:rsid w:val="00BF6496"/>
    <w:rsid w:val="00BF6858"/>
    <w:rsid w:val="00BF6DFF"/>
    <w:rsid w:val="00BF7610"/>
    <w:rsid w:val="00C00339"/>
    <w:rsid w:val="00C01F9B"/>
    <w:rsid w:val="00C02251"/>
    <w:rsid w:val="00C03A32"/>
    <w:rsid w:val="00C041FD"/>
    <w:rsid w:val="00C107BB"/>
    <w:rsid w:val="00C10CC1"/>
    <w:rsid w:val="00C11683"/>
    <w:rsid w:val="00C1318A"/>
    <w:rsid w:val="00C132AE"/>
    <w:rsid w:val="00C141AD"/>
    <w:rsid w:val="00C1478D"/>
    <w:rsid w:val="00C16EF4"/>
    <w:rsid w:val="00C1795C"/>
    <w:rsid w:val="00C211CB"/>
    <w:rsid w:val="00C25825"/>
    <w:rsid w:val="00C27878"/>
    <w:rsid w:val="00C30CB0"/>
    <w:rsid w:val="00C3105D"/>
    <w:rsid w:val="00C317F4"/>
    <w:rsid w:val="00C31CE9"/>
    <w:rsid w:val="00C339E7"/>
    <w:rsid w:val="00C35D50"/>
    <w:rsid w:val="00C35DD3"/>
    <w:rsid w:val="00C36EAB"/>
    <w:rsid w:val="00C430A3"/>
    <w:rsid w:val="00C4420E"/>
    <w:rsid w:val="00C5016E"/>
    <w:rsid w:val="00C50599"/>
    <w:rsid w:val="00C5611F"/>
    <w:rsid w:val="00C57F09"/>
    <w:rsid w:val="00C6026E"/>
    <w:rsid w:val="00C60EDD"/>
    <w:rsid w:val="00C61850"/>
    <w:rsid w:val="00C64E54"/>
    <w:rsid w:val="00C65AC5"/>
    <w:rsid w:val="00C65CBA"/>
    <w:rsid w:val="00C701E9"/>
    <w:rsid w:val="00C709C5"/>
    <w:rsid w:val="00C73BA4"/>
    <w:rsid w:val="00C740F5"/>
    <w:rsid w:val="00C775F3"/>
    <w:rsid w:val="00C77A61"/>
    <w:rsid w:val="00C8298D"/>
    <w:rsid w:val="00C837AB"/>
    <w:rsid w:val="00C871B8"/>
    <w:rsid w:val="00C90FFB"/>
    <w:rsid w:val="00C910DE"/>
    <w:rsid w:val="00C97E98"/>
    <w:rsid w:val="00CA007A"/>
    <w:rsid w:val="00CA0E24"/>
    <w:rsid w:val="00CA2B7D"/>
    <w:rsid w:val="00CA3D7B"/>
    <w:rsid w:val="00CA7B44"/>
    <w:rsid w:val="00CB589E"/>
    <w:rsid w:val="00CB662C"/>
    <w:rsid w:val="00CB7431"/>
    <w:rsid w:val="00CC185D"/>
    <w:rsid w:val="00CC1DEE"/>
    <w:rsid w:val="00CC2DF6"/>
    <w:rsid w:val="00CC2EF5"/>
    <w:rsid w:val="00CD2B16"/>
    <w:rsid w:val="00CD7DC0"/>
    <w:rsid w:val="00CE1F45"/>
    <w:rsid w:val="00CE2AC9"/>
    <w:rsid w:val="00CE2D90"/>
    <w:rsid w:val="00CE743C"/>
    <w:rsid w:val="00CF35F3"/>
    <w:rsid w:val="00CF5E90"/>
    <w:rsid w:val="00D00917"/>
    <w:rsid w:val="00D03EF7"/>
    <w:rsid w:val="00D176D3"/>
    <w:rsid w:val="00D25D2E"/>
    <w:rsid w:val="00D26B71"/>
    <w:rsid w:val="00D27563"/>
    <w:rsid w:val="00D3022C"/>
    <w:rsid w:val="00D3063B"/>
    <w:rsid w:val="00D31E50"/>
    <w:rsid w:val="00D33EE3"/>
    <w:rsid w:val="00D344AC"/>
    <w:rsid w:val="00D35544"/>
    <w:rsid w:val="00D434E7"/>
    <w:rsid w:val="00D4581E"/>
    <w:rsid w:val="00D45E63"/>
    <w:rsid w:val="00D52778"/>
    <w:rsid w:val="00D5366F"/>
    <w:rsid w:val="00D53CC4"/>
    <w:rsid w:val="00D56C8A"/>
    <w:rsid w:val="00D61AF1"/>
    <w:rsid w:val="00D65C51"/>
    <w:rsid w:val="00D667F1"/>
    <w:rsid w:val="00D70923"/>
    <w:rsid w:val="00D7165A"/>
    <w:rsid w:val="00D72A47"/>
    <w:rsid w:val="00D732A3"/>
    <w:rsid w:val="00D740C8"/>
    <w:rsid w:val="00D80ABD"/>
    <w:rsid w:val="00D834EC"/>
    <w:rsid w:val="00D83E20"/>
    <w:rsid w:val="00D840E5"/>
    <w:rsid w:val="00D857AA"/>
    <w:rsid w:val="00D90008"/>
    <w:rsid w:val="00D9097B"/>
    <w:rsid w:val="00D9343F"/>
    <w:rsid w:val="00D9367E"/>
    <w:rsid w:val="00D9420A"/>
    <w:rsid w:val="00D96162"/>
    <w:rsid w:val="00DA0F67"/>
    <w:rsid w:val="00DA36C4"/>
    <w:rsid w:val="00DB2177"/>
    <w:rsid w:val="00DB5690"/>
    <w:rsid w:val="00DB5BCB"/>
    <w:rsid w:val="00DB7818"/>
    <w:rsid w:val="00DC020A"/>
    <w:rsid w:val="00DC42C9"/>
    <w:rsid w:val="00DC772C"/>
    <w:rsid w:val="00DD0766"/>
    <w:rsid w:val="00DD0A8C"/>
    <w:rsid w:val="00DD3371"/>
    <w:rsid w:val="00DD6955"/>
    <w:rsid w:val="00DD6ED8"/>
    <w:rsid w:val="00DE5269"/>
    <w:rsid w:val="00DE531A"/>
    <w:rsid w:val="00DE7E56"/>
    <w:rsid w:val="00DF0808"/>
    <w:rsid w:val="00DF1A63"/>
    <w:rsid w:val="00DF1C4B"/>
    <w:rsid w:val="00DF454C"/>
    <w:rsid w:val="00DF48B6"/>
    <w:rsid w:val="00DF72E9"/>
    <w:rsid w:val="00E06693"/>
    <w:rsid w:val="00E06C99"/>
    <w:rsid w:val="00E075D5"/>
    <w:rsid w:val="00E10352"/>
    <w:rsid w:val="00E11475"/>
    <w:rsid w:val="00E137CA"/>
    <w:rsid w:val="00E15AAD"/>
    <w:rsid w:val="00E16562"/>
    <w:rsid w:val="00E225B1"/>
    <w:rsid w:val="00E23FD9"/>
    <w:rsid w:val="00E26119"/>
    <w:rsid w:val="00E270B0"/>
    <w:rsid w:val="00E27BB4"/>
    <w:rsid w:val="00E315A9"/>
    <w:rsid w:val="00E32235"/>
    <w:rsid w:val="00E423BE"/>
    <w:rsid w:val="00E4516C"/>
    <w:rsid w:val="00E4548E"/>
    <w:rsid w:val="00E512C3"/>
    <w:rsid w:val="00E51557"/>
    <w:rsid w:val="00E53A92"/>
    <w:rsid w:val="00E629AD"/>
    <w:rsid w:val="00E63252"/>
    <w:rsid w:val="00E632D2"/>
    <w:rsid w:val="00E63880"/>
    <w:rsid w:val="00E63C0D"/>
    <w:rsid w:val="00E64294"/>
    <w:rsid w:val="00E645F6"/>
    <w:rsid w:val="00E7080F"/>
    <w:rsid w:val="00E76630"/>
    <w:rsid w:val="00E77D30"/>
    <w:rsid w:val="00E8759B"/>
    <w:rsid w:val="00E968A4"/>
    <w:rsid w:val="00E96C11"/>
    <w:rsid w:val="00E96E49"/>
    <w:rsid w:val="00E9774D"/>
    <w:rsid w:val="00EA122B"/>
    <w:rsid w:val="00EA1BF3"/>
    <w:rsid w:val="00EA3E20"/>
    <w:rsid w:val="00EA6609"/>
    <w:rsid w:val="00EB24C7"/>
    <w:rsid w:val="00EB6D65"/>
    <w:rsid w:val="00EC2843"/>
    <w:rsid w:val="00EC6250"/>
    <w:rsid w:val="00ED1CBF"/>
    <w:rsid w:val="00ED2703"/>
    <w:rsid w:val="00ED3884"/>
    <w:rsid w:val="00ED6985"/>
    <w:rsid w:val="00ED78E5"/>
    <w:rsid w:val="00EE34B0"/>
    <w:rsid w:val="00EE55A2"/>
    <w:rsid w:val="00EE6A01"/>
    <w:rsid w:val="00EE7FA6"/>
    <w:rsid w:val="00EF1096"/>
    <w:rsid w:val="00EF2CCD"/>
    <w:rsid w:val="00EF4EE5"/>
    <w:rsid w:val="00F00D67"/>
    <w:rsid w:val="00F04A44"/>
    <w:rsid w:val="00F1170D"/>
    <w:rsid w:val="00F1339B"/>
    <w:rsid w:val="00F13510"/>
    <w:rsid w:val="00F14C9B"/>
    <w:rsid w:val="00F205EF"/>
    <w:rsid w:val="00F26E83"/>
    <w:rsid w:val="00F339DE"/>
    <w:rsid w:val="00F34E19"/>
    <w:rsid w:val="00F356A6"/>
    <w:rsid w:val="00F36361"/>
    <w:rsid w:val="00F367CF"/>
    <w:rsid w:val="00F41AC3"/>
    <w:rsid w:val="00F42DE1"/>
    <w:rsid w:val="00F433BC"/>
    <w:rsid w:val="00F442E4"/>
    <w:rsid w:val="00F46C60"/>
    <w:rsid w:val="00F46CBB"/>
    <w:rsid w:val="00F473A0"/>
    <w:rsid w:val="00F53C25"/>
    <w:rsid w:val="00F57FCF"/>
    <w:rsid w:val="00F6009D"/>
    <w:rsid w:val="00F60872"/>
    <w:rsid w:val="00F63202"/>
    <w:rsid w:val="00F66D67"/>
    <w:rsid w:val="00F72ABF"/>
    <w:rsid w:val="00F802EE"/>
    <w:rsid w:val="00F812C5"/>
    <w:rsid w:val="00F81FBE"/>
    <w:rsid w:val="00F83485"/>
    <w:rsid w:val="00F83FA4"/>
    <w:rsid w:val="00F8517E"/>
    <w:rsid w:val="00F90E53"/>
    <w:rsid w:val="00F918F6"/>
    <w:rsid w:val="00F96C65"/>
    <w:rsid w:val="00FA2792"/>
    <w:rsid w:val="00FB0163"/>
    <w:rsid w:val="00FB0C34"/>
    <w:rsid w:val="00FB0C4E"/>
    <w:rsid w:val="00FB5D7A"/>
    <w:rsid w:val="00FC0492"/>
    <w:rsid w:val="00FC3A0F"/>
    <w:rsid w:val="00FC5F48"/>
    <w:rsid w:val="00FC6C10"/>
    <w:rsid w:val="00FD12E4"/>
    <w:rsid w:val="00FD1CEC"/>
    <w:rsid w:val="00FD4868"/>
    <w:rsid w:val="00FE12AC"/>
    <w:rsid w:val="00FE30E7"/>
    <w:rsid w:val="00FE3F1F"/>
    <w:rsid w:val="00FF2DC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6485"/>
  <w15:docId w15:val="{D2EC82F0-61A3-41E5-BD07-2245B3F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C9"/>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uiPriority w:val="99"/>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D834E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TAK2XWSQXAVX-1676556059-4727</_dlc_DocId>
    <_dlc_DocIdUrl xmlns="925361b9-3a0c-4c35-ae0e-5f5ef97db517">
      <Url>http://sis/dn/_layouts/15/DocIdRedir.aspx?ID=TAK2XWSQXAVX-1676556059-4727</Url>
      <Description>TAK2XWSQXAVX-1676556059-4727</Description>
    </_dlc_DocIdUrl>
  </documentManagement>
</p:properties>
</file>

<file path=customXml/itemProps1.xml><?xml version="1.0" encoding="utf-8"?>
<ds:datastoreItem xmlns:ds="http://schemas.openxmlformats.org/officeDocument/2006/customXml" ds:itemID="{E801FACC-AA45-4DD9-95BC-D2D1238670BE}">
  <ds:schemaRefs>
    <ds:schemaRef ds:uri="http://schemas.openxmlformats.org/officeDocument/2006/bibliography"/>
  </ds:schemaRefs>
</ds:datastoreItem>
</file>

<file path=customXml/itemProps2.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3.xml><?xml version="1.0" encoding="utf-8"?>
<ds:datastoreItem xmlns:ds="http://schemas.openxmlformats.org/officeDocument/2006/customXml" ds:itemID="{2805F31E-8DBE-4BAF-A9E7-B72DC403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E125D-73AB-47CA-BBB9-155C5A2303EA}">
  <ds:schemaRefs>
    <ds:schemaRef ds:uri="http://schemas.microsoft.com/sharepoint/events"/>
  </ds:schemaRefs>
</ds:datastoreItem>
</file>

<file path=customXml/itemProps5.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4164</Words>
  <Characters>22907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dc:creator>
  <cp:lastModifiedBy>Sofia Mercedes Aguilar Mejia</cp:lastModifiedBy>
  <cp:revision>4</cp:revision>
  <cp:lastPrinted>2022-06-14T20:00:00Z</cp:lastPrinted>
  <dcterms:created xsi:type="dcterms:W3CDTF">2022-06-10T05:24:00Z</dcterms:created>
  <dcterms:modified xsi:type="dcterms:W3CDTF">2022-06-14T20:00:00Z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c212a6e6-3132-46fd-a1dd-c9c23184d384</vt:lpwstr>
  </property>
</Properties>
</file>