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C25BB0" w:rsidRPr="00C25BB0" w14:paraId="395D8169" w14:textId="77777777" w:rsidTr="00092552">
        <w:tc>
          <w:tcPr>
            <w:tcW w:w="2679" w:type="dxa"/>
            <w:vAlign w:val="center"/>
          </w:tcPr>
          <w:p w14:paraId="60A1800C" w14:textId="55A781BD" w:rsidR="00A452F6" w:rsidRPr="00C25BB0" w:rsidRDefault="00A452F6" w:rsidP="00A452F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</w:t>
            </w:r>
            <w:r w:rsidR="000A6F64"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>BCF-00</w:t>
            </w:r>
            <w:r w:rsidR="009469F9"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30" w:type="dxa"/>
            <w:gridSpan w:val="2"/>
            <w:vAlign w:val="center"/>
          </w:tcPr>
          <w:p w14:paraId="2EBA3A5B" w14:textId="669C80F9" w:rsidR="00A452F6" w:rsidRPr="00C25BB0" w:rsidRDefault="006C441C" w:rsidP="00A452F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AUTORIZACIÓN DE INVERSIONES EN SUBSIDIARIAS </w:t>
            </w:r>
            <w:r w:rsidR="005777B3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Y OFICINAS </w:t>
            </w:r>
            <w:r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>EN PAISES EXTRANJEROS</w:t>
            </w:r>
          </w:p>
        </w:tc>
      </w:tr>
      <w:tr w:rsidR="00C25BB0" w:rsidRPr="00C25BB0" w14:paraId="4A8E5198" w14:textId="77777777" w:rsidTr="00092552">
        <w:tc>
          <w:tcPr>
            <w:tcW w:w="2679" w:type="dxa"/>
            <w:vAlign w:val="center"/>
          </w:tcPr>
          <w:p w14:paraId="533A7681" w14:textId="77777777" w:rsidR="00A452F6" w:rsidRPr="00C25BB0" w:rsidRDefault="00A452F6" w:rsidP="00A452F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C25BB0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04E11925" w14:textId="77777777" w:rsidR="00A452F6" w:rsidRPr="00C25BB0" w:rsidRDefault="00A452F6" w:rsidP="00A452F6">
            <w:pPr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>Intendencia de Bancos y Conglomerados</w:t>
            </w:r>
          </w:p>
        </w:tc>
      </w:tr>
      <w:tr w:rsidR="00C25BB0" w:rsidRPr="00C25BB0" w14:paraId="44F7C0E7" w14:textId="77777777" w:rsidTr="00550200">
        <w:tc>
          <w:tcPr>
            <w:tcW w:w="2679" w:type="dxa"/>
            <w:vAlign w:val="center"/>
          </w:tcPr>
          <w:p w14:paraId="50DD140D" w14:textId="77777777" w:rsidR="00301830" w:rsidRPr="00C25BB0" w:rsidRDefault="00301830" w:rsidP="00A452F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C25BB0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1698A23B" w14:textId="77777777" w:rsidR="00301830" w:rsidRPr="00C25BB0" w:rsidRDefault="00301830" w:rsidP="00A452F6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Bancos </w:t>
            </w:r>
          </w:p>
        </w:tc>
        <w:tc>
          <w:tcPr>
            <w:tcW w:w="3265" w:type="dxa"/>
            <w:vAlign w:val="center"/>
          </w:tcPr>
          <w:p w14:paraId="4C571CC6" w14:textId="0460BB96" w:rsidR="00301830" w:rsidRPr="00C25BB0" w:rsidRDefault="00301830" w:rsidP="00A452F6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Plazo: </w:t>
            </w:r>
            <w:r w:rsidR="003E25E7"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>60</w:t>
            </w:r>
            <w:r w:rsidRPr="00C25BB0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 días calendario</w:t>
            </w:r>
          </w:p>
        </w:tc>
      </w:tr>
      <w:tr w:rsidR="00A452F6" w:rsidRPr="00C25BB0" w14:paraId="0D7BE57C" w14:textId="77777777" w:rsidTr="00092552">
        <w:tc>
          <w:tcPr>
            <w:tcW w:w="2679" w:type="dxa"/>
            <w:vAlign w:val="center"/>
          </w:tcPr>
          <w:p w14:paraId="6FB04A1D" w14:textId="77777777" w:rsidR="00A452F6" w:rsidRPr="00C25BB0" w:rsidRDefault="00A452F6" w:rsidP="00A452F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C25BB0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59181F76" w14:textId="0B9F5F76" w:rsidR="00A452F6" w:rsidRPr="00C25BB0" w:rsidRDefault="00A47618" w:rsidP="00A452F6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8</w:t>
            </w:r>
            <w:r w:rsidR="006C441C" w:rsidRPr="00C25BB0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6</w:t>
            </w:r>
            <w:r w:rsidR="006C441C" w:rsidRPr="00C25BB0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/2023</w:t>
            </w:r>
          </w:p>
        </w:tc>
      </w:tr>
    </w:tbl>
    <w:p w14:paraId="171D3891" w14:textId="7EB9E665" w:rsidR="00A452F6" w:rsidRPr="00C25BB0" w:rsidRDefault="00A452F6" w:rsidP="00D712CA">
      <w:pPr>
        <w:spacing w:after="0" w:line="240" w:lineRule="auto"/>
        <w:jc w:val="both"/>
        <w:rPr>
          <w:rFonts w:ascii="Museo Sans 300" w:hAnsi="Museo Sans 300"/>
          <w:bCs/>
          <w:i/>
          <w:iCs/>
        </w:rPr>
      </w:pPr>
    </w:p>
    <w:p w14:paraId="3CC8B7CA" w14:textId="3D22903E" w:rsidR="00A452F6" w:rsidRPr="00C25BB0" w:rsidRDefault="00A452F6" w:rsidP="00D712CA">
      <w:pPr>
        <w:spacing w:after="0" w:line="240" w:lineRule="auto"/>
        <w:jc w:val="both"/>
        <w:rPr>
          <w:rFonts w:ascii="Museo Sans 300" w:hAnsi="Museo Sans 300"/>
          <w:bCs/>
          <w:i/>
          <w:iCs/>
        </w:rPr>
      </w:pPr>
    </w:p>
    <w:p w14:paraId="25E68448" w14:textId="3339AC0D" w:rsidR="00D712CA" w:rsidRPr="00C25BB0" w:rsidRDefault="00BC1056" w:rsidP="00D712CA">
      <w:pPr>
        <w:spacing w:after="0" w:line="240" w:lineRule="auto"/>
        <w:jc w:val="both"/>
        <w:rPr>
          <w:rFonts w:ascii="Museo Sans 300" w:hAnsi="Museo Sans 300"/>
          <w:b/>
          <w:bCs/>
          <w:iCs/>
          <w:u w:val="single"/>
        </w:rPr>
      </w:pPr>
      <w:r w:rsidRPr="00C25BB0">
        <w:rPr>
          <w:rFonts w:ascii="Museo Sans 300" w:hAnsi="Museo Sans 300"/>
          <w:b/>
          <w:bCs/>
          <w:iCs/>
          <w:u w:val="single"/>
        </w:rPr>
        <w:t>Base</w:t>
      </w:r>
      <w:r w:rsidR="00A452F6" w:rsidRPr="00C25BB0">
        <w:rPr>
          <w:rFonts w:ascii="Museo Sans 300" w:hAnsi="Museo Sans 300"/>
          <w:b/>
          <w:bCs/>
          <w:iCs/>
          <w:u w:val="single"/>
        </w:rPr>
        <w:t xml:space="preserve"> Legal:</w:t>
      </w:r>
    </w:p>
    <w:p w14:paraId="468A2AAA" w14:textId="77777777" w:rsidR="00205DB1" w:rsidRPr="00C25BB0" w:rsidRDefault="00205DB1" w:rsidP="00D712CA">
      <w:pPr>
        <w:spacing w:after="0" w:line="240" w:lineRule="auto"/>
        <w:jc w:val="both"/>
        <w:rPr>
          <w:rFonts w:ascii="Museo Sans 300" w:hAnsi="Museo Sans 300"/>
          <w:b/>
          <w:bCs/>
          <w:i/>
          <w:iCs/>
          <w:u w:val="single"/>
        </w:rPr>
      </w:pPr>
    </w:p>
    <w:p w14:paraId="5FBDE237" w14:textId="1D3E2810" w:rsidR="00D712CA" w:rsidRPr="00C25BB0" w:rsidRDefault="00D712CA" w:rsidP="00D712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iCs/>
        </w:rPr>
      </w:pPr>
      <w:r w:rsidRPr="00C25BB0">
        <w:rPr>
          <w:rFonts w:ascii="Museo Sans 300" w:hAnsi="Museo Sans 300"/>
          <w:iCs/>
        </w:rPr>
        <w:t xml:space="preserve">Ley de Bancos: Articulo </w:t>
      </w:r>
      <w:r w:rsidR="006C441C" w:rsidRPr="00C25BB0">
        <w:rPr>
          <w:rFonts w:ascii="Museo Sans 300" w:hAnsi="Museo Sans 300"/>
          <w:iCs/>
        </w:rPr>
        <w:t>23</w:t>
      </w:r>
    </w:p>
    <w:p w14:paraId="102BEDB2" w14:textId="35A49733" w:rsidR="00D712CA" w:rsidRPr="00C25BB0" w:rsidRDefault="00D904F8" w:rsidP="00D712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iCs/>
        </w:rPr>
      </w:pPr>
      <w:bookmarkStart w:id="0" w:name="_Toc473103794"/>
      <w:r w:rsidRPr="00C25BB0">
        <w:rPr>
          <w:rFonts w:ascii="Museo Sans 300" w:hAnsi="Museo Sans 300"/>
        </w:rPr>
        <w:t>NORMAS PARA AUTORIZAR A LOS BANCOS Y CONTROLADORAS DE FINALIDAD EXCLUSIVA A REALIZAR INVERSIONES ACCIONARIAS EN SUBSIDIARIAS Y OFICINAS EN PAÍSES EXTRANJEROS</w:t>
      </w:r>
      <w:bookmarkEnd w:id="0"/>
      <w:r w:rsidRPr="00C25BB0">
        <w:rPr>
          <w:rFonts w:ascii="Museo Sans 300" w:hAnsi="Museo Sans 300"/>
        </w:rPr>
        <w:t xml:space="preserve"> (NPB1-11)</w:t>
      </w:r>
    </w:p>
    <w:p w14:paraId="0649425E" w14:textId="77777777" w:rsidR="00D904F8" w:rsidRPr="00C25BB0" w:rsidRDefault="00D904F8" w:rsidP="00D904F8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14:paraId="004A7972" w14:textId="479577F2" w:rsidR="00D712CA" w:rsidRPr="00C25BB0" w:rsidRDefault="00D712CA" w:rsidP="00D712CA">
      <w:pPr>
        <w:spacing w:after="0" w:line="240" w:lineRule="auto"/>
        <w:jc w:val="both"/>
        <w:rPr>
          <w:rFonts w:ascii="Museo Sans 300" w:hAnsi="Museo Sans 300"/>
          <w:i/>
          <w:iCs/>
          <w:u w:val="single"/>
        </w:rPr>
      </w:pPr>
      <w:r w:rsidRPr="00C25BB0">
        <w:rPr>
          <w:rFonts w:ascii="Museo Sans 300" w:hAnsi="Museo Sans 300"/>
          <w:b/>
          <w:bCs/>
          <w:iCs/>
          <w:u w:val="single"/>
        </w:rPr>
        <w:t>Requisitos</w:t>
      </w:r>
    </w:p>
    <w:p w14:paraId="4421AB3C" w14:textId="77777777" w:rsidR="00D712CA" w:rsidRPr="00C25BB0" w:rsidRDefault="00D712CA" w:rsidP="00D712CA">
      <w:pPr>
        <w:spacing w:after="0" w:line="240" w:lineRule="auto"/>
        <w:jc w:val="both"/>
        <w:rPr>
          <w:rFonts w:ascii="Museo Sans 300" w:hAnsi="Museo Sans 300"/>
          <w:b/>
          <w:bCs/>
          <w:i/>
          <w:iCs/>
        </w:rPr>
      </w:pPr>
    </w:p>
    <w:p w14:paraId="1C230881" w14:textId="29F53752" w:rsidR="001E495B" w:rsidRPr="00C25BB0" w:rsidRDefault="006C441C" w:rsidP="003C7381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Museo Sans 300" w:hAnsi="Museo Sans 300"/>
          <w:b/>
          <w:bCs/>
          <w:iCs/>
        </w:rPr>
      </w:pPr>
      <w:r w:rsidRPr="00C25BB0">
        <w:rPr>
          <w:rFonts w:ascii="Museo Sans 300" w:hAnsi="Museo Sans 300"/>
          <w:b/>
          <w:bCs/>
          <w:iCs/>
        </w:rPr>
        <w:t>INVERSIONES EN SOCIEDADES EN PROCESO DE CONSTITUCION O EN OFICINAS</w:t>
      </w:r>
    </w:p>
    <w:p w14:paraId="48CCC4D9" w14:textId="77777777" w:rsidR="006C441C" w:rsidRPr="00C25BB0" w:rsidRDefault="006C441C" w:rsidP="001E495B">
      <w:pPr>
        <w:pStyle w:val="Prrafodelista"/>
        <w:spacing w:after="0" w:line="240" w:lineRule="auto"/>
        <w:jc w:val="both"/>
        <w:rPr>
          <w:rFonts w:ascii="Museo Sans 300" w:hAnsi="Museo Sans 300"/>
          <w:b/>
          <w:bCs/>
          <w:iCs/>
        </w:rPr>
      </w:pPr>
    </w:p>
    <w:p w14:paraId="242501F8" w14:textId="4F37C1D0" w:rsidR="00FC146A" w:rsidRPr="00C25BB0" w:rsidRDefault="006C441C" w:rsidP="003C738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iCs/>
        </w:rPr>
      </w:pPr>
      <w:r w:rsidRPr="00C25BB0">
        <w:rPr>
          <w:rFonts w:ascii="Museo Sans 300" w:hAnsi="Museo Sans 300"/>
          <w:iCs/>
        </w:rPr>
        <w:t>Solicitud suscrita por el Representante Legal y dirigida al Superintendencia</w:t>
      </w:r>
      <w:r w:rsidR="001C6DC4">
        <w:rPr>
          <w:rFonts w:ascii="Museo Sans 300" w:hAnsi="Museo Sans 300"/>
          <w:iCs/>
        </w:rPr>
        <w:t>.</w:t>
      </w:r>
    </w:p>
    <w:p w14:paraId="7CF42ACF" w14:textId="77777777" w:rsidR="00FC146A" w:rsidRPr="00C25BB0" w:rsidRDefault="00FC146A" w:rsidP="001E2086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iCs/>
        </w:rPr>
      </w:pPr>
    </w:p>
    <w:p w14:paraId="35D46015" w14:textId="088D3393" w:rsidR="001E2086" w:rsidRPr="00C25BB0" w:rsidRDefault="006C441C" w:rsidP="00A452F6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Certificación del acuerdo de junta general de accionistas o de junta directiva, según lo requiere el pacto social del banco, para la apertura de la oficina o entidad bancaria subsidiaria en el exterior.</w:t>
      </w:r>
    </w:p>
    <w:p w14:paraId="2F76D474" w14:textId="77777777" w:rsidR="00D712CA" w:rsidRPr="00C25BB0" w:rsidRDefault="001E2086" w:rsidP="001E2086">
      <w:pPr>
        <w:pStyle w:val="Prrafodelista"/>
        <w:spacing w:after="0" w:line="240" w:lineRule="auto"/>
        <w:ind w:left="567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 xml:space="preserve"> </w:t>
      </w:r>
    </w:p>
    <w:p w14:paraId="44CF5FAD" w14:textId="598DF596" w:rsidR="006C441C" w:rsidRPr="00C25BB0" w:rsidRDefault="007119F5" w:rsidP="003C7381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Proyecto de escritura de constitución y estatutos de la sociedad.</w:t>
      </w:r>
    </w:p>
    <w:p w14:paraId="2063FC8B" w14:textId="77777777" w:rsidR="003C7381" w:rsidRPr="00C25BB0" w:rsidRDefault="003C7381" w:rsidP="003C7381">
      <w:pPr>
        <w:pStyle w:val="Prrafodelista"/>
        <w:rPr>
          <w:rFonts w:ascii="Museo Sans 300" w:hAnsi="Museo Sans 300"/>
        </w:rPr>
      </w:pPr>
    </w:p>
    <w:p w14:paraId="682312F1" w14:textId="6D35D23D" w:rsidR="006C441C" w:rsidRPr="00C25BB0" w:rsidRDefault="006C441C" w:rsidP="003C7381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Estudio de factibilidad económico financiero que incluya lo siguiente: antecedentes, objetivos, ventajas y beneficios al realizar la inversión, proyecciones de negocio de dos años y perspectivas con la sociedad u oficina que se constituirá.</w:t>
      </w:r>
    </w:p>
    <w:p w14:paraId="249AA01D" w14:textId="77777777" w:rsidR="006C441C" w:rsidRPr="00C25BB0" w:rsidRDefault="006C441C" w:rsidP="006C441C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73B144D4" w14:textId="69B31261" w:rsidR="00D712CA" w:rsidRPr="00C25BB0" w:rsidRDefault="006C441C" w:rsidP="006C441C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Nota: cuando se tratare de la inversión para establecer una oficin</w:t>
      </w:r>
      <w:r w:rsidR="003C7381" w:rsidRPr="00C25BB0">
        <w:rPr>
          <w:rFonts w:ascii="Museo Sans 300" w:hAnsi="Museo Sans 300"/>
        </w:rPr>
        <w:t>a</w:t>
      </w:r>
      <w:r w:rsidRPr="00C25BB0">
        <w:rPr>
          <w:rFonts w:ascii="Museo Sans 300" w:hAnsi="Museo Sans 300"/>
        </w:rPr>
        <w:t>, en lugar de lo</w:t>
      </w:r>
      <w:r w:rsidR="003C7381" w:rsidRPr="00C25BB0">
        <w:rPr>
          <w:rFonts w:ascii="Museo Sans 300" w:hAnsi="Museo Sans 300"/>
        </w:rPr>
        <w:t xml:space="preserve"> dispuesto</w:t>
      </w:r>
      <w:r w:rsidRPr="00C25BB0">
        <w:rPr>
          <w:rFonts w:ascii="Museo Sans 300" w:hAnsi="Museo Sans 300"/>
        </w:rPr>
        <w:t xml:space="preserve"> en el literal c) del Artículo 5 de las presentes Normas, deberán presentarse los planes comerciales, el segmento de mercado que se pretende atender, los servicios que se pretenden </w:t>
      </w:r>
      <w:r w:rsidR="003C7381" w:rsidRPr="00C25BB0">
        <w:rPr>
          <w:rFonts w:ascii="Museo Sans 300" w:hAnsi="Museo Sans 300"/>
        </w:rPr>
        <w:t>proporcionar</w:t>
      </w:r>
      <w:r w:rsidRPr="00C25BB0">
        <w:rPr>
          <w:rFonts w:ascii="Museo Sans 300" w:hAnsi="Museo Sans 300"/>
        </w:rPr>
        <w:t>, el monto de la inversión y el nombre del o los representantes de la oficina y de sus ejecutivos</w:t>
      </w:r>
    </w:p>
    <w:p w14:paraId="1B99A8AF" w14:textId="77777777" w:rsidR="006C441C" w:rsidRPr="00C25BB0" w:rsidRDefault="006C441C" w:rsidP="006C441C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09A7185F" w14:textId="39EE6825" w:rsidR="00D712CA" w:rsidRPr="00C25BB0" w:rsidRDefault="006C441C" w:rsidP="00B15E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Listado de los futuros accionistas de la sociedad con su participación accionaria y su vinculación con el banco, de acuerdo con lo establecido en el literal d) del Art. 5 de la NPB1-11.</w:t>
      </w:r>
    </w:p>
    <w:p w14:paraId="54D1C937" w14:textId="77777777" w:rsidR="005B661C" w:rsidRPr="00C25BB0" w:rsidRDefault="005B661C" w:rsidP="00D712CA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6A5EAD61" w14:textId="13853073" w:rsidR="00CB6DAF" w:rsidRPr="00C25BB0" w:rsidRDefault="006C441C" w:rsidP="001C35B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Solicitud para adquirir acciones en exceso del diez por ciento, para el caso de los accionistas relevantes.</w:t>
      </w:r>
    </w:p>
    <w:p w14:paraId="4D2E5D45" w14:textId="77777777" w:rsidR="00CB6DAF" w:rsidRPr="00C25BB0" w:rsidRDefault="00CB6DAF" w:rsidP="00CB6DAF">
      <w:pPr>
        <w:pStyle w:val="Prrafodelista"/>
        <w:spacing w:after="0" w:line="240" w:lineRule="auto"/>
        <w:ind w:left="567"/>
        <w:jc w:val="both"/>
        <w:rPr>
          <w:rFonts w:ascii="Museo Sans 300" w:hAnsi="Museo Sans 300"/>
        </w:rPr>
      </w:pPr>
    </w:p>
    <w:p w14:paraId="208ED1D2" w14:textId="24412B25" w:rsidR="00D712CA" w:rsidRPr="00C25BB0" w:rsidRDefault="00FB0111" w:rsidP="00D712CA">
      <w:pPr>
        <w:spacing w:after="0" w:line="240" w:lineRule="auto"/>
        <w:ind w:left="720"/>
        <w:jc w:val="both"/>
        <w:rPr>
          <w:rFonts w:ascii="Museo Sans 300" w:hAnsi="Museo Sans 300"/>
          <w:i/>
        </w:rPr>
      </w:pPr>
      <w:r>
        <w:object w:dxaOrig="1520" w:dyaOrig="987" w14:anchorId="38E30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15pt;height:49.4pt" o:ole="">
            <v:imagedata r:id="rId12" o:title=""/>
          </v:shape>
          <o:OLEObject Type="Embed" ProgID="Acrobat.Document.DC" ShapeID="_x0000_i1032" DrawAspect="Icon" ObjectID="_1748782560" r:id="rId13"/>
        </w:object>
      </w:r>
      <w:r w:rsidRPr="00FB0111">
        <w:t xml:space="preserve"> </w:t>
      </w:r>
      <w:r>
        <w:object w:dxaOrig="1520" w:dyaOrig="987" w14:anchorId="784751EA">
          <v:shape id="_x0000_i1030" type="#_x0000_t75" style="width:76.15pt;height:49.4pt" o:ole="">
            <v:imagedata r:id="rId14" o:title=""/>
          </v:shape>
          <o:OLEObject Type="Embed" ProgID="Acrobat.Document.DC" ShapeID="_x0000_i1030" DrawAspect="Icon" ObjectID="_1748782561" r:id="rId15"/>
        </w:object>
      </w:r>
    </w:p>
    <w:p w14:paraId="2214177E" w14:textId="77777777" w:rsidR="00D712CA" w:rsidRPr="00C25BB0" w:rsidRDefault="00D712CA" w:rsidP="00D712CA">
      <w:pPr>
        <w:spacing w:after="0" w:line="240" w:lineRule="auto"/>
        <w:ind w:left="720"/>
        <w:jc w:val="both"/>
        <w:rPr>
          <w:rFonts w:ascii="Museo Sans 300" w:hAnsi="Museo Sans 300"/>
          <w:i/>
        </w:rPr>
      </w:pPr>
    </w:p>
    <w:p w14:paraId="77D60B12" w14:textId="3E7562FF" w:rsidR="00D712CA" w:rsidRPr="00C25BB0" w:rsidRDefault="006C441C" w:rsidP="00C42B5F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Currículum vitae de los futuros ejecutivos de más alto nivel de la oficina o subsidiaria, entendiéndose como tales, el gerente general y los gerentes o subgerentes de áreas o, en todo caso, los que desempeñen cargos equivalentes a los mencionados.</w:t>
      </w:r>
    </w:p>
    <w:p w14:paraId="386396EC" w14:textId="77777777" w:rsidR="00C25BB0" w:rsidRPr="00C25BB0" w:rsidRDefault="00C25BB0" w:rsidP="00C25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</w:rPr>
      </w:pPr>
    </w:p>
    <w:p w14:paraId="562D8333" w14:textId="77777777" w:rsidR="00C25BB0" w:rsidRPr="00C25BB0" w:rsidRDefault="006C441C" w:rsidP="00716C3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Efecto en el fondo patrimonial del banco de la inversión a realizar, tanto en forma individual y como consolidada, de conformidad con la Ley de Bancos.</w:t>
      </w:r>
    </w:p>
    <w:p w14:paraId="2B0F1B10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0EBC2AA6" w14:textId="77777777" w:rsidR="00C25BB0" w:rsidRPr="00C25BB0" w:rsidRDefault="006C441C" w:rsidP="00716C3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Declaración de voluntad de los promotores de la oficina o subsidiaria de someterse a las disposiciones regulatorias de El Salvador.</w:t>
      </w:r>
    </w:p>
    <w:p w14:paraId="63BCC9A4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14272E52" w14:textId="77777777" w:rsidR="00C25BB0" w:rsidRPr="00C25BB0" w:rsidRDefault="006C441C" w:rsidP="00716C3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Informe emitido por la Unidad de Riesgos, sobre el análisis de los riesgos que se asumirán al hacer la inversión y de las operaciones de la nueva sociedad.</w:t>
      </w:r>
    </w:p>
    <w:p w14:paraId="3E28CA58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658C10CD" w14:textId="70643B4F" w:rsidR="00C25BB0" w:rsidRPr="001C6DC4" w:rsidRDefault="006C441C" w:rsidP="00C25BB0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Descripción de los sistemas o mecanismos de monitoreo relacionados con la Prevención, Detección y Control del Lavado de Dinero y de Activos, Financiación del Terrorismo y la Financiación de la Proliferación de Armas de Destrucción Masiva.</w:t>
      </w:r>
    </w:p>
    <w:p w14:paraId="6D515DE5" w14:textId="77777777" w:rsidR="00C25BB0" w:rsidRPr="00C25BB0" w:rsidRDefault="00C25BB0" w:rsidP="00C25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</w:rPr>
      </w:pPr>
    </w:p>
    <w:p w14:paraId="1D708230" w14:textId="08C0D8F1" w:rsidR="00701FE6" w:rsidRPr="00C25BB0" w:rsidRDefault="006C441C" w:rsidP="00C25BB0">
      <w:pPr>
        <w:pStyle w:val="Prrafodelista"/>
        <w:numPr>
          <w:ilvl w:val="0"/>
          <w:numId w:val="27"/>
        </w:numPr>
        <w:spacing w:after="0" w:line="240" w:lineRule="auto"/>
        <w:ind w:left="567"/>
        <w:jc w:val="both"/>
        <w:rPr>
          <w:rFonts w:ascii="Museo Sans 300" w:hAnsi="Museo Sans 300"/>
          <w:b/>
          <w:bCs/>
          <w:iCs/>
        </w:rPr>
      </w:pPr>
      <w:r w:rsidRPr="00C25BB0">
        <w:rPr>
          <w:rFonts w:ascii="Museo Sans 300" w:hAnsi="Museo Sans 300"/>
          <w:b/>
          <w:bCs/>
          <w:iCs/>
        </w:rPr>
        <w:t>INVERSIONES EN SOCIEDADES EN OPERACIÓN</w:t>
      </w:r>
    </w:p>
    <w:p w14:paraId="359C8DF4" w14:textId="7E89F053" w:rsidR="00061BBB" w:rsidRPr="00C25BB0" w:rsidRDefault="00061BBB" w:rsidP="00C25BB0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14:paraId="51FE92FF" w14:textId="4F00BDDC" w:rsidR="00061BBB" w:rsidRPr="00C25BB0" w:rsidRDefault="00213BE0" w:rsidP="00C25BB0">
      <w:pPr>
        <w:pStyle w:val="Prrafodelista"/>
        <w:numPr>
          <w:ilvl w:val="0"/>
          <w:numId w:val="23"/>
        </w:numPr>
        <w:spacing w:after="0" w:line="240" w:lineRule="auto"/>
        <w:ind w:left="567"/>
        <w:jc w:val="both"/>
        <w:rPr>
          <w:rFonts w:ascii="Museo Sans 300" w:hAnsi="Museo Sans 300"/>
          <w:iCs/>
        </w:rPr>
      </w:pPr>
      <w:r w:rsidRPr="00C25BB0">
        <w:rPr>
          <w:rFonts w:ascii="Museo Sans 300" w:hAnsi="Museo Sans 300"/>
          <w:iCs/>
        </w:rPr>
        <w:t>Solicitud suscrita por el Representante Legal y dirigida al Superintendencia</w:t>
      </w:r>
    </w:p>
    <w:p w14:paraId="457A227A" w14:textId="77777777" w:rsidR="00C25BB0" w:rsidRPr="00C25BB0" w:rsidRDefault="00C25BB0" w:rsidP="00C25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iCs/>
        </w:rPr>
      </w:pPr>
    </w:p>
    <w:p w14:paraId="50B6B780" w14:textId="79896FF1" w:rsidR="00D712CA" w:rsidRPr="00C25BB0" w:rsidRDefault="00213BE0" w:rsidP="00C25BB0">
      <w:pPr>
        <w:pStyle w:val="Prrafodelista"/>
        <w:numPr>
          <w:ilvl w:val="0"/>
          <w:numId w:val="23"/>
        </w:numPr>
        <w:spacing w:after="0" w:line="240" w:lineRule="auto"/>
        <w:ind w:left="567"/>
        <w:jc w:val="both"/>
        <w:rPr>
          <w:rFonts w:ascii="Museo Sans 300" w:hAnsi="Museo Sans 300"/>
          <w:iCs/>
        </w:rPr>
      </w:pPr>
      <w:r w:rsidRPr="00C25BB0">
        <w:rPr>
          <w:rFonts w:ascii="Museo Sans 300" w:hAnsi="Museo Sans 300"/>
        </w:rPr>
        <w:t>Certificación del acuerdo de junta general de accionistas o de junta directiva, según lo requiere el pacto social del banco, para la inversión en la sociedad extranjera.</w:t>
      </w:r>
    </w:p>
    <w:p w14:paraId="7C32E1F5" w14:textId="77777777" w:rsidR="00C25BB0" w:rsidRPr="00C25BB0" w:rsidRDefault="00C25BB0" w:rsidP="00C25BB0">
      <w:pPr>
        <w:pStyle w:val="Prrafodelista"/>
        <w:rPr>
          <w:rFonts w:ascii="Museo Sans 300" w:hAnsi="Museo Sans 300"/>
          <w:iCs/>
        </w:rPr>
      </w:pPr>
    </w:p>
    <w:p w14:paraId="3D3ECFA8" w14:textId="3B650B40" w:rsidR="00213BE0" w:rsidRPr="00C25BB0" w:rsidRDefault="00213BE0" w:rsidP="00C25BB0">
      <w:pPr>
        <w:pStyle w:val="Prrafodelista"/>
        <w:numPr>
          <w:ilvl w:val="0"/>
          <w:numId w:val="23"/>
        </w:numPr>
        <w:spacing w:after="0" w:line="240" w:lineRule="auto"/>
        <w:ind w:left="567"/>
        <w:jc w:val="both"/>
        <w:rPr>
          <w:rFonts w:ascii="Museo Sans 300" w:hAnsi="Museo Sans 300"/>
          <w:iCs/>
        </w:rPr>
      </w:pPr>
      <w:r w:rsidRPr="00C25BB0">
        <w:rPr>
          <w:rFonts w:ascii="Museo Sans 300" w:hAnsi="Museo Sans 300"/>
        </w:rPr>
        <w:t>Escritura de constitución y estatutos de la sociedad en la que se invertirá, con sus modificaciones si las hubiere.</w:t>
      </w:r>
    </w:p>
    <w:p w14:paraId="3497D4E1" w14:textId="77777777" w:rsidR="00C25BB0" w:rsidRPr="00C25BB0" w:rsidRDefault="00C25BB0" w:rsidP="00C25BB0">
      <w:pPr>
        <w:pStyle w:val="Prrafodelista"/>
        <w:rPr>
          <w:rFonts w:ascii="Museo Sans 300" w:hAnsi="Museo Sans 300"/>
          <w:iCs/>
        </w:rPr>
      </w:pPr>
    </w:p>
    <w:p w14:paraId="7398FD3D" w14:textId="040F48FA" w:rsidR="00D712CA" w:rsidRPr="00C25BB0" w:rsidRDefault="00213BE0" w:rsidP="00C4561D">
      <w:pPr>
        <w:pStyle w:val="Prrafodelista"/>
        <w:numPr>
          <w:ilvl w:val="0"/>
          <w:numId w:val="23"/>
        </w:numPr>
        <w:spacing w:after="0" w:line="240" w:lineRule="auto"/>
        <w:ind w:left="567"/>
        <w:jc w:val="both"/>
        <w:rPr>
          <w:rFonts w:ascii="Museo Sans 300" w:hAnsi="Museo Sans 300"/>
          <w:iCs/>
        </w:rPr>
      </w:pPr>
      <w:r w:rsidRPr="00C25BB0">
        <w:rPr>
          <w:rFonts w:ascii="Museo Sans 300" w:hAnsi="Museo Sans 300"/>
        </w:rPr>
        <w:t>Estudio de factibilidad económico financiero que incluya lo siguiente: antecedentes, objetivos, ventajas y beneficios al realizar la inversión, proyecciones del negocio de dos años y perspectivas de la sociedad en la que se invertirá.</w:t>
      </w:r>
    </w:p>
    <w:p w14:paraId="4F37F263" w14:textId="77777777" w:rsidR="00D712CA" w:rsidRPr="00C25BB0" w:rsidRDefault="00D712CA" w:rsidP="00D712CA">
      <w:pPr>
        <w:pStyle w:val="Prrafodelista"/>
        <w:spacing w:after="0" w:line="240" w:lineRule="auto"/>
        <w:ind w:left="364"/>
        <w:jc w:val="both"/>
        <w:rPr>
          <w:rFonts w:ascii="Museo Sans 300" w:hAnsi="Museo Sans 300"/>
        </w:rPr>
      </w:pPr>
    </w:p>
    <w:p w14:paraId="305AA917" w14:textId="1D92AC58" w:rsidR="00D712CA" w:rsidRPr="00C25BB0" w:rsidRDefault="00213BE0" w:rsidP="00C25BB0">
      <w:pPr>
        <w:pStyle w:val="Prrafodelista"/>
        <w:numPr>
          <w:ilvl w:val="0"/>
          <w:numId w:val="23"/>
        </w:numPr>
        <w:spacing w:after="0" w:line="240" w:lineRule="auto"/>
        <w:ind w:left="567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 xml:space="preserve"> Listado de los actuales accionistas de la sociedad con su participación accionaria y su vinculación con el banco</w:t>
      </w:r>
      <w:r w:rsidR="00C25BB0" w:rsidRPr="00C25BB0">
        <w:rPr>
          <w:rFonts w:ascii="Museo Sans 300" w:hAnsi="Museo Sans 300"/>
        </w:rPr>
        <w:t>.</w:t>
      </w:r>
    </w:p>
    <w:p w14:paraId="252D929B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687C995C" w14:textId="77777777" w:rsidR="00C25BB0" w:rsidRPr="00C25BB0" w:rsidRDefault="00213BE0" w:rsidP="00C25BB0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Presentar solicitud para adquirir acciones en un porcentaje igual o superior del diez por ciento, para el caso de los accionistas relevantes, de acuerdo con lo establecido en el literal e) del Art. 6 de la NPB1-11.</w:t>
      </w:r>
    </w:p>
    <w:p w14:paraId="0F144CCB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478DF1C1" w14:textId="7582F6B8" w:rsidR="00D712CA" w:rsidRPr="00C25BB0" w:rsidRDefault="00213BE0" w:rsidP="00C25BB0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lastRenderedPageBreak/>
        <w:t>Indicar la forma en que el banco prevé dirigir y controlar la gestión de la sociedad, como es el caso de la fijación de políticas y manejo de riesgos, grado de autonomía, sistemas de control interno, flujos de información previstos, etc.</w:t>
      </w:r>
    </w:p>
    <w:p w14:paraId="7C6B26F7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23F26198" w14:textId="186032A5" w:rsidR="00D712CA" w:rsidRPr="00C25BB0" w:rsidRDefault="00213BE0" w:rsidP="00D712CA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Currículum vitae de los ejecutivos de más alto nivel de la subsidiaria, entendiéndose como tales, el gerente general y los gerentes o subgerentes de áreas o, en todo caso, los que desempeñen cargos equivalentes a los mencionados.</w:t>
      </w:r>
    </w:p>
    <w:p w14:paraId="7F87F0AE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4676694D" w14:textId="40FA1CF3" w:rsidR="00D712CA" w:rsidRPr="00C25BB0" w:rsidRDefault="00213BE0" w:rsidP="00D712CA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Efecto en el fondo patrimonial del banco de la inversión a realizar, tanto en forma individual y como consolidada, de conformidad con la Ley de Bancos</w:t>
      </w:r>
      <w:r w:rsidR="00C25BB0" w:rsidRPr="00C25BB0">
        <w:rPr>
          <w:rFonts w:ascii="Museo Sans 300" w:hAnsi="Museo Sans 300"/>
        </w:rPr>
        <w:t>.</w:t>
      </w:r>
    </w:p>
    <w:p w14:paraId="5B827BEA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442479BD" w14:textId="4B9CCF72" w:rsidR="002251A3" w:rsidRPr="00C25BB0" w:rsidRDefault="002251A3" w:rsidP="001C786D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Estados financieros auditados de los dos últimos años con los informes del auditor externo.</w:t>
      </w:r>
    </w:p>
    <w:p w14:paraId="7AA6E62E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77572B6A" w14:textId="77777777" w:rsidR="00C25BB0" w:rsidRPr="00C25BB0" w:rsidRDefault="002251A3" w:rsidP="00C25BB0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Precio ofertado de las acciones y los posibles vendedores</w:t>
      </w:r>
    </w:p>
    <w:p w14:paraId="66298B4D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0BFF93FB" w14:textId="77777777" w:rsidR="00C25BB0" w:rsidRPr="00C25BB0" w:rsidRDefault="002251A3" w:rsidP="00C25BB0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Monto de la inversión accionaria y la nómina de los nuevos accionistas, si los hubiere.</w:t>
      </w:r>
    </w:p>
    <w:p w14:paraId="66DCA9A5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0E9B2C0D" w14:textId="77777777" w:rsidR="00C25BB0" w:rsidRPr="00C25BB0" w:rsidRDefault="002251A3" w:rsidP="00C25BB0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Declaración de voluntad de la entidad subsidiaria de someterse a las disposiciones regulatorias de El Salvador que le sean aplicables</w:t>
      </w:r>
    </w:p>
    <w:p w14:paraId="71F5B0CF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7C7D7DDD" w14:textId="77777777" w:rsidR="00C25BB0" w:rsidRPr="00C25BB0" w:rsidRDefault="002251A3" w:rsidP="00C25BB0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Informe emitido por la Unidad de Riesgos, sobre el análisis de los riesgos que se asumirán al hacer la inversión y de las operaciones que realiza la sociedad.</w:t>
      </w:r>
    </w:p>
    <w:p w14:paraId="755291D3" w14:textId="77777777" w:rsidR="00C25BB0" w:rsidRPr="00C25BB0" w:rsidRDefault="00C25BB0" w:rsidP="00C25BB0">
      <w:pPr>
        <w:pStyle w:val="Prrafodelista"/>
        <w:rPr>
          <w:rFonts w:ascii="Museo Sans 300" w:hAnsi="Museo Sans 300"/>
        </w:rPr>
      </w:pPr>
    </w:p>
    <w:p w14:paraId="0BFA7121" w14:textId="5B057C46" w:rsidR="002251A3" w:rsidRPr="00C25BB0" w:rsidRDefault="002251A3" w:rsidP="00C25BB0">
      <w:pPr>
        <w:pStyle w:val="Prrafodelista"/>
        <w:numPr>
          <w:ilvl w:val="0"/>
          <w:numId w:val="23"/>
        </w:numPr>
        <w:spacing w:after="0" w:line="240" w:lineRule="auto"/>
        <w:ind w:left="364"/>
        <w:jc w:val="both"/>
        <w:rPr>
          <w:rFonts w:ascii="Museo Sans 300" w:hAnsi="Museo Sans 300"/>
        </w:rPr>
      </w:pPr>
      <w:r w:rsidRPr="00C25BB0">
        <w:rPr>
          <w:rFonts w:ascii="Museo Sans 300" w:hAnsi="Museo Sans 300"/>
        </w:rPr>
        <w:t>Descripción de los sistemas o mecanismos de monitoreo relacionados con la Prevención, Detección y Control del Lavado de Dinero y de Activos, Financiación del Terrorismo y la Financiación de la Proliferación de Armas de Destrucción Masiva.</w:t>
      </w:r>
    </w:p>
    <w:p w14:paraId="254EBB39" w14:textId="77777777" w:rsidR="00D712CA" w:rsidRPr="00C25BB0" w:rsidRDefault="00D712CA" w:rsidP="00D712CA">
      <w:pPr>
        <w:tabs>
          <w:tab w:val="left" w:pos="960"/>
        </w:tabs>
        <w:rPr>
          <w:rFonts w:ascii="Museo Sans 300" w:hAnsi="Museo Sans 300"/>
        </w:rPr>
      </w:pPr>
    </w:p>
    <w:sectPr w:rsidR="00D712CA" w:rsidRPr="00C25BB0" w:rsidSect="00F028AB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41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D096" w14:textId="77777777" w:rsidR="00254F3F" w:rsidRDefault="00254F3F" w:rsidP="005E5D6F">
      <w:pPr>
        <w:spacing w:after="0" w:line="240" w:lineRule="auto"/>
      </w:pPr>
      <w:r>
        <w:separator/>
      </w:r>
    </w:p>
  </w:endnote>
  <w:endnote w:type="continuationSeparator" w:id="0">
    <w:p w14:paraId="09277213" w14:textId="77777777" w:rsidR="00254F3F" w:rsidRDefault="00254F3F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438710"/>
      <w:docPartObj>
        <w:docPartGallery w:val="Page Numbers (Bottom of Page)"/>
        <w:docPartUnique/>
      </w:docPartObj>
    </w:sdtPr>
    <w:sdtEndPr/>
    <w:sdtContent>
      <w:p w14:paraId="2CCC9AC7" w14:textId="0FEB9325" w:rsidR="00D901E5" w:rsidRDefault="008F38E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5ADB157" wp14:editId="189464C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92E6C" w14:textId="77777777" w:rsidR="00A452F6" w:rsidRPr="006C0ADF" w:rsidRDefault="00A452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6C0ADF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6C0ADF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6C0ADF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6C0ADF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6C0ADF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5ADB157" id="Rectangle 5" o:spid="_x0000_s1026" style="position:absolute;margin-left:0;margin-top:0;width:44.55pt;height:15.1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3792E6C" w14:textId="77777777" w:rsidR="00A452F6" w:rsidRPr="006C0ADF" w:rsidRDefault="00A452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6C0ADF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6C0ADF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6C0ADF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6C0ADF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6C0ADF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9B41" w14:textId="77777777" w:rsidR="00254F3F" w:rsidRDefault="00254F3F" w:rsidP="005E5D6F">
      <w:pPr>
        <w:spacing w:after="0" w:line="240" w:lineRule="auto"/>
      </w:pPr>
      <w:r>
        <w:separator/>
      </w:r>
    </w:p>
  </w:footnote>
  <w:footnote w:type="continuationSeparator" w:id="0">
    <w:p w14:paraId="49762030" w14:textId="77777777" w:rsidR="00254F3F" w:rsidRDefault="00254F3F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90C1" w14:textId="77777777" w:rsidR="001B0B08" w:rsidRDefault="00FB0111">
    <w:pPr>
      <w:pStyle w:val="Encabezado"/>
    </w:pPr>
    <w:r>
      <w:rPr>
        <w:noProof/>
        <w:lang w:eastAsia="es-SV"/>
      </w:rPr>
      <w:pict w14:anchorId="4845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81C3" w14:textId="77777777" w:rsidR="00D901E5" w:rsidRDefault="0060690F" w:rsidP="00F028AB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1E03BB7C" wp14:editId="103C4816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D9CB" w14:textId="77777777" w:rsidR="001B0B08" w:rsidRDefault="00FB0111">
    <w:pPr>
      <w:pStyle w:val="Encabezado"/>
    </w:pPr>
    <w:r>
      <w:rPr>
        <w:noProof/>
        <w:lang w:eastAsia="es-SV"/>
      </w:rPr>
      <w:pict w14:anchorId="47DD7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447815"/>
    <w:multiLevelType w:val="hybridMultilevel"/>
    <w:tmpl w:val="7E7826B6"/>
    <w:lvl w:ilvl="0" w:tplc="65502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326"/>
    <w:multiLevelType w:val="multilevel"/>
    <w:tmpl w:val="EE3AC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C1005DE"/>
    <w:multiLevelType w:val="multilevel"/>
    <w:tmpl w:val="E026BEC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eastAsiaTheme="minorHAnsi" w:hAnsi="Museo Sans 300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E26AFA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DE64E4"/>
    <w:multiLevelType w:val="hybridMultilevel"/>
    <w:tmpl w:val="FB00C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39C2"/>
    <w:multiLevelType w:val="hybridMultilevel"/>
    <w:tmpl w:val="7DF239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46D44"/>
    <w:multiLevelType w:val="hybridMultilevel"/>
    <w:tmpl w:val="F970E680"/>
    <w:lvl w:ilvl="0" w:tplc="6A1AC1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014EAF"/>
    <w:multiLevelType w:val="singleLevel"/>
    <w:tmpl w:val="B7A48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2" w15:restartNumberingAfterBreak="0">
    <w:nsid w:val="43902A8A"/>
    <w:multiLevelType w:val="hybridMultilevel"/>
    <w:tmpl w:val="3118EDD0"/>
    <w:lvl w:ilvl="0" w:tplc="B31E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2B37"/>
    <w:multiLevelType w:val="hybridMultilevel"/>
    <w:tmpl w:val="A4606442"/>
    <w:lvl w:ilvl="0" w:tplc="A874D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2194D"/>
    <w:multiLevelType w:val="multilevel"/>
    <w:tmpl w:val="A1749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B8C"/>
    <w:multiLevelType w:val="hybridMultilevel"/>
    <w:tmpl w:val="2BA47D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D1F3F"/>
    <w:multiLevelType w:val="hybridMultilevel"/>
    <w:tmpl w:val="88442012"/>
    <w:lvl w:ilvl="0" w:tplc="9A3A4C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E1330"/>
    <w:multiLevelType w:val="multilevel"/>
    <w:tmpl w:val="603AFB1E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eastAsiaTheme="minorHAnsi" w:hAnsi="Museo Sans 300" w:cstheme="minorBid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74B6C"/>
    <w:multiLevelType w:val="hybridMultilevel"/>
    <w:tmpl w:val="0F88456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6927"/>
    <w:multiLevelType w:val="multilevel"/>
    <w:tmpl w:val="B23E69A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CB9637C"/>
    <w:multiLevelType w:val="hybridMultilevel"/>
    <w:tmpl w:val="A67C50D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C7D3E"/>
    <w:multiLevelType w:val="hybridMultilevel"/>
    <w:tmpl w:val="8BE2BEBA"/>
    <w:lvl w:ilvl="0" w:tplc="D46CE29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6AD8"/>
    <w:multiLevelType w:val="multilevel"/>
    <w:tmpl w:val="21E0F2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516924358">
    <w:abstractNumId w:val="7"/>
  </w:num>
  <w:num w:numId="2" w16cid:durableId="327442806">
    <w:abstractNumId w:val="19"/>
  </w:num>
  <w:num w:numId="3" w16cid:durableId="1048802644">
    <w:abstractNumId w:val="25"/>
  </w:num>
  <w:num w:numId="4" w16cid:durableId="1034767856">
    <w:abstractNumId w:val="0"/>
  </w:num>
  <w:num w:numId="5" w16cid:durableId="1619992777">
    <w:abstractNumId w:val="16"/>
  </w:num>
  <w:num w:numId="6" w16cid:durableId="1086805395">
    <w:abstractNumId w:val="5"/>
  </w:num>
  <w:num w:numId="7" w16cid:durableId="1310674631">
    <w:abstractNumId w:val="26"/>
  </w:num>
  <w:num w:numId="8" w16cid:durableId="138426331">
    <w:abstractNumId w:val="10"/>
  </w:num>
  <w:num w:numId="9" w16cid:durableId="339157989">
    <w:abstractNumId w:val="3"/>
  </w:num>
  <w:num w:numId="10" w16cid:durableId="423302946">
    <w:abstractNumId w:val="23"/>
  </w:num>
  <w:num w:numId="11" w16cid:durableId="1057822356">
    <w:abstractNumId w:val="4"/>
  </w:num>
  <w:num w:numId="12" w16cid:durableId="528640188">
    <w:abstractNumId w:val="6"/>
  </w:num>
  <w:num w:numId="13" w16cid:durableId="992025995">
    <w:abstractNumId w:val="22"/>
  </w:num>
  <w:num w:numId="14" w16cid:durableId="1847094140">
    <w:abstractNumId w:val="11"/>
  </w:num>
  <w:num w:numId="15" w16cid:durableId="2123304415">
    <w:abstractNumId w:val="13"/>
  </w:num>
  <w:num w:numId="16" w16cid:durableId="1704210162">
    <w:abstractNumId w:val="2"/>
  </w:num>
  <w:num w:numId="17" w16cid:durableId="1720980645">
    <w:abstractNumId w:val="21"/>
  </w:num>
  <w:num w:numId="18" w16cid:durableId="633753344">
    <w:abstractNumId w:val="24"/>
  </w:num>
  <w:num w:numId="19" w16cid:durableId="1672371258">
    <w:abstractNumId w:val="8"/>
  </w:num>
  <w:num w:numId="20" w16cid:durableId="1381710202">
    <w:abstractNumId w:val="12"/>
  </w:num>
  <w:num w:numId="21" w16cid:durableId="1916157843">
    <w:abstractNumId w:val="17"/>
  </w:num>
  <w:num w:numId="22" w16cid:durableId="342098851">
    <w:abstractNumId w:val="9"/>
  </w:num>
  <w:num w:numId="23" w16cid:durableId="2001037396">
    <w:abstractNumId w:val="1"/>
  </w:num>
  <w:num w:numId="24" w16cid:durableId="273560515">
    <w:abstractNumId w:val="20"/>
  </w:num>
  <w:num w:numId="25" w16cid:durableId="511651061">
    <w:abstractNumId w:val="15"/>
  </w:num>
  <w:num w:numId="26" w16cid:durableId="989674964">
    <w:abstractNumId w:val="14"/>
  </w:num>
  <w:num w:numId="27" w16cid:durableId="19870837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679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3F93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860"/>
    <w:rsid w:val="00043B8F"/>
    <w:rsid w:val="00043FD7"/>
    <w:rsid w:val="000440CE"/>
    <w:rsid w:val="0004432E"/>
    <w:rsid w:val="0004455D"/>
    <w:rsid w:val="00044B1C"/>
    <w:rsid w:val="00045305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BBB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09F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3EFC"/>
    <w:rsid w:val="0007422C"/>
    <w:rsid w:val="000744A2"/>
    <w:rsid w:val="000745F5"/>
    <w:rsid w:val="00075142"/>
    <w:rsid w:val="00075593"/>
    <w:rsid w:val="00075617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EAF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0BB1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26D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64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6C40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3A6B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17843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2B7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34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8A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63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66B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5BA"/>
    <w:rsid w:val="001C3C73"/>
    <w:rsid w:val="001C3CD8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6DC4"/>
    <w:rsid w:val="001C786D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086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95B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5DB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3E9"/>
    <w:rsid w:val="00213BE0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1A3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4F3F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6EA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C0E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119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443"/>
    <w:rsid w:val="002C65D7"/>
    <w:rsid w:val="002C6699"/>
    <w:rsid w:val="002C682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830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0B6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5AA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6D3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CC2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2F6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5CC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381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5E7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2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2B6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3C2"/>
    <w:rsid w:val="004135DC"/>
    <w:rsid w:val="00413907"/>
    <w:rsid w:val="0041395B"/>
    <w:rsid w:val="00414F77"/>
    <w:rsid w:val="004150BF"/>
    <w:rsid w:val="0041513B"/>
    <w:rsid w:val="004154F4"/>
    <w:rsid w:val="00415768"/>
    <w:rsid w:val="00415993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70F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6D8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390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B2D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8B3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297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2921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7B3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39A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61C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2AD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151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8ED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0D73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0F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191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BBC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A8C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ADF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441C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1FE6"/>
    <w:rsid w:val="00702427"/>
    <w:rsid w:val="007029BA"/>
    <w:rsid w:val="007033A3"/>
    <w:rsid w:val="00703668"/>
    <w:rsid w:val="00703714"/>
    <w:rsid w:val="0070376A"/>
    <w:rsid w:val="00703A3C"/>
    <w:rsid w:val="00703FFA"/>
    <w:rsid w:val="00704516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9F5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BEB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C34"/>
    <w:rsid w:val="00716D58"/>
    <w:rsid w:val="00717457"/>
    <w:rsid w:val="007176C5"/>
    <w:rsid w:val="00717825"/>
    <w:rsid w:val="00717BD2"/>
    <w:rsid w:val="00717D19"/>
    <w:rsid w:val="00717DEC"/>
    <w:rsid w:val="00717FD5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5CE1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802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3FC1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66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78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68E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4B89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C52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E7BF5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4C4F"/>
    <w:rsid w:val="0080530E"/>
    <w:rsid w:val="008053AE"/>
    <w:rsid w:val="00805723"/>
    <w:rsid w:val="008057EB"/>
    <w:rsid w:val="008057FC"/>
    <w:rsid w:val="00805E20"/>
    <w:rsid w:val="00805EFB"/>
    <w:rsid w:val="008061C0"/>
    <w:rsid w:val="00806506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7E4"/>
    <w:rsid w:val="00821EFB"/>
    <w:rsid w:val="0082209E"/>
    <w:rsid w:val="008228A4"/>
    <w:rsid w:val="00822B9F"/>
    <w:rsid w:val="00822EE4"/>
    <w:rsid w:val="00823335"/>
    <w:rsid w:val="00823449"/>
    <w:rsid w:val="00823910"/>
    <w:rsid w:val="00823E63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A4B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D09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09A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8EE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0EC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3A5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303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0DA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69F9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2AB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188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81E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4A12"/>
    <w:rsid w:val="009D5871"/>
    <w:rsid w:val="009D5C0A"/>
    <w:rsid w:val="009D5C65"/>
    <w:rsid w:val="009D5CF5"/>
    <w:rsid w:val="009D5F8D"/>
    <w:rsid w:val="009D6750"/>
    <w:rsid w:val="009D6CA9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2BD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2F6"/>
    <w:rsid w:val="00A4554D"/>
    <w:rsid w:val="00A45DF0"/>
    <w:rsid w:val="00A4680B"/>
    <w:rsid w:val="00A46D0E"/>
    <w:rsid w:val="00A47097"/>
    <w:rsid w:val="00A47273"/>
    <w:rsid w:val="00A475C1"/>
    <w:rsid w:val="00A47618"/>
    <w:rsid w:val="00A4764C"/>
    <w:rsid w:val="00A47AA5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15E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BB6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25E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E46"/>
    <w:rsid w:val="00B15E9F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CF2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80C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9F5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0E5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0C3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056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80E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505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5BB0"/>
    <w:rsid w:val="00C268EA"/>
    <w:rsid w:val="00C26B1C"/>
    <w:rsid w:val="00C26D2D"/>
    <w:rsid w:val="00C26FE3"/>
    <w:rsid w:val="00C27F36"/>
    <w:rsid w:val="00C27FD1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754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2B5F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61D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3F6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056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11C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AF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433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70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CF1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1FC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64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C85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954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2CA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4F8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5F1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2C41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4A92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405"/>
    <w:rsid w:val="00E05785"/>
    <w:rsid w:val="00E05BE1"/>
    <w:rsid w:val="00E05C04"/>
    <w:rsid w:val="00E05CF8"/>
    <w:rsid w:val="00E05D71"/>
    <w:rsid w:val="00E05E06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2D5A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4EC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551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AED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4D73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0E3A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DB4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174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56C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37B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6DA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28AB"/>
    <w:rsid w:val="00F031B3"/>
    <w:rsid w:val="00F0328C"/>
    <w:rsid w:val="00F0369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4AE0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46D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99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AA2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69D9"/>
    <w:rsid w:val="00F7724B"/>
    <w:rsid w:val="00F77406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650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58D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11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146A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D0D7300"/>
  <w15:docId w15:val="{DA7934B0-86F5-4AD0-86F6-A3F6421A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D712CA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D712CA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A452F6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6C4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7980C8D1-D3D3-4161-A211-4D16DAF9FA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7</cp:revision>
  <cp:lastPrinted>2019-09-13T15:27:00Z</cp:lastPrinted>
  <dcterms:created xsi:type="dcterms:W3CDTF">2023-03-21T21:20:00Z</dcterms:created>
  <dcterms:modified xsi:type="dcterms:W3CDTF">2023-06-20T22:09:00Z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