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636AA1" w:rsidRPr="00D31C68" w14:paraId="3903D173" w14:textId="77777777" w:rsidTr="00BA1BA9">
        <w:tc>
          <w:tcPr>
            <w:tcW w:w="2679" w:type="dxa"/>
            <w:vAlign w:val="center"/>
          </w:tcPr>
          <w:p w14:paraId="69A6BAE1" w14:textId="67124BFA" w:rsidR="00636AA1" w:rsidRPr="005049CF" w:rsidRDefault="00636AA1" w:rsidP="00BA1BA9">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sidR="00157885">
              <w:rPr>
                <w:rFonts w:ascii="Museo Sans 300" w:hAnsi="Museo Sans 300"/>
                <w:b/>
                <w:bCs/>
                <w:sz w:val="20"/>
                <w:szCs w:val="20"/>
              </w:rPr>
              <w:t>SAV</w:t>
            </w:r>
            <w:r w:rsidR="004F57D5">
              <w:rPr>
                <w:rFonts w:ascii="Museo Sans 300" w:hAnsi="Museo Sans 300"/>
                <w:b/>
                <w:bCs/>
                <w:sz w:val="20"/>
                <w:szCs w:val="20"/>
              </w:rPr>
              <w:t>-033</w:t>
            </w:r>
          </w:p>
        </w:tc>
        <w:tc>
          <w:tcPr>
            <w:tcW w:w="6530" w:type="dxa"/>
            <w:gridSpan w:val="2"/>
            <w:vAlign w:val="center"/>
          </w:tcPr>
          <w:p w14:paraId="3C5C3902" w14:textId="524592C1" w:rsidR="00636AA1" w:rsidRPr="00D31C68" w:rsidRDefault="004B5F20" w:rsidP="00BA1BA9">
            <w:pPr>
              <w:contextualSpacing/>
              <w:jc w:val="both"/>
              <w:rPr>
                <w:rFonts w:ascii="Museo Sans 300" w:hAnsi="Museo Sans 300"/>
                <w:b/>
                <w:bCs/>
                <w:sz w:val="20"/>
                <w:szCs w:val="20"/>
              </w:rPr>
            </w:pPr>
            <w:r w:rsidRPr="004B5F20">
              <w:rPr>
                <w:rFonts w:ascii="Museo Sans 300" w:hAnsi="Museo Sans 300"/>
                <w:b/>
                <w:bCs/>
                <w:sz w:val="20"/>
                <w:szCs w:val="20"/>
              </w:rPr>
              <w:t>Autorización de registro de cuotas de participación de fondos de inversión abiertos extranjeros y de la sociedad Gestora como comercializadora.</w:t>
            </w:r>
          </w:p>
        </w:tc>
      </w:tr>
      <w:tr w:rsidR="00636AA1" w:rsidRPr="00D31C68" w14:paraId="7E0E820E" w14:textId="77777777" w:rsidTr="00BA1BA9">
        <w:tc>
          <w:tcPr>
            <w:tcW w:w="2679" w:type="dxa"/>
            <w:vAlign w:val="center"/>
          </w:tcPr>
          <w:p w14:paraId="62870CCE" w14:textId="77777777" w:rsidR="00636AA1" w:rsidRPr="00D31C68" w:rsidRDefault="00636AA1" w:rsidP="00BA1BA9">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7203277B" w14:textId="7E1585E4" w:rsidR="00636AA1" w:rsidRPr="00D31C68" w:rsidRDefault="00636AA1" w:rsidP="00BA1BA9">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636AA1" w:rsidRPr="00D31C68" w14:paraId="15D178C7" w14:textId="77777777" w:rsidTr="00BA1BA9">
        <w:tc>
          <w:tcPr>
            <w:tcW w:w="2679" w:type="dxa"/>
            <w:vAlign w:val="center"/>
          </w:tcPr>
          <w:p w14:paraId="0DA05457" w14:textId="77777777" w:rsidR="00636AA1" w:rsidRPr="00D31C68" w:rsidRDefault="00636AA1" w:rsidP="00BA1BA9">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5AD04DD1" w14:textId="6694D184" w:rsidR="00636AA1" w:rsidRPr="00636AA1" w:rsidRDefault="00636AA1" w:rsidP="00BA1BA9">
            <w:pPr>
              <w:jc w:val="both"/>
              <w:rPr>
                <w:rFonts w:ascii="Museo Sans 300" w:hAnsi="Museo Sans 300"/>
                <w:b/>
                <w:bCs/>
                <w:color w:val="0F243E" w:themeColor="text2" w:themeShade="80"/>
                <w:sz w:val="20"/>
                <w:szCs w:val="20"/>
              </w:rPr>
            </w:pPr>
            <w:r w:rsidRPr="00636AA1">
              <w:rPr>
                <w:rFonts w:ascii="Museo Sans 300" w:hAnsi="Museo Sans 300"/>
                <w:b/>
                <w:bCs/>
                <w:color w:val="0F243E" w:themeColor="text2" w:themeShade="80"/>
                <w:sz w:val="20"/>
                <w:szCs w:val="20"/>
              </w:rPr>
              <w:t xml:space="preserve">Sociedades </w:t>
            </w:r>
            <w:r w:rsidR="004B5F20">
              <w:rPr>
                <w:rFonts w:ascii="Museo Sans 300" w:hAnsi="Museo Sans 300"/>
                <w:b/>
                <w:bCs/>
                <w:color w:val="0F243E" w:themeColor="text2" w:themeShade="80"/>
                <w:sz w:val="20"/>
                <w:szCs w:val="20"/>
              </w:rPr>
              <w:t>Gestoras de Fondos de Inversión que deseen</w:t>
            </w:r>
            <w:r w:rsidR="004F57D5">
              <w:rPr>
                <w:rFonts w:ascii="Museo Sans 300" w:hAnsi="Museo Sans 300"/>
                <w:b/>
                <w:bCs/>
                <w:color w:val="0F243E" w:themeColor="text2" w:themeShade="80"/>
                <w:sz w:val="20"/>
                <w:szCs w:val="20"/>
              </w:rPr>
              <w:t xml:space="preserve"> registrar y</w:t>
            </w:r>
            <w:r w:rsidR="004B5F20">
              <w:rPr>
                <w:rFonts w:ascii="Museo Sans 300" w:hAnsi="Museo Sans 300"/>
                <w:b/>
                <w:bCs/>
                <w:color w:val="0F243E" w:themeColor="text2" w:themeShade="80"/>
                <w:sz w:val="20"/>
                <w:szCs w:val="20"/>
              </w:rPr>
              <w:t xml:space="preserve"> comercializar las cuotas de participación de Fondos extranjeros</w:t>
            </w:r>
          </w:p>
        </w:tc>
        <w:tc>
          <w:tcPr>
            <w:tcW w:w="3265" w:type="dxa"/>
            <w:vAlign w:val="center"/>
          </w:tcPr>
          <w:p w14:paraId="04463E52" w14:textId="4D5AAB39" w:rsidR="00C408A7" w:rsidRPr="00D31C68" w:rsidRDefault="00636AA1" w:rsidP="00BA1BA9">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w:t>
            </w:r>
            <w:r w:rsidR="004B5F20">
              <w:rPr>
                <w:rFonts w:ascii="Museo Sans 300" w:hAnsi="Museo Sans 300"/>
                <w:b/>
                <w:bCs/>
                <w:color w:val="0F243E" w:themeColor="text2" w:themeShade="80"/>
                <w:sz w:val="20"/>
                <w:szCs w:val="20"/>
              </w:rPr>
              <w:t>: 15 días hábiles</w:t>
            </w:r>
          </w:p>
        </w:tc>
      </w:tr>
      <w:tr w:rsidR="00636AA1" w:rsidRPr="00D31C68" w14:paraId="05220F8B" w14:textId="77777777" w:rsidTr="00BA1BA9">
        <w:tc>
          <w:tcPr>
            <w:tcW w:w="2679" w:type="dxa"/>
            <w:vAlign w:val="center"/>
          </w:tcPr>
          <w:p w14:paraId="20132B7C" w14:textId="77777777" w:rsidR="00636AA1" w:rsidRPr="00D31C68" w:rsidRDefault="00636AA1" w:rsidP="00BA1BA9">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1A77E893" w14:textId="70E7E1EE" w:rsidR="00636AA1" w:rsidRPr="00532B71" w:rsidRDefault="007C7D38" w:rsidP="00BA1BA9">
            <w:pPr>
              <w:contextualSpacing/>
              <w:jc w:val="both"/>
              <w:rPr>
                <w:rFonts w:ascii="Museo Sans 300" w:hAnsi="Museo Sans 300"/>
                <w:b/>
                <w:bCs/>
                <w:sz w:val="20"/>
                <w:szCs w:val="20"/>
              </w:rPr>
            </w:pPr>
            <w:r>
              <w:rPr>
                <w:rFonts w:ascii="Museo Sans 300" w:hAnsi="Museo Sans 300"/>
                <w:b/>
                <w:bCs/>
                <w:sz w:val="20"/>
                <w:szCs w:val="20"/>
              </w:rPr>
              <w:t>12/01/2023</w:t>
            </w:r>
          </w:p>
        </w:tc>
      </w:tr>
    </w:tbl>
    <w:p w14:paraId="6862C8B5" w14:textId="1BC0389B" w:rsidR="002B4A48" w:rsidRPr="001D550B" w:rsidRDefault="002B4A48" w:rsidP="002B4A48">
      <w:pPr>
        <w:spacing w:after="0" w:line="240" w:lineRule="auto"/>
        <w:jc w:val="both"/>
        <w:rPr>
          <w:rFonts w:ascii="Calibri" w:hAnsi="Calibri"/>
          <w:b/>
          <w:lang w:val="es-SV"/>
        </w:rPr>
      </w:pPr>
    </w:p>
    <w:p w14:paraId="30BAAD0F" w14:textId="522ABFD8" w:rsidR="00AB1A41" w:rsidRPr="003065B3" w:rsidRDefault="002B4A48" w:rsidP="002B4A48">
      <w:pPr>
        <w:spacing w:after="0" w:line="240" w:lineRule="auto"/>
        <w:jc w:val="both"/>
        <w:rPr>
          <w:rFonts w:ascii="Museo Sans 300" w:hAnsi="Museo Sans 300" w:cs="Times New Roman"/>
          <w:b/>
          <w:u w:val="single"/>
          <w:lang w:val="es-SV"/>
        </w:rPr>
      </w:pPr>
      <w:r w:rsidRPr="003065B3">
        <w:rPr>
          <w:rFonts w:ascii="Museo Sans 300" w:hAnsi="Museo Sans 300" w:cs="Times New Roman"/>
          <w:b/>
          <w:u w:val="single"/>
          <w:lang w:val="es-SV"/>
        </w:rPr>
        <w:t>Base Legal</w:t>
      </w:r>
      <w:r w:rsidR="00B21091" w:rsidRPr="003065B3">
        <w:rPr>
          <w:rFonts w:ascii="Museo Sans 300" w:hAnsi="Museo Sans 300" w:cs="Times New Roman"/>
          <w:b/>
          <w:u w:val="single"/>
          <w:lang w:val="es-SV"/>
        </w:rPr>
        <w:t xml:space="preserve">: </w:t>
      </w:r>
    </w:p>
    <w:p w14:paraId="048DE21C" w14:textId="744B8C0D" w:rsidR="00AB1A41" w:rsidRPr="003065B3" w:rsidRDefault="004B5F20" w:rsidP="00F0165D">
      <w:pPr>
        <w:pStyle w:val="Prrafodelista"/>
        <w:numPr>
          <w:ilvl w:val="0"/>
          <w:numId w:val="50"/>
        </w:numPr>
        <w:spacing w:after="0" w:line="240" w:lineRule="auto"/>
        <w:jc w:val="both"/>
        <w:rPr>
          <w:rFonts w:ascii="Museo Sans 300" w:hAnsi="Museo Sans 300"/>
        </w:rPr>
      </w:pPr>
      <w:r w:rsidRPr="004B5F20">
        <w:rPr>
          <w:rFonts w:ascii="Museo Sans 300" w:hAnsi="Museo Sans 300"/>
        </w:rPr>
        <w:t>Art. 114 Ley de Fondos de Inversión</w:t>
      </w:r>
      <w:r w:rsidR="002B4A48" w:rsidRPr="003065B3">
        <w:rPr>
          <w:rFonts w:ascii="Museo Sans 300" w:hAnsi="Museo Sans 300"/>
        </w:rPr>
        <w:t xml:space="preserve">, </w:t>
      </w:r>
    </w:p>
    <w:p w14:paraId="60F51297" w14:textId="3F68A27C" w:rsidR="002B4A48" w:rsidRPr="004B5F20" w:rsidRDefault="004B5F20" w:rsidP="004B5F20">
      <w:pPr>
        <w:pStyle w:val="Prrafodelista"/>
        <w:numPr>
          <w:ilvl w:val="0"/>
          <w:numId w:val="50"/>
        </w:numPr>
        <w:spacing w:after="0" w:line="240" w:lineRule="auto"/>
        <w:jc w:val="both"/>
        <w:rPr>
          <w:rFonts w:ascii="Calibri" w:hAnsi="Calibri"/>
          <w:b/>
          <w:u w:val="single"/>
          <w:lang w:val="es-SV"/>
        </w:rPr>
      </w:pPr>
      <w:r w:rsidRPr="004B5F20">
        <w:rPr>
          <w:rFonts w:ascii="Museo Sans 300" w:hAnsi="Museo Sans 300"/>
        </w:rPr>
        <w:t xml:space="preserve">Arts. 4, 5, 6, </w:t>
      </w:r>
      <w:r w:rsidR="00F146CD">
        <w:rPr>
          <w:rFonts w:ascii="Museo Sans 300" w:hAnsi="Museo Sans 300"/>
        </w:rPr>
        <w:t>7</w:t>
      </w:r>
      <w:r w:rsidRPr="004B5F20">
        <w:rPr>
          <w:rFonts w:ascii="Museo Sans 300" w:hAnsi="Museo Sans 300"/>
        </w:rPr>
        <w:t xml:space="preserve"> 9</w:t>
      </w:r>
      <w:r>
        <w:rPr>
          <w:rFonts w:ascii="Museo Sans 300" w:hAnsi="Museo Sans 300"/>
        </w:rPr>
        <w:t xml:space="preserve"> y 10 </w:t>
      </w:r>
      <w:r w:rsidRPr="004B5F20">
        <w:rPr>
          <w:rFonts w:ascii="Museo Sans 300" w:hAnsi="Museo Sans 300"/>
        </w:rPr>
        <w:t xml:space="preserve">Normas Técnicas </w:t>
      </w:r>
      <w:r>
        <w:rPr>
          <w:rFonts w:ascii="Museo Sans 300" w:hAnsi="Museo Sans 300"/>
        </w:rPr>
        <w:t>p</w:t>
      </w:r>
      <w:r w:rsidRPr="004B5F20">
        <w:rPr>
          <w:rFonts w:ascii="Museo Sans 300" w:hAnsi="Museo Sans 300"/>
        </w:rPr>
        <w:t xml:space="preserve">ara </w:t>
      </w:r>
      <w:r>
        <w:rPr>
          <w:rFonts w:ascii="Museo Sans 300" w:hAnsi="Museo Sans 300"/>
        </w:rPr>
        <w:t>e</w:t>
      </w:r>
      <w:r w:rsidRPr="004B5F20">
        <w:rPr>
          <w:rFonts w:ascii="Museo Sans 300" w:hAnsi="Museo Sans 300"/>
        </w:rPr>
        <w:t xml:space="preserve">l Registro </w:t>
      </w:r>
      <w:r>
        <w:rPr>
          <w:rFonts w:ascii="Museo Sans 300" w:hAnsi="Museo Sans 300"/>
        </w:rPr>
        <w:t>y</w:t>
      </w:r>
      <w:r w:rsidRPr="004B5F20">
        <w:rPr>
          <w:rFonts w:ascii="Museo Sans 300" w:hAnsi="Museo Sans 300"/>
        </w:rPr>
        <w:t xml:space="preserve"> Comercialización </w:t>
      </w:r>
      <w:r>
        <w:rPr>
          <w:rFonts w:ascii="Museo Sans 300" w:hAnsi="Museo Sans 300"/>
        </w:rPr>
        <w:t>d</w:t>
      </w:r>
      <w:r w:rsidRPr="004B5F20">
        <w:rPr>
          <w:rFonts w:ascii="Museo Sans 300" w:hAnsi="Museo Sans 300"/>
        </w:rPr>
        <w:t xml:space="preserve">e Cuotas </w:t>
      </w:r>
      <w:r>
        <w:rPr>
          <w:rFonts w:ascii="Museo Sans 300" w:hAnsi="Museo Sans 300"/>
        </w:rPr>
        <w:t>d</w:t>
      </w:r>
      <w:r w:rsidRPr="004B5F20">
        <w:rPr>
          <w:rFonts w:ascii="Museo Sans 300" w:hAnsi="Museo Sans 300"/>
        </w:rPr>
        <w:t xml:space="preserve">e Participación </w:t>
      </w:r>
      <w:r>
        <w:rPr>
          <w:rFonts w:ascii="Museo Sans 300" w:hAnsi="Museo Sans 300"/>
        </w:rPr>
        <w:t>d</w:t>
      </w:r>
      <w:r w:rsidRPr="004B5F20">
        <w:rPr>
          <w:rFonts w:ascii="Museo Sans 300" w:hAnsi="Museo Sans 300"/>
        </w:rPr>
        <w:t xml:space="preserve">e Fondos </w:t>
      </w:r>
      <w:r>
        <w:rPr>
          <w:rFonts w:ascii="Museo Sans 300" w:hAnsi="Museo Sans 300"/>
        </w:rPr>
        <w:t>d</w:t>
      </w:r>
      <w:r w:rsidRPr="004B5F20">
        <w:rPr>
          <w:rFonts w:ascii="Museo Sans 300" w:hAnsi="Museo Sans 300"/>
        </w:rPr>
        <w:t>e Inversión Extranjeros</w:t>
      </w:r>
      <w:r w:rsidR="00C250D5">
        <w:rPr>
          <w:rFonts w:ascii="Museo Sans 300" w:hAnsi="Museo Sans 300"/>
        </w:rPr>
        <w:t xml:space="preserve"> (</w:t>
      </w:r>
      <w:r w:rsidR="00C250D5" w:rsidRPr="004B5F20">
        <w:rPr>
          <w:rFonts w:ascii="Museo Sans 300" w:hAnsi="Museo Sans 300"/>
        </w:rPr>
        <w:t>NDMC-14</w:t>
      </w:r>
      <w:r w:rsidR="00C250D5">
        <w:rPr>
          <w:rFonts w:ascii="Museo Sans 300" w:hAnsi="Museo Sans 300"/>
        </w:rPr>
        <w:t>)</w:t>
      </w:r>
      <w:r>
        <w:rPr>
          <w:rFonts w:ascii="Museo Sans 300" w:hAnsi="Museo Sans 300"/>
        </w:rPr>
        <w:t>.</w:t>
      </w:r>
    </w:p>
    <w:p w14:paraId="2ED278EF" w14:textId="77777777" w:rsidR="004B5F20" w:rsidRPr="001D550B" w:rsidRDefault="004B5F20" w:rsidP="004B5F20">
      <w:pPr>
        <w:pStyle w:val="Prrafodelista"/>
        <w:spacing w:after="0" w:line="240" w:lineRule="auto"/>
        <w:ind w:left="360"/>
        <w:jc w:val="both"/>
        <w:rPr>
          <w:rFonts w:ascii="Calibri" w:hAnsi="Calibri"/>
          <w:b/>
          <w:u w:val="single"/>
          <w:lang w:val="es-SV"/>
        </w:rPr>
      </w:pPr>
    </w:p>
    <w:p w14:paraId="34D71B40" w14:textId="77777777" w:rsidR="002B4A48" w:rsidRPr="003065B3" w:rsidRDefault="009B2414" w:rsidP="003065B3">
      <w:pPr>
        <w:spacing w:after="0" w:line="240" w:lineRule="auto"/>
        <w:jc w:val="both"/>
        <w:rPr>
          <w:rFonts w:ascii="Museo Sans 300" w:hAnsi="Museo Sans 300" w:cs="Times New Roman"/>
          <w:b/>
          <w:u w:val="single"/>
          <w:lang w:val="es-SV"/>
        </w:rPr>
      </w:pPr>
      <w:r w:rsidRPr="003065B3">
        <w:rPr>
          <w:rFonts w:ascii="Museo Sans 300" w:hAnsi="Museo Sans 300" w:cs="Times New Roman"/>
          <w:b/>
          <w:u w:val="single"/>
          <w:lang w:val="es-SV"/>
        </w:rPr>
        <w:t>Requisitos</w:t>
      </w:r>
    </w:p>
    <w:p w14:paraId="059B557E" w14:textId="77777777" w:rsidR="004B5F20" w:rsidRPr="004B5F20" w:rsidRDefault="004B5F20" w:rsidP="004B5F20">
      <w:pPr>
        <w:pStyle w:val="Prrafodelista"/>
        <w:spacing w:after="0" w:line="240" w:lineRule="auto"/>
        <w:jc w:val="both"/>
        <w:rPr>
          <w:rFonts w:ascii="Museo Sans 300" w:hAnsi="Museo Sans 300"/>
          <w:lang w:val="es-SV"/>
        </w:rPr>
      </w:pPr>
    </w:p>
    <w:p w14:paraId="332B799F" w14:textId="50F57AA2"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Solicitud firmada por el representante legal o apoderado en la que solicite autorización para la inscripción y comercialización del fondo de inversión.</w:t>
      </w:r>
    </w:p>
    <w:p w14:paraId="746E741D" w14:textId="77777777" w:rsidR="007C7D38" w:rsidRPr="004B5F20" w:rsidRDefault="007C7D38" w:rsidP="007C7D38">
      <w:pPr>
        <w:pStyle w:val="Prrafodelista"/>
        <w:spacing w:after="0" w:line="240" w:lineRule="auto"/>
        <w:jc w:val="both"/>
        <w:rPr>
          <w:rFonts w:ascii="Museo Sans 300" w:hAnsi="Museo Sans 300"/>
          <w:lang w:val="es-SV"/>
        </w:rPr>
      </w:pPr>
    </w:p>
    <w:p w14:paraId="25E5A11B" w14:textId="4824FB34"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Documentación que permita corroborar que dichos Fondos Extranjeros reúnen las condiciones establecidas en el artículo 113 de la Ley de Fondos, según la clasificación del Fondo.</w:t>
      </w:r>
    </w:p>
    <w:p w14:paraId="4DC5CBA3" w14:textId="77777777" w:rsidR="007C7D38" w:rsidRPr="004B5F20" w:rsidRDefault="007C7D38" w:rsidP="007C7D38">
      <w:pPr>
        <w:pStyle w:val="Prrafodelista"/>
        <w:spacing w:after="0" w:line="240" w:lineRule="auto"/>
        <w:jc w:val="both"/>
        <w:rPr>
          <w:rFonts w:ascii="Museo Sans 300" w:hAnsi="Museo Sans 300"/>
          <w:lang w:val="es-SV"/>
        </w:rPr>
      </w:pPr>
    </w:p>
    <w:p w14:paraId="75624233" w14:textId="1F7777A6"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 xml:space="preserve">Copia del documento emitido por la autoridad correspondiente del país donde se autorizó originalmente el Fondo Extranjero, que acredite la constitución y autorización del mismo, </w:t>
      </w:r>
      <w:proofErr w:type="gramStart"/>
      <w:r w:rsidRPr="004B5F20">
        <w:rPr>
          <w:rFonts w:ascii="Museo Sans 300" w:hAnsi="Museo Sans 300"/>
          <w:lang w:val="es-SV"/>
        </w:rPr>
        <w:t>de acuerdo a</w:t>
      </w:r>
      <w:proofErr w:type="gramEnd"/>
      <w:r w:rsidRPr="004B5F20">
        <w:rPr>
          <w:rFonts w:ascii="Museo Sans 300" w:hAnsi="Museo Sans 300"/>
          <w:lang w:val="es-SV"/>
        </w:rPr>
        <w:t xml:space="preserve"> la legislación aplicable.</w:t>
      </w:r>
    </w:p>
    <w:p w14:paraId="4535E2F0" w14:textId="77777777" w:rsidR="007C7D38" w:rsidRPr="004B5F20" w:rsidRDefault="007C7D38" w:rsidP="007C7D38">
      <w:pPr>
        <w:pStyle w:val="Prrafodelista"/>
        <w:spacing w:after="0" w:line="240" w:lineRule="auto"/>
        <w:jc w:val="both"/>
        <w:rPr>
          <w:rFonts w:ascii="Museo Sans 300" w:hAnsi="Museo Sans 300"/>
          <w:lang w:val="es-SV"/>
        </w:rPr>
      </w:pPr>
    </w:p>
    <w:p w14:paraId="5592A3F9" w14:textId="278E8507"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 xml:space="preserve">Copia del documento emitido por la autoridad correspondiente del país de origen, que compruebe que el administrador del Fondo Extranjero está registrado y constituido </w:t>
      </w:r>
      <w:proofErr w:type="gramStart"/>
      <w:r w:rsidRPr="004B5F20">
        <w:rPr>
          <w:rFonts w:ascii="Museo Sans 300" w:hAnsi="Museo Sans 300"/>
          <w:lang w:val="es-SV"/>
        </w:rPr>
        <w:t>de acuerdo a</w:t>
      </w:r>
      <w:proofErr w:type="gramEnd"/>
      <w:r w:rsidRPr="004B5F20">
        <w:rPr>
          <w:rFonts w:ascii="Museo Sans 300" w:hAnsi="Museo Sans 300"/>
          <w:lang w:val="es-SV"/>
        </w:rPr>
        <w:t xml:space="preserve"> la legislación aplicable en el país de origen.</w:t>
      </w:r>
    </w:p>
    <w:p w14:paraId="21921465" w14:textId="77777777" w:rsidR="007C7D38" w:rsidRPr="004B5F20" w:rsidRDefault="007C7D38" w:rsidP="007C7D38">
      <w:pPr>
        <w:pStyle w:val="Prrafodelista"/>
        <w:spacing w:after="0" w:line="240" w:lineRule="auto"/>
        <w:jc w:val="both"/>
        <w:rPr>
          <w:rFonts w:ascii="Museo Sans 300" w:hAnsi="Museo Sans 300"/>
          <w:lang w:val="es-SV"/>
        </w:rPr>
      </w:pPr>
    </w:p>
    <w:p w14:paraId="75A974A0" w14:textId="4F147C78"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 xml:space="preserve">Clasificación de riesgo vigente del Fondo Extranjero, la cual debe ser emitida por una sociedad clasificadora de riesgo extranjera, reconocida por la Comisión de Valores de los Estados Unidos de América, denominada Securities and Exchange Commission (SEC), o que haya sido otorgada por sociedades clasificadoras de riesgo extranjeras inscritas en el organismo fiscalizador del mercado de valores de su respectivo país de origen. </w:t>
      </w:r>
      <w:proofErr w:type="gramStart"/>
      <w:r w:rsidRPr="004B5F20">
        <w:rPr>
          <w:rFonts w:ascii="Museo Sans 300" w:hAnsi="Museo Sans 300"/>
          <w:lang w:val="es-SV"/>
        </w:rPr>
        <w:t>En caso que</w:t>
      </w:r>
      <w:proofErr w:type="gramEnd"/>
      <w:r w:rsidRPr="004B5F20">
        <w:rPr>
          <w:rFonts w:ascii="Museo Sans 300" w:hAnsi="Museo Sans 300"/>
          <w:lang w:val="es-SV"/>
        </w:rPr>
        <w:t xml:space="preserve"> el Fondo Extranjero no cuente con clasificación de riesgo por no ser requerida en su país de origen, se deberá anexar a la presente solicitud la documentación detallada en el artículo 9 de la NDMC-14</w:t>
      </w:r>
      <w:r w:rsidR="00F146CD">
        <w:rPr>
          <w:rFonts w:ascii="Museo Sans 300" w:hAnsi="Museo Sans 300"/>
          <w:lang w:val="es-SV"/>
        </w:rPr>
        <w:t>.</w:t>
      </w:r>
    </w:p>
    <w:p w14:paraId="5FF7F0DE" w14:textId="77777777" w:rsidR="007C7D38" w:rsidRPr="004B5F20" w:rsidRDefault="007C7D38" w:rsidP="007C7D38">
      <w:pPr>
        <w:pStyle w:val="Prrafodelista"/>
        <w:spacing w:after="0" w:line="240" w:lineRule="auto"/>
        <w:jc w:val="both"/>
        <w:rPr>
          <w:rFonts w:ascii="Museo Sans 300" w:hAnsi="Museo Sans 300"/>
          <w:lang w:val="es-SV"/>
        </w:rPr>
      </w:pPr>
    </w:p>
    <w:p w14:paraId="00EC10EB" w14:textId="4AF0958F"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 xml:space="preserve">Copia del Reglamento Interno del Fondo Extranjero, prospecto de colocación o documento similar, de conformidad a la normativa aplicable del país de origen. Además, se deberá presentar información relevante del Fondo Extranjero, como mínimo: la denominación del Fondo, fecha de autorización, país de origen, composición de las inversiones del Fondo por tipo de inversión e información general sobre la sociedad administradora del Fondo, tal como el nombre de la sociedad, experiencia, capital y montos administrados. En el caso de Fondos Abiertos Extranjeros, se deberá identificar además el número de cuotas colocadas a la fecha de solicitud de registro y para el caso de Fondos </w:t>
      </w:r>
      <w:r w:rsidRPr="004B5F20">
        <w:rPr>
          <w:rFonts w:ascii="Museo Sans 300" w:hAnsi="Museo Sans 300"/>
          <w:lang w:val="es-SV"/>
        </w:rPr>
        <w:lastRenderedPageBreak/>
        <w:t>Cerrados Extranjeros, el plazo del Fondo y fecha de vencimiento del mismo, según corresponda a las características del Fondo.</w:t>
      </w:r>
    </w:p>
    <w:p w14:paraId="0AA66C3D" w14:textId="77777777" w:rsidR="007C7D38" w:rsidRPr="004B5F20" w:rsidRDefault="007C7D38" w:rsidP="007C7D38">
      <w:pPr>
        <w:pStyle w:val="Prrafodelista"/>
        <w:spacing w:after="0" w:line="240" w:lineRule="auto"/>
        <w:jc w:val="both"/>
        <w:rPr>
          <w:rFonts w:ascii="Museo Sans 300" w:hAnsi="Museo Sans 300"/>
          <w:lang w:val="es-SV"/>
        </w:rPr>
      </w:pPr>
    </w:p>
    <w:p w14:paraId="7B51C555" w14:textId="2CB379B2"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Copia del último informe anual y del último informe de menor periodicidad del Fondo Extranjero, o documentos similares, a los que tienen acceso los inversionistas del país de origen. En el caso que estos informes se encuentren disponibles a través del sitio web del administrador del Fondo Extranjero, adicionalmente se deberá indicar la ruta de acceso a los mismos.</w:t>
      </w:r>
    </w:p>
    <w:p w14:paraId="7C506984" w14:textId="77777777" w:rsidR="007C7D38" w:rsidRPr="004B5F20" w:rsidRDefault="007C7D38" w:rsidP="007C7D38">
      <w:pPr>
        <w:pStyle w:val="Prrafodelista"/>
        <w:spacing w:after="0" w:line="240" w:lineRule="auto"/>
        <w:jc w:val="both"/>
        <w:rPr>
          <w:rFonts w:ascii="Museo Sans 300" w:hAnsi="Museo Sans 300"/>
          <w:lang w:val="es-SV"/>
        </w:rPr>
      </w:pPr>
    </w:p>
    <w:p w14:paraId="0B0C5667" w14:textId="4B91FF8D"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 xml:space="preserve">Estados financieros anuales auditados del Fondo, correspondientes a los últimos dos años, de conformidad a los requisitos legales establecidos en su jurisdicción, que incluya el respectivo dictamen del auditor, siempre y cuando sea requerido en su país de origen. </w:t>
      </w:r>
      <w:proofErr w:type="gramStart"/>
      <w:r w:rsidRPr="004B5F20">
        <w:rPr>
          <w:rFonts w:ascii="Museo Sans 300" w:hAnsi="Museo Sans 300"/>
          <w:lang w:val="es-SV"/>
        </w:rPr>
        <w:t>En caso que</w:t>
      </w:r>
      <w:proofErr w:type="gramEnd"/>
      <w:r w:rsidRPr="004B5F20">
        <w:rPr>
          <w:rFonts w:ascii="Museo Sans 300" w:hAnsi="Museo Sans 300"/>
          <w:lang w:val="es-SV"/>
        </w:rPr>
        <w:t xml:space="preserve"> el Fondo no tenga este tiempo de constitución, se presentará un estado financiero del último período, debidamente auditado, siempre y cuando sea requerido en su país de origen.</w:t>
      </w:r>
    </w:p>
    <w:p w14:paraId="3B059E49" w14:textId="77777777" w:rsidR="007C7D38" w:rsidRPr="004B5F20" w:rsidRDefault="007C7D38" w:rsidP="007C7D38">
      <w:pPr>
        <w:pStyle w:val="Prrafodelista"/>
        <w:spacing w:after="0" w:line="240" w:lineRule="auto"/>
        <w:jc w:val="both"/>
        <w:rPr>
          <w:rFonts w:ascii="Museo Sans 300" w:hAnsi="Museo Sans 300"/>
          <w:lang w:val="es-SV"/>
        </w:rPr>
      </w:pPr>
    </w:p>
    <w:p w14:paraId="735B6A7B" w14:textId="3FC4EB9A"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Detalle de comisiones y cargos a que estarán sometidas las cuotas de participación en el país de origen del Fondo y que estarán a cargo del Fondo y partícipe, así como otras obligaciones y disposiciones legales que regulan al Fondo en el país de origen.</w:t>
      </w:r>
    </w:p>
    <w:p w14:paraId="008F41C6" w14:textId="77777777" w:rsidR="007C7D38" w:rsidRPr="004B5F20" w:rsidRDefault="007C7D38" w:rsidP="007C7D38">
      <w:pPr>
        <w:pStyle w:val="Prrafodelista"/>
        <w:spacing w:after="0" w:line="240" w:lineRule="auto"/>
        <w:jc w:val="both"/>
        <w:rPr>
          <w:rFonts w:ascii="Museo Sans 300" w:hAnsi="Museo Sans 300"/>
          <w:lang w:val="es-SV"/>
        </w:rPr>
      </w:pPr>
    </w:p>
    <w:p w14:paraId="1510F250" w14:textId="658B0BA3"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Resumen de la información esencial o hecho relevante del Fondo Extranjero ocurridos durante los últimos seis meses, informados como tales en el mercado de origen del Fondo</w:t>
      </w:r>
      <w:r w:rsidR="007C7D38">
        <w:rPr>
          <w:rFonts w:ascii="Museo Sans 300" w:hAnsi="Museo Sans 300"/>
          <w:lang w:val="es-SV"/>
        </w:rPr>
        <w:t>.</w:t>
      </w:r>
    </w:p>
    <w:p w14:paraId="224A46E1" w14:textId="77777777" w:rsidR="007C7D38" w:rsidRPr="004B5F20" w:rsidRDefault="007C7D38" w:rsidP="007C7D38">
      <w:pPr>
        <w:pStyle w:val="Prrafodelista"/>
        <w:spacing w:after="0" w:line="240" w:lineRule="auto"/>
        <w:jc w:val="both"/>
        <w:rPr>
          <w:rFonts w:ascii="Museo Sans 300" w:hAnsi="Museo Sans 300"/>
          <w:lang w:val="es-SV"/>
        </w:rPr>
      </w:pPr>
    </w:p>
    <w:p w14:paraId="462CA3D4" w14:textId="498B57A8"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 xml:space="preserve">Declaración Jurada suscrita por su representante legal o apoderado de la Gestora solicitante con la respectiva auténtica notarial, en la cual se indique que la información que acompaña la solicitud está completa, </w:t>
      </w:r>
      <w:proofErr w:type="gramStart"/>
      <w:r w:rsidRPr="004B5F20">
        <w:rPr>
          <w:rFonts w:ascii="Museo Sans 300" w:hAnsi="Museo Sans 300"/>
          <w:lang w:val="es-SV"/>
        </w:rPr>
        <w:t>de acuerdo a</w:t>
      </w:r>
      <w:proofErr w:type="gramEnd"/>
      <w:r w:rsidRPr="004B5F20">
        <w:rPr>
          <w:rFonts w:ascii="Museo Sans 300" w:hAnsi="Museo Sans 300"/>
          <w:lang w:val="es-SV"/>
        </w:rPr>
        <w:t xml:space="preserve"> lo establecido en el art. 5 de la NDMC-14</w:t>
      </w:r>
      <w:r w:rsidR="007C7D38">
        <w:rPr>
          <w:rFonts w:ascii="Museo Sans 300" w:hAnsi="Museo Sans 300"/>
          <w:lang w:val="es-SV"/>
        </w:rPr>
        <w:t>.</w:t>
      </w:r>
    </w:p>
    <w:p w14:paraId="01AEA4DF" w14:textId="77777777" w:rsidR="007C7D38" w:rsidRPr="004B5F20" w:rsidRDefault="007C7D38" w:rsidP="007C7D38">
      <w:pPr>
        <w:pStyle w:val="Prrafodelista"/>
        <w:spacing w:after="0" w:line="240" w:lineRule="auto"/>
        <w:jc w:val="both"/>
        <w:rPr>
          <w:rFonts w:ascii="Museo Sans 300" w:hAnsi="Museo Sans 300"/>
          <w:lang w:val="es-SV"/>
        </w:rPr>
      </w:pPr>
    </w:p>
    <w:p w14:paraId="3995E1C5" w14:textId="0A9CD8EE"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Modelo de contrato de suscripción de cuotas de participación de Fondos Extranjeros entre la Gestora y el partícipe.</w:t>
      </w:r>
    </w:p>
    <w:p w14:paraId="3E3ADF14" w14:textId="77777777" w:rsidR="007C7D38" w:rsidRPr="004B5F20" w:rsidRDefault="007C7D38" w:rsidP="007C7D38">
      <w:pPr>
        <w:pStyle w:val="Prrafodelista"/>
        <w:spacing w:after="0" w:line="240" w:lineRule="auto"/>
        <w:jc w:val="both"/>
        <w:rPr>
          <w:rFonts w:ascii="Museo Sans 300" w:hAnsi="Museo Sans 300"/>
          <w:lang w:val="es-SV"/>
        </w:rPr>
      </w:pPr>
    </w:p>
    <w:p w14:paraId="46030FAB" w14:textId="51436437"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Información respecto al agente de pago y las instituciones encargadas de la custodia, liquidación y compensación de las cuotas de participación emitidas por el Fondo Abierto Extranjero, detallando las funciones o servicios que desempeñan</w:t>
      </w:r>
      <w:r w:rsidR="00F146CD">
        <w:rPr>
          <w:rFonts w:ascii="Museo Sans 300" w:hAnsi="Museo Sans 300"/>
          <w:lang w:val="es-SV"/>
        </w:rPr>
        <w:t>.</w:t>
      </w:r>
    </w:p>
    <w:p w14:paraId="216866F4" w14:textId="77777777" w:rsidR="007C7D38" w:rsidRPr="004B5F20" w:rsidRDefault="007C7D38" w:rsidP="007C7D38">
      <w:pPr>
        <w:pStyle w:val="Prrafodelista"/>
        <w:spacing w:after="0" w:line="240" w:lineRule="auto"/>
        <w:jc w:val="both"/>
        <w:rPr>
          <w:rFonts w:ascii="Museo Sans 300" w:hAnsi="Museo Sans 300"/>
          <w:lang w:val="es-SV"/>
        </w:rPr>
      </w:pPr>
    </w:p>
    <w:p w14:paraId="7E7CE96F" w14:textId="2D2AFBD2"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Resumen de la evolución del valor de la cuota de participación, correspondiente a los doce meses anteriores a la solicitud de inscripción. Dicha información deberá presentarse de conformidad a la periodicidad establecida para la valoración en la legislación aplicable del país de origen del Fondo.</w:t>
      </w:r>
    </w:p>
    <w:p w14:paraId="650B77D6" w14:textId="77777777" w:rsidR="007C7D38" w:rsidRPr="004B5F20" w:rsidRDefault="007C7D38" w:rsidP="007C7D38">
      <w:pPr>
        <w:pStyle w:val="Prrafodelista"/>
        <w:spacing w:after="0" w:line="240" w:lineRule="auto"/>
        <w:jc w:val="both"/>
        <w:rPr>
          <w:rFonts w:ascii="Museo Sans 300" w:hAnsi="Museo Sans 300"/>
          <w:lang w:val="es-SV"/>
        </w:rPr>
      </w:pPr>
    </w:p>
    <w:p w14:paraId="1914511F" w14:textId="6D542EDA"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Información sobre los procedimientos, formalidades y plazos en que se harán efectivas las suscripciones o rescates de las cuotas de participación o la transferencia de las mismas, cuando sea aplicable</w:t>
      </w:r>
      <w:r w:rsidR="00F146CD">
        <w:rPr>
          <w:rFonts w:ascii="Museo Sans 300" w:hAnsi="Museo Sans 300"/>
          <w:lang w:val="es-SV"/>
        </w:rPr>
        <w:t>.</w:t>
      </w:r>
    </w:p>
    <w:p w14:paraId="51966392" w14:textId="77777777" w:rsidR="007C7D38" w:rsidRPr="004B5F20" w:rsidRDefault="007C7D38" w:rsidP="007C7D38">
      <w:pPr>
        <w:pStyle w:val="Prrafodelista"/>
        <w:spacing w:after="0" w:line="240" w:lineRule="auto"/>
        <w:jc w:val="both"/>
        <w:rPr>
          <w:rFonts w:ascii="Museo Sans 300" w:hAnsi="Museo Sans 300"/>
          <w:lang w:val="es-SV"/>
        </w:rPr>
      </w:pPr>
    </w:p>
    <w:p w14:paraId="3B78C73D" w14:textId="19D652B8"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En el caso que los Fondos Extranjeros no cuenten con clasificación de riesgo por no ser requerida en su país de origen, la Gestora adicionalmente a lo establecido en la presente guía, deberá presentar la información detallada en art. 9 de la NDMC-14</w:t>
      </w:r>
      <w:r w:rsidR="00F146CD">
        <w:rPr>
          <w:rFonts w:ascii="Museo Sans 300" w:hAnsi="Museo Sans 300"/>
          <w:lang w:val="es-SV"/>
        </w:rPr>
        <w:t>.</w:t>
      </w:r>
    </w:p>
    <w:p w14:paraId="4E3025E6" w14:textId="77777777" w:rsidR="007C7D38" w:rsidRPr="004B5F20" w:rsidRDefault="007C7D38" w:rsidP="007C7D38">
      <w:pPr>
        <w:pStyle w:val="Prrafodelista"/>
        <w:spacing w:after="0" w:line="240" w:lineRule="auto"/>
        <w:jc w:val="both"/>
        <w:rPr>
          <w:rFonts w:ascii="Museo Sans 300" w:hAnsi="Museo Sans 300"/>
          <w:lang w:val="es-SV"/>
        </w:rPr>
      </w:pPr>
    </w:p>
    <w:p w14:paraId="238032BF" w14:textId="286424C7"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Certificación del acuerdo de la Junta Directiva de la Gestora en la cual se acordó la comercialización de cuotas de participación de Fondos Extranjeros, indicando que ha evaluado los riesgos del Fondo, así como el nombre del Fondo del que se comercializarán las cuotas</w:t>
      </w:r>
      <w:r w:rsidR="00F146CD">
        <w:rPr>
          <w:rFonts w:ascii="Museo Sans 300" w:hAnsi="Museo Sans 300"/>
          <w:lang w:val="es-SV"/>
        </w:rPr>
        <w:t>.</w:t>
      </w:r>
    </w:p>
    <w:p w14:paraId="24E3A037" w14:textId="77777777" w:rsidR="007C7D38" w:rsidRPr="004B5F20" w:rsidRDefault="007C7D38" w:rsidP="007C7D38">
      <w:pPr>
        <w:pStyle w:val="Prrafodelista"/>
        <w:spacing w:after="0" w:line="240" w:lineRule="auto"/>
        <w:jc w:val="both"/>
        <w:rPr>
          <w:rFonts w:ascii="Museo Sans 300" w:hAnsi="Museo Sans 300"/>
          <w:lang w:val="es-SV"/>
        </w:rPr>
      </w:pPr>
    </w:p>
    <w:p w14:paraId="08279D16" w14:textId="28F660BE" w:rsidR="004B5F20" w:rsidRP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Contrato o documento en el que conste la autorización expresa del administrador del Fondo Extranjero para que la Gestora pueda ejercer la comercialización en el país</w:t>
      </w:r>
      <w:r w:rsidR="00F146CD">
        <w:rPr>
          <w:rFonts w:ascii="Museo Sans 300" w:hAnsi="Museo Sans 300"/>
          <w:lang w:val="es-SV"/>
        </w:rPr>
        <w:t>.</w:t>
      </w:r>
    </w:p>
    <w:p w14:paraId="72C20458" w14:textId="5CC5B09A"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lastRenderedPageBreak/>
        <w:t>Detalle del personal que participará en la comercialización de cuotas de Fondos Extranjeros, que incluya el nombre, edad, profesión y domicilio, así como copia de la documentación que acredite el cumplimiento de lo establecido en el artículo 39 de la NDMC-14.</w:t>
      </w:r>
    </w:p>
    <w:p w14:paraId="2714FAA2" w14:textId="77777777" w:rsidR="007C7D38" w:rsidRPr="004B5F20" w:rsidRDefault="007C7D38" w:rsidP="007C7D38">
      <w:pPr>
        <w:pStyle w:val="Prrafodelista"/>
        <w:spacing w:after="0" w:line="240" w:lineRule="auto"/>
        <w:jc w:val="both"/>
        <w:rPr>
          <w:rFonts w:ascii="Museo Sans 300" w:hAnsi="Museo Sans 300"/>
          <w:lang w:val="es-SV"/>
        </w:rPr>
      </w:pPr>
    </w:p>
    <w:p w14:paraId="182D9C62" w14:textId="7B947A00"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Manual de procedimientos para la comercialización de cuotas de participación de Fondos Extranjeros, de conformidad a lo establecido en el artículo 46 de la NDMC-14</w:t>
      </w:r>
      <w:r w:rsidR="007C7D38">
        <w:rPr>
          <w:rFonts w:ascii="Museo Sans 300" w:hAnsi="Museo Sans 300"/>
          <w:lang w:val="es-SV"/>
        </w:rPr>
        <w:t>.</w:t>
      </w:r>
    </w:p>
    <w:p w14:paraId="0A195BA6" w14:textId="77777777" w:rsidR="007C7D38" w:rsidRPr="004B5F20" w:rsidRDefault="007C7D38" w:rsidP="007C7D38">
      <w:pPr>
        <w:pStyle w:val="Prrafodelista"/>
        <w:spacing w:after="0" w:line="240" w:lineRule="auto"/>
        <w:jc w:val="both"/>
        <w:rPr>
          <w:rFonts w:ascii="Museo Sans 300" w:hAnsi="Museo Sans 300"/>
          <w:lang w:val="es-SV"/>
        </w:rPr>
      </w:pPr>
    </w:p>
    <w:p w14:paraId="28D50B2F" w14:textId="27DBBEB2"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Descripción de la plataforma informática para el control de la comercialización de cuotas de participación de Fondos Extranjeros.</w:t>
      </w:r>
    </w:p>
    <w:p w14:paraId="342F69F6" w14:textId="77777777" w:rsidR="007C7D38" w:rsidRPr="004B5F20" w:rsidRDefault="007C7D38" w:rsidP="007C7D38">
      <w:pPr>
        <w:pStyle w:val="Prrafodelista"/>
        <w:spacing w:after="0" w:line="240" w:lineRule="auto"/>
        <w:jc w:val="both"/>
        <w:rPr>
          <w:rFonts w:ascii="Museo Sans 300" w:hAnsi="Museo Sans 300"/>
          <w:lang w:val="es-SV"/>
        </w:rPr>
      </w:pPr>
    </w:p>
    <w:p w14:paraId="101ACAAA" w14:textId="449A30C1"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Políticas y procedimientos aprobados por la Junta Directiva de la Gestora para la determinación del perfil del inversionista, las cuales deben incluir como mínimo lo establecido en el artículo 117 de la Ley de Fondos y las “Normas Técnicas para la Autorización, Registro y Funcionamiento de Fondos de Inversión” (NDMC-06)</w:t>
      </w:r>
      <w:r w:rsidR="00F146CD">
        <w:rPr>
          <w:rFonts w:ascii="Museo Sans 300" w:hAnsi="Museo Sans 300"/>
          <w:lang w:val="es-SV"/>
        </w:rPr>
        <w:t>.</w:t>
      </w:r>
    </w:p>
    <w:p w14:paraId="6A4D2AF0" w14:textId="77777777" w:rsidR="007C7D38" w:rsidRPr="004B5F20" w:rsidRDefault="007C7D38" w:rsidP="007C7D38">
      <w:pPr>
        <w:pStyle w:val="Prrafodelista"/>
        <w:spacing w:after="0" w:line="240" w:lineRule="auto"/>
        <w:jc w:val="both"/>
        <w:rPr>
          <w:rFonts w:ascii="Museo Sans 300" w:hAnsi="Museo Sans 300"/>
          <w:lang w:val="es-SV"/>
        </w:rPr>
      </w:pPr>
    </w:p>
    <w:p w14:paraId="6EDDA543" w14:textId="05C9087D" w:rsid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Ejemplares del suplemento informativo para inversionistas salvadoreños, que será entregado a los interesados en convertirse en partícipes del Fondo Extranjero, el cual deberá considerar como mínimo la información del Fondo Extranjero que se comercializa, sociedad administradora del Fondo en el país de origen, costos a incurrir por el partícipe en la adquisición y rescate de cuotas de participación, así como la descripción de la forma en que se efectúa la colocación y rescate de cuotas de participación de conformidad a lo establecido en los Anexos No. 1  y No. 2 de la NDMC-14, según corresponda</w:t>
      </w:r>
      <w:r w:rsidR="00F146CD">
        <w:rPr>
          <w:rFonts w:ascii="Museo Sans 300" w:hAnsi="Museo Sans 300"/>
          <w:lang w:val="es-SV"/>
        </w:rPr>
        <w:t>.</w:t>
      </w:r>
    </w:p>
    <w:p w14:paraId="0C5746DB" w14:textId="77777777" w:rsidR="007C7D38" w:rsidRPr="004B5F20" w:rsidRDefault="007C7D38" w:rsidP="007C7D38">
      <w:pPr>
        <w:pStyle w:val="Prrafodelista"/>
        <w:spacing w:after="0" w:line="240" w:lineRule="auto"/>
        <w:jc w:val="both"/>
        <w:rPr>
          <w:rFonts w:ascii="Museo Sans 300" w:hAnsi="Museo Sans 300"/>
          <w:lang w:val="es-SV"/>
        </w:rPr>
      </w:pPr>
    </w:p>
    <w:p w14:paraId="4819DC72" w14:textId="7DDFD51C" w:rsidR="004B5F20" w:rsidRPr="004B5F20" w:rsidRDefault="004B5F20" w:rsidP="004B5F20">
      <w:pPr>
        <w:pStyle w:val="Prrafodelista"/>
        <w:numPr>
          <w:ilvl w:val="0"/>
          <w:numId w:val="49"/>
        </w:numPr>
        <w:spacing w:after="0" w:line="240" w:lineRule="auto"/>
        <w:jc w:val="both"/>
        <w:rPr>
          <w:rFonts w:ascii="Museo Sans 300" w:hAnsi="Museo Sans 300"/>
          <w:lang w:val="es-SV"/>
        </w:rPr>
      </w:pPr>
      <w:r w:rsidRPr="004B5F20">
        <w:rPr>
          <w:rFonts w:ascii="Museo Sans 300" w:hAnsi="Museo Sans 300"/>
          <w:lang w:val="es-SV"/>
        </w:rPr>
        <w:t>Política de información a los partícipes, de conformidad a lo establecido en artículo 41 de la NDMC-14</w:t>
      </w:r>
      <w:r w:rsidR="00F146CD">
        <w:rPr>
          <w:rFonts w:ascii="Museo Sans 300" w:hAnsi="Museo Sans 300"/>
          <w:lang w:val="es-SV"/>
        </w:rPr>
        <w:t>.</w:t>
      </w:r>
    </w:p>
    <w:p w14:paraId="6232B01B" w14:textId="77777777" w:rsidR="001D3494" w:rsidRPr="001D3494" w:rsidRDefault="001D3494" w:rsidP="004B5F20">
      <w:pPr>
        <w:pStyle w:val="Prrafodelista"/>
        <w:spacing w:after="0" w:line="240" w:lineRule="auto"/>
        <w:ind w:left="360"/>
        <w:jc w:val="both"/>
        <w:rPr>
          <w:rFonts w:ascii="Calibri" w:hAnsi="Calibri" w:cs="Cambria"/>
          <w:color w:val="FF0000"/>
          <w:lang w:val="es-SV" w:eastAsia="es-SV"/>
        </w:rPr>
      </w:pPr>
    </w:p>
    <w:sectPr w:rsidR="001D3494" w:rsidRPr="001D3494"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0195" w14:textId="77777777" w:rsidR="00BB0D6A" w:rsidRDefault="00BB0D6A" w:rsidP="00BB082E">
      <w:pPr>
        <w:spacing w:after="0" w:line="240" w:lineRule="auto"/>
      </w:pPr>
      <w:r>
        <w:separator/>
      </w:r>
    </w:p>
  </w:endnote>
  <w:endnote w:type="continuationSeparator" w:id="0">
    <w:p w14:paraId="3A7C8220" w14:textId="77777777" w:rsidR="00BB0D6A" w:rsidRDefault="00BB0D6A"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44"/>
      <w:docPartObj>
        <w:docPartGallery w:val="Page Numbers (Bottom of Page)"/>
        <w:docPartUnique/>
      </w:docPartObj>
    </w:sdtPr>
    <w:sdtEndPr/>
    <w:sdtContent>
      <w:p w14:paraId="232B6819" w14:textId="77777777" w:rsidR="00EC466A" w:rsidRDefault="0019244A">
        <w:pPr>
          <w:pStyle w:val="Piedepgina"/>
        </w:pPr>
        <w:r>
          <w:rPr>
            <w:noProof/>
            <w:lang w:val="es-SV" w:eastAsia="es-SV"/>
          </w:rPr>
          <mc:AlternateContent>
            <mc:Choice Requires="wps">
              <w:drawing>
                <wp:anchor distT="0" distB="0" distL="114300" distR="114300" simplePos="0" relativeHeight="251661312" behindDoc="0" locked="0" layoutInCell="1" allowOverlap="1" wp14:anchorId="081FE4FF" wp14:editId="4AA0D138">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D28B31C" w14:textId="5CBFA88E"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C250D5">
                                <w:rPr>
                                  <w:b/>
                                  <w:noProof/>
                                  <w:color w:val="0F243E" w:themeColor="text2" w:themeShade="80"/>
                                  <w:sz w:val="28"/>
                                </w:rPr>
                                <w:t>3</w:t>
                              </w:r>
                              <w:r w:rsidRPr="00BB6864">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1FE4FF"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" filled="f" fillcolor="#c0504d [3205]" stroked="f" strokecolor="#4f81bd [3204]" strokeweight="2.25pt">
                  <v:textbox inset=",0,,0">
                    <w:txbxContent>
                      <w:p w14:paraId="5D28B31C" w14:textId="5CBFA88E" w:rsidR="00EC466A" w:rsidRPr="00BB6864" w:rsidRDefault="006E1071">
                        <w:pPr>
                          <w:pBdr>
                            <w:top w:val="single" w:sz="4" w:space="1" w:color="7F7F7F" w:themeColor="background1" w:themeShade="7F"/>
                          </w:pBdr>
                          <w:jc w:val="center"/>
                          <w:rPr>
                            <w:b/>
                            <w:color w:val="0F243E" w:themeColor="text2" w:themeShade="80"/>
                            <w:sz w:val="28"/>
                          </w:rPr>
                        </w:pPr>
                        <w:r w:rsidRPr="00BB6864">
                          <w:rPr>
                            <w:b/>
                            <w:color w:val="0F243E" w:themeColor="text2" w:themeShade="80"/>
                            <w:sz w:val="28"/>
                          </w:rPr>
                          <w:fldChar w:fldCharType="begin"/>
                        </w:r>
                        <w:r w:rsidR="00EC466A" w:rsidRPr="00BB6864">
                          <w:rPr>
                            <w:b/>
                            <w:color w:val="0F243E" w:themeColor="text2" w:themeShade="80"/>
                            <w:sz w:val="28"/>
                          </w:rPr>
                          <w:instrText xml:space="preserve"> PAGE   \* MERGEFORMAT </w:instrText>
                        </w:r>
                        <w:r w:rsidRPr="00BB6864">
                          <w:rPr>
                            <w:b/>
                            <w:color w:val="0F243E" w:themeColor="text2" w:themeShade="80"/>
                            <w:sz w:val="28"/>
                          </w:rPr>
                          <w:fldChar w:fldCharType="separate"/>
                        </w:r>
                        <w:r w:rsidR="00C250D5">
                          <w:rPr>
                            <w:b/>
                            <w:noProof/>
                            <w:color w:val="0F243E" w:themeColor="text2" w:themeShade="80"/>
                            <w:sz w:val="28"/>
                          </w:rPr>
                          <w:t>3</w:t>
                        </w:r>
                        <w:r w:rsidRPr="00BB6864">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DA42" w14:textId="77777777" w:rsidR="00BB0D6A" w:rsidRDefault="00BB0D6A" w:rsidP="00BB082E">
      <w:pPr>
        <w:spacing w:after="0" w:line="240" w:lineRule="auto"/>
      </w:pPr>
      <w:r>
        <w:separator/>
      </w:r>
    </w:p>
  </w:footnote>
  <w:footnote w:type="continuationSeparator" w:id="0">
    <w:p w14:paraId="69ABC2CF" w14:textId="77777777" w:rsidR="00BB0D6A" w:rsidRDefault="00BB0D6A"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5880" w14:textId="77777777" w:rsidR="00EC466A" w:rsidRDefault="0048557E" w:rsidP="00DF48BC">
    <w:pPr>
      <w:pStyle w:val="Encabezado"/>
      <w:jc w:val="center"/>
    </w:pPr>
    <w:r w:rsidRPr="0048557E">
      <w:rPr>
        <w:noProof/>
        <w:lang w:val="es-SV" w:eastAsia="es-SV"/>
      </w:rPr>
      <w:drawing>
        <wp:inline distT="0" distB="0" distL="0" distR="0" wp14:anchorId="0F54DD8C" wp14:editId="45C3EB1F">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34B"/>
    <w:multiLevelType w:val="hybridMultilevel"/>
    <w:tmpl w:val="E93E6DF0"/>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505773"/>
    <w:multiLevelType w:val="hybridMultilevel"/>
    <w:tmpl w:val="4D2E591C"/>
    <w:lvl w:ilvl="0" w:tplc="440A000F">
      <w:start w:val="1"/>
      <w:numFmt w:val="decimal"/>
      <w:lvlText w:val="%1."/>
      <w:lvlJc w:val="left"/>
      <w:pPr>
        <w:ind w:left="720" w:hanging="360"/>
      </w:pPr>
    </w:lvl>
    <w:lvl w:ilvl="1" w:tplc="440A0015">
      <w:start w:val="1"/>
      <w:numFmt w:val="upp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BB1225"/>
    <w:multiLevelType w:val="hybridMultilevel"/>
    <w:tmpl w:val="726C2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5E144FD"/>
    <w:multiLevelType w:val="hybridMultilevel"/>
    <w:tmpl w:val="0B2E4B12"/>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3708F0"/>
    <w:multiLevelType w:val="hybridMultilevel"/>
    <w:tmpl w:val="44E8F136"/>
    <w:lvl w:ilvl="0" w:tplc="1AA4838E">
      <w:start w:val="3"/>
      <w:numFmt w:val="bullet"/>
      <w:lvlText w:val="-"/>
      <w:lvlJc w:val="left"/>
      <w:pPr>
        <w:ind w:left="720" w:hanging="360"/>
      </w:pPr>
      <w:rPr>
        <w:rFonts w:ascii="Calibri" w:eastAsiaTheme="minorHAnsi" w:hAnsi="Calibri" w:cs="Cambri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0F672C9"/>
    <w:multiLevelType w:val="hybridMultilevel"/>
    <w:tmpl w:val="8D380FF2"/>
    <w:lvl w:ilvl="0" w:tplc="D696C5F6">
      <w:start w:val="1"/>
      <w:numFmt w:val="decimal"/>
      <w:lvlText w:val="%1."/>
      <w:lvlJc w:val="left"/>
      <w:pPr>
        <w:ind w:left="36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1517846"/>
    <w:multiLevelType w:val="hybridMultilevel"/>
    <w:tmpl w:val="DE08908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CC24D6"/>
    <w:multiLevelType w:val="hybridMultilevel"/>
    <w:tmpl w:val="3CD072E0"/>
    <w:lvl w:ilvl="0" w:tplc="5106E88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1D357A"/>
    <w:multiLevelType w:val="hybridMultilevel"/>
    <w:tmpl w:val="B2945DAA"/>
    <w:lvl w:ilvl="0" w:tplc="D86C2BBC">
      <w:start w:val="1"/>
      <w:numFmt w:val="decimal"/>
      <w:lvlText w:val="%1)"/>
      <w:lvlJc w:val="left"/>
      <w:pPr>
        <w:ind w:left="360" w:hanging="360"/>
      </w:pPr>
      <w:rPr>
        <w:b w:val="0"/>
      </w:rPr>
    </w:lvl>
    <w:lvl w:ilvl="1" w:tplc="440A0015">
      <w:start w:val="1"/>
      <w:numFmt w:val="upperLetter"/>
      <w:lvlText w:val="%2."/>
      <w:lvlJc w:val="lef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5E90258"/>
    <w:multiLevelType w:val="hybridMultilevel"/>
    <w:tmpl w:val="2EE6761C"/>
    <w:lvl w:ilvl="0" w:tplc="FE9AF9B2">
      <w:start w:val="1"/>
      <w:numFmt w:val="lowerLetter"/>
      <w:lvlText w:val="%1)"/>
      <w:lvlJc w:val="left"/>
      <w:pPr>
        <w:ind w:left="1131"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851" w:hanging="360"/>
      </w:pPr>
    </w:lvl>
    <w:lvl w:ilvl="2" w:tplc="440A001B" w:tentative="1">
      <w:start w:val="1"/>
      <w:numFmt w:val="lowerRoman"/>
      <w:lvlText w:val="%3."/>
      <w:lvlJc w:val="right"/>
      <w:pPr>
        <w:ind w:left="2571" w:hanging="180"/>
      </w:pPr>
    </w:lvl>
    <w:lvl w:ilvl="3" w:tplc="440A000F" w:tentative="1">
      <w:start w:val="1"/>
      <w:numFmt w:val="decimal"/>
      <w:lvlText w:val="%4."/>
      <w:lvlJc w:val="left"/>
      <w:pPr>
        <w:ind w:left="3291" w:hanging="360"/>
      </w:pPr>
    </w:lvl>
    <w:lvl w:ilvl="4" w:tplc="440A0019" w:tentative="1">
      <w:start w:val="1"/>
      <w:numFmt w:val="lowerLetter"/>
      <w:lvlText w:val="%5."/>
      <w:lvlJc w:val="left"/>
      <w:pPr>
        <w:ind w:left="4011" w:hanging="360"/>
      </w:pPr>
    </w:lvl>
    <w:lvl w:ilvl="5" w:tplc="440A001B" w:tentative="1">
      <w:start w:val="1"/>
      <w:numFmt w:val="lowerRoman"/>
      <w:lvlText w:val="%6."/>
      <w:lvlJc w:val="right"/>
      <w:pPr>
        <w:ind w:left="4731" w:hanging="180"/>
      </w:pPr>
    </w:lvl>
    <w:lvl w:ilvl="6" w:tplc="440A000F" w:tentative="1">
      <w:start w:val="1"/>
      <w:numFmt w:val="decimal"/>
      <w:lvlText w:val="%7."/>
      <w:lvlJc w:val="left"/>
      <w:pPr>
        <w:ind w:left="5451" w:hanging="360"/>
      </w:pPr>
    </w:lvl>
    <w:lvl w:ilvl="7" w:tplc="440A0019" w:tentative="1">
      <w:start w:val="1"/>
      <w:numFmt w:val="lowerLetter"/>
      <w:lvlText w:val="%8."/>
      <w:lvlJc w:val="left"/>
      <w:pPr>
        <w:ind w:left="6171" w:hanging="360"/>
      </w:pPr>
    </w:lvl>
    <w:lvl w:ilvl="8" w:tplc="440A001B" w:tentative="1">
      <w:start w:val="1"/>
      <w:numFmt w:val="lowerRoman"/>
      <w:lvlText w:val="%9."/>
      <w:lvlJc w:val="right"/>
      <w:pPr>
        <w:ind w:left="6891" w:hanging="180"/>
      </w:pPr>
    </w:lvl>
  </w:abstractNum>
  <w:abstractNum w:abstractNumId="10" w15:restartNumberingAfterBreak="0">
    <w:nsid w:val="2735682F"/>
    <w:multiLevelType w:val="hybridMultilevel"/>
    <w:tmpl w:val="A2A06F1A"/>
    <w:lvl w:ilvl="0" w:tplc="6754A028">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7D25F9C"/>
    <w:multiLevelType w:val="hybridMultilevel"/>
    <w:tmpl w:val="5C5492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7B6BD1"/>
    <w:multiLevelType w:val="hybridMultilevel"/>
    <w:tmpl w:val="FE1E91BE"/>
    <w:lvl w:ilvl="0" w:tplc="440A0011">
      <w:start w:val="1"/>
      <w:numFmt w:val="decimal"/>
      <w:lvlText w:val="%1)"/>
      <w:lvlJc w:val="left"/>
      <w:pPr>
        <w:ind w:left="360" w:hanging="360"/>
      </w:pPr>
    </w:lvl>
    <w:lvl w:ilvl="1" w:tplc="440A0011">
      <w:start w:val="1"/>
      <w:numFmt w:val="decimal"/>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CBE42AE"/>
    <w:multiLevelType w:val="hybridMultilevel"/>
    <w:tmpl w:val="BF080DC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936A66"/>
    <w:multiLevelType w:val="hybridMultilevel"/>
    <w:tmpl w:val="14CE6CAC"/>
    <w:lvl w:ilvl="0" w:tplc="16A2CCA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05C7A2D"/>
    <w:multiLevelType w:val="hybridMultilevel"/>
    <w:tmpl w:val="91A4E59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65F5"/>
    <w:multiLevelType w:val="hybridMultilevel"/>
    <w:tmpl w:val="E3361926"/>
    <w:lvl w:ilvl="0" w:tplc="440A0001">
      <w:start w:val="1"/>
      <w:numFmt w:val="bullet"/>
      <w:lvlText w:val=""/>
      <w:lvlJc w:val="left"/>
      <w:pPr>
        <w:ind w:left="360" w:hanging="360"/>
      </w:pPr>
      <w:rPr>
        <w:rFonts w:ascii="Symbol" w:hAnsi="Symbol"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3AAA3D0E"/>
    <w:multiLevelType w:val="hybridMultilevel"/>
    <w:tmpl w:val="FA82D00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B741242"/>
    <w:multiLevelType w:val="hybridMultilevel"/>
    <w:tmpl w:val="EAE88542"/>
    <w:lvl w:ilvl="0" w:tplc="7D103BF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6C072BC"/>
    <w:multiLevelType w:val="hybridMultilevel"/>
    <w:tmpl w:val="A0CC1E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6F86D78"/>
    <w:multiLevelType w:val="hybridMultilevel"/>
    <w:tmpl w:val="BDEA2B6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7984C84"/>
    <w:multiLevelType w:val="hybridMultilevel"/>
    <w:tmpl w:val="604E163A"/>
    <w:lvl w:ilvl="0" w:tplc="440A0017">
      <w:start w:val="1"/>
      <w:numFmt w:val="lowerLetter"/>
      <w:lvlText w:val="%1)"/>
      <w:lvlJc w:val="left"/>
      <w:pPr>
        <w:ind w:left="720" w:hanging="360"/>
      </w:pPr>
    </w:lvl>
    <w:lvl w:ilvl="1" w:tplc="440A0015">
      <w:start w:val="1"/>
      <w:numFmt w:val="upperLetter"/>
      <w:lvlText w:val="%2."/>
      <w:lvlJc w:val="left"/>
      <w:pPr>
        <w:ind w:left="1440" w:hanging="360"/>
      </w:pPr>
    </w:lvl>
    <w:lvl w:ilvl="2" w:tplc="CC5698C6">
      <w:start w:val="1"/>
      <w:numFmt w:val="lowerRoman"/>
      <w:lvlText w:val="%3."/>
      <w:lvlJc w:val="left"/>
      <w:pPr>
        <w:ind w:left="2700" w:hanging="72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CCF5C4F"/>
    <w:multiLevelType w:val="hybridMultilevel"/>
    <w:tmpl w:val="21D2F3B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E247764"/>
    <w:multiLevelType w:val="hybridMultilevel"/>
    <w:tmpl w:val="12B87C4C"/>
    <w:lvl w:ilvl="0" w:tplc="440A0017">
      <w:start w:val="1"/>
      <w:numFmt w:val="lowerLetter"/>
      <w:lvlText w:val="%1)"/>
      <w:lvlJc w:val="left"/>
      <w:pPr>
        <w:ind w:left="720" w:hanging="360"/>
      </w:pPr>
    </w:lvl>
    <w:lvl w:ilvl="1" w:tplc="440A0015">
      <w:start w:val="1"/>
      <w:numFmt w:val="upperLetter"/>
      <w:lvlText w:val="%2."/>
      <w:lvlJc w:val="left"/>
      <w:pPr>
        <w:ind w:left="1440" w:hanging="360"/>
      </w:pPr>
    </w:lvl>
    <w:lvl w:ilvl="2" w:tplc="CC5698C6">
      <w:start w:val="1"/>
      <w:numFmt w:val="lowerRoman"/>
      <w:lvlText w:val="%3."/>
      <w:lvlJc w:val="left"/>
      <w:pPr>
        <w:ind w:left="2700" w:hanging="72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E583AC9"/>
    <w:multiLevelType w:val="hybridMultilevel"/>
    <w:tmpl w:val="01CA177A"/>
    <w:lvl w:ilvl="0" w:tplc="440A0001">
      <w:start w:val="1"/>
      <w:numFmt w:val="bullet"/>
      <w:lvlText w:val=""/>
      <w:lvlJc w:val="left"/>
      <w:pPr>
        <w:ind w:left="360" w:hanging="360"/>
      </w:pPr>
      <w:rPr>
        <w:rFonts w:ascii="Symbol" w:hAnsi="Symbol"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51E57A48"/>
    <w:multiLevelType w:val="hybridMultilevel"/>
    <w:tmpl w:val="99CE04FC"/>
    <w:lvl w:ilvl="0" w:tplc="F7BA3B0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55DC12A9"/>
    <w:multiLevelType w:val="hybridMultilevel"/>
    <w:tmpl w:val="82CC402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65B2224"/>
    <w:multiLevelType w:val="hybridMultilevel"/>
    <w:tmpl w:val="E10417D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9D63B10"/>
    <w:multiLevelType w:val="hybridMultilevel"/>
    <w:tmpl w:val="0FDE2E00"/>
    <w:lvl w:ilvl="0" w:tplc="56488438">
      <w:start w:val="1"/>
      <w:numFmt w:val="lowerLetter"/>
      <w:lvlText w:val="%1)"/>
      <w:lvlJc w:val="left"/>
      <w:pPr>
        <w:ind w:left="106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59DB67DF"/>
    <w:multiLevelType w:val="hybridMultilevel"/>
    <w:tmpl w:val="767029D8"/>
    <w:lvl w:ilvl="0" w:tplc="3334D47E">
      <w:start w:val="5"/>
      <w:numFmt w:val="bullet"/>
      <w:lvlText w:val="-"/>
      <w:lvlJc w:val="left"/>
      <w:pPr>
        <w:ind w:left="720" w:hanging="360"/>
      </w:pPr>
      <w:rPr>
        <w:rFonts w:ascii="Calibri" w:eastAsiaTheme="minorHAnsi" w:hAnsi="Calibri" w:cstheme="minorBidi"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B093445"/>
    <w:multiLevelType w:val="hybridMultilevel"/>
    <w:tmpl w:val="59C2EFC6"/>
    <w:lvl w:ilvl="0" w:tplc="440A001B">
      <w:start w:val="1"/>
      <w:numFmt w:val="lowerRoman"/>
      <w:lvlText w:val="%1."/>
      <w:lvlJc w:val="right"/>
      <w:pPr>
        <w:ind w:left="1440" w:hanging="360"/>
      </w:pPr>
    </w:lvl>
    <w:lvl w:ilvl="1" w:tplc="395A9CB0">
      <w:start w:val="1"/>
      <w:numFmt w:val="lowerLetter"/>
      <w:lvlText w:val="%2)"/>
      <w:lvlJc w:val="left"/>
      <w:pPr>
        <w:ind w:left="2505" w:hanging="705"/>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5BDE275E"/>
    <w:multiLevelType w:val="hybridMultilevel"/>
    <w:tmpl w:val="E22A243C"/>
    <w:lvl w:ilvl="0" w:tplc="440A0015">
      <w:start w:val="1"/>
      <w:numFmt w:val="upp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5DA53CDF"/>
    <w:multiLevelType w:val="hybridMultilevel"/>
    <w:tmpl w:val="FC24A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5" w15:restartNumberingAfterBreak="0">
    <w:nsid w:val="5FE64261"/>
    <w:multiLevelType w:val="hybridMultilevel"/>
    <w:tmpl w:val="AAE8F604"/>
    <w:lvl w:ilvl="0" w:tplc="E1D6490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00E47BA"/>
    <w:multiLevelType w:val="hybridMultilevel"/>
    <w:tmpl w:val="A872B180"/>
    <w:lvl w:ilvl="0" w:tplc="EA988DC8">
      <w:start w:val="1"/>
      <w:numFmt w:val="decimal"/>
      <w:lvlText w:val="%1."/>
      <w:lvlJc w:val="left"/>
      <w:pPr>
        <w:ind w:left="2204" w:hanging="360"/>
      </w:pPr>
      <w:rPr>
        <w:rFonts w:ascii="Calibri" w:eastAsiaTheme="minorHAnsi" w:hAnsi="Calibri" w:cstheme="minorBidi"/>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15:restartNumberingAfterBreak="0">
    <w:nsid w:val="60380322"/>
    <w:multiLevelType w:val="hybridMultilevel"/>
    <w:tmpl w:val="DEDEA73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15:restartNumberingAfterBreak="0">
    <w:nsid w:val="60A90C84"/>
    <w:multiLevelType w:val="hybridMultilevel"/>
    <w:tmpl w:val="3280CC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1037035"/>
    <w:multiLevelType w:val="hybridMultilevel"/>
    <w:tmpl w:val="C7DA77E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5A65C8C"/>
    <w:multiLevelType w:val="hybridMultilevel"/>
    <w:tmpl w:val="D67A8626"/>
    <w:lvl w:ilvl="0" w:tplc="440A0011">
      <w:start w:val="1"/>
      <w:numFmt w:val="decimal"/>
      <w:lvlText w:val="%1)"/>
      <w:lvlJc w:val="left"/>
      <w:pPr>
        <w:ind w:left="360" w:hanging="360"/>
      </w:pPr>
    </w:lvl>
    <w:lvl w:ilvl="1" w:tplc="440A0015">
      <w:start w:val="1"/>
      <w:numFmt w:val="upperLetter"/>
      <w:lvlText w:val="%2."/>
      <w:lvlJc w:val="lef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6A5B6438"/>
    <w:multiLevelType w:val="hybridMultilevel"/>
    <w:tmpl w:val="37400436"/>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01C2C9B8">
      <w:start w:val="1"/>
      <w:numFmt w:val="lowerLetter"/>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6C1A7D99"/>
    <w:multiLevelType w:val="hybridMultilevel"/>
    <w:tmpl w:val="FAC89290"/>
    <w:lvl w:ilvl="0" w:tplc="4366189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CE60ED4"/>
    <w:multiLevelType w:val="hybridMultilevel"/>
    <w:tmpl w:val="1CAA19C6"/>
    <w:lvl w:ilvl="0" w:tplc="1BACD6D0">
      <w:start w:val="1"/>
      <w:numFmt w:val="lowerLetter"/>
      <w:lvlText w:val="%1."/>
      <w:lvlJc w:val="left"/>
      <w:pPr>
        <w:ind w:left="108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15:restartNumberingAfterBreak="0">
    <w:nsid w:val="6DBC0436"/>
    <w:multiLevelType w:val="hybridMultilevel"/>
    <w:tmpl w:val="676053B0"/>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6E075B10"/>
    <w:multiLevelType w:val="hybridMultilevel"/>
    <w:tmpl w:val="288E2DF8"/>
    <w:lvl w:ilvl="0" w:tplc="D7709C40">
      <w:start w:val="1"/>
      <w:numFmt w:val="lowerLetter"/>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A3FC88B6">
      <w:start w:val="1"/>
      <w:numFmt w:val="lowerLetter"/>
      <w:lvlText w:val="%3)"/>
      <w:lvlJc w:val="right"/>
      <w:pPr>
        <w:ind w:left="1800" w:hanging="180"/>
      </w:pPr>
      <w:rPr>
        <w:rFonts w:ascii="Arial Narrow" w:eastAsia="Times New Roman" w:hAnsi="Arial Narrow" w:cs="Times New Roman"/>
      </w:rPr>
    </w:lvl>
    <w:lvl w:ilvl="3" w:tplc="3E302512">
      <w:start w:val="1"/>
      <w:numFmt w:val="lowerLetter"/>
      <w:lvlText w:val="%4)"/>
      <w:lvlJc w:val="left"/>
      <w:pPr>
        <w:ind w:left="2520" w:hanging="360"/>
      </w:pPr>
      <w:rPr>
        <w:rFonts w:ascii="Arial Narrow" w:eastAsia="Times New Roman" w:hAnsi="Arial Narrow" w:cs="Times New Roman"/>
      </w:rPr>
    </w:lvl>
    <w:lvl w:ilvl="4" w:tplc="440A0019">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15:restartNumberingAfterBreak="0">
    <w:nsid w:val="7011124F"/>
    <w:multiLevelType w:val="hybridMultilevel"/>
    <w:tmpl w:val="0BFC3020"/>
    <w:lvl w:ilvl="0" w:tplc="02FAA2E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0A371AD"/>
    <w:multiLevelType w:val="hybridMultilevel"/>
    <w:tmpl w:val="99747B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8"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5685224">
    <w:abstractNumId w:val="48"/>
  </w:num>
  <w:num w:numId="2" w16cid:durableId="1014302465">
    <w:abstractNumId w:val="34"/>
  </w:num>
  <w:num w:numId="3" w16cid:durableId="1155219138">
    <w:abstractNumId w:val="21"/>
  </w:num>
  <w:num w:numId="4" w16cid:durableId="1706709984">
    <w:abstractNumId w:val="30"/>
  </w:num>
  <w:num w:numId="5" w16cid:durableId="1520780823">
    <w:abstractNumId w:val="15"/>
  </w:num>
  <w:num w:numId="6" w16cid:durableId="930971005">
    <w:abstractNumId w:val="10"/>
  </w:num>
  <w:num w:numId="7" w16cid:durableId="917398977">
    <w:abstractNumId w:val="13"/>
  </w:num>
  <w:num w:numId="8" w16cid:durableId="16781517">
    <w:abstractNumId w:val="27"/>
  </w:num>
  <w:num w:numId="9" w16cid:durableId="421339041">
    <w:abstractNumId w:val="44"/>
  </w:num>
  <w:num w:numId="10" w16cid:durableId="95563535">
    <w:abstractNumId w:val="17"/>
  </w:num>
  <w:num w:numId="11" w16cid:durableId="2008434876">
    <w:abstractNumId w:val="38"/>
  </w:num>
  <w:num w:numId="12" w16cid:durableId="1678380675">
    <w:abstractNumId w:val="37"/>
  </w:num>
  <w:num w:numId="13" w16cid:durableId="304622972">
    <w:abstractNumId w:val="47"/>
  </w:num>
  <w:num w:numId="14" w16cid:durableId="427122174">
    <w:abstractNumId w:val="46"/>
  </w:num>
  <w:num w:numId="15" w16cid:durableId="841965730">
    <w:abstractNumId w:val="14"/>
  </w:num>
  <w:num w:numId="16" w16cid:durableId="909267035">
    <w:abstractNumId w:val="16"/>
  </w:num>
  <w:num w:numId="17" w16cid:durableId="864058270">
    <w:abstractNumId w:val="20"/>
  </w:num>
  <w:num w:numId="18" w16cid:durableId="522862609">
    <w:abstractNumId w:val="16"/>
    <w:lvlOverride w:ilvl="0">
      <w:lvl w:ilvl="0" w:tplc="440A0001">
        <w:start w:val="1"/>
        <w:numFmt w:val="lowerLetter"/>
        <w:lvlText w:val="%1)"/>
        <w:lvlJc w:val="left"/>
        <w:pPr>
          <w:ind w:left="1080" w:hanging="360"/>
        </w:pPr>
        <w:rPr>
          <w:rFonts w:hint="default"/>
        </w:rPr>
      </w:lvl>
    </w:lvlOverride>
    <w:lvlOverride w:ilvl="1">
      <w:lvl w:ilvl="1" w:tplc="440A0017">
        <w:start w:val="1"/>
        <w:numFmt w:val="lowerLetter"/>
        <w:lvlText w:val="%2."/>
        <w:lvlJc w:val="left"/>
        <w:pPr>
          <w:ind w:left="1440" w:hanging="360"/>
        </w:pPr>
      </w:lvl>
    </w:lvlOverride>
    <w:lvlOverride w:ilvl="2">
      <w:lvl w:ilvl="2" w:tplc="440A0005" w:tentative="1">
        <w:start w:val="1"/>
        <w:numFmt w:val="lowerRoman"/>
        <w:lvlText w:val="%3."/>
        <w:lvlJc w:val="right"/>
        <w:pPr>
          <w:ind w:left="2160" w:hanging="180"/>
        </w:pPr>
      </w:lvl>
    </w:lvlOverride>
    <w:lvlOverride w:ilvl="3">
      <w:lvl w:ilvl="3" w:tplc="440A0001" w:tentative="1">
        <w:start w:val="1"/>
        <w:numFmt w:val="decimal"/>
        <w:lvlText w:val="%4."/>
        <w:lvlJc w:val="left"/>
        <w:pPr>
          <w:ind w:left="2880" w:hanging="360"/>
        </w:pPr>
      </w:lvl>
    </w:lvlOverride>
    <w:lvlOverride w:ilvl="4">
      <w:lvl w:ilvl="4" w:tplc="440A0003" w:tentative="1">
        <w:start w:val="1"/>
        <w:numFmt w:val="lowerLetter"/>
        <w:lvlText w:val="%5."/>
        <w:lvlJc w:val="left"/>
        <w:pPr>
          <w:ind w:left="3600" w:hanging="360"/>
        </w:pPr>
      </w:lvl>
    </w:lvlOverride>
    <w:lvlOverride w:ilvl="5">
      <w:lvl w:ilvl="5" w:tplc="440A0005" w:tentative="1">
        <w:start w:val="1"/>
        <w:numFmt w:val="lowerRoman"/>
        <w:lvlText w:val="%6."/>
        <w:lvlJc w:val="right"/>
        <w:pPr>
          <w:ind w:left="4320" w:hanging="180"/>
        </w:pPr>
      </w:lvl>
    </w:lvlOverride>
    <w:lvlOverride w:ilvl="6">
      <w:lvl w:ilvl="6" w:tplc="440A0001" w:tentative="1">
        <w:start w:val="1"/>
        <w:numFmt w:val="decimal"/>
        <w:lvlText w:val="%7."/>
        <w:lvlJc w:val="left"/>
        <w:pPr>
          <w:ind w:left="5040" w:hanging="360"/>
        </w:pPr>
      </w:lvl>
    </w:lvlOverride>
    <w:lvlOverride w:ilvl="7">
      <w:lvl w:ilvl="7" w:tplc="440A0003" w:tentative="1">
        <w:start w:val="1"/>
        <w:numFmt w:val="lowerLetter"/>
        <w:lvlText w:val="%8."/>
        <w:lvlJc w:val="left"/>
        <w:pPr>
          <w:ind w:left="5760" w:hanging="360"/>
        </w:pPr>
      </w:lvl>
    </w:lvlOverride>
    <w:lvlOverride w:ilvl="8">
      <w:lvl w:ilvl="8" w:tplc="440A0005" w:tentative="1">
        <w:start w:val="1"/>
        <w:numFmt w:val="lowerRoman"/>
        <w:lvlText w:val="%9."/>
        <w:lvlJc w:val="right"/>
        <w:pPr>
          <w:ind w:left="6480" w:hanging="180"/>
        </w:pPr>
      </w:lvl>
    </w:lvlOverride>
  </w:num>
  <w:num w:numId="19" w16cid:durableId="1117603474">
    <w:abstractNumId w:val="25"/>
  </w:num>
  <w:num w:numId="20" w16cid:durableId="511141756">
    <w:abstractNumId w:val="0"/>
  </w:num>
  <w:num w:numId="21" w16cid:durableId="61022846">
    <w:abstractNumId w:val="40"/>
  </w:num>
  <w:num w:numId="22" w16cid:durableId="647436134">
    <w:abstractNumId w:val="32"/>
  </w:num>
  <w:num w:numId="23" w16cid:durableId="579601728">
    <w:abstractNumId w:val="19"/>
  </w:num>
  <w:num w:numId="24" w16cid:durableId="1136676044">
    <w:abstractNumId w:val="1"/>
  </w:num>
  <w:num w:numId="25" w16cid:durableId="1557007384">
    <w:abstractNumId w:val="42"/>
  </w:num>
  <w:num w:numId="26" w16cid:durableId="967472296">
    <w:abstractNumId w:val="6"/>
  </w:num>
  <w:num w:numId="27" w16cid:durableId="118496326">
    <w:abstractNumId w:val="8"/>
  </w:num>
  <w:num w:numId="28" w16cid:durableId="732771897">
    <w:abstractNumId w:val="31"/>
  </w:num>
  <w:num w:numId="29" w16cid:durableId="1020594490">
    <w:abstractNumId w:val="7"/>
  </w:num>
  <w:num w:numId="30" w16cid:durableId="1924604524">
    <w:abstractNumId w:val="11"/>
  </w:num>
  <w:num w:numId="31" w16cid:durableId="1457066593">
    <w:abstractNumId w:val="23"/>
  </w:num>
  <w:num w:numId="32" w16cid:durableId="1265384585">
    <w:abstractNumId w:val="12"/>
  </w:num>
  <w:num w:numId="33" w16cid:durableId="161700769">
    <w:abstractNumId w:val="22"/>
  </w:num>
  <w:num w:numId="34" w16cid:durableId="1356731943">
    <w:abstractNumId w:val="24"/>
  </w:num>
  <w:num w:numId="35" w16cid:durableId="1748263988">
    <w:abstractNumId w:val="45"/>
  </w:num>
  <w:num w:numId="36" w16cid:durableId="2000838966">
    <w:abstractNumId w:val="28"/>
  </w:num>
  <w:num w:numId="37" w16cid:durableId="956563794">
    <w:abstractNumId w:val="35"/>
  </w:num>
  <w:num w:numId="38" w16cid:durableId="1036811240">
    <w:abstractNumId w:val="36"/>
  </w:num>
  <w:num w:numId="39" w16cid:durableId="1487938416">
    <w:abstractNumId w:val="26"/>
  </w:num>
  <w:num w:numId="40" w16cid:durableId="1235891007">
    <w:abstractNumId w:val="18"/>
  </w:num>
  <w:num w:numId="41" w16cid:durableId="869030318">
    <w:abstractNumId w:val="41"/>
  </w:num>
  <w:num w:numId="42" w16cid:durableId="840046491">
    <w:abstractNumId w:val="43"/>
  </w:num>
  <w:num w:numId="43" w16cid:durableId="417756250">
    <w:abstractNumId w:val="9"/>
  </w:num>
  <w:num w:numId="44" w16cid:durableId="1827628164">
    <w:abstractNumId w:val="29"/>
  </w:num>
  <w:num w:numId="45" w16cid:durableId="1149054829">
    <w:abstractNumId w:val="5"/>
  </w:num>
  <w:num w:numId="46" w16cid:durableId="90467504">
    <w:abstractNumId w:val="3"/>
  </w:num>
  <w:num w:numId="47" w16cid:durableId="916134160">
    <w:abstractNumId w:val="4"/>
  </w:num>
  <w:num w:numId="48" w16cid:durableId="2051294895">
    <w:abstractNumId w:val="39"/>
  </w:num>
  <w:num w:numId="49" w16cid:durableId="126358522">
    <w:abstractNumId w:val="33"/>
  </w:num>
  <w:num w:numId="50" w16cid:durableId="100073558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07DA5"/>
    <w:rsid w:val="000111DA"/>
    <w:rsid w:val="00011A64"/>
    <w:rsid w:val="000137A9"/>
    <w:rsid w:val="000148AF"/>
    <w:rsid w:val="00020BBC"/>
    <w:rsid w:val="00024810"/>
    <w:rsid w:val="000251F2"/>
    <w:rsid w:val="00031824"/>
    <w:rsid w:val="00031AF7"/>
    <w:rsid w:val="0005646B"/>
    <w:rsid w:val="000659A9"/>
    <w:rsid w:val="00071C96"/>
    <w:rsid w:val="00082F4B"/>
    <w:rsid w:val="00085DE2"/>
    <w:rsid w:val="00095B89"/>
    <w:rsid w:val="000A6FC0"/>
    <w:rsid w:val="000B2ADA"/>
    <w:rsid w:val="000B3014"/>
    <w:rsid w:val="000C243C"/>
    <w:rsid w:val="000D0938"/>
    <w:rsid w:val="000D1183"/>
    <w:rsid w:val="000D46E3"/>
    <w:rsid w:val="000E1F7E"/>
    <w:rsid w:val="000E6763"/>
    <w:rsid w:val="000F0CAA"/>
    <w:rsid w:val="000F1182"/>
    <w:rsid w:val="000F1F97"/>
    <w:rsid w:val="000F628B"/>
    <w:rsid w:val="000F7982"/>
    <w:rsid w:val="0011112E"/>
    <w:rsid w:val="0011510D"/>
    <w:rsid w:val="00117927"/>
    <w:rsid w:val="0012530F"/>
    <w:rsid w:val="001321CF"/>
    <w:rsid w:val="0013243B"/>
    <w:rsid w:val="00153D17"/>
    <w:rsid w:val="001566AA"/>
    <w:rsid w:val="00157885"/>
    <w:rsid w:val="00160061"/>
    <w:rsid w:val="00160A00"/>
    <w:rsid w:val="00163375"/>
    <w:rsid w:val="00171C15"/>
    <w:rsid w:val="0019244A"/>
    <w:rsid w:val="001936A3"/>
    <w:rsid w:val="0019386F"/>
    <w:rsid w:val="00195426"/>
    <w:rsid w:val="00195680"/>
    <w:rsid w:val="001A3130"/>
    <w:rsid w:val="001A3B7A"/>
    <w:rsid w:val="001A5BA2"/>
    <w:rsid w:val="001A67B2"/>
    <w:rsid w:val="001B5971"/>
    <w:rsid w:val="001B61CD"/>
    <w:rsid w:val="001C3C33"/>
    <w:rsid w:val="001C51DB"/>
    <w:rsid w:val="001C78A8"/>
    <w:rsid w:val="001D3494"/>
    <w:rsid w:val="001D3DE3"/>
    <w:rsid w:val="001D4981"/>
    <w:rsid w:val="001D550B"/>
    <w:rsid w:val="001F18CD"/>
    <w:rsid w:val="001F43AE"/>
    <w:rsid w:val="00201674"/>
    <w:rsid w:val="0020612F"/>
    <w:rsid w:val="002063B2"/>
    <w:rsid w:val="0022300C"/>
    <w:rsid w:val="00223E29"/>
    <w:rsid w:val="00226333"/>
    <w:rsid w:val="00244D7A"/>
    <w:rsid w:val="002458E6"/>
    <w:rsid w:val="00246941"/>
    <w:rsid w:val="00266FC1"/>
    <w:rsid w:val="00282EF5"/>
    <w:rsid w:val="002900B8"/>
    <w:rsid w:val="002B165A"/>
    <w:rsid w:val="002B359A"/>
    <w:rsid w:val="002B4429"/>
    <w:rsid w:val="002B4A48"/>
    <w:rsid w:val="002C10B7"/>
    <w:rsid w:val="002C2369"/>
    <w:rsid w:val="002C2718"/>
    <w:rsid w:val="002C3F26"/>
    <w:rsid w:val="002D65DA"/>
    <w:rsid w:val="002E5E67"/>
    <w:rsid w:val="002E6E76"/>
    <w:rsid w:val="002E75FD"/>
    <w:rsid w:val="00306087"/>
    <w:rsid w:val="003065B3"/>
    <w:rsid w:val="003069BE"/>
    <w:rsid w:val="003072D7"/>
    <w:rsid w:val="00307D86"/>
    <w:rsid w:val="00320EE9"/>
    <w:rsid w:val="0032185E"/>
    <w:rsid w:val="00333E91"/>
    <w:rsid w:val="00337A50"/>
    <w:rsid w:val="00342518"/>
    <w:rsid w:val="0034749C"/>
    <w:rsid w:val="00351FD8"/>
    <w:rsid w:val="003525C0"/>
    <w:rsid w:val="00353636"/>
    <w:rsid w:val="00356D08"/>
    <w:rsid w:val="0036152E"/>
    <w:rsid w:val="00361E7B"/>
    <w:rsid w:val="0036598C"/>
    <w:rsid w:val="003659FB"/>
    <w:rsid w:val="003711EF"/>
    <w:rsid w:val="00371DFA"/>
    <w:rsid w:val="00377427"/>
    <w:rsid w:val="0038622E"/>
    <w:rsid w:val="00386C1F"/>
    <w:rsid w:val="00391750"/>
    <w:rsid w:val="003A1295"/>
    <w:rsid w:val="003A23EE"/>
    <w:rsid w:val="003B54E6"/>
    <w:rsid w:val="003B59B2"/>
    <w:rsid w:val="003B5AB8"/>
    <w:rsid w:val="003C58BF"/>
    <w:rsid w:val="003D3FAA"/>
    <w:rsid w:val="003D57E5"/>
    <w:rsid w:val="003D754E"/>
    <w:rsid w:val="003E0DED"/>
    <w:rsid w:val="003F1F7F"/>
    <w:rsid w:val="003F4F15"/>
    <w:rsid w:val="003F5FDD"/>
    <w:rsid w:val="00400A72"/>
    <w:rsid w:val="00404ECF"/>
    <w:rsid w:val="0040553D"/>
    <w:rsid w:val="0041424B"/>
    <w:rsid w:val="00417053"/>
    <w:rsid w:val="0042233F"/>
    <w:rsid w:val="00426D86"/>
    <w:rsid w:val="004525A5"/>
    <w:rsid w:val="00454F73"/>
    <w:rsid w:val="0046395C"/>
    <w:rsid w:val="0046562E"/>
    <w:rsid w:val="004664AC"/>
    <w:rsid w:val="00480E29"/>
    <w:rsid w:val="00483C75"/>
    <w:rsid w:val="004848EE"/>
    <w:rsid w:val="0048557E"/>
    <w:rsid w:val="0048736A"/>
    <w:rsid w:val="004878FA"/>
    <w:rsid w:val="00495973"/>
    <w:rsid w:val="00497400"/>
    <w:rsid w:val="004A2E25"/>
    <w:rsid w:val="004A4648"/>
    <w:rsid w:val="004A4C5D"/>
    <w:rsid w:val="004A4E16"/>
    <w:rsid w:val="004B5F20"/>
    <w:rsid w:val="004B6C03"/>
    <w:rsid w:val="004C77DE"/>
    <w:rsid w:val="004D2398"/>
    <w:rsid w:val="004D3402"/>
    <w:rsid w:val="004D6CCB"/>
    <w:rsid w:val="004D6CF3"/>
    <w:rsid w:val="004E007E"/>
    <w:rsid w:val="004E6F28"/>
    <w:rsid w:val="004F57D5"/>
    <w:rsid w:val="0050439E"/>
    <w:rsid w:val="005049D4"/>
    <w:rsid w:val="00510610"/>
    <w:rsid w:val="00510E3E"/>
    <w:rsid w:val="00511D28"/>
    <w:rsid w:val="00515F23"/>
    <w:rsid w:val="0052376F"/>
    <w:rsid w:val="005258AC"/>
    <w:rsid w:val="00527839"/>
    <w:rsid w:val="00532074"/>
    <w:rsid w:val="00537F6D"/>
    <w:rsid w:val="00550016"/>
    <w:rsid w:val="00555EC1"/>
    <w:rsid w:val="00561EBC"/>
    <w:rsid w:val="00567B55"/>
    <w:rsid w:val="00570C76"/>
    <w:rsid w:val="005719A4"/>
    <w:rsid w:val="00571C37"/>
    <w:rsid w:val="0057236B"/>
    <w:rsid w:val="00576488"/>
    <w:rsid w:val="00577BEA"/>
    <w:rsid w:val="00581159"/>
    <w:rsid w:val="00586589"/>
    <w:rsid w:val="00594FAE"/>
    <w:rsid w:val="00596B36"/>
    <w:rsid w:val="005A2404"/>
    <w:rsid w:val="005A4865"/>
    <w:rsid w:val="005A719C"/>
    <w:rsid w:val="005B0F8D"/>
    <w:rsid w:val="005C136D"/>
    <w:rsid w:val="005C1C51"/>
    <w:rsid w:val="005D139C"/>
    <w:rsid w:val="00600CF1"/>
    <w:rsid w:val="00601B3F"/>
    <w:rsid w:val="006032DB"/>
    <w:rsid w:val="006068A5"/>
    <w:rsid w:val="00606E0F"/>
    <w:rsid w:val="006117C0"/>
    <w:rsid w:val="0061701F"/>
    <w:rsid w:val="0062728F"/>
    <w:rsid w:val="00630F57"/>
    <w:rsid w:val="00636AA1"/>
    <w:rsid w:val="006404C6"/>
    <w:rsid w:val="00652E61"/>
    <w:rsid w:val="0066003E"/>
    <w:rsid w:val="006621BF"/>
    <w:rsid w:val="00664C79"/>
    <w:rsid w:val="00667811"/>
    <w:rsid w:val="00667E61"/>
    <w:rsid w:val="006712E3"/>
    <w:rsid w:val="00675F3F"/>
    <w:rsid w:val="00681185"/>
    <w:rsid w:val="00683AB0"/>
    <w:rsid w:val="00683B5E"/>
    <w:rsid w:val="006866CD"/>
    <w:rsid w:val="00693ABC"/>
    <w:rsid w:val="00693BCC"/>
    <w:rsid w:val="0069440E"/>
    <w:rsid w:val="006950D4"/>
    <w:rsid w:val="006951F7"/>
    <w:rsid w:val="00695A88"/>
    <w:rsid w:val="00697187"/>
    <w:rsid w:val="006A039E"/>
    <w:rsid w:val="006A2633"/>
    <w:rsid w:val="006A598F"/>
    <w:rsid w:val="006B1F02"/>
    <w:rsid w:val="006B28FA"/>
    <w:rsid w:val="006B4FFA"/>
    <w:rsid w:val="006D7E05"/>
    <w:rsid w:val="006E1071"/>
    <w:rsid w:val="006E10E6"/>
    <w:rsid w:val="006E7DB0"/>
    <w:rsid w:val="006F17AF"/>
    <w:rsid w:val="006F5C2D"/>
    <w:rsid w:val="00706E77"/>
    <w:rsid w:val="007123F9"/>
    <w:rsid w:val="00731C3C"/>
    <w:rsid w:val="007426A6"/>
    <w:rsid w:val="007438A2"/>
    <w:rsid w:val="007516AA"/>
    <w:rsid w:val="00757242"/>
    <w:rsid w:val="007740F2"/>
    <w:rsid w:val="007764F7"/>
    <w:rsid w:val="00776EAD"/>
    <w:rsid w:val="00790B71"/>
    <w:rsid w:val="007A396F"/>
    <w:rsid w:val="007C395A"/>
    <w:rsid w:val="007C609E"/>
    <w:rsid w:val="007C7D38"/>
    <w:rsid w:val="007D42F5"/>
    <w:rsid w:val="007D4728"/>
    <w:rsid w:val="007D51E8"/>
    <w:rsid w:val="007D6C6E"/>
    <w:rsid w:val="007F2B0E"/>
    <w:rsid w:val="00816A27"/>
    <w:rsid w:val="00817CC7"/>
    <w:rsid w:val="0084371C"/>
    <w:rsid w:val="00851188"/>
    <w:rsid w:val="008560E0"/>
    <w:rsid w:val="00864787"/>
    <w:rsid w:val="00867326"/>
    <w:rsid w:val="00871006"/>
    <w:rsid w:val="0088348C"/>
    <w:rsid w:val="00886899"/>
    <w:rsid w:val="008A5395"/>
    <w:rsid w:val="008B1B61"/>
    <w:rsid w:val="008B2030"/>
    <w:rsid w:val="008C1FE2"/>
    <w:rsid w:val="008C64F2"/>
    <w:rsid w:val="008D00B5"/>
    <w:rsid w:val="008D71BD"/>
    <w:rsid w:val="008E1A91"/>
    <w:rsid w:val="008E5F75"/>
    <w:rsid w:val="008F50D9"/>
    <w:rsid w:val="0090411D"/>
    <w:rsid w:val="00904C5E"/>
    <w:rsid w:val="00907BA0"/>
    <w:rsid w:val="00910FA1"/>
    <w:rsid w:val="00913186"/>
    <w:rsid w:val="0091482D"/>
    <w:rsid w:val="00917D0C"/>
    <w:rsid w:val="0092027A"/>
    <w:rsid w:val="0092741B"/>
    <w:rsid w:val="009469D2"/>
    <w:rsid w:val="0095379C"/>
    <w:rsid w:val="00963A9F"/>
    <w:rsid w:val="009708FC"/>
    <w:rsid w:val="00980A0C"/>
    <w:rsid w:val="009A0FD1"/>
    <w:rsid w:val="009A3B59"/>
    <w:rsid w:val="009A429C"/>
    <w:rsid w:val="009B0520"/>
    <w:rsid w:val="009B0D27"/>
    <w:rsid w:val="009B2414"/>
    <w:rsid w:val="009B4FB7"/>
    <w:rsid w:val="009D0C38"/>
    <w:rsid w:val="009D634A"/>
    <w:rsid w:val="009F66F6"/>
    <w:rsid w:val="00A05B75"/>
    <w:rsid w:val="00A217D2"/>
    <w:rsid w:val="00A2327E"/>
    <w:rsid w:val="00A25E21"/>
    <w:rsid w:val="00A322ED"/>
    <w:rsid w:val="00A35070"/>
    <w:rsid w:val="00A57C38"/>
    <w:rsid w:val="00A60A45"/>
    <w:rsid w:val="00A62B69"/>
    <w:rsid w:val="00A64FEC"/>
    <w:rsid w:val="00A65C83"/>
    <w:rsid w:val="00A6619E"/>
    <w:rsid w:val="00A6736F"/>
    <w:rsid w:val="00A82BC4"/>
    <w:rsid w:val="00A84FF9"/>
    <w:rsid w:val="00A93225"/>
    <w:rsid w:val="00A97464"/>
    <w:rsid w:val="00A9787A"/>
    <w:rsid w:val="00AA215B"/>
    <w:rsid w:val="00AB1A41"/>
    <w:rsid w:val="00AB4152"/>
    <w:rsid w:val="00AC0B55"/>
    <w:rsid w:val="00AC23D0"/>
    <w:rsid w:val="00AD08E8"/>
    <w:rsid w:val="00AF064C"/>
    <w:rsid w:val="00AF1405"/>
    <w:rsid w:val="00AF292C"/>
    <w:rsid w:val="00AF53CE"/>
    <w:rsid w:val="00B014E1"/>
    <w:rsid w:val="00B04A9A"/>
    <w:rsid w:val="00B065CA"/>
    <w:rsid w:val="00B10168"/>
    <w:rsid w:val="00B14440"/>
    <w:rsid w:val="00B21091"/>
    <w:rsid w:val="00B23180"/>
    <w:rsid w:val="00B2753A"/>
    <w:rsid w:val="00B36CF5"/>
    <w:rsid w:val="00B41C7C"/>
    <w:rsid w:val="00B44AC5"/>
    <w:rsid w:val="00B50819"/>
    <w:rsid w:val="00B6199D"/>
    <w:rsid w:val="00B72B6D"/>
    <w:rsid w:val="00B83285"/>
    <w:rsid w:val="00B84006"/>
    <w:rsid w:val="00B925D6"/>
    <w:rsid w:val="00B950E9"/>
    <w:rsid w:val="00BA1DE0"/>
    <w:rsid w:val="00BA4E6F"/>
    <w:rsid w:val="00BB082E"/>
    <w:rsid w:val="00BB0D6A"/>
    <w:rsid w:val="00BB2E96"/>
    <w:rsid w:val="00BB3425"/>
    <w:rsid w:val="00BB6864"/>
    <w:rsid w:val="00BB74FA"/>
    <w:rsid w:val="00BD16E6"/>
    <w:rsid w:val="00BE154B"/>
    <w:rsid w:val="00BE324B"/>
    <w:rsid w:val="00BE60F2"/>
    <w:rsid w:val="00BE6C77"/>
    <w:rsid w:val="00BF0C9C"/>
    <w:rsid w:val="00C06E2A"/>
    <w:rsid w:val="00C07FA1"/>
    <w:rsid w:val="00C1238A"/>
    <w:rsid w:val="00C22492"/>
    <w:rsid w:val="00C24332"/>
    <w:rsid w:val="00C24B70"/>
    <w:rsid w:val="00C250D5"/>
    <w:rsid w:val="00C35219"/>
    <w:rsid w:val="00C408A7"/>
    <w:rsid w:val="00C40AF5"/>
    <w:rsid w:val="00C40F7D"/>
    <w:rsid w:val="00C4310C"/>
    <w:rsid w:val="00C47734"/>
    <w:rsid w:val="00C538DA"/>
    <w:rsid w:val="00C62E37"/>
    <w:rsid w:val="00C6513E"/>
    <w:rsid w:val="00C71440"/>
    <w:rsid w:val="00C726F4"/>
    <w:rsid w:val="00C75097"/>
    <w:rsid w:val="00C843C8"/>
    <w:rsid w:val="00C86172"/>
    <w:rsid w:val="00CA44EB"/>
    <w:rsid w:val="00CA5958"/>
    <w:rsid w:val="00CC4A10"/>
    <w:rsid w:val="00CD366C"/>
    <w:rsid w:val="00CD6EF2"/>
    <w:rsid w:val="00CE7411"/>
    <w:rsid w:val="00CF004B"/>
    <w:rsid w:val="00CF0530"/>
    <w:rsid w:val="00D216FD"/>
    <w:rsid w:val="00D36296"/>
    <w:rsid w:val="00D4280E"/>
    <w:rsid w:val="00D42BBC"/>
    <w:rsid w:val="00D5089C"/>
    <w:rsid w:val="00D52727"/>
    <w:rsid w:val="00D53CE0"/>
    <w:rsid w:val="00D55F4E"/>
    <w:rsid w:val="00D57B03"/>
    <w:rsid w:val="00D66A93"/>
    <w:rsid w:val="00D80A1C"/>
    <w:rsid w:val="00D82D5D"/>
    <w:rsid w:val="00D832F3"/>
    <w:rsid w:val="00D854ED"/>
    <w:rsid w:val="00D879F2"/>
    <w:rsid w:val="00D94A2B"/>
    <w:rsid w:val="00D972D0"/>
    <w:rsid w:val="00DA2889"/>
    <w:rsid w:val="00DB1162"/>
    <w:rsid w:val="00DC1AA3"/>
    <w:rsid w:val="00DC1F8B"/>
    <w:rsid w:val="00DC613B"/>
    <w:rsid w:val="00DD004E"/>
    <w:rsid w:val="00DD183E"/>
    <w:rsid w:val="00DD3A18"/>
    <w:rsid w:val="00DE58B3"/>
    <w:rsid w:val="00DE6D5C"/>
    <w:rsid w:val="00DF0AA1"/>
    <w:rsid w:val="00DF1458"/>
    <w:rsid w:val="00DF2300"/>
    <w:rsid w:val="00DF48BC"/>
    <w:rsid w:val="00E079ED"/>
    <w:rsid w:val="00E13823"/>
    <w:rsid w:val="00E23830"/>
    <w:rsid w:val="00E247E4"/>
    <w:rsid w:val="00E34382"/>
    <w:rsid w:val="00E4018D"/>
    <w:rsid w:val="00E45DA9"/>
    <w:rsid w:val="00E54168"/>
    <w:rsid w:val="00E61C51"/>
    <w:rsid w:val="00E63205"/>
    <w:rsid w:val="00E643A2"/>
    <w:rsid w:val="00E6663F"/>
    <w:rsid w:val="00E7751B"/>
    <w:rsid w:val="00E813CF"/>
    <w:rsid w:val="00E820BF"/>
    <w:rsid w:val="00E83826"/>
    <w:rsid w:val="00E851DC"/>
    <w:rsid w:val="00E85F58"/>
    <w:rsid w:val="00E90542"/>
    <w:rsid w:val="00E92686"/>
    <w:rsid w:val="00E92F2D"/>
    <w:rsid w:val="00EA1BC4"/>
    <w:rsid w:val="00EA7010"/>
    <w:rsid w:val="00EB3EC8"/>
    <w:rsid w:val="00EC055A"/>
    <w:rsid w:val="00EC1304"/>
    <w:rsid w:val="00EC466A"/>
    <w:rsid w:val="00ED16CC"/>
    <w:rsid w:val="00EF6767"/>
    <w:rsid w:val="00F0165D"/>
    <w:rsid w:val="00F03907"/>
    <w:rsid w:val="00F146CD"/>
    <w:rsid w:val="00F16402"/>
    <w:rsid w:val="00F16B62"/>
    <w:rsid w:val="00F1722F"/>
    <w:rsid w:val="00F21DDC"/>
    <w:rsid w:val="00F2223A"/>
    <w:rsid w:val="00F249F5"/>
    <w:rsid w:val="00F3022D"/>
    <w:rsid w:val="00F364D9"/>
    <w:rsid w:val="00F44124"/>
    <w:rsid w:val="00F47739"/>
    <w:rsid w:val="00F60634"/>
    <w:rsid w:val="00F610C5"/>
    <w:rsid w:val="00F61BD7"/>
    <w:rsid w:val="00F6239F"/>
    <w:rsid w:val="00F67033"/>
    <w:rsid w:val="00F70978"/>
    <w:rsid w:val="00F853BE"/>
    <w:rsid w:val="00F861EA"/>
    <w:rsid w:val="00F86B74"/>
    <w:rsid w:val="00F91D27"/>
    <w:rsid w:val="00F92F9E"/>
    <w:rsid w:val="00FB1C58"/>
    <w:rsid w:val="00FB1F4F"/>
    <w:rsid w:val="00FB43C5"/>
    <w:rsid w:val="00FC2643"/>
    <w:rsid w:val="00FC3E85"/>
    <w:rsid w:val="00FC74E6"/>
    <w:rsid w:val="00FD0F53"/>
    <w:rsid w:val="00FD3EEB"/>
    <w:rsid w:val="00FD581F"/>
    <w:rsid w:val="00FD6393"/>
    <w:rsid w:val="00FE1C30"/>
    <w:rsid w:val="00FE2282"/>
    <w:rsid w:val="00FE26D6"/>
    <w:rsid w:val="00FF030F"/>
    <w:rsid w:val="00FF1A47"/>
    <w:rsid w:val="00FF261F"/>
    <w:rsid w:val="00FF4F6E"/>
    <w:rsid w:val="00FF62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04547"/>
  <w15:docId w15:val="{A79FDD6A-8754-4120-B717-6DBD3C80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1D550B"/>
    <w:rPr>
      <w:sz w:val="16"/>
      <w:szCs w:val="16"/>
    </w:rPr>
  </w:style>
  <w:style w:type="paragraph" w:styleId="Textocomentario">
    <w:name w:val="annotation text"/>
    <w:basedOn w:val="Normal"/>
    <w:link w:val="TextocomentarioCar"/>
    <w:uiPriority w:val="99"/>
    <w:semiHidden/>
    <w:unhideWhenUsed/>
    <w:rsid w:val="001D55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50B"/>
    <w:rPr>
      <w:sz w:val="20"/>
      <w:szCs w:val="20"/>
    </w:rPr>
  </w:style>
  <w:style w:type="paragraph" w:styleId="Asuntodelcomentario">
    <w:name w:val="annotation subject"/>
    <w:basedOn w:val="Textocomentario"/>
    <w:next w:val="Textocomentario"/>
    <w:link w:val="AsuntodelcomentarioCar"/>
    <w:uiPriority w:val="99"/>
    <w:semiHidden/>
    <w:unhideWhenUsed/>
    <w:rsid w:val="001D550B"/>
    <w:rPr>
      <w:b/>
      <w:bCs/>
    </w:rPr>
  </w:style>
  <w:style w:type="character" w:customStyle="1" w:styleId="AsuntodelcomentarioCar">
    <w:name w:val="Asunto del comentario Car"/>
    <w:basedOn w:val="TextocomentarioCar"/>
    <w:link w:val="Asuntodelcomentario"/>
    <w:uiPriority w:val="99"/>
    <w:semiHidden/>
    <w:rsid w:val="001D550B"/>
    <w:rPr>
      <w:b/>
      <w:bCs/>
      <w:sz w:val="20"/>
      <w:szCs w:val="20"/>
    </w:rPr>
  </w:style>
  <w:style w:type="table" w:styleId="Tablaconcuadrculaclara">
    <w:name w:val="Grid Table Light"/>
    <w:basedOn w:val="Tablanormal"/>
    <w:uiPriority w:val="40"/>
    <w:rsid w:val="00636A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List Paragraph 1 Car"/>
    <w:basedOn w:val="Fuentedeprrafopredeter"/>
    <w:link w:val="Prrafodelista"/>
    <w:uiPriority w:val="34"/>
    <w:locked/>
    <w:rsid w:val="003065B3"/>
  </w:style>
  <w:style w:type="paragraph" w:styleId="Revisin">
    <w:name w:val="Revision"/>
    <w:hidden/>
    <w:uiPriority w:val="99"/>
    <w:semiHidden/>
    <w:rsid w:val="007C7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BBC16-18B8-44CA-9991-636BC89B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6402</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ndlorena</dc:creator>
  <cp:lastModifiedBy>Jose Abraham Garcia Recinos</cp:lastModifiedBy>
  <cp:revision>2</cp:revision>
  <cp:lastPrinted>2014-09-02T16:41:00Z</cp:lastPrinted>
  <dcterms:created xsi:type="dcterms:W3CDTF">2023-01-17T21:22:00Z</dcterms:created>
  <dcterms:modified xsi:type="dcterms:W3CDTF">2023-01-17T21:22:00Z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939acc3d-35f2-4968-b601-69c4488ae20d</vt:lpwstr>
  </property>
</Properties>
</file>