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4751" w14:textId="77777777" w:rsidR="0063563B" w:rsidRPr="0023481F" w:rsidRDefault="00FE08A3" w:rsidP="008702A3">
      <w:pPr>
        <w:tabs>
          <w:tab w:val="center" w:pos="4680"/>
        </w:tabs>
        <w:spacing w:after="0" w:line="240" w:lineRule="auto"/>
        <w:jc w:val="both"/>
        <w:outlineLvl w:val="0"/>
        <w:rPr>
          <w:rFonts w:ascii="Museo Sans 300" w:eastAsiaTheme="majorEastAsia" w:hAnsi="Museo Sans 300" w:cstheme="majorBidi"/>
          <w:iCs/>
          <w:color w:val="000000" w:themeColor="text1"/>
          <w:lang w:val="es-ES_tradnl"/>
        </w:rPr>
      </w:pPr>
      <w:r w:rsidRPr="0023481F">
        <w:rPr>
          <w:rFonts w:ascii="Museo Sans 300" w:eastAsiaTheme="majorEastAsia" w:hAnsi="Museo Sans 300" w:cstheme="majorBidi"/>
          <w:iCs/>
          <w:color w:val="000000" w:themeColor="text1"/>
          <w:lang w:val="es-ES_tradnl"/>
        </w:rPr>
        <w:t>El Consejo Directivo de la Superintendencia del Sistema Financiero, para propiciar el cumplimiento de lo establecido en el Título Segundo de la Ley de Sociedades de Seguros, emite el:</w:t>
      </w:r>
    </w:p>
    <w:p w14:paraId="2F5A4752" w14:textId="77777777" w:rsidR="0063563B" w:rsidRPr="0023481F" w:rsidRDefault="0063563B" w:rsidP="00891845">
      <w:pPr>
        <w:tabs>
          <w:tab w:val="center" w:pos="4680"/>
        </w:tabs>
        <w:spacing w:after="0" w:line="240" w:lineRule="auto"/>
        <w:jc w:val="center"/>
        <w:outlineLvl w:val="0"/>
        <w:rPr>
          <w:rFonts w:ascii="Museo Sans 300" w:eastAsiaTheme="majorEastAsia" w:hAnsi="Museo Sans 300" w:cstheme="majorBidi"/>
          <w:b/>
          <w:iCs/>
          <w:color w:val="000000" w:themeColor="text1"/>
          <w:lang w:val="es-ES_tradnl"/>
        </w:rPr>
      </w:pPr>
    </w:p>
    <w:p w14:paraId="65EA551D" w14:textId="77777777" w:rsidR="006A166A" w:rsidRDefault="00CC3B45" w:rsidP="00CC3B45">
      <w:pPr>
        <w:tabs>
          <w:tab w:val="center" w:pos="4680"/>
        </w:tabs>
        <w:spacing w:after="0"/>
        <w:jc w:val="center"/>
        <w:outlineLvl w:val="0"/>
        <w:rPr>
          <w:rFonts w:ascii="Museo Sans 300" w:hAnsi="Museo Sans 300"/>
          <w:b/>
          <w:lang w:val="es-ES_tradnl"/>
        </w:rPr>
      </w:pPr>
      <w:r w:rsidRPr="0023481F">
        <w:rPr>
          <w:rFonts w:ascii="Museo Sans 300" w:hAnsi="Museo Sans 300"/>
          <w:b/>
          <w:lang w:val="es-ES_tradnl"/>
        </w:rPr>
        <w:t xml:space="preserve">INSTRUCTIVO PARA CONSTITUIR Y OPERAR NUEVAS SOCIEDADES DE </w:t>
      </w:r>
    </w:p>
    <w:p w14:paraId="2F5A4753" w14:textId="10BE0C4B" w:rsidR="00CC3B45" w:rsidRPr="0023481F" w:rsidRDefault="00CC3B45" w:rsidP="00CC3B45">
      <w:pPr>
        <w:tabs>
          <w:tab w:val="center" w:pos="4680"/>
        </w:tabs>
        <w:spacing w:after="0"/>
        <w:jc w:val="center"/>
        <w:outlineLvl w:val="0"/>
        <w:rPr>
          <w:rFonts w:ascii="Museo Sans 300" w:hAnsi="Museo Sans 300"/>
          <w:b/>
          <w:lang w:val="es-ES_tradnl"/>
        </w:rPr>
      </w:pPr>
      <w:r w:rsidRPr="0023481F">
        <w:rPr>
          <w:rFonts w:ascii="Museo Sans 300" w:hAnsi="Museo Sans 300"/>
          <w:b/>
          <w:lang w:val="es-ES_tradnl"/>
        </w:rPr>
        <w:t>SEGUROS EN EL SALVADOR</w:t>
      </w:r>
    </w:p>
    <w:p w14:paraId="2F5A4754" w14:textId="77777777" w:rsidR="00CC3B45" w:rsidRPr="0023481F" w:rsidRDefault="00CC3B45" w:rsidP="00CC3B45">
      <w:pPr>
        <w:spacing w:after="0"/>
        <w:rPr>
          <w:rFonts w:ascii="Museo Sans 300" w:hAnsi="Museo Sans 300"/>
        </w:rPr>
      </w:pPr>
    </w:p>
    <w:p w14:paraId="2F5A4755" w14:textId="77777777" w:rsidR="00D61AF6" w:rsidRPr="0023481F" w:rsidRDefault="00CC3B45" w:rsidP="00876F7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OBJETO</w:t>
      </w:r>
    </w:p>
    <w:p w14:paraId="2F5A4756" w14:textId="77777777" w:rsidR="0063563B" w:rsidRPr="0023481F" w:rsidRDefault="0063563B" w:rsidP="00891845">
      <w:pPr>
        <w:spacing w:after="0" w:line="240" w:lineRule="auto"/>
        <w:jc w:val="both"/>
        <w:rPr>
          <w:rFonts w:ascii="Museo Sans 300" w:hAnsi="Museo Sans 300"/>
          <w:lang w:val="es-ES_tradnl"/>
        </w:rPr>
      </w:pPr>
    </w:p>
    <w:p w14:paraId="2F5A4757" w14:textId="2496E69B" w:rsidR="00CC3B45" w:rsidRPr="0023481F" w:rsidRDefault="00CC3B45" w:rsidP="00CC3B45">
      <w:pPr>
        <w:spacing w:line="240" w:lineRule="auto"/>
        <w:jc w:val="both"/>
        <w:rPr>
          <w:rFonts w:ascii="Museo Sans 300" w:hAnsi="Museo Sans 300"/>
          <w:lang w:val="es-ES_tradnl"/>
        </w:rPr>
      </w:pPr>
      <w:r w:rsidRPr="0023481F">
        <w:rPr>
          <w:rFonts w:ascii="Museo Sans 300" w:hAnsi="Museo Sans 300"/>
          <w:lang w:val="es-ES_tradnl"/>
        </w:rPr>
        <w:t>El presente instructivo tiene por objeto establecer los requisitos que deben cumplir los interesados en obtener la autorización para constituir y operar nuevas sociedades de seguros; así como los procedimientos internos de esta Superintendencia, con relación al trámite de esas autorizaciones.</w:t>
      </w:r>
    </w:p>
    <w:p w14:paraId="2F5A4758" w14:textId="77777777" w:rsidR="0063563B" w:rsidRPr="0023481F" w:rsidRDefault="00CC3B45" w:rsidP="00891845">
      <w:pPr>
        <w:spacing w:after="0" w:line="240" w:lineRule="auto"/>
        <w:jc w:val="both"/>
        <w:rPr>
          <w:rFonts w:ascii="Museo Sans 300" w:hAnsi="Museo Sans 300"/>
          <w:lang w:val="es-ES_tradnl"/>
        </w:rPr>
      </w:pPr>
      <w:r w:rsidRPr="0023481F">
        <w:rPr>
          <w:rFonts w:ascii="Museo Sans 300" w:hAnsi="Museo Sans 300"/>
          <w:lang w:val="es-ES_tradnl"/>
        </w:rPr>
        <w:t>Cuando en este instructivo se haga mención de la Superintendencia, se entenderá que se trata de la Superintendencia del Sistema Financiero.</w:t>
      </w:r>
    </w:p>
    <w:p w14:paraId="2F5A4759" w14:textId="77777777" w:rsidR="0063563B" w:rsidRPr="0023481F" w:rsidRDefault="0063563B" w:rsidP="00891845">
      <w:pPr>
        <w:spacing w:after="0" w:line="240" w:lineRule="auto"/>
        <w:jc w:val="both"/>
        <w:rPr>
          <w:rFonts w:ascii="Museo Sans 300" w:hAnsi="Museo Sans 300"/>
          <w:lang w:val="es-ES_tradnl"/>
        </w:rPr>
      </w:pPr>
    </w:p>
    <w:p w14:paraId="2F5A475A" w14:textId="77777777" w:rsidR="00D61AF6" w:rsidRPr="0023481F" w:rsidRDefault="00CC3B45"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CONSTITUCIÓN, ORGANIZACIÓN Y CAPITAL SOCIAL</w:t>
      </w:r>
    </w:p>
    <w:p w14:paraId="2F5A475B" w14:textId="77777777" w:rsidR="0063563B" w:rsidRPr="0023481F" w:rsidRDefault="0063563B" w:rsidP="00891845">
      <w:pPr>
        <w:spacing w:after="0" w:line="240" w:lineRule="auto"/>
        <w:ind w:left="425" w:hanging="425"/>
        <w:jc w:val="both"/>
        <w:rPr>
          <w:rFonts w:ascii="Museo Sans 300" w:hAnsi="Museo Sans 300"/>
          <w:b/>
          <w:lang w:val="es-ES_tradnl"/>
        </w:rPr>
      </w:pPr>
    </w:p>
    <w:p w14:paraId="2F5A475C" w14:textId="30570CC5" w:rsidR="0063563B" w:rsidRPr="0023481F" w:rsidRDefault="00CC3B45" w:rsidP="00891845">
      <w:pPr>
        <w:pStyle w:val="Prrafodelista"/>
        <w:numPr>
          <w:ilvl w:val="0"/>
          <w:numId w:val="6"/>
        </w:numPr>
        <w:ind w:left="993" w:hanging="284"/>
        <w:jc w:val="both"/>
        <w:rPr>
          <w:rFonts w:ascii="Museo Sans 300" w:hAnsi="Museo Sans 300"/>
          <w:sz w:val="22"/>
          <w:szCs w:val="22"/>
        </w:rPr>
      </w:pPr>
      <w:r w:rsidRPr="0023481F">
        <w:rPr>
          <w:rFonts w:ascii="Museo Sans 300" w:hAnsi="Museo Sans 300"/>
          <w:sz w:val="22"/>
          <w:szCs w:val="22"/>
        </w:rPr>
        <w:t xml:space="preserve">La constitución y organización de las sociedades de seguros se regirá por las disposiciones contenidas en el capítulo I del Título Segundo de la Ley de Sociedades de Seguros y por el presente </w:t>
      </w:r>
      <w:r w:rsidR="00765A8E">
        <w:rPr>
          <w:rFonts w:ascii="Museo Sans 300" w:hAnsi="Museo Sans 300"/>
          <w:sz w:val="22"/>
          <w:szCs w:val="22"/>
        </w:rPr>
        <w:t>I</w:t>
      </w:r>
      <w:r w:rsidRPr="0023481F">
        <w:rPr>
          <w:rFonts w:ascii="Museo Sans 300" w:hAnsi="Museo Sans 300"/>
          <w:sz w:val="22"/>
          <w:szCs w:val="22"/>
        </w:rPr>
        <w:t xml:space="preserve">nstructivo; en </w:t>
      </w:r>
      <w:r w:rsidR="003866DE" w:rsidRPr="0023481F">
        <w:rPr>
          <w:rFonts w:ascii="Museo Sans 300" w:hAnsi="Museo Sans 300"/>
          <w:sz w:val="22"/>
          <w:szCs w:val="22"/>
        </w:rPr>
        <w:t xml:space="preserve">su </w:t>
      </w:r>
      <w:r w:rsidRPr="0023481F">
        <w:rPr>
          <w:rFonts w:ascii="Museo Sans 300" w:hAnsi="Museo Sans 300"/>
          <w:sz w:val="22"/>
          <w:szCs w:val="22"/>
        </w:rPr>
        <w:t xml:space="preserve">defecto se aplicarán las disposiciones del Código de Comercio. </w:t>
      </w:r>
      <w:r w:rsidR="003866DE" w:rsidRPr="0023481F">
        <w:rPr>
          <w:rFonts w:ascii="Museo Sans 300" w:hAnsi="Museo Sans 300"/>
          <w:sz w:val="22"/>
          <w:szCs w:val="22"/>
        </w:rPr>
        <w:t>(2)</w:t>
      </w:r>
    </w:p>
    <w:p w14:paraId="2F5A475D" w14:textId="77777777" w:rsidR="0063563B" w:rsidRPr="0023481F" w:rsidRDefault="0063563B" w:rsidP="00891845">
      <w:pPr>
        <w:pStyle w:val="Prrafodelista"/>
        <w:ind w:left="993" w:hanging="284"/>
        <w:jc w:val="both"/>
        <w:rPr>
          <w:rFonts w:ascii="Museo Sans 300" w:hAnsi="Museo Sans 300"/>
          <w:sz w:val="22"/>
          <w:szCs w:val="22"/>
        </w:rPr>
      </w:pPr>
    </w:p>
    <w:p w14:paraId="3966CBD9" w14:textId="77777777" w:rsidR="003866DE" w:rsidRPr="0023481F" w:rsidRDefault="00CC3B45" w:rsidP="003866DE">
      <w:pPr>
        <w:pStyle w:val="Prrafodelista"/>
        <w:numPr>
          <w:ilvl w:val="0"/>
          <w:numId w:val="6"/>
        </w:numPr>
        <w:ind w:left="993" w:hanging="284"/>
        <w:jc w:val="both"/>
        <w:rPr>
          <w:rFonts w:ascii="Museo Sans 300" w:hAnsi="Museo Sans 300"/>
          <w:sz w:val="22"/>
          <w:szCs w:val="22"/>
        </w:rPr>
      </w:pPr>
      <w:r w:rsidRPr="0023481F">
        <w:rPr>
          <w:rFonts w:ascii="Museo Sans 300" w:hAnsi="Museo Sans 300"/>
          <w:sz w:val="22"/>
          <w:szCs w:val="22"/>
        </w:rPr>
        <w:t>El capital mínimo de constitución será el establecido en el artículo 14 de la Ley de Sociedades de Seguros, con las actualizaciones correspondientes según el artículo 98 de la misma Ley.</w:t>
      </w:r>
    </w:p>
    <w:p w14:paraId="37A7088B" w14:textId="77777777" w:rsidR="003866DE" w:rsidRPr="0023481F" w:rsidRDefault="003866DE" w:rsidP="003866DE">
      <w:pPr>
        <w:pStyle w:val="Prrafodelista"/>
        <w:rPr>
          <w:rFonts w:ascii="Museo Sans 300" w:hAnsi="Museo Sans 300"/>
          <w:iCs/>
          <w:sz w:val="22"/>
          <w:szCs w:val="22"/>
        </w:rPr>
      </w:pPr>
    </w:p>
    <w:p w14:paraId="2F5A4761" w14:textId="794E517C" w:rsidR="0063563B" w:rsidRPr="0023481F" w:rsidRDefault="003866DE" w:rsidP="003866DE">
      <w:pPr>
        <w:pStyle w:val="Prrafodelista"/>
        <w:numPr>
          <w:ilvl w:val="0"/>
          <w:numId w:val="6"/>
        </w:numPr>
        <w:ind w:left="993" w:hanging="284"/>
        <w:jc w:val="both"/>
        <w:rPr>
          <w:rFonts w:ascii="Museo Sans 300" w:hAnsi="Museo Sans 300"/>
          <w:sz w:val="22"/>
          <w:szCs w:val="22"/>
        </w:rPr>
      </w:pPr>
      <w:r w:rsidRPr="0023481F">
        <w:rPr>
          <w:rFonts w:ascii="Museo Sans 300" w:hAnsi="Museo Sans 300"/>
          <w:iCs/>
          <w:sz w:val="22"/>
          <w:szCs w:val="22"/>
        </w:rPr>
        <w:t>El aporte de capital de constitución deberá acreditarse mediante depósito en el Banco Central de Reserva</w:t>
      </w:r>
      <w:r w:rsidR="00896881">
        <w:rPr>
          <w:rFonts w:ascii="Museo Sans 300" w:hAnsi="Museo Sans 300"/>
          <w:iCs/>
          <w:sz w:val="22"/>
          <w:szCs w:val="22"/>
        </w:rPr>
        <w:t xml:space="preserve"> de El Salvador</w:t>
      </w:r>
      <w:r w:rsidRPr="0023481F">
        <w:rPr>
          <w:rFonts w:ascii="Museo Sans 300" w:hAnsi="Museo Sans 300"/>
          <w:iCs/>
          <w:sz w:val="22"/>
          <w:szCs w:val="22"/>
        </w:rPr>
        <w:t xml:space="preserve">, a nombre de la sociedad que se constituye, cuya devolución deberá hacerse a solicitud de </w:t>
      </w:r>
      <w:r w:rsidR="00896881">
        <w:rPr>
          <w:rFonts w:ascii="Museo Sans 300" w:hAnsi="Museo Sans 300"/>
          <w:iCs/>
          <w:sz w:val="22"/>
          <w:szCs w:val="22"/>
        </w:rPr>
        <w:t>e</w:t>
      </w:r>
      <w:r w:rsidRPr="0023481F">
        <w:rPr>
          <w:rFonts w:ascii="Museo Sans 300" w:hAnsi="Museo Sans 300"/>
          <w:iCs/>
          <w:sz w:val="22"/>
          <w:szCs w:val="22"/>
        </w:rPr>
        <w:t>sta después de que la escritura de constitución haya sido inscrita en el Registro de Comercio; fondos que deberán utilizar para atender los gastos de organización y demás operaciones que autorice la Superintendencia. (1) (2)</w:t>
      </w:r>
    </w:p>
    <w:p w14:paraId="4AE61959" w14:textId="77777777" w:rsidR="003866DE" w:rsidRPr="0023481F" w:rsidRDefault="003866DE" w:rsidP="003866DE">
      <w:pPr>
        <w:pStyle w:val="Prrafodelista"/>
        <w:rPr>
          <w:rFonts w:ascii="Museo Sans 300" w:hAnsi="Museo Sans 300"/>
          <w:sz w:val="22"/>
          <w:szCs w:val="22"/>
        </w:rPr>
      </w:pPr>
    </w:p>
    <w:p w14:paraId="2F5A4762" w14:textId="77777777" w:rsidR="00D61AF6" w:rsidRPr="0023481F" w:rsidRDefault="006C3CA8"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REQUISITOS PARA LA CONSTITUCIÓ</w:t>
      </w:r>
      <w:r w:rsidR="00CC3B45" w:rsidRPr="0023481F">
        <w:rPr>
          <w:rFonts w:ascii="Museo Sans 300" w:hAnsi="Museo Sans 300"/>
          <w:b/>
          <w:sz w:val="22"/>
          <w:szCs w:val="22"/>
        </w:rPr>
        <w:t>N</w:t>
      </w:r>
    </w:p>
    <w:p w14:paraId="2F5A4763" w14:textId="77777777" w:rsidR="0063563B" w:rsidRPr="0023481F" w:rsidRDefault="0063563B" w:rsidP="00891845">
      <w:pPr>
        <w:spacing w:after="0" w:line="240" w:lineRule="auto"/>
        <w:jc w:val="both"/>
        <w:rPr>
          <w:rFonts w:ascii="Museo Sans 300" w:hAnsi="Museo Sans 300"/>
          <w:lang w:val="es-ES_tradnl"/>
        </w:rPr>
      </w:pPr>
    </w:p>
    <w:p w14:paraId="2F5A4764" w14:textId="77777777" w:rsidR="00D61AF6" w:rsidRPr="0023481F" w:rsidRDefault="00CC3B45" w:rsidP="00F94166">
      <w:pPr>
        <w:pStyle w:val="Prrafodelista"/>
        <w:numPr>
          <w:ilvl w:val="0"/>
          <w:numId w:val="7"/>
        </w:numPr>
        <w:spacing w:after="120"/>
        <w:ind w:left="993" w:hanging="284"/>
        <w:jc w:val="both"/>
        <w:rPr>
          <w:rFonts w:ascii="Museo Sans 300" w:hAnsi="Museo Sans 300"/>
          <w:sz w:val="22"/>
          <w:szCs w:val="22"/>
        </w:rPr>
      </w:pPr>
      <w:r w:rsidRPr="0023481F">
        <w:rPr>
          <w:rFonts w:ascii="Museo Sans 300" w:hAnsi="Museo Sans 300"/>
          <w:sz w:val="22"/>
          <w:szCs w:val="22"/>
        </w:rPr>
        <w:t>Los interesados en formar una sociedad de seguros, deberán presentar a la Superintendencia la solicitud de autorización para constituir la sociedad, acompañando la siguiente información:</w:t>
      </w:r>
    </w:p>
    <w:p w14:paraId="2F5A4766" w14:textId="656DFCC3" w:rsidR="00D61AF6"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 xml:space="preserve">Proyecto de escritura social en la que se incorporarán los estatutos. Este proyecto deberá contener los requisitos que señalan los artículos 22 y 194 </w:t>
      </w:r>
      <w:r w:rsidRPr="0023481F">
        <w:rPr>
          <w:rFonts w:ascii="Museo Sans 300" w:hAnsi="Museo Sans 300"/>
          <w:sz w:val="22"/>
          <w:szCs w:val="22"/>
        </w:rPr>
        <w:lastRenderedPageBreak/>
        <w:t>del Código de Comercio, los mencionados en la Ley de Notariado y la Ley de Sociedades de Seguros</w:t>
      </w:r>
      <w:r w:rsidR="008F5ADE" w:rsidRPr="0023481F">
        <w:rPr>
          <w:rFonts w:ascii="Museo Sans 300" w:hAnsi="Museo Sans 300"/>
          <w:sz w:val="22"/>
          <w:szCs w:val="22"/>
        </w:rPr>
        <w:t>;</w:t>
      </w:r>
    </w:p>
    <w:p w14:paraId="4786C232" w14:textId="77777777" w:rsidR="00EE0C0D" w:rsidRPr="0023481F" w:rsidRDefault="00EE0C0D" w:rsidP="00EE0C0D">
      <w:pPr>
        <w:pStyle w:val="Prrafodelista"/>
        <w:tabs>
          <w:tab w:val="left" w:pos="-1440"/>
        </w:tabs>
        <w:ind w:left="1276"/>
        <w:jc w:val="both"/>
        <w:rPr>
          <w:rFonts w:ascii="Museo Sans 300" w:hAnsi="Museo Sans 300"/>
          <w:sz w:val="22"/>
          <w:szCs w:val="22"/>
        </w:rPr>
      </w:pPr>
    </w:p>
    <w:p w14:paraId="2F5A4768" w14:textId="1070AA4D" w:rsidR="00D61AF6" w:rsidRPr="0023481F" w:rsidRDefault="00CC3B45" w:rsidP="00F94166">
      <w:pPr>
        <w:pStyle w:val="Prrafodelista"/>
        <w:numPr>
          <w:ilvl w:val="1"/>
          <w:numId w:val="8"/>
        </w:numPr>
        <w:tabs>
          <w:tab w:val="left" w:pos="-1440"/>
        </w:tabs>
        <w:ind w:left="1276" w:hanging="425"/>
        <w:jc w:val="both"/>
        <w:rPr>
          <w:rFonts w:ascii="Museo Sans 300" w:hAnsi="Museo Sans 300"/>
          <w:b/>
          <w:sz w:val="22"/>
          <w:szCs w:val="22"/>
        </w:rPr>
      </w:pPr>
      <w:r w:rsidRPr="0023481F">
        <w:rPr>
          <w:rFonts w:ascii="Museo Sans 300" w:hAnsi="Museo Sans 300"/>
          <w:sz w:val="22"/>
          <w:szCs w:val="22"/>
        </w:rPr>
        <w:t>Estudio de factibilidad económico financiero que incluya las bases financieras de las operaciones que se proyectan desarrollar, los planes comerciales y los ramos a operar, según contenido mínimo de Estudio de Factibilidad en Anexo 1 de este instructivo, así como el esquema de organización y administración de la nueva empresa</w:t>
      </w:r>
      <w:r w:rsidR="008F5ADE" w:rsidRPr="0023481F">
        <w:rPr>
          <w:rFonts w:ascii="Museo Sans 300" w:hAnsi="Museo Sans 300"/>
          <w:sz w:val="22"/>
          <w:szCs w:val="22"/>
        </w:rPr>
        <w:t>;</w:t>
      </w:r>
      <w:r w:rsidRPr="0023481F">
        <w:rPr>
          <w:rFonts w:ascii="Museo Sans 300" w:hAnsi="Museo Sans 300"/>
          <w:sz w:val="22"/>
          <w:szCs w:val="22"/>
        </w:rPr>
        <w:t xml:space="preserve"> </w:t>
      </w:r>
    </w:p>
    <w:p w14:paraId="2F5A4769" w14:textId="77777777" w:rsidR="00D61AF6" w:rsidRPr="0023481F" w:rsidRDefault="00D61AF6" w:rsidP="00F94166">
      <w:pPr>
        <w:pStyle w:val="Prrafodelista"/>
        <w:tabs>
          <w:tab w:val="left" w:pos="-1440"/>
        </w:tabs>
        <w:ind w:left="1276" w:hanging="425"/>
        <w:jc w:val="both"/>
        <w:rPr>
          <w:rFonts w:ascii="Museo Sans 300" w:hAnsi="Museo Sans 300"/>
          <w:b/>
          <w:sz w:val="22"/>
          <w:szCs w:val="22"/>
        </w:rPr>
      </w:pPr>
    </w:p>
    <w:p w14:paraId="2F5A476A" w14:textId="772E393E" w:rsidR="00D61AF6" w:rsidRPr="0023481F" w:rsidRDefault="008F5ADE" w:rsidP="00F94166">
      <w:pPr>
        <w:pStyle w:val="Prrafodelista"/>
        <w:tabs>
          <w:tab w:val="left" w:pos="-1440"/>
        </w:tabs>
        <w:ind w:left="1276" w:hanging="425"/>
        <w:jc w:val="both"/>
        <w:rPr>
          <w:rFonts w:ascii="Museo Sans 300" w:hAnsi="Museo Sans 300"/>
          <w:b/>
          <w:sz w:val="22"/>
          <w:szCs w:val="22"/>
        </w:rPr>
      </w:pPr>
      <w:r w:rsidRPr="0023481F">
        <w:rPr>
          <w:rFonts w:ascii="Museo Sans 300" w:hAnsi="Museo Sans 300"/>
          <w:sz w:val="22"/>
          <w:szCs w:val="22"/>
        </w:rPr>
        <w:tab/>
      </w:r>
      <w:r w:rsidR="00CC3B45" w:rsidRPr="0023481F">
        <w:rPr>
          <w:rFonts w:ascii="Museo Sans 300" w:hAnsi="Museo Sans 300"/>
          <w:sz w:val="22"/>
          <w:szCs w:val="22"/>
        </w:rPr>
        <w:t>Dicho estudio deberá ser elaborado por profesional de amplia experiencia en la formulación y evaluación de proyectos o por empresa respaldada por profesionales de esa categoría</w:t>
      </w:r>
      <w:r w:rsidRPr="0023481F">
        <w:rPr>
          <w:rFonts w:ascii="Museo Sans 300" w:hAnsi="Museo Sans 300"/>
          <w:sz w:val="22"/>
          <w:szCs w:val="22"/>
        </w:rPr>
        <w:t>;</w:t>
      </w:r>
    </w:p>
    <w:p w14:paraId="2F5A476B"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6C" w14:textId="4356E49A" w:rsidR="00D61AF6"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De las personas naturales que integren la nómina de los futuros accionistas, se deberá presentar la información que se describe en Anexo 2</w:t>
      </w:r>
      <w:r w:rsidR="008F5ADE" w:rsidRPr="0023481F">
        <w:rPr>
          <w:rFonts w:ascii="Museo Sans 300" w:hAnsi="Museo Sans 300"/>
          <w:sz w:val="22"/>
          <w:szCs w:val="22"/>
        </w:rPr>
        <w:t>;</w:t>
      </w:r>
    </w:p>
    <w:p w14:paraId="2F5A476D"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6E" w14:textId="61548AB8" w:rsidR="00D61AF6"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De las personas jurídicas que integran la nómina de los futuros accionistas, se deberá presentar la información</w:t>
      </w:r>
      <w:r w:rsidR="00EF052F" w:rsidRPr="0023481F">
        <w:rPr>
          <w:rFonts w:ascii="Museo Sans 300" w:hAnsi="Museo Sans 300"/>
          <w:sz w:val="22"/>
          <w:szCs w:val="22"/>
        </w:rPr>
        <w:t xml:space="preserve"> </w:t>
      </w:r>
      <w:r w:rsidRPr="0023481F">
        <w:rPr>
          <w:rFonts w:ascii="Museo Sans 300" w:hAnsi="Museo Sans 300"/>
          <w:sz w:val="22"/>
          <w:szCs w:val="22"/>
        </w:rPr>
        <w:t>que se describe en Anexo 3</w:t>
      </w:r>
      <w:r w:rsidR="008F5ADE" w:rsidRPr="0023481F">
        <w:rPr>
          <w:rFonts w:ascii="Museo Sans 300" w:hAnsi="Museo Sans 300"/>
          <w:sz w:val="22"/>
          <w:szCs w:val="22"/>
        </w:rPr>
        <w:t>;</w:t>
      </w:r>
    </w:p>
    <w:p w14:paraId="2F5A476F"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70" w14:textId="77777777" w:rsidR="00D61AF6" w:rsidRPr="0023481F" w:rsidRDefault="00CC3B45" w:rsidP="00F94166">
      <w:pPr>
        <w:pStyle w:val="Prrafodelista"/>
        <w:numPr>
          <w:ilvl w:val="1"/>
          <w:numId w:val="8"/>
        </w:numPr>
        <w:tabs>
          <w:tab w:val="left" w:pos="-1440"/>
        </w:tabs>
        <w:spacing w:after="120"/>
        <w:ind w:left="1276" w:hanging="425"/>
        <w:jc w:val="both"/>
        <w:rPr>
          <w:rFonts w:ascii="Museo Sans 300" w:hAnsi="Museo Sans 300"/>
          <w:sz w:val="22"/>
          <w:szCs w:val="22"/>
        </w:rPr>
      </w:pPr>
      <w:r w:rsidRPr="0023481F">
        <w:rPr>
          <w:rFonts w:ascii="Museo Sans 300" w:hAnsi="Museo Sans 300"/>
          <w:sz w:val="22"/>
          <w:szCs w:val="22"/>
        </w:rPr>
        <w:t>De los futuros directores, se debe presentar la información siguiente:</w:t>
      </w:r>
    </w:p>
    <w:p w14:paraId="2F5A4771" w14:textId="77777777" w:rsidR="00D61AF6"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Declaración jurada de no tener las inhabilidades señaladas en el artículo 12 de la Ley de Sociedades de Seguros, según modelo en Anexo 4;</w:t>
      </w:r>
    </w:p>
    <w:p w14:paraId="2F5A4772" w14:textId="77777777" w:rsidR="00D61AF6"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Referencias bancarias;</w:t>
      </w:r>
    </w:p>
    <w:p w14:paraId="2F5A4773" w14:textId="5ECE6771" w:rsidR="00CC3B45" w:rsidRPr="0023481F" w:rsidRDefault="008A6997" w:rsidP="00F94166">
      <w:pPr>
        <w:pStyle w:val="Prrafodelista"/>
        <w:numPr>
          <w:ilvl w:val="0"/>
          <w:numId w:val="9"/>
        </w:numPr>
        <w:tabs>
          <w:tab w:val="left" w:pos="-1440"/>
        </w:tabs>
        <w:ind w:left="1701" w:hanging="567"/>
        <w:jc w:val="both"/>
        <w:rPr>
          <w:rFonts w:ascii="Museo Sans 300" w:hAnsi="Museo Sans 300"/>
          <w:sz w:val="22"/>
          <w:szCs w:val="22"/>
        </w:rPr>
      </w:pPr>
      <w:r>
        <w:rPr>
          <w:rFonts w:ascii="Museo Sans 300" w:hAnsi="Museo Sans 300"/>
          <w:sz w:val="22"/>
          <w:szCs w:val="22"/>
        </w:rPr>
        <w:t>Derogado (2)</w:t>
      </w:r>
      <w:r w:rsidR="00CC3B45" w:rsidRPr="0023481F">
        <w:rPr>
          <w:rFonts w:ascii="Museo Sans 300" w:hAnsi="Museo Sans 300"/>
          <w:sz w:val="22"/>
          <w:szCs w:val="22"/>
        </w:rPr>
        <w:t>;</w:t>
      </w:r>
    </w:p>
    <w:p w14:paraId="2F5A4775" w14:textId="3984111C" w:rsidR="00CC3B45"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 xml:space="preserve">Constancia </w:t>
      </w:r>
      <w:r w:rsidR="00533924">
        <w:rPr>
          <w:rFonts w:ascii="Museo Sans 300" w:hAnsi="Museo Sans 300"/>
          <w:sz w:val="22"/>
          <w:szCs w:val="22"/>
        </w:rPr>
        <w:t>de antecedentes penales</w:t>
      </w:r>
      <w:r w:rsidR="00550966">
        <w:rPr>
          <w:rFonts w:ascii="Museo Sans 300" w:hAnsi="Museo Sans 300"/>
          <w:sz w:val="22"/>
          <w:szCs w:val="22"/>
        </w:rPr>
        <w:t>,</w:t>
      </w:r>
      <w:r w:rsidR="00533924">
        <w:rPr>
          <w:rFonts w:ascii="Museo Sans 300" w:hAnsi="Museo Sans 300"/>
          <w:sz w:val="22"/>
          <w:szCs w:val="22"/>
        </w:rPr>
        <w:t xml:space="preserve"> </w:t>
      </w:r>
      <w:r w:rsidRPr="0023481F">
        <w:rPr>
          <w:rFonts w:ascii="Museo Sans 300" w:hAnsi="Museo Sans 300"/>
          <w:sz w:val="22"/>
          <w:szCs w:val="22"/>
        </w:rPr>
        <w:t>emitida por la Dirección</w:t>
      </w:r>
      <w:r w:rsidR="008A6997">
        <w:rPr>
          <w:rFonts w:ascii="Museo Sans 300" w:hAnsi="Museo Sans 300"/>
          <w:sz w:val="22"/>
          <w:szCs w:val="22"/>
        </w:rPr>
        <w:t xml:space="preserve"> General</w:t>
      </w:r>
      <w:r w:rsidRPr="0023481F">
        <w:rPr>
          <w:rFonts w:ascii="Museo Sans 300" w:hAnsi="Museo Sans 300"/>
          <w:sz w:val="22"/>
          <w:szCs w:val="22"/>
        </w:rPr>
        <w:t xml:space="preserve"> de Centros Penales;</w:t>
      </w:r>
      <w:r w:rsidR="008A6997">
        <w:rPr>
          <w:rFonts w:ascii="Museo Sans 300" w:hAnsi="Museo Sans 300"/>
          <w:sz w:val="22"/>
          <w:szCs w:val="22"/>
        </w:rPr>
        <w:t xml:space="preserve"> </w:t>
      </w:r>
      <w:r w:rsidR="008F5ADE" w:rsidRPr="0023481F">
        <w:rPr>
          <w:rFonts w:ascii="Museo Sans 300" w:hAnsi="Museo Sans 300"/>
          <w:sz w:val="22"/>
          <w:szCs w:val="22"/>
        </w:rPr>
        <w:t>y</w:t>
      </w:r>
      <w:r w:rsidR="00765A8E">
        <w:rPr>
          <w:rFonts w:ascii="Museo Sans 300" w:hAnsi="Museo Sans 300"/>
          <w:sz w:val="22"/>
          <w:szCs w:val="22"/>
        </w:rPr>
        <w:t xml:space="preserve"> (2)</w:t>
      </w:r>
    </w:p>
    <w:p w14:paraId="2F5A4777" w14:textId="77777777" w:rsidR="00CC3B45"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Curriculum vitae, que incluya detalle específico de las generales.</w:t>
      </w:r>
    </w:p>
    <w:p w14:paraId="2F5A4778" w14:textId="77777777" w:rsidR="00D61AF6" w:rsidRPr="0023481F" w:rsidRDefault="00D61AF6" w:rsidP="00F94166">
      <w:pPr>
        <w:pStyle w:val="Prrafodelista"/>
        <w:tabs>
          <w:tab w:val="left" w:pos="-1440"/>
        </w:tabs>
        <w:ind w:left="1701" w:hanging="567"/>
        <w:jc w:val="both"/>
        <w:rPr>
          <w:rFonts w:ascii="Museo Sans 300" w:hAnsi="Museo Sans 300"/>
          <w:sz w:val="22"/>
          <w:szCs w:val="22"/>
        </w:rPr>
      </w:pPr>
    </w:p>
    <w:p w14:paraId="2F5A4779" w14:textId="4F91ED22" w:rsidR="00D61AF6" w:rsidRPr="0023481F" w:rsidRDefault="00CC3B45" w:rsidP="00EE0C0D">
      <w:pPr>
        <w:pStyle w:val="Prrafodelista"/>
        <w:tabs>
          <w:tab w:val="left" w:pos="-1440"/>
        </w:tabs>
        <w:ind w:left="1134"/>
        <w:jc w:val="both"/>
        <w:rPr>
          <w:rFonts w:ascii="Museo Sans 300" w:hAnsi="Museo Sans 300"/>
          <w:sz w:val="22"/>
          <w:szCs w:val="22"/>
        </w:rPr>
      </w:pPr>
      <w:r w:rsidRPr="0023481F">
        <w:rPr>
          <w:rFonts w:ascii="Museo Sans 300" w:hAnsi="Museo Sans 300"/>
          <w:sz w:val="22"/>
          <w:szCs w:val="22"/>
        </w:rPr>
        <w:t>El contenido de los literales a), b), y d) se aplicará a los cónyuges y parientes dentro del primer grado de consanguinidad.</w:t>
      </w:r>
      <w:r w:rsidR="00200204">
        <w:rPr>
          <w:rFonts w:ascii="Museo Sans 300" w:hAnsi="Museo Sans 300"/>
          <w:sz w:val="22"/>
          <w:szCs w:val="22"/>
        </w:rPr>
        <w:t xml:space="preserve"> (2)</w:t>
      </w:r>
    </w:p>
    <w:p w14:paraId="2F5A477A" w14:textId="77777777" w:rsidR="0063563B" w:rsidRPr="0023481F" w:rsidRDefault="0063563B" w:rsidP="00891845">
      <w:pPr>
        <w:spacing w:after="0" w:line="240" w:lineRule="auto"/>
        <w:ind w:left="720"/>
        <w:jc w:val="both"/>
        <w:rPr>
          <w:rFonts w:ascii="Museo Sans 300" w:hAnsi="Museo Sans 300"/>
          <w:lang w:val="es-ES_tradnl"/>
        </w:rPr>
      </w:pPr>
    </w:p>
    <w:p w14:paraId="2F5A477B" w14:textId="77777777" w:rsidR="00CC3B45"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Nombre o razón social del auditor o despacho que practicará la auditoría externa de la sociedad, debidamente inscrito en el Registro de los Auditores Externos que lleva la Superintendencia y haber sido autorizado para ofrecer servicios de auditoría externa a sociedades de seguros.</w:t>
      </w:r>
    </w:p>
    <w:p w14:paraId="2F5A477C" w14:textId="26D9242E" w:rsidR="00CC3B45" w:rsidRDefault="00CC3B45" w:rsidP="00CC3B45">
      <w:pPr>
        <w:pStyle w:val="Prrafodelista"/>
        <w:tabs>
          <w:tab w:val="left" w:pos="-1440"/>
        </w:tabs>
        <w:ind w:left="1134"/>
        <w:jc w:val="both"/>
        <w:rPr>
          <w:rFonts w:ascii="Museo Sans 300" w:hAnsi="Museo Sans 300"/>
          <w:sz w:val="22"/>
          <w:szCs w:val="22"/>
        </w:rPr>
      </w:pPr>
    </w:p>
    <w:p w14:paraId="734DC7FB" w14:textId="01321017" w:rsidR="008A6997" w:rsidRDefault="008A6997" w:rsidP="00CC3B45">
      <w:pPr>
        <w:pStyle w:val="Prrafodelista"/>
        <w:tabs>
          <w:tab w:val="left" w:pos="-1440"/>
        </w:tabs>
        <w:ind w:left="1134"/>
        <w:jc w:val="both"/>
        <w:rPr>
          <w:rFonts w:ascii="Museo Sans 300" w:hAnsi="Museo Sans 300"/>
          <w:sz w:val="22"/>
          <w:szCs w:val="22"/>
        </w:rPr>
      </w:pPr>
      <w:bookmarkStart w:id="0" w:name="_Hlk105500265"/>
      <w:r w:rsidRPr="008A6997">
        <w:rPr>
          <w:rFonts w:ascii="Museo Sans 300" w:hAnsi="Museo Sans 300"/>
          <w:sz w:val="22"/>
          <w:szCs w:val="22"/>
        </w:rPr>
        <w:t xml:space="preserve">La solicitud y documentación podrán ser presentadas a través de los medios que ponga a disposición la Superintendencia, los cuales podrán ser electrónicos. En todo caso, el plazo al que se refiere el primer inciso del numeral 1 Romano IV del presente </w:t>
      </w:r>
      <w:r w:rsidR="00FF7165">
        <w:rPr>
          <w:rFonts w:ascii="Museo Sans 300" w:hAnsi="Museo Sans 300"/>
          <w:sz w:val="22"/>
          <w:szCs w:val="22"/>
        </w:rPr>
        <w:t>I</w:t>
      </w:r>
      <w:r w:rsidRPr="008A6997">
        <w:rPr>
          <w:rFonts w:ascii="Museo Sans 300" w:hAnsi="Museo Sans 300"/>
          <w:sz w:val="22"/>
          <w:szCs w:val="22"/>
        </w:rPr>
        <w:t xml:space="preserve">nstructivo empezará a contar a partir del día hábil siguiente de haber presentado la solicitud. </w:t>
      </w:r>
      <w:bookmarkEnd w:id="0"/>
      <w:r w:rsidRPr="008A6997">
        <w:rPr>
          <w:rFonts w:ascii="Museo Sans 300" w:hAnsi="Museo Sans 300"/>
          <w:sz w:val="22"/>
          <w:szCs w:val="22"/>
        </w:rPr>
        <w:t>(2)</w:t>
      </w:r>
    </w:p>
    <w:p w14:paraId="2F5A477D" w14:textId="77777777" w:rsidR="00D61AF6" w:rsidRPr="0023481F" w:rsidRDefault="00CC3B45"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lastRenderedPageBreak/>
        <w:t>TRAMITACIÓN DE LA SOLICITUD</w:t>
      </w:r>
    </w:p>
    <w:p w14:paraId="2F5A477E" w14:textId="77777777" w:rsidR="00CC3B45" w:rsidRPr="0023481F" w:rsidRDefault="00CC3B45" w:rsidP="00CC3B45">
      <w:pPr>
        <w:pStyle w:val="Prrafodelista"/>
        <w:ind w:left="426"/>
        <w:jc w:val="both"/>
        <w:rPr>
          <w:rFonts w:ascii="Museo Sans 300" w:hAnsi="Museo Sans 300"/>
          <w:sz w:val="22"/>
          <w:szCs w:val="22"/>
        </w:rPr>
      </w:pPr>
    </w:p>
    <w:p w14:paraId="4A2DD226" w14:textId="47CEF23E" w:rsidR="00925F17" w:rsidRPr="00925F17" w:rsidRDefault="00925F17" w:rsidP="00925F17">
      <w:pPr>
        <w:pStyle w:val="Prrafodelista"/>
        <w:numPr>
          <w:ilvl w:val="0"/>
          <w:numId w:val="10"/>
        </w:numPr>
        <w:jc w:val="both"/>
        <w:rPr>
          <w:rFonts w:ascii="Museo Sans 300" w:hAnsi="Museo Sans 300"/>
          <w:sz w:val="22"/>
          <w:szCs w:val="22"/>
        </w:rPr>
      </w:pPr>
      <w:bookmarkStart w:id="1" w:name="_Hlk105500834"/>
      <w:r w:rsidRPr="00925F17">
        <w:rPr>
          <w:rFonts w:ascii="Museo Sans 300" w:hAnsi="Museo Sans 300"/>
          <w:sz w:val="22"/>
          <w:szCs w:val="22"/>
        </w:rPr>
        <w:t xml:space="preserve">Recibida la solicitud para constituir la sociedad, de conformidad a lo establecido en el Romano III del presente Instructivo, la Superintendencia procederá a verificar el cumplimiento de los requisitos definidos en la Ley de Sociedades de Seguros y en el presente </w:t>
      </w:r>
      <w:r w:rsidR="00FF7165">
        <w:rPr>
          <w:rFonts w:ascii="Museo Sans 300" w:hAnsi="Museo Sans 300"/>
          <w:sz w:val="22"/>
          <w:szCs w:val="22"/>
        </w:rPr>
        <w:t>I</w:t>
      </w:r>
      <w:r w:rsidRPr="00925F17">
        <w:rPr>
          <w:rFonts w:ascii="Museo Sans 300" w:hAnsi="Museo Sans 300"/>
          <w:sz w:val="22"/>
          <w:szCs w:val="22"/>
        </w:rPr>
        <w:t>nstructivo, disponiendo de un plazo de hasta treinta días para su revisión. (2)</w:t>
      </w:r>
    </w:p>
    <w:p w14:paraId="5AE3EAC6" w14:textId="77777777" w:rsidR="00925F17" w:rsidRPr="00925F17" w:rsidRDefault="00925F17" w:rsidP="00925F17">
      <w:pPr>
        <w:pStyle w:val="Prrafodelista"/>
        <w:ind w:left="786"/>
        <w:jc w:val="both"/>
        <w:rPr>
          <w:rFonts w:ascii="Museo Sans 300" w:hAnsi="Museo Sans 300"/>
          <w:sz w:val="22"/>
          <w:szCs w:val="22"/>
        </w:rPr>
      </w:pPr>
    </w:p>
    <w:p w14:paraId="74B28824" w14:textId="30BAE115"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 xml:space="preserve">Si la solicitud no viene acompañada de la información completa y en debida forma, que se detalla en el Romano III del presente Instructivo, la Superintendencia ante la falta de requisitos necesarios, podrá requerir a </w:t>
      </w:r>
      <w:r w:rsidR="004B0443">
        <w:rPr>
          <w:rFonts w:ascii="Museo Sans 300" w:hAnsi="Museo Sans 300"/>
          <w:sz w:val="22"/>
          <w:szCs w:val="22"/>
        </w:rPr>
        <w:t>los</w:t>
      </w:r>
      <w:r w:rsidRPr="00925F17">
        <w:rPr>
          <w:rFonts w:ascii="Museo Sans 300" w:hAnsi="Museo Sans 300"/>
          <w:sz w:val="22"/>
          <w:szCs w:val="22"/>
        </w:rPr>
        <w:t xml:space="preserve"> solicitantes que en el plazo de diez días hábiles contados a partir del día siguiente al de la notificación, presente los documentos que faltaren, plazo que podrá ampliarse a solicitud de los interesados cuando existan razones que así lo justifiquen. (2)</w:t>
      </w:r>
    </w:p>
    <w:p w14:paraId="001DC199" w14:textId="77777777" w:rsidR="00925F17" w:rsidRPr="00925F17" w:rsidRDefault="00925F17" w:rsidP="00925F17">
      <w:pPr>
        <w:pStyle w:val="Prrafodelista"/>
        <w:ind w:left="786"/>
        <w:jc w:val="both"/>
        <w:rPr>
          <w:rFonts w:ascii="Museo Sans 300" w:hAnsi="Museo Sans 300"/>
          <w:sz w:val="22"/>
          <w:szCs w:val="22"/>
        </w:rPr>
      </w:pPr>
    </w:p>
    <w:p w14:paraId="1098A915"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La Superintendencia en la misma prevención indicará a los solicitantes que si no completan la información en el plazo antes mencionado, procederá sin más trámite a archivar la solicitud, quedándole a salvo su derecho de presentar una nueva solicitud. (2)</w:t>
      </w:r>
    </w:p>
    <w:p w14:paraId="4B9B3B55" w14:textId="77777777" w:rsidR="00925F17" w:rsidRPr="00925F17" w:rsidRDefault="00925F17" w:rsidP="00925F17">
      <w:pPr>
        <w:pStyle w:val="Prrafodelista"/>
        <w:ind w:left="786"/>
        <w:jc w:val="both"/>
        <w:rPr>
          <w:rFonts w:ascii="Museo Sans 300" w:hAnsi="Museo Sans 300"/>
          <w:sz w:val="22"/>
          <w:szCs w:val="22"/>
        </w:rPr>
      </w:pPr>
    </w:p>
    <w:p w14:paraId="1D4016A3"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Si luego del análisis de la documentación presentada de acuerdo al Romano III del presente Instructivo,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w:t>
      </w:r>
    </w:p>
    <w:p w14:paraId="3EB12057" w14:textId="77777777" w:rsidR="00925F17" w:rsidRPr="00925F17" w:rsidRDefault="00925F17" w:rsidP="00925F17">
      <w:pPr>
        <w:pStyle w:val="Prrafodelista"/>
        <w:ind w:left="786"/>
        <w:jc w:val="both"/>
        <w:rPr>
          <w:rFonts w:ascii="Museo Sans 300" w:hAnsi="Museo Sans 300"/>
          <w:sz w:val="22"/>
          <w:szCs w:val="22"/>
        </w:rPr>
      </w:pPr>
    </w:p>
    <w:p w14:paraId="2C327B21" w14:textId="7C2E0BC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 xml:space="preserve">Los solicitantes dispondrán de un plazo máximo de diez días hábiles contados a partir del día </w:t>
      </w:r>
      <w:r w:rsidR="00D96EC4">
        <w:rPr>
          <w:rFonts w:ascii="Museo Sans 300" w:hAnsi="Museo Sans 300"/>
          <w:sz w:val="22"/>
          <w:szCs w:val="22"/>
        </w:rPr>
        <w:t xml:space="preserve">hábil </w:t>
      </w:r>
      <w:r w:rsidRPr="00925F17">
        <w:rPr>
          <w:rFonts w:ascii="Museo Sans 300" w:hAnsi="Museo Sans 300"/>
          <w:sz w:val="22"/>
          <w:szCs w:val="22"/>
        </w:rPr>
        <w:t>siguiente al de la notificación, para solventar las observaciones o presentar la información adicional requerida por la Superintendencia. (2)</w:t>
      </w:r>
    </w:p>
    <w:p w14:paraId="27AA6C71" w14:textId="77777777" w:rsidR="00925F17" w:rsidRPr="00925F17" w:rsidRDefault="00925F17" w:rsidP="00925F17">
      <w:pPr>
        <w:pStyle w:val="Prrafodelista"/>
        <w:ind w:left="786"/>
        <w:jc w:val="both"/>
        <w:rPr>
          <w:rFonts w:ascii="Museo Sans 300" w:hAnsi="Museo Sans 300"/>
          <w:sz w:val="22"/>
          <w:szCs w:val="22"/>
        </w:rPr>
      </w:pPr>
    </w:p>
    <w:p w14:paraId="500F0184"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(2)</w:t>
      </w:r>
    </w:p>
    <w:bookmarkEnd w:id="1"/>
    <w:p w14:paraId="6ABA1651" w14:textId="77777777" w:rsidR="00925F17" w:rsidRPr="00925F17" w:rsidRDefault="00925F17" w:rsidP="00925F17">
      <w:pPr>
        <w:pStyle w:val="Prrafodelista"/>
        <w:ind w:left="786"/>
        <w:jc w:val="both"/>
        <w:rPr>
          <w:rFonts w:ascii="Museo Sans 300" w:hAnsi="Museo Sans 300"/>
          <w:sz w:val="22"/>
          <w:szCs w:val="22"/>
        </w:rPr>
      </w:pPr>
    </w:p>
    <w:p w14:paraId="7FF71ACE" w14:textId="77777777" w:rsidR="00925F17" w:rsidRPr="00925F17" w:rsidRDefault="00925F17" w:rsidP="00BC4224">
      <w:pPr>
        <w:spacing w:after="0" w:line="240" w:lineRule="auto"/>
        <w:ind w:left="851" w:hanging="284"/>
        <w:jc w:val="both"/>
        <w:rPr>
          <w:rFonts w:ascii="Museo Sans 300" w:hAnsi="Museo Sans 300"/>
        </w:rPr>
      </w:pPr>
      <w:bookmarkStart w:id="2" w:name="_Hlk105501056"/>
      <w:r w:rsidRPr="00925F17">
        <w:rPr>
          <w:rFonts w:ascii="Museo Sans 300" w:hAnsi="Museo Sans 300"/>
        </w:rPr>
        <w:t>1-A.- Los solicitantes interesados en constituir la sociedad, podrán presentar a la Superintendencia una solicitud de prórroga del plazo señalado en el inciso quinto del numeral 1 del presente Romano, antes del vencimiento de dicho plazo, debiendo expresar los motivos en que se fundamenta y proponer, en su caso, la prueba pertinente. (2)</w:t>
      </w:r>
    </w:p>
    <w:p w14:paraId="4BC92D4F"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lastRenderedPageBreak/>
        <w:t>El plazo de la prórroga no podrá exceder de diez días hábiles e iniciará a partir del día hábil siguiente a la fecha de vencimiento del plazo original. (2)</w:t>
      </w:r>
    </w:p>
    <w:p w14:paraId="7FDC0929" w14:textId="77777777" w:rsidR="00925F17" w:rsidRPr="00925F17" w:rsidRDefault="00925F17" w:rsidP="00925F17">
      <w:pPr>
        <w:pStyle w:val="Prrafodelista"/>
        <w:ind w:left="786"/>
        <w:jc w:val="both"/>
        <w:rPr>
          <w:rFonts w:ascii="Museo Sans 300" w:hAnsi="Museo Sans 300"/>
          <w:sz w:val="22"/>
          <w:szCs w:val="22"/>
        </w:rPr>
      </w:pPr>
    </w:p>
    <w:p w14:paraId="37586574" w14:textId="77777777" w:rsidR="00925F17" w:rsidRPr="00925F17" w:rsidRDefault="00925F17" w:rsidP="00BC4224">
      <w:pPr>
        <w:pStyle w:val="Prrafodelista"/>
        <w:ind w:left="709" w:hanging="284"/>
        <w:jc w:val="both"/>
        <w:rPr>
          <w:rFonts w:ascii="Museo Sans 300" w:hAnsi="Museo Sans 300"/>
          <w:sz w:val="22"/>
          <w:szCs w:val="22"/>
        </w:rPr>
      </w:pPr>
      <w:r w:rsidRPr="00925F17">
        <w:rPr>
          <w:rFonts w:ascii="Museo Sans 300" w:hAnsi="Museo Sans 300"/>
          <w:sz w:val="22"/>
          <w:szCs w:val="22"/>
        </w:rPr>
        <w:t>1.-B.- El plazo de treinta días señalado en el inciso primero del numeral 1 del presente Romano, se suspenderá por los días que medien entre la notificación del requerimiento de información o documentación a que se refiere los incisos segundo y quinto del referido numeral, hasta que se subsanen las observaciones requeridas por la Superintendencia. (2)</w:t>
      </w:r>
    </w:p>
    <w:bookmarkEnd w:id="2"/>
    <w:p w14:paraId="2F5A4782" w14:textId="77777777" w:rsidR="00D61AF6" w:rsidRPr="0023481F" w:rsidRDefault="00D61AF6" w:rsidP="00E72DBE">
      <w:pPr>
        <w:pStyle w:val="Prrafodelista"/>
        <w:ind w:left="425"/>
        <w:jc w:val="both"/>
        <w:rPr>
          <w:rFonts w:ascii="Museo Sans 300" w:hAnsi="Museo Sans 300"/>
          <w:sz w:val="22"/>
          <w:szCs w:val="22"/>
        </w:rPr>
      </w:pPr>
    </w:p>
    <w:p w14:paraId="46D379FA" w14:textId="32F08FC8" w:rsidR="00925F17" w:rsidRDefault="00925F17" w:rsidP="008702A3">
      <w:pPr>
        <w:pStyle w:val="Prrafodelista"/>
        <w:widowControl w:val="0"/>
        <w:numPr>
          <w:ilvl w:val="0"/>
          <w:numId w:val="10"/>
        </w:numPr>
        <w:spacing w:after="120"/>
        <w:ind w:left="993" w:hanging="284"/>
        <w:jc w:val="both"/>
        <w:rPr>
          <w:rFonts w:ascii="Museo Sans 300" w:hAnsi="Museo Sans 300"/>
          <w:sz w:val="22"/>
          <w:szCs w:val="22"/>
        </w:rPr>
      </w:pPr>
      <w:r w:rsidRPr="00925F17">
        <w:rPr>
          <w:rFonts w:ascii="Museo Sans 300" w:hAnsi="Museo Sans 300"/>
          <w:sz w:val="22"/>
          <w:szCs w:val="22"/>
        </w:rPr>
        <w:t>Una vez presentada la documentación completa y en debida forma, la Superintendencia publicará en dos medios impresos de circulación nacional u otra plataforma de publicación digital con mayor o igual cobertura o en su sitio web, de conformidad con lo establecido en el marco legal vigente, por una sola vez, y por cuenta de los interesados, lo siguiente: (2)</w:t>
      </w:r>
    </w:p>
    <w:p w14:paraId="2F5A4784" w14:textId="77777777" w:rsidR="00D61AF6" w:rsidRPr="0023481F" w:rsidRDefault="00CC3B45" w:rsidP="00E72DBE">
      <w:pPr>
        <w:pStyle w:val="Prrafodelista"/>
        <w:numPr>
          <w:ilvl w:val="0"/>
          <w:numId w:val="11"/>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 los accionistas que adquirirán el uno por ciento o más del capital.</w:t>
      </w:r>
    </w:p>
    <w:p w14:paraId="2F5A4785"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6" w14:textId="77777777" w:rsidR="00D61AF6" w:rsidRPr="0023481F" w:rsidRDefault="008F2B92" w:rsidP="00E72DBE">
      <w:pPr>
        <w:pStyle w:val="Prrafodelista"/>
        <w:tabs>
          <w:tab w:val="left" w:pos="-1440"/>
        </w:tabs>
        <w:ind w:left="1276" w:hanging="425"/>
        <w:jc w:val="both"/>
        <w:rPr>
          <w:rFonts w:ascii="Museo Sans 300" w:hAnsi="Museo Sans 300"/>
          <w:sz w:val="22"/>
          <w:szCs w:val="22"/>
        </w:rPr>
      </w:pPr>
      <w:r w:rsidRPr="0023481F">
        <w:rPr>
          <w:rFonts w:ascii="Museo Sans 300" w:hAnsi="Museo Sans 300"/>
          <w:sz w:val="22"/>
          <w:szCs w:val="22"/>
        </w:rPr>
        <w:tab/>
      </w:r>
      <w:r w:rsidR="00CC3B45" w:rsidRPr="0023481F">
        <w:rPr>
          <w:rFonts w:ascii="Museo Sans 300" w:hAnsi="Museo Sans 300"/>
          <w:sz w:val="22"/>
          <w:szCs w:val="22"/>
        </w:rPr>
        <w:t>En caso de que los accionistas sean sociedades, también se publicará la nómina de los accionistas de ésta que controlen más del cinco por ciento del capital social.</w:t>
      </w:r>
    </w:p>
    <w:p w14:paraId="2F5A4787"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8" w14:textId="77777777" w:rsidR="00D61AF6" w:rsidRPr="0023481F" w:rsidRDefault="00CC3B45" w:rsidP="00E72DBE">
      <w:pPr>
        <w:pStyle w:val="Prrafodelista"/>
        <w:numPr>
          <w:ilvl w:val="0"/>
          <w:numId w:val="11"/>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 los directores iniciales de la sociedad que se formará.</w:t>
      </w:r>
    </w:p>
    <w:p w14:paraId="2F5A4789"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A" w14:textId="77777777" w:rsidR="00D61AF6" w:rsidRPr="0023481F" w:rsidRDefault="008F2B92" w:rsidP="00E72DBE">
      <w:pPr>
        <w:pStyle w:val="Prrafodelista"/>
        <w:tabs>
          <w:tab w:val="left" w:pos="-1440"/>
        </w:tabs>
        <w:ind w:left="1276" w:hanging="425"/>
        <w:jc w:val="both"/>
        <w:rPr>
          <w:rFonts w:ascii="Museo Sans 300" w:hAnsi="Museo Sans 300"/>
          <w:sz w:val="22"/>
          <w:szCs w:val="22"/>
        </w:rPr>
      </w:pPr>
      <w:r w:rsidRPr="0023481F">
        <w:rPr>
          <w:rFonts w:ascii="Museo Sans 300" w:hAnsi="Museo Sans 300"/>
          <w:sz w:val="22"/>
          <w:szCs w:val="22"/>
        </w:rPr>
        <w:tab/>
      </w:r>
      <w:r w:rsidR="00CC3B45" w:rsidRPr="0023481F">
        <w:rPr>
          <w:rFonts w:ascii="Museo Sans 300" w:hAnsi="Museo Sans 300"/>
          <w:sz w:val="22"/>
          <w:szCs w:val="22"/>
        </w:rPr>
        <w:t>En el caso de objeciones por parte de cualquier persona, respecto a la calidad de los accionistas y directores que integrarán la sociedad, éstas deberán presentarse por escrito a la Superintendencia, en un plazo no mayor de quince días después de la publicación antes relacionada, adjuntando las pruebas pertinentes. Las objeciones que se presenten serán de carácter confidencial.</w:t>
      </w:r>
    </w:p>
    <w:p w14:paraId="2F5A478B" w14:textId="77777777" w:rsidR="00CC3B45" w:rsidRPr="0023481F" w:rsidRDefault="00CC3B45" w:rsidP="00CC3B45">
      <w:pPr>
        <w:pStyle w:val="Prrafodelista"/>
        <w:ind w:left="425"/>
        <w:jc w:val="both"/>
        <w:rPr>
          <w:rFonts w:ascii="Museo Sans 300" w:hAnsi="Museo Sans 300"/>
          <w:sz w:val="22"/>
          <w:szCs w:val="22"/>
        </w:rPr>
      </w:pPr>
    </w:p>
    <w:p w14:paraId="2F5A478C"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Cumplidos los requisitos establecidos en los numerales anteriores, la Superintendencia dispondrá de un plazo máximo de noventa días para emitir la resolución pertinente, contado a partir de la fecha en que los peticionarios hayan completado la información que se les hubiere requerido.</w:t>
      </w:r>
    </w:p>
    <w:p w14:paraId="71380378" w14:textId="77777777" w:rsidR="00337A1C" w:rsidRDefault="00337A1C" w:rsidP="00337A1C">
      <w:pPr>
        <w:pStyle w:val="Prrafodelista"/>
        <w:ind w:left="993"/>
        <w:jc w:val="both"/>
        <w:rPr>
          <w:rFonts w:ascii="Museo Sans 300" w:hAnsi="Museo Sans 300"/>
          <w:sz w:val="22"/>
          <w:szCs w:val="22"/>
        </w:rPr>
      </w:pPr>
    </w:p>
    <w:p w14:paraId="0E38CBCA" w14:textId="40D6EDE9" w:rsidR="00337A1C" w:rsidRDefault="00337A1C" w:rsidP="00337A1C">
      <w:pPr>
        <w:pStyle w:val="Prrafodelista"/>
        <w:ind w:left="993"/>
        <w:jc w:val="both"/>
        <w:rPr>
          <w:rFonts w:ascii="Museo Sans 300" w:hAnsi="Museo Sans 300"/>
          <w:sz w:val="22"/>
          <w:szCs w:val="22"/>
        </w:rPr>
      </w:pPr>
      <w:r w:rsidRPr="00337A1C">
        <w:rPr>
          <w:rFonts w:ascii="Museo Sans 300" w:hAnsi="Museo Sans 300"/>
          <w:sz w:val="22"/>
          <w:szCs w:val="22"/>
        </w:rPr>
        <w:t>La Superintendencia procederá a notificar a los solicitantes la resolución, en un plazo máximo de tres días hábiles, a partir de la fecha en que fue emitida.</w:t>
      </w:r>
      <w:r w:rsidR="000220D6">
        <w:rPr>
          <w:rFonts w:ascii="Museo Sans 300" w:hAnsi="Museo Sans 300"/>
          <w:sz w:val="22"/>
          <w:szCs w:val="22"/>
        </w:rPr>
        <w:t xml:space="preserve"> </w:t>
      </w:r>
      <w:r w:rsidRPr="00337A1C">
        <w:rPr>
          <w:rFonts w:ascii="Museo Sans 300" w:hAnsi="Museo Sans 300"/>
          <w:sz w:val="22"/>
          <w:szCs w:val="22"/>
        </w:rPr>
        <w:t>(2)</w:t>
      </w:r>
    </w:p>
    <w:p w14:paraId="27FF534F" w14:textId="77777777" w:rsidR="00337A1C" w:rsidRPr="0023481F" w:rsidRDefault="00337A1C" w:rsidP="00337A1C">
      <w:pPr>
        <w:pStyle w:val="Prrafodelista"/>
        <w:ind w:left="1277" w:hanging="284"/>
        <w:jc w:val="both"/>
        <w:rPr>
          <w:rFonts w:ascii="Museo Sans 300" w:hAnsi="Museo Sans 300"/>
          <w:sz w:val="22"/>
          <w:szCs w:val="22"/>
        </w:rPr>
      </w:pPr>
    </w:p>
    <w:p w14:paraId="2F5A478E"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Si la resolución fuere favorable, los peticionarios dispondrán de un plazo máximo de seis meses, contado a partir de la notificación, para constituir la sociedad.</w:t>
      </w:r>
    </w:p>
    <w:p w14:paraId="2F5A478F" w14:textId="77777777" w:rsidR="00D61AF6" w:rsidRPr="0023481F" w:rsidRDefault="00D61AF6" w:rsidP="00E72DBE">
      <w:pPr>
        <w:pStyle w:val="Prrafodelista"/>
        <w:ind w:left="993" w:hanging="284"/>
        <w:jc w:val="both"/>
        <w:rPr>
          <w:rFonts w:ascii="Museo Sans 300" w:hAnsi="Museo Sans 300"/>
          <w:sz w:val="22"/>
          <w:szCs w:val="22"/>
        </w:rPr>
      </w:pPr>
    </w:p>
    <w:p w14:paraId="2F5A4790"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Previo a la presentación del testimonio de la escritura de constitución en el Registro de Comercio, ésta deberá presentarse a la Superintendencia para que califique si los términos estipulados en el pacto social se conforman a los proyectos que fueron previamente autorizados y verifique que el capital de constitución ha sido pagado.</w:t>
      </w:r>
    </w:p>
    <w:p w14:paraId="2F5A4791" w14:textId="77777777" w:rsidR="00D61AF6" w:rsidRPr="0023481F" w:rsidRDefault="00D61AF6" w:rsidP="00E72DBE">
      <w:pPr>
        <w:pStyle w:val="Prrafodelista"/>
        <w:ind w:left="993" w:hanging="284"/>
        <w:jc w:val="both"/>
        <w:rPr>
          <w:rFonts w:ascii="Museo Sans 300" w:hAnsi="Museo Sans 300"/>
          <w:sz w:val="22"/>
          <w:szCs w:val="22"/>
        </w:rPr>
      </w:pPr>
    </w:p>
    <w:p w14:paraId="4B34660E" w14:textId="77777777" w:rsidR="00337A1C" w:rsidRPr="00337A1C" w:rsidRDefault="00337A1C" w:rsidP="00337A1C">
      <w:pPr>
        <w:pStyle w:val="Prrafodelista"/>
        <w:numPr>
          <w:ilvl w:val="0"/>
          <w:numId w:val="10"/>
        </w:numPr>
        <w:jc w:val="both"/>
        <w:rPr>
          <w:rFonts w:ascii="Museo Sans 300" w:hAnsi="Museo Sans 300"/>
          <w:sz w:val="22"/>
          <w:szCs w:val="22"/>
        </w:rPr>
      </w:pPr>
      <w:r w:rsidRPr="00337A1C">
        <w:rPr>
          <w:rFonts w:ascii="Museo Sans 300" w:hAnsi="Museo Sans 300"/>
          <w:sz w:val="22"/>
          <w:szCs w:val="22"/>
        </w:rPr>
        <w:t>Cumplido con lo anterior, la Superintendencia procederá a extender una constancia que contenga la calificación favorable con el objeto de que la misma pueda ser presentada en el Registro de Comercio para la correspondiente inscripción. (2)</w:t>
      </w:r>
    </w:p>
    <w:p w14:paraId="343C0858" w14:textId="77777777" w:rsidR="00337A1C" w:rsidRPr="00337A1C" w:rsidRDefault="00337A1C" w:rsidP="00337A1C">
      <w:pPr>
        <w:pStyle w:val="Prrafodelista"/>
        <w:ind w:left="786"/>
        <w:jc w:val="both"/>
        <w:rPr>
          <w:rFonts w:ascii="Museo Sans 300" w:hAnsi="Museo Sans 300"/>
          <w:sz w:val="22"/>
          <w:szCs w:val="22"/>
        </w:rPr>
      </w:pPr>
    </w:p>
    <w:p w14:paraId="7E18E8F6" w14:textId="77777777" w:rsidR="00337A1C" w:rsidRPr="00337A1C" w:rsidRDefault="00337A1C" w:rsidP="00337A1C">
      <w:pPr>
        <w:pStyle w:val="Prrafodelista"/>
        <w:ind w:left="786"/>
        <w:jc w:val="both"/>
        <w:rPr>
          <w:rFonts w:ascii="Museo Sans 300" w:hAnsi="Museo Sans 300"/>
          <w:sz w:val="22"/>
          <w:szCs w:val="22"/>
        </w:rPr>
      </w:pPr>
      <w:r w:rsidRPr="00337A1C">
        <w:rPr>
          <w:rFonts w:ascii="Museo Sans 300" w:hAnsi="Museo Sans 300"/>
          <w:sz w:val="22"/>
          <w:szCs w:val="22"/>
        </w:rPr>
        <w:t>La Superintendencia procederá a notificar a los solicitantes la constancia que contiene la calificación favorable, en un plazo máximo de tres días hábiles, a partir de la fecha en que fue emitida. (2)</w:t>
      </w:r>
    </w:p>
    <w:p w14:paraId="2F5A4793" w14:textId="77777777" w:rsidR="0063563B" w:rsidRPr="0023481F" w:rsidRDefault="0063563B" w:rsidP="00891845">
      <w:pPr>
        <w:spacing w:after="0" w:line="240" w:lineRule="auto"/>
        <w:ind w:left="425" w:hanging="425"/>
        <w:jc w:val="both"/>
        <w:rPr>
          <w:rFonts w:ascii="Museo Sans 300" w:hAnsi="Museo Sans 300"/>
          <w:lang w:val="es-ES_tradnl"/>
        </w:rPr>
      </w:pPr>
    </w:p>
    <w:p w14:paraId="2F5A4794" w14:textId="77777777" w:rsidR="00D61AF6" w:rsidRPr="0023481F" w:rsidRDefault="00CC3B45" w:rsidP="00DA0551">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INICIO DE OPERACIONES</w:t>
      </w:r>
    </w:p>
    <w:p w14:paraId="2F5A4795" w14:textId="77777777" w:rsidR="0063563B" w:rsidRPr="0023481F" w:rsidRDefault="0063563B" w:rsidP="00891845">
      <w:pPr>
        <w:spacing w:after="0" w:line="240" w:lineRule="auto"/>
        <w:jc w:val="both"/>
        <w:rPr>
          <w:rFonts w:ascii="Museo Sans 300" w:hAnsi="Museo Sans 300"/>
          <w:lang w:val="es-ES_tradnl"/>
        </w:rPr>
      </w:pPr>
    </w:p>
    <w:p w14:paraId="2F5A4796" w14:textId="19114BDD" w:rsidR="00CC3B45"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En el lapso de ciento ochenta días contados a partir de la fecha de la resolución que contiene la autorización para la constitución de la sociedad, el representante legal deberá presentar</w:t>
      </w:r>
      <w:r w:rsidR="0088495A">
        <w:rPr>
          <w:rFonts w:ascii="Museo Sans 300" w:hAnsi="Museo Sans 300"/>
          <w:sz w:val="22"/>
          <w:szCs w:val="22"/>
        </w:rPr>
        <w:t xml:space="preserve"> </w:t>
      </w:r>
      <w:r w:rsidR="0088495A" w:rsidRPr="0088495A">
        <w:rPr>
          <w:rFonts w:ascii="Museo Sans 300" w:hAnsi="Museo Sans 300"/>
          <w:sz w:val="22"/>
          <w:szCs w:val="22"/>
        </w:rPr>
        <w:t>la solicitud de autorización del inicio de operaciones con</w:t>
      </w:r>
      <w:r w:rsidRPr="0023481F">
        <w:rPr>
          <w:rFonts w:ascii="Museo Sans 300" w:hAnsi="Museo Sans 300"/>
          <w:sz w:val="22"/>
          <w:szCs w:val="22"/>
        </w:rPr>
        <w:t xml:space="preserve"> los manuales de funciones y de procedimientos operativos con los requisitos contenidos en el Anexo 5, descripción del mobiliario, equipo y software a utilizar y de los seguros a contratar.</w:t>
      </w:r>
      <w:r w:rsidR="00DC6FE3">
        <w:rPr>
          <w:rFonts w:ascii="Museo Sans 300" w:hAnsi="Museo Sans 300"/>
          <w:sz w:val="22"/>
          <w:szCs w:val="22"/>
        </w:rPr>
        <w:t xml:space="preserve"> (2)</w:t>
      </w:r>
    </w:p>
    <w:p w14:paraId="180F2144" w14:textId="77777777" w:rsidR="00DD3F95" w:rsidRDefault="00DD3F95" w:rsidP="00DD3F95">
      <w:pPr>
        <w:pStyle w:val="Prrafodelista"/>
        <w:ind w:left="993"/>
        <w:jc w:val="both"/>
        <w:rPr>
          <w:rFonts w:ascii="Museo Sans 300" w:hAnsi="Museo Sans 300"/>
          <w:sz w:val="22"/>
          <w:szCs w:val="22"/>
        </w:rPr>
      </w:pPr>
    </w:p>
    <w:p w14:paraId="7AD7F236" w14:textId="6BBBE464" w:rsidR="00DD3F95" w:rsidRPr="00DD3F95" w:rsidRDefault="00DD3F95" w:rsidP="00DD3F95">
      <w:pPr>
        <w:spacing w:after="0" w:line="240" w:lineRule="auto"/>
        <w:ind w:left="993" w:hanging="284"/>
        <w:jc w:val="both"/>
        <w:rPr>
          <w:rFonts w:ascii="Museo Sans 300" w:hAnsi="Museo Sans 300"/>
        </w:rPr>
      </w:pPr>
      <w:r w:rsidRPr="00DD3F95">
        <w:rPr>
          <w:rFonts w:ascii="Museo Sans 300" w:hAnsi="Museo Sans 300"/>
        </w:rPr>
        <w:t>1-A.- Recibida la solicitud de autorización del inicio de operaciones de conformidad a lo establecido en</w:t>
      </w:r>
      <w:r w:rsidR="00D26350">
        <w:rPr>
          <w:rFonts w:ascii="Museo Sans 300" w:hAnsi="Museo Sans 300"/>
        </w:rPr>
        <w:t xml:space="preserve"> el</w:t>
      </w:r>
      <w:r w:rsidRPr="00DD3F95">
        <w:rPr>
          <w:rFonts w:ascii="Museo Sans 300" w:hAnsi="Museo Sans 300"/>
        </w:rPr>
        <w:t xml:space="preserve"> numeral 1 del presente Romano, la Superintendencia procederá a verificar el cumplimiento de los requisitos definidos en la Ley de Sociedades de Seguros y en el presente Instructivo, disponiendo de hasta </w:t>
      </w:r>
      <w:r w:rsidR="00064966">
        <w:rPr>
          <w:rFonts w:ascii="Museo Sans 300" w:hAnsi="Museo Sans 300"/>
        </w:rPr>
        <w:t>veinte</w:t>
      </w:r>
      <w:r w:rsidRPr="00DD3F95">
        <w:rPr>
          <w:rFonts w:ascii="Museo Sans 300" w:hAnsi="Museo Sans 300"/>
        </w:rPr>
        <w:t xml:space="preserve"> días hábiles para la autorización o denegatoria del inicio de operaciones. (2)</w:t>
      </w:r>
    </w:p>
    <w:p w14:paraId="497409E9" w14:textId="77777777" w:rsidR="00DD3F95" w:rsidRPr="00DD3F95" w:rsidRDefault="00DD3F95" w:rsidP="00DD3F95">
      <w:pPr>
        <w:spacing w:after="0" w:line="240" w:lineRule="auto"/>
        <w:ind w:left="993"/>
        <w:jc w:val="both"/>
        <w:rPr>
          <w:rFonts w:ascii="Museo Sans 300" w:hAnsi="Museo Sans 300"/>
        </w:rPr>
      </w:pPr>
    </w:p>
    <w:p w14:paraId="03AD1913"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Si la solicitud no viene acompañada de la información completa y en debida forma, que se detalla en el numeral 1 presente Romano, la Superintendencia ante la falta de requisitos necesarios, podrá requerir a los solicitantes que en el plazo de diez días hábiles contados a partir del día siguiente al de la notificación, presente los documentos que faltaren, plazo que podrá ampliarse a solicitud de las personas interesadas, cuando existan razones que así lo justifiquen. (2) </w:t>
      </w:r>
    </w:p>
    <w:p w14:paraId="22A790D2" w14:textId="77777777" w:rsidR="00DD3F95" w:rsidRPr="00DD3F95" w:rsidRDefault="00DD3F95" w:rsidP="00DD3F95">
      <w:pPr>
        <w:spacing w:after="0" w:line="240" w:lineRule="auto"/>
        <w:ind w:left="993"/>
        <w:jc w:val="both"/>
        <w:rPr>
          <w:rFonts w:ascii="Museo Sans 300" w:hAnsi="Museo Sans 300"/>
        </w:rPr>
      </w:pPr>
    </w:p>
    <w:p w14:paraId="116B947F"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La Superintendencia en la misma prevención indicará a los solicitantes que si no completa la información en el plazo antes mencionado, procederá sin más trámite a archivar la solicitud, quedándole a salvo su derecho de presentar una nueva solicitud. (2)</w:t>
      </w:r>
    </w:p>
    <w:p w14:paraId="2F98EDAF"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Si luego del análisis de la documentación presentada de acuerdo al numeral 1 del presente Romano,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 </w:t>
      </w:r>
    </w:p>
    <w:p w14:paraId="18E32958" w14:textId="77777777" w:rsidR="00DD3F95" w:rsidRPr="00DD3F95" w:rsidRDefault="00DD3F95" w:rsidP="00DD3F95">
      <w:pPr>
        <w:spacing w:after="0" w:line="240" w:lineRule="auto"/>
        <w:ind w:left="993"/>
        <w:jc w:val="both"/>
        <w:rPr>
          <w:rFonts w:ascii="Museo Sans 300" w:hAnsi="Museo Sans 300"/>
        </w:rPr>
      </w:pPr>
    </w:p>
    <w:p w14:paraId="5DB5D57B"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Los solicitantes dispondrán de un plazo máximo de diez días hábiles contados a partir del día siguiente al de la notificación, para solventar las observaciones o presentar la información requerida por la Superintendencia. (2)</w:t>
      </w:r>
    </w:p>
    <w:p w14:paraId="23CBB896" w14:textId="77777777" w:rsidR="00DD3F95" w:rsidRPr="00DD3F95" w:rsidRDefault="00DD3F95" w:rsidP="00DD3F95">
      <w:pPr>
        <w:spacing w:after="0" w:line="240" w:lineRule="auto"/>
        <w:ind w:left="993"/>
        <w:jc w:val="both"/>
        <w:rPr>
          <w:rFonts w:ascii="Museo Sans 300" w:hAnsi="Museo Sans 300"/>
        </w:rPr>
      </w:pPr>
    </w:p>
    <w:p w14:paraId="5975115B"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La Superintendencia podrá mediante resolución fundamentada ampliar hasta por otros diez días hábiles el plazo señalado en el inciso anterior, cuando la naturaleza de las observaciones o deficiencias prevenidas lo exijan. (2) </w:t>
      </w:r>
    </w:p>
    <w:p w14:paraId="7B27B91B" w14:textId="77777777" w:rsidR="00DD3F95" w:rsidRPr="00DD3F95" w:rsidRDefault="00DD3F95" w:rsidP="00DD3F95">
      <w:pPr>
        <w:spacing w:after="0" w:line="240" w:lineRule="auto"/>
        <w:ind w:left="993"/>
        <w:jc w:val="both"/>
        <w:rPr>
          <w:rFonts w:ascii="Museo Sans 300" w:hAnsi="Museo Sans 300"/>
        </w:rPr>
      </w:pPr>
    </w:p>
    <w:p w14:paraId="3DF533F9" w14:textId="5A9255C0" w:rsidR="00DD3F95" w:rsidRPr="00DD3F95" w:rsidRDefault="00DD3F95" w:rsidP="00DD3F95">
      <w:pPr>
        <w:spacing w:after="0" w:line="240" w:lineRule="auto"/>
        <w:ind w:left="993" w:hanging="284"/>
        <w:jc w:val="both"/>
        <w:rPr>
          <w:rFonts w:ascii="Museo Sans 300" w:hAnsi="Museo Sans 300"/>
        </w:rPr>
      </w:pPr>
      <w:r w:rsidRPr="00DD3F95">
        <w:rPr>
          <w:rFonts w:ascii="Museo Sans 300" w:hAnsi="Museo Sans 300"/>
        </w:rPr>
        <w:t>1-B.-</w:t>
      </w:r>
      <w:r>
        <w:rPr>
          <w:rFonts w:ascii="Museo Sans 300" w:hAnsi="Museo Sans 300"/>
        </w:rPr>
        <w:t xml:space="preserve"> </w:t>
      </w:r>
      <w:r w:rsidRPr="00DD3F95">
        <w:rPr>
          <w:rFonts w:ascii="Museo Sans 300" w:hAnsi="Museo Sans 300"/>
        </w:rPr>
        <w:t xml:space="preserve">Los solicitantes podrán presentar a la Superintendencia una solicitud de prórroga del plazo señalado en el inciso quinto del numeral 1-A del presente Romano, antes del vencimiento de dicho plazo, debiendo expresar los motivos en que se fundamenta y proponer, en su caso, la prueba pertinente. (2) </w:t>
      </w:r>
    </w:p>
    <w:p w14:paraId="02D7B858" w14:textId="77777777" w:rsidR="00DD3F95" w:rsidRPr="00DD3F95" w:rsidRDefault="00DD3F95" w:rsidP="00DD3F95">
      <w:pPr>
        <w:spacing w:after="0" w:line="240" w:lineRule="auto"/>
        <w:ind w:left="993"/>
        <w:jc w:val="both"/>
        <w:rPr>
          <w:rFonts w:ascii="Museo Sans 300" w:hAnsi="Museo Sans 300"/>
        </w:rPr>
      </w:pPr>
    </w:p>
    <w:p w14:paraId="28C7B620"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El plazo de la prórroga no podrá exceder de diez días hábiles e iniciará a partir del día hábil siguiente a la fecha de vencimiento del plazo original. (2) </w:t>
      </w:r>
    </w:p>
    <w:p w14:paraId="10A2BF46" w14:textId="77777777" w:rsidR="00DD3F95" w:rsidRPr="00DD3F95" w:rsidRDefault="00DD3F95" w:rsidP="00DD3F95">
      <w:pPr>
        <w:spacing w:after="0" w:line="240" w:lineRule="auto"/>
        <w:ind w:left="993"/>
        <w:jc w:val="both"/>
        <w:rPr>
          <w:rFonts w:ascii="Museo Sans 300" w:hAnsi="Museo Sans 300"/>
        </w:rPr>
      </w:pPr>
    </w:p>
    <w:p w14:paraId="7D6F66E3" w14:textId="54F637B5" w:rsidR="00DD3F95" w:rsidRDefault="00DD3F95" w:rsidP="00DD3F95">
      <w:pPr>
        <w:spacing w:after="0" w:line="240" w:lineRule="auto"/>
        <w:ind w:left="993" w:hanging="284"/>
        <w:jc w:val="both"/>
        <w:rPr>
          <w:rFonts w:ascii="Museo Sans 300" w:hAnsi="Museo Sans 300"/>
        </w:rPr>
      </w:pPr>
      <w:r w:rsidRPr="00DD3F95">
        <w:rPr>
          <w:rFonts w:ascii="Museo Sans 300" w:hAnsi="Museo Sans 300"/>
        </w:rPr>
        <w:t>1-C.-</w:t>
      </w:r>
      <w:r>
        <w:rPr>
          <w:rFonts w:ascii="Museo Sans 300" w:hAnsi="Museo Sans 300"/>
        </w:rPr>
        <w:t xml:space="preserve"> </w:t>
      </w:r>
      <w:r w:rsidRPr="00DD3F95">
        <w:rPr>
          <w:rFonts w:ascii="Museo Sans 300" w:hAnsi="Museo Sans 300"/>
        </w:rPr>
        <w:t xml:space="preserve">El plazo de </w:t>
      </w:r>
      <w:r w:rsidR="00064966">
        <w:rPr>
          <w:rFonts w:ascii="Museo Sans 300" w:hAnsi="Museo Sans 300"/>
        </w:rPr>
        <w:t>veinte</w:t>
      </w:r>
      <w:r w:rsidRPr="00DD3F95">
        <w:rPr>
          <w:rFonts w:ascii="Museo Sans 300" w:hAnsi="Museo Sans 300"/>
        </w:rPr>
        <w:t xml:space="preserve"> días hábiles señalado en el inciso primero del numeral 1-A del presente Romano, se suspenderá por los días que medien entre la notificación del requerimiento de completar información o documentación a que se refiere los incisos segundo y quinto del referido numeral, hasta que los interesados subsanen las observaciones requeridas por la Superintendencia. (2)</w:t>
      </w:r>
    </w:p>
    <w:p w14:paraId="0A8264F5" w14:textId="77777777" w:rsidR="00DD3F95" w:rsidRPr="00DD3F95" w:rsidRDefault="00DD3F95" w:rsidP="00DD3F95">
      <w:pPr>
        <w:spacing w:after="0" w:line="240" w:lineRule="auto"/>
        <w:ind w:left="993"/>
        <w:jc w:val="both"/>
        <w:rPr>
          <w:rFonts w:ascii="Museo Sans 300" w:hAnsi="Museo Sans 300"/>
        </w:rPr>
      </w:pPr>
    </w:p>
    <w:p w14:paraId="2F5A4798" w14:textId="1E81950B" w:rsidR="00DA3539"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Cumplido lo que se establece en el numeral anterior, los requisitos</w:t>
      </w:r>
      <w:r w:rsidR="00EF052F" w:rsidRPr="0023481F">
        <w:rPr>
          <w:rFonts w:ascii="Museo Sans 300" w:hAnsi="Museo Sans 300"/>
          <w:sz w:val="22"/>
          <w:szCs w:val="22"/>
        </w:rPr>
        <w:t xml:space="preserve"> </w:t>
      </w:r>
      <w:r w:rsidRPr="0023481F">
        <w:rPr>
          <w:rFonts w:ascii="Museo Sans 300" w:hAnsi="Museo Sans 300"/>
          <w:sz w:val="22"/>
          <w:szCs w:val="22"/>
        </w:rPr>
        <w:t>legales, verificados sus controles y procedimientos internos, inscrita la escritura social en el Registro de Comercio y registradas las acciones en una bolsa de valores establecida en el país, la Superintendencia certificará que la sociedad de seguros puede iniciar sus operaciones</w:t>
      </w:r>
      <w:r w:rsidR="00064966">
        <w:rPr>
          <w:rFonts w:ascii="Museo Sans 300" w:hAnsi="Museo Sans 300"/>
          <w:sz w:val="22"/>
          <w:szCs w:val="22"/>
        </w:rPr>
        <w:t>,</w:t>
      </w:r>
      <w:r w:rsidR="00DD3F95" w:rsidRPr="00DD3F95">
        <w:rPr>
          <w:rFonts w:ascii="Museo Sans 300" w:hAnsi="Museo Sans 300"/>
          <w:sz w:val="22"/>
          <w:szCs w:val="22"/>
        </w:rPr>
        <w:t xml:space="preserve"> lo cual notificará en un plazo máximo de tres días hábiles a partir de la fecha de emitida la certificación de autorización de inicio de operaciones. Esta certificación tendrá validez para un período de un año, contado a partir de su notificación. (2)</w:t>
      </w:r>
    </w:p>
    <w:p w14:paraId="64275A8E" w14:textId="77777777" w:rsidR="00DD3F95" w:rsidRPr="0023481F" w:rsidRDefault="00DD3F95" w:rsidP="00DD3F95">
      <w:pPr>
        <w:pStyle w:val="Prrafodelista"/>
        <w:ind w:left="993"/>
        <w:jc w:val="both"/>
        <w:rPr>
          <w:rFonts w:ascii="Museo Sans 300" w:hAnsi="Museo Sans 300"/>
          <w:sz w:val="22"/>
          <w:szCs w:val="22"/>
        </w:rPr>
      </w:pPr>
    </w:p>
    <w:p w14:paraId="2F5A479B" w14:textId="38B75B0F" w:rsidR="00D61AF6" w:rsidRDefault="00CC3B45" w:rsidP="00DD3F95">
      <w:pPr>
        <w:pStyle w:val="Prrafodelista"/>
        <w:ind w:left="993"/>
        <w:jc w:val="both"/>
        <w:rPr>
          <w:rFonts w:ascii="Museo Sans 300" w:hAnsi="Museo Sans 300"/>
          <w:sz w:val="22"/>
          <w:szCs w:val="22"/>
        </w:rPr>
      </w:pPr>
      <w:r w:rsidRPr="0023481F">
        <w:rPr>
          <w:rFonts w:ascii="Museo Sans 300" w:hAnsi="Museo Sans 300"/>
          <w:sz w:val="22"/>
          <w:szCs w:val="22"/>
        </w:rPr>
        <w:t xml:space="preserve">La certificación de la Superintendencia, con indicación de la denominación de la sociedad, los datos relativos al otorgamiento e inscripción de su escritura social, el importe del capital pagado así como los nombres de sus directores y administradores se dará a conocer por medio de publicaciones que se harán a costa de la sociedad respectiva, por una sola vez, en dos </w:t>
      </w:r>
      <w:r w:rsidR="00DD3F95" w:rsidRPr="00DD3F95">
        <w:rPr>
          <w:rFonts w:ascii="Museo Sans 300" w:hAnsi="Museo Sans 300"/>
          <w:sz w:val="22"/>
          <w:szCs w:val="22"/>
        </w:rPr>
        <w:t>medios impresos de circulación nacional u otra plataforma de publicación digital con mayor o igual cobertura o en su sitio web, de conformidad con lo establecido en el marco legal vigente. (2)</w:t>
      </w:r>
    </w:p>
    <w:p w14:paraId="6D2D3254" w14:textId="77777777" w:rsidR="00DD3F95" w:rsidRPr="0023481F" w:rsidRDefault="00DD3F95" w:rsidP="00DD3F95">
      <w:pPr>
        <w:pStyle w:val="Prrafodelista"/>
        <w:ind w:left="993"/>
        <w:jc w:val="both"/>
        <w:rPr>
          <w:rFonts w:ascii="Museo Sans 300" w:hAnsi="Museo Sans 300"/>
          <w:sz w:val="22"/>
          <w:szCs w:val="22"/>
        </w:rPr>
      </w:pPr>
    </w:p>
    <w:p w14:paraId="2F5A479C" w14:textId="4C5A400D" w:rsidR="00CC3B45" w:rsidRPr="00C830F8" w:rsidRDefault="00CC3B45" w:rsidP="00EE0C0D">
      <w:pPr>
        <w:pStyle w:val="Prrafodelista"/>
        <w:numPr>
          <w:ilvl w:val="0"/>
          <w:numId w:val="12"/>
        </w:numPr>
        <w:ind w:left="993" w:hanging="284"/>
        <w:jc w:val="both"/>
        <w:rPr>
          <w:rFonts w:ascii="Museo Sans 300" w:hAnsi="Museo Sans 300"/>
          <w:sz w:val="22"/>
          <w:szCs w:val="22"/>
        </w:rPr>
      </w:pPr>
      <w:r w:rsidRPr="00C830F8">
        <w:rPr>
          <w:rFonts w:ascii="Museo Sans 300" w:hAnsi="Museo Sans 300"/>
          <w:sz w:val="22"/>
          <w:szCs w:val="22"/>
        </w:rPr>
        <w:t>Si transcurrido el plazo señalado la sociedad de seguros no hubiese iniciado sus operaciones, la Superintendencia le podrá otorgar, previa solicitud y con base a las justificaciones del caso, una prórroga de hasta ciento ochenta días. Esta deberá ser presentada por lo menos con treinta días de anticipación al vencimiento del plazo original.</w:t>
      </w:r>
    </w:p>
    <w:p w14:paraId="2F5A479D" w14:textId="77777777" w:rsidR="00D61AF6" w:rsidRPr="0023481F" w:rsidRDefault="00D61AF6" w:rsidP="00DA3539">
      <w:pPr>
        <w:pStyle w:val="Prrafodelista"/>
        <w:ind w:left="425"/>
        <w:jc w:val="both"/>
        <w:rPr>
          <w:rFonts w:ascii="Museo Sans 300" w:hAnsi="Museo Sans 300"/>
          <w:sz w:val="22"/>
          <w:szCs w:val="22"/>
        </w:rPr>
      </w:pPr>
    </w:p>
    <w:p w14:paraId="2F5A479E" w14:textId="3D5821B1" w:rsidR="00D61AF6" w:rsidRPr="0023481F" w:rsidRDefault="00CC3B45" w:rsidP="00DA3539">
      <w:pPr>
        <w:pStyle w:val="Prrafodelista"/>
        <w:numPr>
          <w:ilvl w:val="0"/>
          <w:numId w:val="12"/>
        </w:numPr>
        <w:spacing w:after="120"/>
        <w:ind w:left="993" w:hanging="284"/>
        <w:jc w:val="both"/>
        <w:rPr>
          <w:rFonts w:ascii="Museo Sans 300" w:hAnsi="Museo Sans 300"/>
          <w:sz w:val="22"/>
          <w:szCs w:val="22"/>
        </w:rPr>
      </w:pPr>
      <w:r w:rsidRPr="0023481F">
        <w:rPr>
          <w:rFonts w:ascii="Museo Sans 300" w:hAnsi="Museo Sans 300"/>
          <w:sz w:val="22"/>
          <w:szCs w:val="22"/>
        </w:rPr>
        <w:t>Previo al inicio de sus operaciones y con un mínimo de treinta días de anticipación, la sociedad de seguros deberá informar a la Superintendencia lo siguiente:</w:t>
      </w:r>
    </w:p>
    <w:p w14:paraId="2F5A479F"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El día en que iniciará sus operaciones con el público;</w:t>
      </w:r>
    </w:p>
    <w:p w14:paraId="2F5A47A0"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del personal ejecutivo;</w:t>
      </w:r>
    </w:p>
    <w:p w14:paraId="2F5A47A1" w14:textId="670E6CE9" w:rsidR="00D61AF6" w:rsidRPr="0023481F" w:rsidRDefault="00D95C92" w:rsidP="00DA3539">
      <w:pPr>
        <w:pStyle w:val="Prrafodelista"/>
        <w:numPr>
          <w:ilvl w:val="0"/>
          <w:numId w:val="13"/>
        </w:numPr>
        <w:tabs>
          <w:tab w:val="left" w:pos="-1440"/>
        </w:tabs>
        <w:ind w:left="1276" w:hanging="425"/>
        <w:jc w:val="both"/>
        <w:rPr>
          <w:rFonts w:ascii="Museo Sans 300" w:hAnsi="Museo Sans 300"/>
          <w:sz w:val="22"/>
          <w:szCs w:val="22"/>
        </w:rPr>
      </w:pPr>
      <w:r>
        <w:rPr>
          <w:rFonts w:ascii="Museo Sans 300" w:hAnsi="Museo Sans 300"/>
          <w:sz w:val="22"/>
          <w:szCs w:val="22"/>
        </w:rPr>
        <w:t>Registro</w:t>
      </w:r>
      <w:r w:rsidR="00CC3B45" w:rsidRPr="0023481F">
        <w:rPr>
          <w:rFonts w:ascii="Museo Sans 300" w:hAnsi="Museo Sans 300"/>
          <w:sz w:val="22"/>
          <w:szCs w:val="22"/>
        </w:rPr>
        <w:t xml:space="preserve"> de las firmas autorizadas;</w:t>
      </w:r>
      <w:r>
        <w:rPr>
          <w:rFonts w:ascii="Museo Sans 300" w:hAnsi="Museo Sans 300"/>
          <w:sz w:val="22"/>
          <w:szCs w:val="22"/>
        </w:rPr>
        <w:t xml:space="preserve"> </w:t>
      </w:r>
      <w:r w:rsidR="00CC3B45" w:rsidRPr="0023481F">
        <w:rPr>
          <w:rFonts w:ascii="Museo Sans 300" w:hAnsi="Museo Sans 300"/>
          <w:sz w:val="22"/>
          <w:szCs w:val="22"/>
        </w:rPr>
        <w:t>y</w:t>
      </w:r>
      <w:r w:rsidR="00CD3064">
        <w:rPr>
          <w:rFonts w:ascii="Museo Sans 300" w:hAnsi="Museo Sans 300"/>
          <w:sz w:val="22"/>
          <w:szCs w:val="22"/>
        </w:rPr>
        <w:t xml:space="preserve"> (2)</w:t>
      </w:r>
    </w:p>
    <w:p w14:paraId="2F5A47A2"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Número de Identificación Tributaria (NIT)</w:t>
      </w:r>
      <w:r w:rsidR="008F2B92" w:rsidRPr="0023481F">
        <w:rPr>
          <w:rFonts w:ascii="Museo Sans 300" w:hAnsi="Museo Sans 300"/>
          <w:sz w:val="22"/>
          <w:szCs w:val="22"/>
        </w:rPr>
        <w:t>.</w:t>
      </w:r>
      <w:r w:rsidRPr="0023481F">
        <w:rPr>
          <w:rFonts w:ascii="Museo Sans 300" w:hAnsi="Museo Sans 300"/>
          <w:sz w:val="22"/>
          <w:szCs w:val="22"/>
        </w:rPr>
        <w:t xml:space="preserve"> </w:t>
      </w:r>
    </w:p>
    <w:p w14:paraId="2F5A47A3" w14:textId="77777777" w:rsidR="00CC3B45" w:rsidRPr="0023481F" w:rsidRDefault="00CC3B45" w:rsidP="00CC3B45">
      <w:pPr>
        <w:pStyle w:val="Prrafodelista"/>
        <w:tabs>
          <w:tab w:val="left" w:pos="-1440"/>
        </w:tabs>
        <w:ind w:left="1134"/>
        <w:jc w:val="both"/>
        <w:rPr>
          <w:rFonts w:ascii="Museo Sans 300" w:hAnsi="Museo Sans 300"/>
          <w:sz w:val="22"/>
          <w:szCs w:val="22"/>
        </w:rPr>
      </w:pPr>
    </w:p>
    <w:p w14:paraId="2F5A47A4" w14:textId="326360D8" w:rsidR="00CC3B45"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Si al vencimiento del plazo o de la prórroga, en su caso, para iniciar operaciones, la sociedad no lo hace, se considerará que existe la imposibilidad por parte de ésta para realizar su fin principal; por lo que siendo esta una de las causales de disolución</w:t>
      </w:r>
      <w:r w:rsidR="00EF052F" w:rsidRPr="0023481F">
        <w:rPr>
          <w:rFonts w:ascii="Museo Sans 300" w:hAnsi="Museo Sans 300"/>
          <w:sz w:val="22"/>
          <w:szCs w:val="22"/>
        </w:rPr>
        <w:t xml:space="preserve"> </w:t>
      </w:r>
      <w:r w:rsidRPr="0023481F">
        <w:rPr>
          <w:rFonts w:ascii="Museo Sans 300" w:hAnsi="Museo Sans 300"/>
          <w:sz w:val="22"/>
          <w:szCs w:val="22"/>
        </w:rPr>
        <w:t>mencionadas en el artículo 187 del Código de Comercio, la Superintendencia procederá a la revocatoria de la autorización para operar; y remitirá</w:t>
      </w:r>
      <w:r w:rsidR="00EF052F" w:rsidRPr="0023481F">
        <w:rPr>
          <w:rFonts w:ascii="Museo Sans 300" w:hAnsi="Museo Sans 300"/>
          <w:sz w:val="22"/>
          <w:szCs w:val="22"/>
        </w:rPr>
        <w:t xml:space="preserve"> </w:t>
      </w:r>
      <w:r w:rsidRPr="0023481F">
        <w:rPr>
          <w:rFonts w:ascii="Museo Sans 300" w:hAnsi="Museo Sans 300"/>
          <w:sz w:val="22"/>
          <w:szCs w:val="22"/>
        </w:rPr>
        <w:t>a la Fiscalía General de la República la documentación necesaria</w:t>
      </w:r>
      <w:r w:rsidR="00EF052F" w:rsidRPr="0023481F">
        <w:rPr>
          <w:rFonts w:ascii="Museo Sans 300" w:hAnsi="Museo Sans 300"/>
          <w:sz w:val="22"/>
          <w:szCs w:val="22"/>
        </w:rPr>
        <w:t xml:space="preserve"> </w:t>
      </w:r>
      <w:r w:rsidRPr="0023481F">
        <w:rPr>
          <w:rFonts w:ascii="Museo Sans 300" w:hAnsi="Museo Sans 300"/>
          <w:sz w:val="22"/>
          <w:szCs w:val="22"/>
        </w:rPr>
        <w:t>para que inicie el trámite de la disolución y liquidación.</w:t>
      </w:r>
    </w:p>
    <w:p w14:paraId="298714CA" w14:textId="77777777" w:rsidR="00D95C92" w:rsidRDefault="00D95C92" w:rsidP="00D95C92">
      <w:pPr>
        <w:pStyle w:val="Prrafodelista"/>
        <w:ind w:left="993"/>
        <w:jc w:val="both"/>
        <w:rPr>
          <w:rFonts w:ascii="Museo Sans 300" w:hAnsi="Museo Sans 300"/>
          <w:sz w:val="22"/>
          <w:szCs w:val="22"/>
        </w:rPr>
      </w:pPr>
    </w:p>
    <w:p w14:paraId="07646AD7" w14:textId="0F62903E" w:rsidR="00D95C92" w:rsidRPr="0023481F" w:rsidRDefault="00D95C92" w:rsidP="00DA3539">
      <w:pPr>
        <w:pStyle w:val="Prrafodelista"/>
        <w:numPr>
          <w:ilvl w:val="0"/>
          <w:numId w:val="12"/>
        </w:numPr>
        <w:ind w:left="993" w:hanging="284"/>
        <w:jc w:val="both"/>
        <w:rPr>
          <w:rFonts w:ascii="Museo Sans 300" w:hAnsi="Museo Sans 300"/>
          <w:sz w:val="22"/>
          <w:szCs w:val="22"/>
        </w:rPr>
      </w:pPr>
      <w:r w:rsidRPr="00D95C92">
        <w:rPr>
          <w:rFonts w:ascii="Museo Sans 300" w:hAnsi="Museo Sans 300"/>
          <w:sz w:val="22"/>
          <w:szCs w:val="22"/>
        </w:rPr>
        <w:t>Una vez autorizados los sistemas contables y los sistemas de información, las modificaciones estructurales que una Sociedad de Seguros desee realizar a los mismos, deberá notificarlo previamente a la Superintendencia. Cuando la Sociedad de Seguros desee realizar cambios a las bases de datos, sistemas o programas informáticos que estén relacionados con productos y servicios relativos a seguros o fianzas, según sea el caso, reaseguro, siniestros, reservas técnicas y matemáticas, préstamos e inversiones y contabilidad, deberá informar a la Superintendencia previo a su implementación. (2)</w:t>
      </w:r>
    </w:p>
    <w:p w14:paraId="2F5A47A5" w14:textId="0D85EBB3" w:rsidR="00CC3B45" w:rsidRDefault="00CC3B45" w:rsidP="00EE0C0D">
      <w:pPr>
        <w:spacing w:after="0" w:line="240" w:lineRule="auto"/>
        <w:jc w:val="both"/>
        <w:rPr>
          <w:rFonts w:ascii="Museo Sans 300" w:hAnsi="Museo Sans 300"/>
          <w:lang w:val="es-ES_tradnl"/>
        </w:rPr>
      </w:pPr>
    </w:p>
    <w:p w14:paraId="65AFF503" w14:textId="6DE979F1" w:rsidR="00CD3064" w:rsidRDefault="00CD3064" w:rsidP="00EE0C0D">
      <w:pPr>
        <w:spacing w:after="0" w:line="240" w:lineRule="auto"/>
        <w:jc w:val="both"/>
        <w:rPr>
          <w:rFonts w:ascii="Museo Sans 300" w:hAnsi="Museo Sans 300"/>
          <w:lang w:val="es-ES_tradnl"/>
        </w:rPr>
      </w:pPr>
    </w:p>
    <w:p w14:paraId="30F80B60" w14:textId="563290FC" w:rsidR="00CD3064" w:rsidRDefault="00CD3064" w:rsidP="00EE0C0D">
      <w:pPr>
        <w:spacing w:after="0" w:line="240" w:lineRule="auto"/>
        <w:jc w:val="both"/>
        <w:rPr>
          <w:rFonts w:ascii="Museo Sans 300" w:hAnsi="Museo Sans 300"/>
          <w:lang w:val="es-ES_tradnl"/>
        </w:rPr>
      </w:pPr>
    </w:p>
    <w:p w14:paraId="6CF0F9F9" w14:textId="2A0D8312" w:rsidR="00CD3064" w:rsidRDefault="00CD3064" w:rsidP="00EE0C0D">
      <w:pPr>
        <w:spacing w:after="0" w:line="240" w:lineRule="auto"/>
        <w:jc w:val="both"/>
        <w:rPr>
          <w:rFonts w:ascii="Museo Sans 300" w:hAnsi="Museo Sans 300"/>
          <w:lang w:val="es-ES_tradnl"/>
        </w:rPr>
      </w:pPr>
    </w:p>
    <w:p w14:paraId="636A0794" w14:textId="77777777" w:rsidR="00CD3064" w:rsidRPr="0023481F" w:rsidRDefault="00CD3064" w:rsidP="00EE0C0D">
      <w:pPr>
        <w:spacing w:after="0" w:line="240" w:lineRule="auto"/>
        <w:jc w:val="both"/>
        <w:rPr>
          <w:rFonts w:ascii="Museo Sans 300" w:hAnsi="Museo Sans 300"/>
          <w:lang w:val="es-ES_tradnl"/>
        </w:rPr>
      </w:pPr>
    </w:p>
    <w:p w14:paraId="2F5A47A6" w14:textId="77777777" w:rsidR="00D61AF6" w:rsidRPr="0023481F" w:rsidRDefault="00CC3B45" w:rsidP="00DA3539">
      <w:pPr>
        <w:pStyle w:val="Prrafodelista"/>
        <w:numPr>
          <w:ilvl w:val="0"/>
          <w:numId w:val="5"/>
        </w:numPr>
        <w:ind w:left="425" w:hanging="425"/>
        <w:outlineLvl w:val="0"/>
        <w:rPr>
          <w:rFonts w:ascii="Museo Sans 300" w:hAnsi="Museo Sans 300"/>
          <w:iCs/>
          <w:sz w:val="22"/>
          <w:szCs w:val="22"/>
        </w:rPr>
      </w:pPr>
      <w:r w:rsidRPr="0023481F">
        <w:rPr>
          <w:rFonts w:ascii="Museo Sans 300" w:hAnsi="Museo Sans 300"/>
          <w:b/>
          <w:sz w:val="22"/>
          <w:szCs w:val="22"/>
        </w:rPr>
        <w:t>OTRAS DISPOSICIONES Y VIGENCIA</w:t>
      </w:r>
    </w:p>
    <w:p w14:paraId="2F5A47A7" w14:textId="77777777" w:rsidR="00CC3B45" w:rsidRPr="0023481F" w:rsidRDefault="00CC3B45" w:rsidP="00CC3B45">
      <w:pPr>
        <w:pStyle w:val="Prrafodelista"/>
        <w:ind w:left="284"/>
        <w:outlineLvl w:val="0"/>
        <w:rPr>
          <w:rFonts w:ascii="Museo Sans 300" w:hAnsi="Museo Sans 300"/>
          <w:iCs/>
          <w:sz w:val="22"/>
          <w:szCs w:val="22"/>
        </w:rPr>
      </w:pPr>
    </w:p>
    <w:p w14:paraId="788989A8" w14:textId="77F4B9AF" w:rsidR="00EE0C0D" w:rsidRDefault="00EE0C0D" w:rsidP="00DA3539">
      <w:pPr>
        <w:pStyle w:val="Prrafodelista"/>
        <w:numPr>
          <w:ilvl w:val="0"/>
          <w:numId w:val="14"/>
        </w:numPr>
        <w:ind w:left="993" w:hanging="284"/>
        <w:jc w:val="both"/>
        <w:rPr>
          <w:rFonts w:ascii="Museo Sans 300" w:hAnsi="Museo Sans 300"/>
          <w:sz w:val="22"/>
          <w:szCs w:val="22"/>
        </w:rPr>
      </w:pPr>
      <w:r w:rsidRPr="00EE0C0D">
        <w:rPr>
          <w:rFonts w:ascii="Museo Sans 300" w:hAnsi="Museo Sans 300"/>
          <w:sz w:val="22"/>
          <w:szCs w:val="22"/>
        </w:rPr>
        <w:t xml:space="preserve">Los aspectos no previstos en materia de regulación en el presente </w:t>
      </w:r>
      <w:r w:rsidR="00CD3064">
        <w:rPr>
          <w:rFonts w:ascii="Museo Sans 300" w:hAnsi="Museo Sans 300"/>
          <w:sz w:val="22"/>
          <w:szCs w:val="22"/>
        </w:rPr>
        <w:t>I</w:t>
      </w:r>
      <w:r w:rsidRPr="00EE0C0D">
        <w:rPr>
          <w:rFonts w:ascii="Museo Sans 300" w:hAnsi="Museo Sans 300"/>
          <w:sz w:val="22"/>
          <w:szCs w:val="22"/>
        </w:rPr>
        <w:t>nstructivo, serán resueltos por el Banco Central de Reserva de El Salvador, por medio de su Comité de Normas. (2)</w:t>
      </w:r>
    </w:p>
    <w:p w14:paraId="32CA94FF" w14:textId="77777777" w:rsidR="00436A79" w:rsidRDefault="00436A79" w:rsidP="00436A79">
      <w:pPr>
        <w:pStyle w:val="Prrafodelista"/>
        <w:ind w:left="993"/>
        <w:jc w:val="both"/>
        <w:rPr>
          <w:rFonts w:ascii="Museo Sans 300" w:hAnsi="Museo Sans 300"/>
          <w:sz w:val="22"/>
          <w:szCs w:val="22"/>
        </w:rPr>
      </w:pPr>
    </w:p>
    <w:p w14:paraId="540BD818" w14:textId="2447840A" w:rsidR="00EE0C0D" w:rsidRDefault="00EE0C0D" w:rsidP="00EE0C0D">
      <w:pPr>
        <w:pStyle w:val="Prrafodelista"/>
        <w:ind w:left="1134" w:hanging="425"/>
        <w:jc w:val="both"/>
        <w:rPr>
          <w:rFonts w:ascii="Museo Sans 300" w:hAnsi="Museo Sans 300"/>
          <w:sz w:val="22"/>
          <w:szCs w:val="22"/>
        </w:rPr>
      </w:pPr>
      <w:r w:rsidRPr="00EE0C0D">
        <w:rPr>
          <w:rFonts w:ascii="Museo Sans 300" w:hAnsi="Museo Sans 300"/>
          <w:sz w:val="22"/>
          <w:szCs w:val="22"/>
        </w:rPr>
        <w:t xml:space="preserve">1-A.- Los incumplimientos a las disposiciones contenidas en el presente </w:t>
      </w:r>
      <w:r w:rsidR="00CD3064">
        <w:rPr>
          <w:rFonts w:ascii="Museo Sans 300" w:hAnsi="Museo Sans 300"/>
          <w:sz w:val="22"/>
          <w:szCs w:val="22"/>
        </w:rPr>
        <w:t>I</w:t>
      </w:r>
      <w:r w:rsidRPr="00EE0C0D">
        <w:rPr>
          <w:rFonts w:ascii="Museo Sans 300" w:hAnsi="Museo Sans 300"/>
          <w:sz w:val="22"/>
          <w:szCs w:val="22"/>
        </w:rPr>
        <w:t>nstructivo, serán sancionados de conformidad a lo establecido en la Ley de Supervisión y Regulación del Sistema Financiero. (2)</w:t>
      </w:r>
    </w:p>
    <w:p w14:paraId="2F5A47A9" w14:textId="77777777" w:rsidR="0063563B" w:rsidRPr="0023481F" w:rsidRDefault="0063563B" w:rsidP="00891845">
      <w:pPr>
        <w:pStyle w:val="Prrafodelista"/>
        <w:ind w:left="993" w:hanging="284"/>
        <w:jc w:val="both"/>
        <w:rPr>
          <w:rFonts w:ascii="Museo Sans 300" w:hAnsi="Museo Sans 300"/>
          <w:sz w:val="22"/>
          <w:szCs w:val="22"/>
        </w:rPr>
      </w:pPr>
    </w:p>
    <w:p w14:paraId="2F5A47AA" w14:textId="3E6784F1" w:rsidR="00CC3B45" w:rsidRPr="0023481F" w:rsidRDefault="00CC3B45" w:rsidP="00DA3539">
      <w:pPr>
        <w:pStyle w:val="Prrafodelista"/>
        <w:numPr>
          <w:ilvl w:val="0"/>
          <w:numId w:val="14"/>
        </w:numPr>
        <w:ind w:left="993" w:hanging="284"/>
        <w:jc w:val="both"/>
        <w:rPr>
          <w:rFonts w:ascii="Museo Sans 300" w:hAnsi="Museo Sans 300"/>
          <w:sz w:val="22"/>
          <w:szCs w:val="22"/>
        </w:rPr>
      </w:pPr>
      <w:r w:rsidRPr="0023481F">
        <w:rPr>
          <w:rFonts w:ascii="Museo Sans 300" w:hAnsi="Museo Sans 300"/>
          <w:iCs/>
          <w:sz w:val="22"/>
          <w:szCs w:val="22"/>
        </w:rPr>
        <w:t>El presente instructivo tiene vigencia a partir del día 5 de noviembre de 1998, fecha en que fue aprobado por el Consejo Directivo de la Superintendencia.</w:t>
      </w:r>
      <w:r w:rsidR="00F2500F" w:rsidRPr="0023481F">
        <w:rPr>
          <w:rFonts w:ascii="Museo Sans 300" w:hAnsi="Museo Sans 300"/>
          <w:iCs/>
          <w:sz w:val="22"/>
          <w:szCs w:val="22"/>
        </w:rPr>
        <w:t xml:space="preserve"> </w:t>
      </w:r>
      <w:r w:rsidRPr="0023481F">
        <w:rPr>
          <w:rFonts w:ascii="Museo Sans 300" w:hAnsi="Museo Sans 300"/>
          <w:iCs/>
          <w:sz w:val="22"/>
          <w:szCs w:val="22"/>
        </w:rPr>
        <w:t xml:space="preserve">(1) </w:t>
      </w:r>
    </w:p>
    <w:p w14:paraId="29A38F14" w14:textId="77777777" w:rsidR="00D0765E" w:rsidRPr="0023481F" w:rsidRDefault="00D0765E" w:rsidP="00DA3539">
      <w:pPr>
        <w:pStyle w:val="Textoindependiente2"/>
        <w:jc w:val="left"/>
        <w:rPr>
          <w:rFonts w:ascii="Museo Sans 300" w:hAnsi="Museo Sans 300"/>
          <w:sz w:val="22"/>
          <w:szCs w:val="22"/>
          <w:lang w:val="es-ES_tradnl"/>
        </w:rPr>
      </w:pPr>
    </w:p>
    <w:p w14:paraId="1E710D2F" w14:textId="4D7FC779" w:rsidR="00F2500F" w:rsidRPr="0023481F" w:rsidRDefault="00F2500F" w:rsidP="00DA3539">
      <w:pPr>
        <w:pStyle w:val="Textoindependiente2"/>
        <w:jc w:val="left"/>
        <w:rPr>
          <w:rFonts w:ascii="Museo Sans 300" w:hAnsi="Museo Sans 300"/>
          <w:sz w:val="22"/>
          <w:szCs w:val="22"/>
          <w:lang w:val="es-ES_tradnl"/>
        </w:rPr>
      </w:pPr>
    </w:p>
    <w:p w14:paraId="5919CAA3" w14:textId="77777777" w:rsidR="00F2500F" w:rsidRPr="0023481F" w:rsidRDefault="00F2500F" w:rsidP="00DA3539">
      <w:pPr>
        <w:pStyle w:val="Textoindependiente2"/>
        <w:jc w:val="left"/>
        <w:rPr>
          <w:rFonts w:ascii="Museo Sans 300" w:hAnsi="Museo Sans 300"/>
          <w:sz w:val="22"/>
          <w:szCs w:val="22"/>
          <w:lang w:val="es-ES_tradnl"/>
        </w:rPr>
      </w:pPr>
    </w:p>
    <w:p w14:paraId="2F5A47AF" w14:textId="77777777" w:rsidR="00AE2983" w:rsidRPr="00C830F8" w:rsidRDefault="00AE2983" w:rsidP="00DA3539">
      <w:pPr>
        <w:pStyle w:val="Textoindependiente2"/>
        <w:jc w:val="left"/>
        <w:rPr>
          <w:rFonts w:ascii="Museo Sans 300" w:hAnsi="Museo Sans 300"/>
          <w:sz w:val="20"/>
          <w:lang w:val="es-ES_tradnl"/>
        </w:rPr>
      </w:pPr>
      <w:r w:rsidRPr="00C830F8">
        <w:rPr>
          <w:rFonts w:ascii="Museo Sans 300" w:hAnsi="Museo Sans 300"/>
          <w:sz w:val="20"/>
          <w:lang w:val="es-ES_tradnl"/>
        </w:rPr>
        <w:t>MODIFICACIONES:</w:t>
      </w:r>
    </w:p>
    <w:p w14:paraId="4E8E27CB" w14:textId="76174D4F" w:rsidR="00C32633" w:rsidRPr="00C830F8" w:rsidRDefault="00CC3B45" w:rsidP="00A9483E">
      <w:pPr>
        <w:pStyle w:val="Prrafodelista"/>
        <w:numPr>
          <w:ilvl w:val="0"/>
          <w:numId w:val="51"/>
        </w:numPr>
        <w:spacing w:before="120"/>
        <w:ind w:left="425" w:hanging="425"/>
        <w:jc w:val="both"/>
        <w:outlineLvl w:val="0"/>
        <w:rPr>
          <w:rFonts w:ascii="Museo Sans 300" w:hAnsi="Museo Sans 300"/>
          <w:b/>
          <w:bCs/>
          <w:sz w:val="20"/>
          <w:szCs w:val="16"/>
        </w:rPr>
      </w:pPr>
      <w:r w:rsidRPr="00C830F8">
        <w:rPr>
          <w:rFonts w:ascii="Museo Sans 300" w:hAnsi="Museo Sans 300"/>
          <w:b/>
          <w:bCs/>
          <w:sz w:val="20"/>
          <w:szCs w:val="16"/>
        </w:rPr>
        <w:t>Reformas Aprobadas por el Consejo Directivo de la Superintendencia del</w:t>
      </w:r>
      <w:r w:rsidR="00C32633" w:rsidRPr="00C830F8">
        <w:rPr>
          <w:rFonts w:ascii="Museo Sans 300" w:hAnsi="Museo Sans 300"/>
          <w:b/>
          <w:bCs/>
          <w:sz w:val="20"/>
          <w:szCs w:val="16"/>
        </w:rPr>
        <w:t xml:space="preserve"> </w:t>
      </w:r>
      <w:r w:rsidRPr="00C830F8">
        <w:rPr>
          <w:rFonts w:ascii="Museo Sans 300" w:hAnsi="Museo Sans 300"/>
          <w:b/>
          <w:bCs/>
          <w:sz w:val="20"/>
          <w:szCs w:val="16"/>
        </w:rPr>
        <w:t>Sistema Financiero en Sesión No. CD-28/02 de fecha 03 de julio de 2002.</w:t>
      </w:r>
    </w:p>
    <w:p w14:paraId="76FDBDC4" w14:textId="230D35E3" w:rsidR="00C32633" w:rsidRPr="00C830F8" w:rsidRDefault="00C32633" w:rsidP="00C32633">
      <w:pPr>
        <w:pStyle w:val="Prrafodelista"/>
        <w:numPr>
          <w:ilvl w:val="0"/>
          <w:numId w:val="51"/>
        </w:numPr>
        <w:ind w:left="425" w:hanging="425"/>
        <w:jc w:val="both"/>
        <w:outlineLvl w:val="0"/>
        <w:rPr>
          <w:rFonts w:ascii="Museo Sans 300" w:hAnsi="Museo Sans 300"/>
          <w:b/>
          <w:bCs/>
          <w:sz w:val="20"/>
          <w:szCs w:val="16"/>
        </w:rPr>
      </w:pPr>
      <w:r w:rsidRPr="00C830F8">
        <w:rPr>
          <w:rFonts w:ascii="Museo Sans 300" w:hAnsi="Museo Sans 300"/>
          <w:b/>
          <w:bCs/>
          <w:sz w:val="20"/>
          <w:szCs w:val="16"/>
        </w:rPr>
        <w:t>Modificaciones en</w:t>
      </w:r>
      <w:r w:rsidR="00E00E11">
        <w:rPr>
          <w:rFonts w:ascii="Museo Sans 300" w:hAnsi="Museo Sans 300"/>
          <w:b/>
          <w:bCs/>
          <w:sz w:val="20"/>
          <w:szCs w:val="16"/>
        </w:rPr>
        <w:t xml:space="preserve"> Romano II numerales 1 y 3;</w:t>
      </w:r>
      <w:r w:rsidRPr="00C830F8">
        <w:rPr>
          <w:rFonts w:ascii="Museo Sans 300" w:hAnsi="Museo Sans 300"/>
          <w:b/>
          <w:bCs/>
          <w:sz w:val="20"/>
          <w:szCs w:val="16"/>
        </w:rPr>
        <w:t xml:space="preserve"> Romano III numerales 1.5 </w:t>
      </w:r>
      <w:r w:rsidR="003C5C8F">
        <w:rPr>
          <w:rFonts w:ascii="Museo Sans 300" w:hAnsi="Museo Sans 300"/>
          <w:b/>
          <w:bCs/>
          <w:sz w:val="20"/>
          <w:szCs w:val="16"/>
        </w:rPr>
        <w:t>literales c) y d)</w:t>
      </w:r>
      <w:r w:rsidRPr="00C830F8">
        <w:rPr>
          <w:rFonts w:ascii="Museo Sans 300" w:hAnsi="Museo Sans 300"/>
          <w:b/>
          <w:bCs/>
          <w:sz w:val="20"/>
          <w:szCs w:val="16"/>
        </w:rPr>
        <w:t>; Romano IV numerales 1</w:t>
      </w:r>
      <w:r w:rsidR="00712B5F">
        <w:rPr>
          <w:rFonts w:ascii="Museo Sans 300" w:hAnsi="Museo Sans 300"/>
          <w:b/>
          <w:bCs/>
          <w:sz w:val="20"/>
          <w:szCs w:val="16"/>
        </w:rPr>
        <w:t xml:space="preserve"> incisos primero y segundo</w:t>
      </w:r>
      <w:r w:rsidRPr="00C830F8">
        <w:rPr>
          <w:rFonts w:ascii="Museo Sans 300" w:hAnsi="Museo Sans 300"/>
          <w:b/>
          <w:bCs/>
          <w:sz w:val="20"/>
          <w:szCs w:val="16"/>
        </w:rPr>
        <w:t>, 2</w:t>
      </w:r>
      <w:r w:rsidR="00712B5F">
        <w:rPr>
          <w:rFonts w:ascii="Museo Sans 300" w:hAnsi="Museo Sans 300"/>
          <w:b/>
          <w:bCs/>
          <w:sz w:val="20"/>
          <w:szCs w:val="16"/>
        </w:rPr>
        <w:t xml:space="preserve"> </w:t>
      </w:r>
      <w:r w:rsidRPr="00C830F8">
        <w:rPr>
          <w:rFonts w:ascii="Museo Sans 300" w:hAnsi="Museo Sans 300"/>
          <w:b/>
          <w:bCs/>
          <w:sz w:val="20"/>
          <w:szCs w:val="16"/>
        </w:rPr>
        <w:t>y 6; Romano V numerales 1, 2, 4</w:t>
      </w:r>
      <w:r w:rsidR="00AA7662">
        <w:rPr>
          <w:rFonts w:ascii="Museo Sans 300" w:hAnsi="Museo Sans 300"/>
          <w:b/>
          <w:bCs/>
          <w:sz w:val="20"/>
          <w:szCs w:val="16"/>
        </w:rPr>
        <w:t>,</w:t>
      </w:r>
      <w:r w:rsidRPr="00C830F8">
        <w:rPr>
          <w:rFonts w:ascii="Museo Sans 300" w:hAnsi="Museo Sans 300"/>
          <w:b/>
          <w:bCs/>
          <w:sz w:val="20"/>
          <w:szCs w:val="16"/>
        </w:rPr>
        <w:t>; Romano VI numeral 1</w:t>
      </w:r>
      <w:r w:rsidR="00436A79" w:rsidRPr="00C830F8">
        <w:rPr>
          <w:rFonts w:ascii="Museo Sans 300" w:hAnsi="Museo Sans 300"/>
          <w:b/>
          <w:bCs/>
          <w:sz w:val="20"/>
          <w:szCs w:val="16"/>
        </w:rPr>
        <w:t xml:space="preserve">; Anexo 2; Anexo 3; Anexo 4; Anexo 5; Anexo 6 y </w:t>
      </w:r>
      <w:r w:rsidR="0049580A" w:rsidRPr="00C830F8">
        <w:rPr>
          <w:rFonts w:ascii="Museo Sans 300" w:hAnsi="Museo Sans 300"/>
          <w:b/>
          <w:bCs/>
          <w:sz w:val="20"/>
          <w:szCs w:val="16"/>
        </w:rPr>
        <w:t>A</w:t>
      </w:r>
      <w:r w:rsidR="00436A79" w:rsidRPr="00C830F8">
        <w:rPr>
          <w:rFonts w:ascii="Museo Sans 300" w:hAnsi="Museo Sans 300"/>
          <w:b/>
          <w:bCs/>
          <w:sz w:val="20"/>
          <w:szCs w:val="16"/>
        </w:rPr>
        <w:t>nexo 7,</w:t>
      </w:r>
      <w:r w:rsidRPr="00C830F8">
        <w:rPr>
          <w:rFonts w:ascii="Museo Sans 300" w:hAnsi="Museo Sans 300"/>
          <w:b/>
          <w:bCs/>
          <w:sz w:val="20"/>
          <w:szCs w:val="16"/>
        </w:rPr>
        <w:t xml:space="preserve"> e incorporaci</w:t>
      </w:r>
      <w:r w:rsidR="00712B5F">
        <w:rPr>
          <w:rFonts w:ascii="Museo Sans 300" w:hAnsi="Museo Sans 300"/>
          <w:b/>
          <w:bCs/>
          <w:sz w:val="20"/>
          <w:szCs w:val="16"/>
        </w:rPr>
        <w:t>ones</w:t>
      </w:r>
      <w:r w:rsidRPr="00C830F8">
        <w:rPr>
          <w:rFonts w:ascii="Museo Sans 300" w:hAnsi="Museo Sans 300"/>
          <w:b/>
          <w:bCs/>
          <w:sz w:val="20"/>
          <w:szCs w:val="16"/>
        </w:rPr>
        <w:t xml:space="preserve"> </w:t>
      </w:r>
      <w:r w:rsidR="00C668F9" w:rsidRPr="00C830F8">
        <w:rPr>
          <w:rFonts w:ascii="Museo Sans 300" w:hAnsi="Museo Sans 300"/>
          <w:b/>
          <w:bCs/>
          <w:sz w:val="20"/>
          <w:szCs w:val="16"/>
        </w:rPr>
        <w:t xml:space="preserve">en </w:t>
      </w:r>
      <w:r w:rsidR="006F52C7" w:rsidRPr="00C830F8">
        <w:rPr>
          <w:rFonts w:ascii="Museo Sans 300" w:hAnsi="Museo Sans 300"/>
          <w:b/>
          <w:bCs/>
          <w:sz w:val="20"/>
          <w:szCs w:val="16"/>
        </w:rPr>
        <w:t xml:space="preserve">Romano III </w:t>
      </w:r>
      <w:r w:rsidR="006F52C7">
        <w:rPr>
          <w:rFonts w:ascii="Museo Sans 300" w:hAnsi="Museo Sans 300"/>
          <w:b/>
          <w:bCs/>
          <w:sz w:val="20"/>
          <w:szCs w:val="16"/>
        </w:rPr>
        <w:t xml:space="preserve">segundo inciso del numeral </w:t>
      </w:r>
      <w:r w:rsidR="006F52C7" w:rsidRPr="00C830F8">
        <w:rPr>
          <w:rFonts w:ascii="Museo Sans 300" w:hAnsi="Museo Sans 300"/>
          <w:b/>
          <w:bCs/>
          <w:sz w:val="20"/>
          <w:szCs w:val="16"/>
        </w:rPr>
        <w:t>1.6;</w:t>
      </w:r>
      <w:r w:rsidR="002C0216">
        <w:rPr>
          <w:rFonts w:ascii="Museo Sans 300" w:hAnsi="Museo Sans 300"/>
          <w:b/>
          <w:bCs/>
          <w:sz w:val="20"/>
          <w:szCs w:val="16"/>
        </w:rPr>
        <w:t xml:space="preserve"> </w:t>
      </w:r>
      <w:r w:rsidR="00C668F9" w:rsidRPr="00C830F8">
        <w:rPr>
          <w:rFonts w:ascii="Museo Sans 300" w:hAnsi="Museo Sans 300"/>
          <w:b/>
          <w:bCs/>
          <w:sz w:val="20"/>
          <w:szCs w:val="16"/>
        </w:rPr>
        <w:t>Romano IV</w:t>
      </w:r>
      <w:r w:rsidR="00712B5F">
        <w:rPr>
          <w:rFonts w:ascii="Museo Sans 300" w:hAnsi="Museo Sans 300"/>
          <w:b/>
          <w:bCs/>
          <w:sz w:val="20"/>
          <w:szCs w:val="16"/>
        </w:rPr>
        <w:t xml:space="preserve"> numeral 1 incisos tercero al sexto,</w:t>
      </w:r>
      <w:r w:rsidR="00C668F9" w:rsidRPr="00C830F8">
        <w:rPr>
          <w:rFonts w:ascii="Museo Sans 300" w:hAnsi="Museo Sans 300"/>
          <w:b/>
          <w:bCs/>
          <w:sz w:val="20"/>
          <w:szCs w:val="16"/>
        </w:rPr>
        <w:t xml:space="preserve"> numerales 1-A y 1-B</w:t>
      </w:r>
      <w:r w:rsidR="002C0216">
        <w:rPr>
          <w:rFonts w:ascii="Museo Sans 300" w:hAnsi="Museo Sans 300"/>
          <w:b/>
          <w:bCs/>
          <w:sz w:val="20"/>
          <w:szCs w:val="16"/>
        </w:rPr>
        <w:t xml:space="preserve">, </w:t>
      </w:r>
      <w:r w:rsidR="00712B5F">
        <w:rPr>
          <w:rFonts w:ascii="Museo Sans 300" w:hAnsi="Museo Sans 300"/>
          <w:b/>
          <w:bCs/>
          <w:sz w:val="20"/>
          <w:szCs w:val="16"/>
        </w:rPr>
        <w:t xml:space="preserve">numeral 3 segundo inciso y </w:t>
      </w:r>
      <w:r w:rsidR="002C0216" w:rsidRPr="00093206">
        <w:rPr>
          <w:rFonts w:ascii="Museo Sans 300" w:hAnsi="Museo Sans 300"/>
          <w:b/>
          <w:bCs/>
          <w:sz w:val="20"/>
          <w:szCs w:val="16"/>
        </w:rPr>
        <w:t>numeral 6 segundo</w:t>
      </w:r>
      <w:r w:rsidR="002C0216">
        <w:rPr>
          <w:rFonts w:ascii="Museo Sans 300" w:hAnsi="Museo Sans 300"/>
          <w:b/>
          <w:bCs/>
          <w:sz w:val="20"/>
          <w:szCs w:val="16"/>
        </w:rPr>
        <w:t xml:space="preserve"> inciso</w:t>
      </w:r>
      <w:r w:rsidR="00C668F9" w:rsidRPr="00C830F8">
        <w:rPr>
          <w:rFonts w:ascii="Museo Sans 300" w:hAnsi="Museo Sans 300"/>
          <w:b/>
          <w:bCs/>
          <w:sz w:val="20"/>
          <w:szCs w:val="16"/>
        </w:rPr>
        <w:t xml:space="preserve">; Romano V numerales 1-A, 1-B y 1-C y numeral 6; Romano VI numeral 1-A; </w:t>
      </w:r>
      <w:r w:rsidRPr="00C830F8">
        <w:rPr>
          <w:rFonts w:ascii="Museo Sans 300" w:hAnsi="Museo Sans 300"/>
          <w:b/>
          <w:bCs/>
          <w:sz w:val="20"/>
          <w:szCs w:val="16"/>
        </w:rPr>
        <w:t>aprobadas por el Banco Central</w:t>
      </w:r>
      <w:r w:rsidR="0049580A" w:rsidRPr="00C830F8">
        <w:rPr>
          <w:rFonts w:ascii="Museo Sans 300" w:hAnsi="Museo Sans 300"/>
          <w:b/>
          <w:bCs/>
          <w:sz w:val="20"/>
          <w:szCs w:val="16"/>
        </w:rPr>
        <w:t xml:space="preserve"> de Reserva de El Salvador</w:t>
      </w:r>
      <w:r w:rsidRPr="00C830F8">
        <w:rPr>
          <w:rFonts w:ascii="Museo Sans 300" w:hAnsi="Museo Sans 300"/>
          <w:b/>
          <w:bCs/>
          <w:sz w:val="20"/>
          <w:szCs w:val="16"/>
        </w:rPr>
        <w:t xml:space="preserve"> por medio de su Comité de Normas, en Sesión CN-0</w:t>
      </w:r>
      <w:r w:rsidR="009E55E0">
        <w:rPr>
          <w:rFonts w:ascii="Museo Sans 300" w:hAnsi="Museo Sans 300"/>
          <w:b/>
          <w:bCs/>
          <w:sz w:val="20"/>
          <w:szCs w:val="16"/>
        </w:rPr>
        <w:t>7</w:t>
      </w:r>
      <w:r w:rsidRPr="00C830F8">
        <w:rPr>
          <w:rFonts w:ascii="Museo Sans 300" w:hAnsi="Museo Sans 300"/>
          <w:b/>
          <w:bCs/>
          <w:sz w:val="20"/>
          <w:szCs w:val="16"/>
        </w:rPr>
        <w:t xml:space="preserve">/2022, de </w:t>
      </w:r>
      <w:r w:rsidR="009E55E0">
        <w:rPr>
          <w:rFonts w:ascii="Museo Sans 300" w:hAnsi="Museo Sans 300"/>
          <w:b/>
          <w:bCs/>
          <w:sz w:val="20"/>
          <w:szCs w:val="16"/>
        </w:rPr>
        <w:t>31</w:t>
      </w:r>
      <w:r w:rsidRPr="00C830F8">
        <w:rPr>
          <w:rFonts w:ascii="Museo Sans 300" w:hAnsi="Museo Sans 300"/>
          <w:b/>
          <w:bCs/>
          <w:sz w:val="20"/>
          <w:szCs w:val="16"/>
        </w:rPr>
        <w:t xml:space="preserve"> de </w:t>
      </w:r>
      <w:r w:rsidR="0049580A" w:rsidRPr="00C830F8">
        <w:rPr>
          <w:rFonts w:ascii="Museo Sans 300" w:hAnsi="Museo Sans 300"/>
          <w:b/>
          <w:bCs/>
          <w:sz w:val="20"/>
          <w:szCs w:val="16"/>
        </w:rPr>
        <w:t>agosto</w:t>
      </w:r>
      <w:r w:rsidRPr="00C830F8">
        <w:rPr>
          <w:rFonts w:ascii="Museo Sans 300" w:hAnsi="Museo Sans 300"/>
          <w:b/>
          <w:bCs/>
          <w:sz w:val="20"/>
          <w:szCs w:val="16"/>
        </w:rPr>
        <w:t xml:space="preserve"> de 2022, con vigencia a partir del día </w:t>
      </w:r>
      <w:r w:rsidR="009E55E0">
        <w:rPr>
          <w:rFonts w:ascii="Museo Sans 300" w:hAnsi="Museo Sans 300"/>
          <w:b/>
          <w:bCs/>
          <w:sz w:val="20"/>
          <w:szCs w:val="16"/>
        </w:rPr>
        <w:t>19</w:t>
      </w:r>
      <w:r w:rsidRPr="00C830F8">
        <w:rPr>
          <w:rFonts w:ascii="Museo Sans 300" w:hAnsi="Museo Sans 300"/>
          <w:b/>
          <w:bCs/>
          <w:sz w:val="20"/>
          <w:szCs w:val="16"/>
        </w:rPr>
        <w:t xml:space="preserve"> de </w:t>
      </w:r>
      <w:r w:rsidR="0049580A" w:rsidRPr="00C830F8">
        <w:rPr>
          <w:rFonts w:ascii="Museo Sans 300" w:hAnsi="Museo Sans 300"/>
          <w:b/>
          <w:bCs/>
          <w:sz w:val="20"/>
          <w:szCs w:val="16"/>
        </w:rPr>
        <w:t xml:space="preserve">septiembre </w:t>
      </w:r>
      <w:r w:rsidRPr="00C830F8">
        <w:rPr>
          <w:rFonts w:ascii="Museo Sans 300" w:hAnsi="Museo Sans 300"/>
          <w:b/>
          <w:bCs/>
          <w:sz w:val="20"/>
          <w:szCs w:val="16"/>
        </w:rPr>
        <w:t>de dos mil veintidós.</w:t>
      </w:r>
    </w:p>
    <w:p w14:paraId="5F4EF707" w14:textId="77777777" w:rsidR="008702A3" w:rsidRPr="0023481F" w:rsidRDefault="008702A3" w:rsidP="00BA474F">
      <w:pPr>
        <w:spacing w:after="0"/>
        <w:ind w:left="426" w:hanging="426"/>
        <w:outlineLvl w:val="0"/>
        <w:rPr>
          <w:rFonts w:ascii="Museo Sans 300" w:hAnsi="Museo Sans 300"/>
          <w:b/>
          <w:lang w:val="es-ES_tradnl"/>
        </w:rPr>
      </w:pPr>
    </w:p>
    <w:p w14:paraId="4D71FE7C" w14:textId="77777777" w:rsidR="008702A3" w:rsidRPr="0023481F" w:rsidRDefault="008702A3" w:rsidP="00F2500F">
      <w:pPr>
        <w:spacing w:after="0"/>
        <w:jc w:val="right"/>
        <w:rPr>
          <w:rFonts w:ascii="Museo Sans 300" w:hAnsi="Museo Sans 300"/>
          <w:b/>
          <w:lang w:val="es-ES_tradnl"/>
        </w:rPr>
      </w:pPr>
    </w:p>
    <w:p w14:paraId="293CB51D" w14:textId="77777777" w:rsidR="008702A3" w:rsidRPr="0023481F" w:rsidRDefault="008702A3" w:rsidP="00F2500F">
      <w:pPr>
        <w:spacing w:after="0"/>
        <w:jc w:val="right"/>
        <w:rPr>
          <w:rFonts w:ascii="Museo Sans 300" w:hAnsi="Museo Sans 300"/>
          <w:b/>
          <w:lang w:val="es-ES_tradnl"/>
        </w:rPr>
      </w:pPr>
    </w:p>
    <w:p w14:paraId="4B8229CD" w14:textId="77777777" w:rsidR="00C668F9" w:rsidRDefault="00C668F9">
      <w:pPr>
        <w:rPr>
          <w:rFonts w:ascii="Museo Sans 300" w:hAnsi="Museo Sans 300"/>
          <w:b/>
          <w:lang w:val="es-ES_tradnl"/>
        </w:rPr>
      </w:pPr>
      <w:r>
        <w:rPr>
          <w:rFonts w:ascii="Museo Sans 300" w:hAnsi="Museo Sans 300"/>
          <w:b/>
          <w:lang w:val="es-ES_tradn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97629" w:rsidRPr="00BF6EDB" w14:paraId="60F9C432" w14:textId="77777777" w:rsidTr="00097629">
        <w:trPr>
          <w:tblHeader/>
        </w:trPr>
        <w:tc>
          <w:tcPr>
            <w:tcW w:w="8828" w:type="dxa"/>
          </w:tcPr>
          <w:p w14:paraId="0E90B844" w14:textId="77777777" w:rsidR="00097629" w:rsidRPr="00BF6EDB" w:rsidRDefault="00097629" w:rsidP="0086001F">
            <w:pPr>
              <w:jc w:val="right"/>
              <w:rPr>
                <w:rFonts w:ascii="Museo Sans 300" w:hAnsi="Museo Sans 300"/>
                <w:b/>
                <w:lang w:val="es-ES_tradnl"/>
              </w:rPr>
            </w:pPr>
            <w:r w:rsidRPr="00C830F8">
              <w:rPr>
                <w:rFonts w:ascii="Museo Sans 300" w:hAnsi="Museo Sans 300"/>
                <w:b/>
                <w:sz w:val="20"/>
                <w:szCs w:val="20"/>
                <w:lang w:val="es-ES_tradnl"/>
              </w:rPr>
              <w:t>Anexo 1</w:t>
            </w:r>
          </w:p>
        </w:tc>
      </w:tr>
      <w:tr w:rsidR="00097629" w:rsidRPr="00BF6EDB" w14:paraId="3D97854B" w14:textId="77777777" w:rsidTr="00097629">
        <w:trPr>
          <w:tblHeader/>
        </w:trPr>
        <w:tc>
          <w:tcPr>
            <w:tcW w:w="8828" w:type="dxa"/>
          </w:tcPr>
          <w:p w14:paraId="68E8948B" w14:textId="77777777" w:rsidR="00097629" w:rsidRPr="00BF6EDB" w:rsidRDefault="00097629" w:rsidP="0086001F">
            <w:pPr>
              <w:jc w:val="right"/>
              <w:rPr>
                <w:rFonts w:ascii="Museo Sans 300" w:hAnsi="Museo Sans 300"/>
                <w:b/>
                <w:lang w:val="es-ES_tradnl"/>
              </w:rPr>
            </w:pPr>
          </w:p>
        </w:tc>
      </w:tr>
      <w:tr w:rsidR="00097629" w:rsidRPr="00BF6EDB" w14:paraId="78E776BB" w14:textId="77777777" w:rsidTr="00097629">
        <w:trPr>
          <w:tblHeader/>
        </w:trPr>
        <w:tc>
          <w:tcPr>
            <w:tcW w:w="8828" w:type="dxa"/>
          </w:tcPr>
          <w:p w14:paraId="7E6AAD68" w14:textId="77777777" w:rsidR="00097629" w:rsidRPr="00C830F8" w:rsidRDefault="00097629" w:rsidP="0086001F">
            <w:pPr>
              <w:tabs>
                <w:tab w:val="center" w:pos="4680"/>
              </w:tabs>
              <w:jc w:val="center"/>
              <w:outlineLvl w:val="0"/>
              <w:rPr>
                <w:rFonts w:ascii="Museo Sans 300" w:hAnsi="Museo Sans 300"/>
                <w:b/>
                <w:sz w:val="20"/>
                <w:szCs w:val="20"/>
                <w:lang w:val="es-ES_tradnl"/>
              </w:rPr>
            </w:pPr>
            <w:r w:rsidRPr="00C830F8">
              <w:rPr>
                <w:rFonts w:ascii="Museo Sans 300" w:hAnsi="Museo Sans 300"/>
                <w:b/>
                <w:sz w:val="20"/>
                <w:szCs w:val="20"/>
                <w:lang w:val="es-ES_tradnl"/>
              </w:rPr>
              <w:t>CONTENIDO DEL ESTUDIO DE FACTIBILIDAD ECONÓMICO FINANCIERO</w:t>
            </w:r>
          </w:p>
          <w:p w14:paraId="78E15E31" w14:textId="76E9B250" w:rsidR="00097629" w:rsidRPr="00C830F8" w:rsidRDefault="00097629" w:rsidP="0086001F">
            <w:pPr>
              <w:tabs>
                <w:tab w:val="center" w:pos="4680"/>
              </w:tabs>
              <w:jc w:val="center"/>
              <w:outlineLvl w:val="0"/>
              <w:rPr>
                <w:rFonts w:ascii="Museo Sans 300" w:hAnsi="Museo Sans 300"/>
                <w:b/>
                <w:sz w:val="20"/>
                <w:szCs w:val="20"/>
                <w:lang w:val="es-ES_tradnl"/>
              </w:rPr>
            </w:pPr>
          </w:p>
        </w:tc>
      </w:tr>
      <w:tr w:rsidR="00097629" w:rsidRPr="00BF6EDB" w14:paraId="6AB3D914" w14:textId="77777777" w:rsidTr="00097629">
        <w:tc>
          <w:tcPr>
            <w:tcW w:w="8828" w:type="dxa"/>
          </w:tcPr>
          <w:p w14:paraId="62C2EABA" w14:textId="77777777" w:rsidR="00097629" w:rsidRPr="00C830F8" w:rsidRDefault="00097629" w:rsidP="0086001F">
            <w:pPr>
              <w:jc w:val="both"/>
              <w:rPr>
                <w:rFonts w:ascii="Museo Sans 300" w:hAnsi="Museo Sans 300"/>
                <w:sz w:val="20"/>
                <w:szCs w:val="20"/>
                <w:lang w:val="es-ES_tradnl"/>
              </w:rPr>
            </w:pPr>
            <w:r w:rsidRPr="00C830F8">
              <w:rPr>
                <w:rFonts w:ascii="Museo Sans 300" w:hAnsi="Museo Sans 300"/>
                <w:sz w:val="20"/>
                <w:szCs w:val="20"/>
                <w:lang w:val="es-ES_tradnl"/>
              </w:rPr>
              <w:t>El estudio de factibilidad económico financiero del proyecto deberá contener como mínimo:</w:t>
            </w:r>
          </w:p>
        </w:tc>
      </w:tr>
      <w:tr w:rsidR="00097629" w:rsidRPr="00BF6EDB" w14:paraId="43920405" w14:textId="77777777" w:rsidTr="00097629">
        <w:tc>
          <w:tcPr>
            <w:tcW w:w="8828" w:type="dxa"/>
          </w:tcPr>
          <w:p w14:paraId="109BC99B" w14:textId="77777777" w:rsidR="00097629" w:rsidRPr="00C830F8" w:rsidRDefault="00097629" w:rsidP="0086001F">
            <w:pPr>
              <w:jc w:val="both"/>
              <w:rPr>
                <w:rFonts w:ascii="Museo Sans 300" w:hAnsi="Museo Sans 300"/>
                <w:sz w:val="20"/>
                <w:szCs w:val="20"/>
                <w:lang w:val="es-ES_tradnl"/>
              </w:rPr>
            </w:pPr>
          </w:p>
        </w:tc>
      </w:tr>
      <w:tr w:rsidR="00097629" w:rsidRPr="00BF6EDB" w14:paraId="47E4B48B" w14:textId="77777777" w:rsidTr="00097629">
        <w:tc>
          <w:tcPr>
            <w:tcW w:w="8828" w:type="dxa"/>
          </w:tcPr>
          <w:p w14:paraId="53B0FCF2" w14:textId="77777777" w:rsidR="00097629" w:rsidRPr="00C830F8" w:rsidRDefault="00097629" w:rsidP="00097629">
            <w:pPr>
              <w:pStyle w:val="Prrafodelista"/>
              <w:numPr>
                <w:ilvl w:val="0"/>
                <w:numId w:val="15"/>
              </w:numPr>
              <w:ind w:left="312" w:hanging="312"/>
              <w:jc w:val="both"/>
              <w:outlineLvl w:val="0"/>
              <w:rPr>
                <w:rFonts w:ascii="Museo Sans 300" w:hAnsi="Museo Sans 300"/>
                <w:b/>
                <w:sz w:val="20"/>
              </w:rPr>
            </w:pPr>
            <w:r w:rsidRPr="00C830F8">
              <w:rPr>
                <w:rFonts w:ascii="Museo Sans 300" w:hAnsi="Museo Sans 300"/>
                <w:b/>
                <w:sz w:val="20"/>
              </w:rPr>
              <w:t>DESCRIPCIÓN DEL PROYECTO</w:t>
            </w:r>
          </w:p>
        </w:tc>
      </w:tr>
      <w:tr w:rsidR="00097629" w:rsidRPr="00BF6EDB" w14:paraId="0D4BE2AB" w14:textId="77777777" w:rsidTr="00097629">
        <w:tc>
          <w:tcPr>
            <w:tcW w:w="8828" w:type="dxa"/>
          </w:tcPr>
          <w:p w14:paraId="2BEF102A" w14:textId="77777777" w:rsidR="00097629" w:rsidRPr="00C830F8" w:rsidRDefault="00097629" w:rsidP="00097629">
            <w:pPr>
              <w:pStyle w:val="Prrafodelista"/>
              <w:numPr>
                <w:ilvl w:val="0"/>
                <w:numId w:val="16"/>
              </w:numPr>
              <w:tabs>
                <w:tab w:val="left" w:pos="-1440"/>
              </w:tabs>
              <w:spacing w:after="120"/>
              <w:ind w:left="993" w:hanging="284"/>
              <w:jc w:val="both"/>
              <w:rPr>
                <w:rFonts w:ascii="Museo Sans 300" w:hAnsi="Museo Sans 300"/>
                <w:sz w:val="20"/>
              </w:rPr>
            </w:pPr>
            <w:r w:rsidRPr="00C830F8">
              <w:rPr>
                <w:rFonts w:ascii="Museo Sans 300" w:hAnsi="Museo Sans 300"/>
                <w:b/>
                <w:sz w:val="20"/>
              </w:rPr>
              <w:t>Aspectos generales</w:t>
            </w:r>
          </w:p>
        </w:tc>
      </w:tr>
      <w:tr w:rsidR="00097629" w:rsidRPr="00BF6EDB" w14:paraId="3D68B166" w14:textId="77777777" w:rsidTr="00097629">
        <w:tc>
          <w:tcPr>
            <w:tcW w:w="8828" w:type="dxa"/>
          </w:tcPr>
          <w:p w14:paraId="33437192" w14:textId="77777777" w:rsidR="00097629" w:rsidRPr="00C830F8" w:rsidRDefault="00097629" w:rsidP="00097629">
            <w:pPr>
              <w:pStyle w:val="Prrafodelista"/>
              <w:numPr>
                <w:ilvl w:val="1"/>
                <w:numId w:val="16"/>
              </w:numPr>
              <w:tabs>
                <w:tab w:val="left" w:pos="-1440"/>
              </w:tabs>
              <w:ind w:left="1276" w:hanging="425"/>
              <w:jc w:val="both"/>
              <w:rPr>
                <w:rFonts w:ascii="Museo Sans 300" w:hAnsi="Museo Sans 300"/>
                <w:sz w:val="20"/>
              </w:rPr>
            </w:pPr>
            <w:r w:rsidRPr="00C830F8">
              <w:rPr>
                <w:rFonts w:ascii="Museo Sans 300" w:hAnsi="Museo Sans 300"/>
                <w:sz w:val="20"/>
              </w:rPr>
              <w:t>Nombre, edad, profesión, domicilio y nacionalidad de los organizadores.</w:t>
            </w:r>
          </w:p>
        </w:tc>
      </w:tr>
      <w:tr w:rsidR="00097629" w:rsidRPr="00BF6EDB" w14:paraId="34058256" w14:textId="77777777" w:rsidTr="00097629">
        <w:tc>
          <w:tcPr>
            <w:tcW w:w="8828" w:type="dxa"/>
          </w:tcPr>
          <w:p w14:paraId="746A7B34" w14:textId="77777777" w:rsidR="00097629" w:rsidRPr="00C830F8" w:rsidRDefault="00097629" w:rsidP="00097629">
            <w:pPr>
              <w:pStyle w:val="Prrafodelista"/>
              <w:numPr>
                <w:ilvl w:val="1"/>
                <w:numId w:val="16"/>
              </w:numPr>
              <w:tabs>
                <w:tab w:val="left" w:pos="-1440"/>
              </w:tabs>
              <w:ind w:left="1276" w:hanging="425"/>
              <w:jc w:val="both"/>
              <w:rPr>
                <w:rFonts w:ascii="Museo Sans 300" w:hAnsi="Museo Sans 300"/>
                <w:sz w:val="20"/>
              </w:rPr>
            </w:pPr>
            <w:r w:rsidRPr="00C830F8">
              <w:rPr>
                <w:rFonts w:ascii="Museo Sans 300" w:hAnsi="Museo Sans 300"/>
                <w:sz w:val="20"/>
              </w:rPr>
              <w:t>Denominación y domicilio de la institución proyectada.</w:t>
            </w:r>
          </w:p>
        </w:tc>
      </w:tr>
      <w:tr w:rsidR="00097629" w:rsidRPr="00BF6EDB" w14:paraId="2B718190" w14:textId="77777777" w:rsidTr="00097629">
        <w:tc>
          <w:tcPr>
            <w:tcW w:w="8828" w:type="dxa"/>
          </w:tcPr>
          <w:p w14:paraId="5265EE3D" w14:textId="77777777" w:rsidR="00097629" w:rsidRPr="00C830F8" w:rsidRDefault="00097629" w:rsidP="0086001F">
            <w:pPr>
              <w:widowControl w:val="0"/>
              <w:tabs>
                <w:tab w:val="left" w:pos="-1440"/>
              </w:tabs>
              <w:snapToGrid w:val="0"/>
              <w:jc w:val="both"/>
              <w:rPr>
                <w:rFonts w:ascii="Museo Sans 300" w:hAnsi="Museo Sans 300"/>
                <w:b/>
                <w:sz w:val="20"/>
                <w:szCs w:val="20"/>
                <w:lang w:val="es-ES_tradnl"/>
              </w:rPr>
            </w:pPr>
          </w:p>
        </w:tc>
      </w:tr>
      <w:tr w:rsidR="00097629" w:rsidRPr="00BF6EDB" w14:paraId="38557F16" w14:textId="77777777" w:rsidTr="00097629">
        <w:tc>
          <w:tcPr>
            <w:tcW w:w="8828" w:type="dxa"/>
          </w:tcPr>
          <w:p w14:paraId="3C843E44" w14:textId="77777777" w:rsidR="00097629" w:rsidRPr="00C830F8" w:rsidRDefault="00097629" w:rsidP="00097629">
            <w:pPr>
              <w:pStyle w:val="Prrafodelista"/>
              <w:widowControl w:val="0"/>
              <w:numPr>
                <w:ilvl w:val="0"/>
                <w:numId w:val="16"/>
              </w:numPr>
              <w:tabs>
                <w:tab w:val="left" w:pos="-1440"/>
              </w:tabs>
              <w:snapToGrid w:val="0"/>
              <w:ind w:left="993" w:hanging="284"/>
              <w:jc w:val="both"/>
              <w:rPr>
                <w:rFonts w:ascii="Museo Sans 300" w:hAnsi="Museo Sans 300"/>
                <w:b/>
                <w:sz w:val="20"/>
              </w:rPr>
            </w:pPr>
            <w:r w:rsidRPr="00C830F8">
              <w:rPr>
                <w:rFonts w:ascii="Museo Sans 300" w:hAnsi="Museo Sans 300"/>
                <w:b/>
                <w:sz w:val="20"/>
              </w:rPr>
              <w:t>Síntesis del proyecto</w:t>
            </w:r>
          </w:p>
        </w:tc>
      </w:tr>
      <w:tr w:rsidR="00097629" w:rsidRPr="00BF6EDB" w14:paraId="6D58487C" w14:textId="77777777" w:rsidTr="00097629">
        <w:tc>
          <w:tcPr>
            <w:tcW w:w="8828" w:type="dxa"/>
          </w:tcPr>
          <w:p w14:paraId="42F9344D" w14:textId="77777777" w:rsidR="00097629" w:rsidRPr="00C830F8" w:rsidRDefault="00097629" w:rsidP="0086001F">
            <w:pPr>
              <w:pStyle w:val="Prrafodelista"/>
              <w:widowControl w:val="0"/>
              <w:tabs>
                <w:tab w:val="left" w:pos="-1440"/>
              </w:tabs>
              <w:snapToGrid w:val="0"/>
              <w:spacing w:after="120"/>
              <w:ind w:left="0"/>
              <w:jc w:val="both"/>
              <w:rPr>
                <w:rFonts w:ascii="Museo Sans 300" w:hAnsi="Museo Sans 300"/>
                <w:sz w:val="20"/>
              </w:rPr>
            </w:pPr>
            <w:r w:rsidRPr="00C830F8">
              <w:rPr>
                <w:rFonts w:ascii="Museo Sans 300" w:hAnsi="Museo Sans 300"/>
                <w:sz w:val="20"/>
              </w:rPr>
              <w:tab/>
              <w:t>La síntesis debe contener al menos:</w:t>
            </w:r>
          </w:p>
        </w:tc>
      </w:tr>
      <w:tr w:rsidR="00097629" w:rsidRPr="00BF6EDB" w14:paraId="61D33847" w14:textId="77777777" w:rsidTr="00097629">
        <w:tc>
          <w:tcPr>
            <w:tcW w:w="8828" w:type="dxa"/>
          </w:tcPr>
          <w:p w14:paraId="6EE1A711"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r w:rsidRPr="00C830F8">
              <w:rPr>
                <w:rFonts w:ascii="Museo Sans 300" w:hAnsi="Museo Sans 300"/>
                <w:sz w:val="20"/>
              </w:rPr>
              <w:t>Breve reseña de los objetivos, políticas, estrategias, fuente de recursos y demás aspectos relevantes del proyecto; enmarcando en esa perspectiva la inserción en el mercado de la nueva sociedad de seguros, ramos que operará. También debe exponerse cómo el proyecto contribuirá al desarrollo económico y social del país y, en caso que pertenezca a un grupo empresarial, debe señalarse sus relaciones y principales características, adjuntando información sobre su situación legal y financiera.</w:t>
            </w:r>
          </w:p>
        </w:tc>
      </w:tr>
      <w:tr w:rsidR="00097629" w:rsidRPr="00BF6EDB" w14:paraId="763C7B97" w14:textId="77777777" w:rsidTr="00097629">
        <w:tc>
          <w:tcPr>
            <w:tcW w:w="8828" w:type="dxa"/>
          </w:tcPr>
          <w:p w14:paraId="7F22D46E"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p>
        </w:tc>
      </w:tr>
      <w:tr w:rsidR="00097629" w:rsidRPr="00BF6EDB" w14:paraId="0088B457" w14:textId="77777777" w:rsidTr="00097629">
        <w:tc>
          <w:tcPr>
            <w:tcW w:w="8828" w:type="dxa"/>
          </w:tcPr>
          <w:p w14:paraId="095E44F9" w14:textId="77777777" w:rsidR="00097629" w:rsidRPr="00C830F8" w:rsidRDefault="00097629" w:rsidP="00097629">
            <w:pPr>
              <w:pStyle w:val="Prrafodelista"/>
              <w:numPr>
                <w:ilvl w:val="0"/>
                <w:numId w:val="15"/>
              </w:numPr>
              <w:ind w:left="425" w:hanging="425"/>
              <w:jc w:val="both"/>
              <w:outlineLvl w:val="0"/>
              <w:rPr>
                <w:rFonts w:ascii="Museo Sans 300" w:hAnsi="Museo Sans 300"/>
                <w:b/>
                <w:sz w:val="20"/>
              </w:rPr>
            </w:pPr>
            <w:r w:rsidRPr="00C830F8">
              <w:rPr>
                <w:rFonts w:ascii="Museo Sans 300" w:hAnsi="Museo Sans 300"/>
                <w:b/>
                <w:sz w:val="20"/>
              </w:rPr>
              <w:t>ESTUDIO DE MERCADO</w:t>
            </w:r>
          </w:p>
        </w:tc>
      </w:tr>
      <w:tr w:rsidR="00097629" w:rsidRPr="00BF6EDB" w14:paraId="6A158FC6" w14:textId="77777777" w:rsidTr="00097629">
        <w:tc>
          <w:tcPr>
            <w:tcW w:w="8828" w:type="dxa"/>
          </w:tcPr>
          <w:p w14:paraId="177B23B5" w14:textId="77777777" w:rsidR="00097629" w:rsidRPr="00C830F8" w:rsidRDefault="00097629" w:rsidP="0086001F">
            <w:pPr>
              <w:spacing w:after="120"/>
              <w:jc w:val="both"/>
              <w:rPr>
                <w:rFonts w:ascii="Museo Sans 300" w:hAnsi="Museo Sans 300"/>
                <w:sz w:val="20"/>
                <w:szCs w:val="20"/>
                <w:lang w:val="es-ES_tradnl"/>
              </w:rPr>
            </w:pPr>
            <w:r w:rsidRPr="00C830F8">
              <w:rPr>
                <w:rFonts w:ascii="Museo Sans 300" w:hAnsi="Museo Sans 300"/>
                <w:sz w:val="20"/>
                <w:szCs w:val="20"/>
                <w:lang w:val="es-ES_tradnl"/>
              </w:rPr>
              <w:t>El estudio de mercado debe contener un análisis del entorno económico financiero y de los aspectos pertinentes que han dado base a la viabilidad del proyecto, particularmente de aquéllos que permitan dimensionar el mercado a atender; en tal sentido el estudio de mercado debe comprender al menos lo siguiente:</w:t>
            </w:r>
          </w:p>
        </w:tc>
      </w:tr>
      <w:tr w:rsidR="00097629" w:rsidRPr="00BF6EDB" w14:paraId="32E47C38" w14:textId="77777777" w:rsidTr="00097629">
        <w:tc>
          <w:tcPr>
            <w:tcW w:w="8828" w:type="dxa"/>
          </w:tcPr>
          <w:p w14:paraId="58398D09"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Análisis del Mercado Objetivo</w:t>
            </w:r>
          </w:p>
        </w:tc>
      </w:tr>
      <w:tr w:rsidR="00097629" w:rsidRPr="00BF6EDB" w14:paraId="4105095A" w14:textId="77777777" w:rsidTr="00097629">
        <w:tc>
          <w:tcPr>
            <w:tcW w:w="8828" w:type="dxa"/>
          </w:tcPr>
          <w:p w14:paraId="027E440B"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Determinación del nicho de mercado o el mercado objetivo al que se orientarán los servicios que ofrecerá la nueva institución, explicando ampliamente las razones que fundamentan la decisión.</w:t>
            </w:r>
          </w:p>
        </w:tc>
      </w:tr>
      <w:tr w:rsidR="00097629" w:rsidRPr="00BF6EDB" w14:paraId="56E4CCE5" w14:textId="77777777" w:rsidTr="00097629">
        <w:tc>
          <w:tcPr>
            <w:tcW w:w="8828" w:type="dxa"/>
          </w:tcPr>
          <w:p w14:paraId="794493BE"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365947E" w14:textId="77777777" w:rsidTr="00097629">
        <w:tc>
          <w:tcPr>
            <w:tcW w:w="8828" w:type="dxa"/>
          </w:tcPr>
          <w:p w14:paraId="2295442F"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Determinación de la Demanda</w:t>
            </w:r>
          </w:p>
        </w:tc>
      </w:tr>
      <w:tr w:rsidR="00097629" w:rsidRPr="00BF6EDB" w14:paraId="10D9F70E" w14:textId="77777777" w:rsidTr="00097629">
        <w:tc>
          <w:tcPr>
            <w:tcW w:w="8828" w:type="dxa"/>
          </w:tcPr>
          <w:p w14:paraId="7AFE824E"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Con el objeto de conocer si la nueva sociedad, así como los seguros y servicios financieros que ofrecerá, contarán con una demanda que haga viable el proyecto, debe efectuarse una investigación de mercado que se sustentará en:</w:t>
            </w:r>
          </w:p>
        </w:tc>
      </w:tr>
      <w:tr w:rsidR="00097629" w:rsidRPr="00BF6EDB" w14:paraId="120068B6" w14:textId="77777777" w:rsidTr="00097629">
        <w:tc>
          <w:tcPr>
            <w:tcW w:w="8828" w:type="dxa"/>
          </w:tcPr>
          <w:p w14:paraId="14E78C5C" w14:textId="77777777" w:rsidR="00097629" w:rsidRPr="00C830F8" w:rsidRDefault="00097629" w:rsidP="00097629">
            <w:pPr>
              <w:pStyle w:val="Prrafodelista"/>
              <w:numPr>
                <w:ilvl w:val="0"/>
                <w:numId w:val="18"/>
              </w:numPr>
              <w:ind w:left="1276" w:hanging="425"/>
              <w:jc w:val="both"/>
              <w:rPr>
                <w:rFonts w:ascii="Museo Sans 300" w:hAnsi="Museo Sans 300"/>
                <w:sz w:val="20"/>
              </w:rPr>
            </w:pPr>
            <w:r w:rsidRPr="00C830F8">
              <w:rPr>
                <w:rFonts w:ascii="Museo Sans 300" w:hAnsi="Museo Sans 300"/>
                <w:sz w:val="20"/>
              </w:rPr>
              <w:t xml:space="preserve">Evaluación del sistema asegurador y de variables sociales y económicas. </w:t>
            </w:r>
          </w:p>
        </w:tc>
      </w:tr>
      <w:tr w:rsidR="00097629" w:rsidRPr="00BF6EDB" w14:paraId="6F5F6E63" w14:textId="77777777" w:rsidTr="00097629">
        <w:tc>
          <w:tcPr>
            <w:tcW w:w="8828" w:type="dxa"/>
          </w:tcPr>
          <w:p w14:paraId="34BDC5F1"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Esta evaluación debe proporcionar elementos que permitan determinar si el mercado de seguros admite nuevos competidores y si la nueva sociedad será capaz de ganar mercado para generar demanda a los seguros que ofrecerá.</w:t>
            </w:r>
          </w:p>
        </w:tc>
      </w:tr>
      <w:tr w:rsidR="00097629" w:rsidRPr="00BF6EDB" w14:paraId="0CB2EF68" w14:textId="77777777" w:rsidTr="00097629">
        <w:tc>
          <w:tcPr>
            <w:tcW w:w="8828" w:type="dxa"/>
          </w:tcPr>
          <w:p w14:paraId="3B1AC2E0" w14:textId="77777777" w:rsidR="00097629" w:rsidRPr="00C830F8" w:rsidRDefault="00097629" w:rsidP="0086001F">
            <w:pPr>
              <w:pStyle w:val="Prrafodelista"/>
              <w:ind w:left="0"/>
              <w:jc w:val="both"/>
              <w:rPr>
                <w:rFonts w:ascii="Museo Sans 300" w:hAnsi="Museo Sans 300"/>
                <w:sz w:val="20"/>
              </w:rPr>
            </w:pPr>
          </w:p>
        </w:tc>
      </w:tr>
      <w:tr w:rsidR="00097629" w:rsidRPr="00BF6EDB" w14:paraId="0DF56131" w14:textId="77777777" w:rsidTr="00097629">
        <w:tc>
          <w:tcPr>
            <w:tcW w:w="8828" w:type="dxa"/>
          </w:tcPr>
          <w:p w14:paraId="47972F10"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Como parte del establecimiento de la demanda, se debe efectuar un análisis del entorno macroeconómico, considerando variables como ingreso (nacional y familiar), crecimiento económico (PIB), déficit o superávit fiscal, crédito, inflación, empleo, tasas de interés, capacidad de contratación de seguros de la población y otras variables relevantes. Al respecto deben señalarse las fuentes de información y metodologías utilizadas.</w:t>
            </w:r>
          </w:p>
        </w:tc>
      </w:tr>
      <w:tr w:rsidR="00097629" w:rsidRPr="00BF6EDB" w14:paraId="686CFBC8" w14:textId="77777777" w:rsidTr="00097629">
        <w:tc>
          <w:tcPr>
            <w:tcW w:w="8828" w:type="dxa"/>
          </w:tcPr>
          <w:p w14:paraId="199E4941" w14:textId="77777777" w:rsidR="00097629" w:rsidRPr="00C830F8" w:rsidRDefault="00097629" w:rsidP="0086001F">
            <w:pPr>
              <w:pStyle w:val="Prrafodelista"/>
              <w:ind w:left="0"/>
              <w:jc w:val="both"/>
              <w:rPr>
                <w:rFonts w:ascii="Museo Sans 300" w:hAnsi="Museo Sans 300"/>
                <w:sz w:val="20"/>
              </w:rPr>
            </w:pPr>
          </w:p>
        </w:tc>
      </w:tr>
      <w:tr w:rsidR="00097629" w:rsidRPr="00BF6EDB" w14:paraId="10212FA0" w14:textId="77777777" w:rsidTr="00097629">
        <w:tc>
          <w:tcPr>
            <w:tcW w:w="8828" w:type="dxa"/>
          </w:tcPr>
          <w:p w14:paraId="38041833"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Con base a la información anterior, debe proyectarse la demanda de los seguros que ofrecerá la nueva sociedad.</w:t>
            </w:r>
          </w:p>
        </w:tc>
      </w:tr>
      <w:tr w:rsidR="00097629" w:rsidRPr="00BF6EDB" w14:paraId="266C6885" w14:textId="77777777" w:rsidTr="00097629">
        <w:tc>
          <w:tcPr>
            <w:tcW w:w="8828" w:type="dxa"/>
          </w:tcPr>
          <w:p w14:paraId="642CD175" w14:textId="77777777" w:rsidR="00097629" w:rsidRPr="00C830F8" w:rsidRDefault="00097629" w:rsidP="0086001F">
            <w:pPr>
              <w:pStyle w:val="Prrafodelista"/>
              <w:ind w:left="0"/>
              <w:jc w:val="both"/>
              <w:rPr>
                <w:rFonts w:ascii="Museo Sans 300" w:hAnsi="Museo Sans 300"/>
                <w:sz w:val="20"/>
              </w:rPr>
            </w:pPr>
          </w:p>
        </w:tc>
      </w:tr>
      <w:tr w:rsidR="00097629" w:rsidRPr="00BF6EDB" w14:paraId="1E85CC3C" w14:textId="77777777" w:rsidTr="00097629">
        <w:tc>
          <w:tcPr>
            <w:tcW w:w="8828" w:type="dxa"/>
          </w:tcPr>
          <w:p w14:paraId="27F28930" w14:textId="77777777" w:rsidR="00097629" w:rsidRPr="00C830F8" w:rsidRDefault="00097629" w:rsidP="00097629">
            <w:pPr>
              <w:pStyle w:val="Prrafodelista"/>
              <w:numPr>
                <w:ilvl w:val="0"/>
                <w:numId w:val="18"/>
              </w:numPr>
              <w:ind w:left="1276" w:hanging="425"/>
              <w:jc w:val="both"/>
              <w:rPr>
                <w:rFonts w:ascii="Museo Sans 300" w:hAnsi="Museo Sans 300"/>
                <w:sz w:val="20"/>
              </w:rPr>
            </w:pPr>
            <w:r w:rsidRPr="00C830F8">
              <w:rPr>
                <w:rFonts w:ascii="Museo Sans 300" w:hAnsi="Museo Sans 300"/>
                <w:sz w:val="20"/>
              </w:rPr>
              <w:t>Investigación de mercado</w:t>
            </w:r>
          </w:p>
        </w:tc>
      </w:tr>
      <w:tr w:rsidR="00097629" w:rsidRPr="00BF6EDB" w14:paraId="1CC82987" w14:textId="77777777" w:rsidTr="00097629">
        <w:tc>
          <w:tcPr>
            <w:tcW w:w="8828" w:type="dxa"/>
          </w:tcPr>
          <w:p w14:paraId="0DF8CC74"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Debe realizarse una investigación del mercado con base a encuestas u otra técnica aceptable, que permita evaluar, entre otros aspectos, si la nueva sociedad y los seguros a ofrecer tendrán demanda y aceptación por parte de los usuarios del sistema asegurador.</w:t>
            </w:r>
          </w:p>
        </w:tc>
      </w:tr>
      <w:tr w:rsidR="00097629" w:rsidRPr="00BF6EDB" w14:paraId="50D27BBC" w14:textId="77777777" w:rsidTr="00097629">
        <w:tc>
          <w:tcPr>
            <w:tcW w:w="8828" w:type="dxa"/>
          </w:tcPr>
          <w:p w14:paraId="45EDDA0A" w14:textId="77777777" w:rsidR="00097629" w:rsidRPr="00C830F8" w:rsidRDefault="00097629" w:rsidP="0086001F">
            <w:pPr>
              <w:pStyle w:val="Prrafodelista"/>
              <w:ind w:left="0"/>
              <w:jc w:val="both"/>
              <w:rPr>
                <w:rFonts w:ascii="Museo Sans 300" w:hAnsi="Museo Sans 300"/>
                <w:sz w:val="20"/>
              </w:rPr>
            </w:pPr>
          </w:p>
        </w:tc>
      </w:tr>
      <w:tr w:rsidR="00097629" w:rsidRPr="00BF6EDB" w14:paraId="32A086D7" w14:textId="77777777" w:rsidTr="00097629">
        <w:tc>
          <w:tcPr>
            <w:tcW w:w="8828" w:type="dxa"/>
          </w:tcPr>
          <w:p w14:paraId="35E1CDCA"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Anexo al estudio de mercado se deberá presentar: a) los objetivos del estudio, b) los formularios utilizados para llevar a cabo las encuestas, incluyendo copia de los formularios utilizados, c) la metodología empleada para establecer la muestra a encuestar y d) proceso utilizado para el tratamiento estadístico de la información recopilada.</w:t>
            </w:r>
          </w:p>
        </w:tc>
      </w:tr>
      <w:tr w:rsidR="00097629" w:rsidRPr="00BF6EDB" w14:paraId="66052FFE" w14:textId="77777777" w:rsidTr="00097629">
        <w:tc>
          <w:tcPr>
            <w:tcW w:w="8828" w:type="dxa"/>
          </w:tcPr>
          <w:p w14:paraId="5361B262" w14:textId="77777777" w:rsidR="00097629" w:rsidRPr="00C830F8" w:rsidRDefault="00097629" w:rsidP="0086001F">
            <w:pPr>
              <w:jc w:val="both"/>
              <w:rPr>
                <w:rFonts w:ascii="Museo Sans 300" w:hAnsi="Museo Sans 300"/>
                <w:sz w:val="20"/>
                <w:szCs w:val="20"/>
                <w:lang w:val="es-ES_tradnl"/>
              </w:rPr>
            </w:pPr>
          </w:p>
        </w:tc>
      </w:tr>
      <w:tr w:rsidR="00097629" w:rsidRPr="00BF6EDB" w14:paraId="0C8C56A1" w14:textId="77777777" w:rsidTr="00097629">
        <w:tc>
          <w:tcPr>
            <w:tcW w:w="8828" w:type="dxa"/>
          </w:tcPr>
          <w:p w14:paraId="700F0DAB"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Análisis de la Oferta</w:t>
            </w:r>
          </w:p>
        </w:tc>
      </w:tr>
      <w:tr w:rsidR="00097629" w:rsidRPr="00BF6EDB" w14:paraId="1001F1DA" w14:textId="77777777" w:rsidTr="00097629">
        <w:tc>
          <w:tcPr>
            <w:tcW w:w="8828" w:type="dxa"/>
          </w:tcPr>
          <w:p w14:paraId="7EE41B8D"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El análisis de la oferta debe considerar ampliamente las condiciones bajo las que se competirá en el mercado asegurador, tomando en cuenta los seguros ya existentes y el nicho de mercado en que se pretende posicionar.</w:t>
            </w:r>
          </w:p>
        </w:tc>
      </w:tr>
      <w:tr w:rsidR="00097629" w:rsidRPr="00BF6EDB" w14:paraId="076D6720" w14:textId="77777777" w:rsidTr="00097629">
        <w:tc>
          <w:tcPr>
            <w:tcW w:w="8828" w:type="dxa"/>
          </w:tcPr>
          <w:p w14:paraId="35A7F4F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7A4E0F19" w14:textId="77777777" w:rsidTr="00097629">
        <w:tc>
          <w:tcPr>
            <w:tcW w:w="8828" w:type="dxa"/>
          </w:tcPr>
          <w:p w14:paraId="0B19DD5E"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Al respecto, deben señalarse las características de las principales clases de seguros ofrecidos por el mercado asegurador y de los que ofrecerá la nueva sociedad. Se destacarán los aspectos, características y ventajas de los seguros que ofrecerá la nueva entidad, respecto a lo que ya ofrece el mercado; esto a fin de determinar qué aspectos harán posible su participación en el mercado; además, deben incluirse proyecciones sobre la oferta de dichos seguros y las bases que sustentan las proyecciones.</w:t>
            </w:r>
          </w:p>
        </w:tc>
      </w:tr>
      <w:tr w:rsidR="00097629" w:rsidRPr="00BF6EDB" w14:paraId="4753DBB6" w14:textId="77777777" w:rsidTr="00097629">
        <w:tc>
          <w:tcPr>
            <w:tcW w:w="8828" w:type="dxa"/>
          </w:tcPr>
          <w:p w14:paraId="1FA63BE1" w14:textId="77777777" w:rsidR="00097629" w:rsidRPr="00C830F8" w:rsidRDefault="00097629" w:rsidP="0086001F">
            <w:pPr>
              <w:pStyle w:val="Prrafodelista"/>
              <w:tabs>
                <w:tab w:val="left" w:pos="-1440"/>
              </w:tabs>
              <w:ind w:left="0"/>
              <w:jc w:val="both"/>
              <w:rPr>
                <w:rFonts w:ascii="Museo Sans 300" w:hAnsi="Museo Sans 300"/>
                <w:b/>
                <w:sz w:val="20"/>
              </w:rPr>
            </w:pPr>
          </w:p>
        </w:tc>
      </w:tr>
      <w:tr w:rsidR="00097629" w:rsidRPr="00BF6EDB" w14:paraId="3E4EC2DF" w14:textId="77777777" w:rsidTr="00097629">
        <w:tc>
          <w:tcPr>
            <w:tcW w:w="8828" w:type="dxa"/>
          </w:tcPr>
          <w:p w14:paraId="7720BF10" w14:textId="77777777" w:rsidR="00097629" w:rsidRPr="00C830F8" w:rsidRDefault="00097629" w:rsidP="00097629">
            <w:pPr>
              <w:pStyle w:val="Prrafodelista"/>
              <w:numPr>
                <w:ilvl w:val="0"/>
                <w:numId w:val="15"/>
              </w:numPr>
              <w:ind w:left="425" w:hanging="425"/>
              <w:jc w:val="both"/>
              <w:outlineLvl w:val="0"/>
              <w:rPr>
                <w:rFonts w:ascii="Museo Sans 300" w:hAnsi="Museo Sans 300"/>
                <w:b/>
                <w:sz w:val="20"/>
              </w:rPr>
            </w:pPr>
            <w:r w:rsidRPr="00C830F8">
              <w:rPr>
                <w:rFonts w:ascii="Museo Sans 300" w:hAnsi="Museo Sans 300"/>
                <w:b/>
                <w:sz w:val="20"/>
              </w:rPr>
              <w:t>ESTUDIO TÉCNICO</w:t>
            </w:r>
          </w:p>
        </w:tc>
      </w:tr>
      <w:tr w:rsidR="00097629" w:rsidRPr="00BF6EDB" w14:paraId="278949DA" w14:textId="77777777" w:rsidTr="00097629">
        <w:tc>
          <w:tcPr>
            <w:tcW w:w="8828" w:type="dxa"/>
          </w:tcPr>
          <w:p w14:paraId="6E96BACD" w14:textId="77777777" w:rsidR="00097629" w:rsidRPr="00C830F8" w:rsidRDefault="00097629" w:rsidP="0086001F">
            <w:pPr>
              <w:spacing w:after="120"/>
              <w:jc w:val="both"/>
              <w:outlineLvl w:val="0"/>
              <w:rPr>
                <w:rFonts w:ascii="Museo Sans 300" w:hAnsi="Museo Sans 300"/>
                <w:b/>
                <w:sz w:val="20"/>
                <w:szCs w:val="20"/>
              </w:rPr>
            </w:pPr>
            <w:r w:rsidRPr="00C830F8">
              <w:rPr>
                <w:rFonts w:ascii="Museo Sans 300" w:hAnsi="Museo Sans 300"/>
                <w:sz w:val="20"/>
                <w:szCs w:val="20"/>
              </w:rPr>
              <w:t>Contendrá lo relacionado con las áreas de organización y operación, especificándose la siguiente información:</w:t>
            </w:r>
          </w:p>
        </w:tc>
      </w:tr>
      <w:tr w:rsidR="00097629" w:rsidRPr="00BF6EDB" w14:paraId="17CE5AE9" w14:textId="77777777" w:rsidTr="00097629">
        <w:tc>
          <w:tcPr>
            <w:tcW w:w="8828" w:type="dxa"/>
          </w:tcPr>
          <w:p w14:paraId="58E301F1"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sz w:val="20"/>
              </w:rPr>
            </w:pPr>
            <w:r w:rsidRPr="00C830F8">
              <w:rPr>
                <w:rFonts w:ascii="Museo Sans 300" w:hAnsi="Museo Sans 300"/>
                <w:b/>
                <w:sz w:val="20"/>
              </w:rPr>
              <w:t>Organización</w:t>
            </w:r>
          </w:p>
        </w:tc>
      </w:tr>
      <w:tr w:rsidR="00097629" w:rsidRPr="00BF6EDB" w14:paraId="3FAC9FE1" w14:textId="77777777" w:rsidTr="00097629">
        <w:tc>
          <w:tcPr>
            <w:tcW w:w="8828" w:type="dxa"/>
          </w:tcPr>
          <w:p w14:paraId="628266BF" w14:textId="77777777" w:rsidR="00097629" w:rsidRPr="00C830F8" w:rsidRDefault="00097629" w:rsidP="0086001F">
            <w:pPr>
              <w:pStyle w:val="Prrafodelista"/>
              <w:tabs>
                <w:tab w:val="left" w:pos="-1440"/>
              </w:tabs>
              <w:spacing w:after="120"/>
              <w:ind w:left="0"/>
              <w:jc w:val="both"/>
              <w:rPr>
                <w:rFonts w:ascii="Museo Sans 300" w:hAnsi="Museo Sans 300"/>
                <w:sz w:val="20"/>
              </w:rPr>
            </w:pPr>
            <w:r w:rsidRPr="00C830F8">
              <w:rPr>
                <w:rFonts w:ascii="Museo Sans 300" w:hAnsi="Museo Sans 300"/>
                <w:sz w:val="20"/>
              </w:rPr>
              <w:t>Se describirá la organización interna de la institución, así como los distintos órganos de administración, especificando número de personal, especialidad, experiencia, nivel académico y ubicación dentro de la organización; debiéndose anexar lo siguiente:</w:t>
            </w:r>
          </w:p>
        </w:tc>
      </w:tr>
      <w:tr w:rsidR="00097629" w:rsidRPr="00BF6EDB" w14:paraId="72E4A170" w14:textId="77777777" w:rsidTr="00097629">
        <w:tc>
          <w:tcPr>
            <w:tcW w:w="8828" w:type="dxa"/>
          </w:tcPr>
          <w:p w14:paraId="5C7E4331"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Organización (Organigramas y Manual de Funciones)</w:t>
            </w:r>
          </w:p>
        </w:tc>
      </w:tr>
      <w:tr w:rsidR="00097629" w:rsidRPr="00BF6EDB" w14:paraId="7F8BD385" w14:textId="77777777" w:rsidTr="00097629">
        <w:tc>
          <w:tcPr>
            <w:tcW w:w="8828" w:type="dxa"/>
          </w:tcPr>
          <w:p w14:paraId="48124271"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Nombre, dirección, experiencia y nivel académico de los principales ejecutivos de la sociedad de seguros</w:t>
            </w:r>
          </w:p>
        </w:tc>
      </w:tr>
      <w:tr w:rsidR="00097629" w:rsidRPr="00BF6EDB" w14:paraId="269EB99E" w14:textId="77777777" w:rsidTr="00097629">
        <w:tc>
          <w:tcPr>
            <w:tcW w:w="8828" w:type="dxa"/>
          </w:tcPr>
          <w:p w14:paraId="323E99CA"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Cantidad de personal técnico y administrativo</w:t>
            </w:r>
          </w:p>
        </w:tc>
      </w:tr>
      <w:tr w:rsidR="00097629" w:rsidRPr="00BF6EDB" w14:paraId="6AD2EAC1" w14:textId="77777777" w:rsidTr="00097629">
        <w:tc>
          <w:tcPr>
            <w:tcW w:w="8828" w:type="dxa"/>
          </w:tcPr>
          <w:p w14:paraId="3243B712"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Manuales de Operación a utilizar</w:t>
            </w:r>
          </w:p>
        </w:tc>
      </w:tr>
      <w:tr w:rsidR="00097629" w:rsidRPr="00BF6EDB" w14:paraId="5B44F2CD" w14:textId="77777777" w:rsidTr="00097629">
        <w:tc>
          <w:tcPr>
            <w:tcW w:w="8828" w:type="dxa"/>
          </w:tcPr>
          <w:p w14:paraId="3884D750" w14:textId="77777777" w:rsidR="00097629" w:rsidRPr="00C830F8" w:rsidRDefault="00097629" w:rsidP="0086001F">
            <w:pPr>
              <w:jc w:val="both"/>
              <w:rPr>
                <w:rFonts w:ascii="Museo Sans 300" w:hAnsi="Museo Sans 300"/>
                <w:sz w:val="20"/>
                <w:szCs w:val="20"/>
                <w:lang w:val="es-ES_tradnl"/>
              </w:rPr>
            </w:pPr>
          </w:p>
        </w:tc>
      </w:tr>
      <w:tr w:rsidR="00097629" w:rsidRPr="00BF6EDB" w14:paraId="0F33FCF0" w14:textId="77777777" w:rsidTr="00097629">
        <w:tc>
          <w:tcPr>
            <w:tcW w:w="8828" w:type="dxa"/>
          </w:tcPr>
          <w:p w14:paraId="7F237B09"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b/>
                <w:sz w:val="20"/>
              </w:rPr>
            </w:pPr>
            <w:r w:rsidRPr="00C830F8">
              <w:rPr>
                <w:rFonts w:ascii="Museo Sans 300" w:hAnsi="Museo Sans 300"/>
                <w:b/>
                <w:sz w:val="20"/>
              </w:rPr>
              <w:t>Localización y Descripción</w:t>
            </w:r>
          </w:p>
        </w:tc>
      </w:tr>
      <w:tr w:rsidR="00097629" w:rsidRPr="00BF6EDB" w14:paraId="08DEB597" w14:textId="77777777" w:rsidTr="00097629">
        <w:tc>
          <w:tcPr>
            <w:tcW w:w="8828" w:type="dxa"/>
          </w:tcPr>
          <w:p w14:paraId="587B2F9E"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Probable ubicación geográfica de la oficina central y de las agencias, así como explicación técnica de dicha decisión.</w:t>
            </w:r>
          </w:p>
        </w:tc>
      </w:tr>
      <w:tr w:rsidR="00097629" w:rsidRPr="00BF6EDB" w14:paraId="2362A9DD" w14:textId="77777777" w:rsidTr="00097629">
        <w:tc>
          <w:tcPr>
            <w:tcW w:w="8828" w:type="dxa"/>
          </w:tcPr>
          <w:p w14:paraId="62E918A0"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b/>
                <w:sz w:val="20"/>
              </w:rPr>
            </w:pPr>
            <w:r w:rsidRPr="00C830F8">
              <w:rPr>
                <w:rFonts w:ascii="Museo Sans 300" w:hAnsi="Museo Sans 300"/>
                <w:b/>
                <w:sz w:val="20"/>
              </w:rPr>
              <w:t>Sistemas de Información</w:t>
            </w:r>
          </w:p>
        </w:tc>
      </w:tr>
      <w:tr w:rsidR="00097629" w:rsidRPr="00BF6EDB" w14:paraId="7F91D72E" w14:textId="77777777" w:rsidTr="00097629">
        <w:tc>
          <w:tcPr>
            <w:tcW w:w="8828" w:type="dxa"/>
          </w:tcPr>
          <w:p w14:paraId="1B1B40CE" w14:textId="77777777" w:rsidR="00097629" w:rsidRPr="00C830F8" w:rsidRDefault="00097629" w:rsidP="00097629">
            <w:pPr>
              <w:pStyle w:val="Prrafodelista"/>
              <w:numPr>
                <w:ilvl w:val="0"/>
                <w:numId w:val="21"/>
              </w:numPr>
              <w:tabs>
                <w:tab w:val="left" w:pos="-1440"/>
              </w:tabs>
              <w:ind w:left="1276" w:hanging="425"/>
              <w:jc w:val="both"/>
              <w:rPr>
                <w:rFonts w:ascii="Museo Sans 300" w:hAnsi="Museo Sans 300"/>
                <w:sz w:val="20"/>
              </w:rPr>
            </w:pPr>
            <w:r w:rsidRPr="00C830F8">
              <w:rPr>
                <w:rFonts w:ascii="Museo Sans 300" w:hAnsi="Museo Sans 300"/>
                <w:sz w:val="20"/>
              </w:rPr>
              <w:t>Software y sistemas de Información a utilizar</w:t>
            </w:r>
          </w:p>
        </w:tc>
      </w:tr>
      <w:tr w:rsidR="00097629" w:rsidRPr="00BF6EDB" w14:paraId="2128A0A8" w14:textId="77777777" w:rsidTr="00097629">
        <w:tc>
          <w:tcPr>
            <w:tcW w:w="8828" w:type="dxa"/>
          </w:tcPr>
          <w:p w14:paraId="18F8F055" w14:textId="77777777" w:rsidR="00097629" w:rsidRPr="00C830F8" w:rsidRDefault="00097629" w:rsidP="00097629">
            <w:pPr>
              <w:pStyle w:val="Prrafodelista"/>
              <w:numPr>
                <w:ilvl w:val="0"/>
                <w:numId w:val="21"/>
              </w:numPr>
              <w:tabs>
                <w:tab w:val="left" w:pos="-1440"/>
              </w:tabs>
              <w:ind w:left="1276" w:hanging="425"/>
              <w:jc w:val="both"/>
              <w:rPr>
                <w:rFonts w:ascii="Museo Sans 300" w:hAnsi="Museo Sans 300"/>
                <w:sz w:val="20"/>
              </w:rPr>
            </w:pPr>
            <w:r w:rsidRPr="00C830F8">
              <w:rPr>
                <w:rFonts w:ascii="Museo Sans 300" w:hAnsi="Museo Sans 300"/>
                <w:sz w:val="20"/>
              </w:rPr>
              <w:t>Equipo de cómputo y capacidad de almacenamiento.</w:t>
            </w:r>
          </w:p>
        </w:tc>
      </w:tr>
      <w:tr w:rsidR="00097629" w:rsidRPr="00BF6EDB" w14:paraId="011C4AE4" w14:textId="77777777" w:rsidTr="00097629">
        <w:tc>
          <w:tcPr>
            <w:tcW w:w="8828" w:type="dxa"/>
          </w:tcPr>
          <w:p w14:paraId="2EA8143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66673377" w14:textId="77777777" w:rsidTr="00097629">
        <w:tc>
          <w:tcPr>
            <w:tcW w:w="8828" w:type="dxa"/>
          </w:tcPr>
          <w:p w14:paraId="3571B631" w14:textId="77777777" w:rsidR="00097629" w:rsidRPr="00C830F8" w:rsidRDefault="00097629" w:rsidP="00C830F8">
            <w:pPr>
              <w:pStyle w:val="Prrafodelista"/>
              <w:numPr>
                <w:ilvl w:val="0"/>
                <w:numId w:val="15"/>
              </w:numPr>
              <w:ind w:left="425" w:hanging="283"/>
              <w:jc w:val="both"/>
              <w:outlineLvl w:val="0"/>
              <w:rPr>
                <w:rFonts w:ascii="Museo Sans 300" w:hAnsi="Museo Sans 300"/>
                <w:b/>
                <w:sz w:val="20"/>
              </w:rPr>
            </w:pPr>
            <w:r w:rsidRPr="00C830F8">
              <w:rPr>
                <w:rFonts w:ascii="Museo Sans 300" w:hAnsi="Museo Sans 300"/>
                <w:b/>
                <w:sz w:val="20"/>
              </w:rPr>
              <w:t>ESTUDIO ECONÓMICO FINANCIERO</w:t>
            </w:r>
          </w:p>
        </w:tc>
      </w:tr>
      <w:tr w:rsidR="00097629" w:rsidRPr="00BF6EDB" w14:paraId="2C666DF7" w14:textId="77777777" w:rsidTr="00097629">
        <w:tc>
          <w:tcPr>
            <w:tcW w:w="8828" w:type="dxa"/>
          </w:tcPr>
          <w:p w14:paraId="202E5458" w14:textId="77777777" w:rsidR="00097629" w:rsidRPr="00C830F8" w:rsidRDefault="00097629" w:rsidP="0086001F">
            <w:pPr>
              <w:spacing w:after="120"/>
              <w:jc w:val="both"/>
              <w:outlineLvl w:val="0"/>
              <w:rPr>
                <w:rFonts w:ascii="Museo Sans 300" w:hAnsi="Museo Sans 300"/>
                <w:sz w:val="20"/>
                <w:szCs w:val="20"/>
              </w:rPr>
            </w:pPr>
            <w:r w:rsidRPr="00C830F8">
              <w:rPr>
                <w:rFonts w:ascii="Museo Sans 300" w:hAnsi="Museo Sans 300"/>
                <w:sz w:val="20"/>
                <w:szCs w:val="20"/>
              </w:rPr>
              <w:t xml:space="preserve">Una vez se determine que existe un mercado potencial de los seguros a ofrecer y que tecnológicamente no existe impedimento para llevar a cabo el proyecto, se debe explicar el monto y origen de los recursos económicos con que se cuenta para llevar a cabo el proyecto. Además, la viabilidad del proyecto debe sustentarse en proyecciones financieras y otros indicadores. En este apartado debe incluirse al menos lo siguiente: </w:t>
            </w:r>
          </w:p>
        </w:tc>
      </w:tr>
      <w:tr w:rsidR="00097629" w:rsidRPr="00BF6EDB" w14:paraId="2E96EBDF" w14:textId="77777777" w:rsidTr="00097629">
        <w:tc>
          <w:tcPr>
            <w:tcW w:w="8828" w:type="dxa"/>
          </w:tcPr>
          <w:p w14:paraId="709566D5" w14:textId="77777777" w:rsidR="00097629" w:rsidRPr="00C830F8" w:rsidRDefault="00097629" w:rsidP="00097629">
            <w:pPr>
              <w:pStyle w:val="Prrafodelista"/>
              <w:numPr>
                <w:ilvl w:val="0"/>
                <w:numId w:val="22"/>
              </w:numPr>
              <w:spacing w:after="120"/>
              <w:ind w:left="993" w:hanging="284"/>
              <w:jc w:val="both"/>
              <w:rPr>
                <w:rFonts w:ascii="Museo Sans 300" w:hAnsi="Museo Sans 300"/>
                <w:b/>
                <w:sz w:val="20"/>
              </w:rPr>
            </w:pPr>
            <w:r w:rsidRPr="00C830F8">
              <w:rPr>
                <w:rFonts w:ascii="Museo Sans 300" w:hAnsi="Museo Sans 300"/>
                <w:b/>
                <w:sz w:val="20"/>
              </w:rPr>
              <w:t>Capital Suscrito y Pagado</w:t>
            </w:r>
          </w:p>
        </w:tc>
      </w:tr>
      <w:tr w:rsidR="00097629" w:rsidRPr="00BF6EDB" w14:paraId="2B76D1DF" w14:textId="77777777" w:rsidTr="00097629">
        <w:tc>
          <w:tcPr>
            <w:tcW w:w="8828" w:type="dxa"/>
          </w:tcPr>
          <w:p w14:paraId="6EE39277" w14:textId="77777777" w:rsidR="00097629" w:rsidRPr="00C830F8" w:rsidRDefault="00097629" w:rsidP="00097629">
            <w:pPr>
              <w:pStyle w:val="Prrafodelista"/>
              <w:numPr>
                <w:ilvl w:val="1"/>
                <w:numId w:val="23"/>
              </w:numPr>
              <w:tabs>
                <w:tab w:val="left" w:pos="-1440"/>
              </w:tabs>
              <w:ind w:left="1276" w:hanging="425"/>
              <w:jc w:val="both"/>
              <w:rPr>
                <w:rFonts w:ascii="Museo Sans 300" w:hAnsi="Museo Sans 300"/>
                <w:sz w:val="20"/>
              </w:rPr>
            </w:pPr>
            <w:r w:rsidRPr="00C830F8">
              <w:rPr>
                <w:rFonts w:ascii="Museo Sans 300" w:hAnsi="Museo Sans 300"/>
                <w:sz w:val="20"/>
              </w:rPr>
              <w:t>Monto de capital que será suscrito y pagado, así como el no pagado.</w:t>
            </w:r>
          </w:p>
        </w:tc>
      </w:tr>
      <w:tr w:rsidR="00097629" w:rsidRPr="00BF6EDB" w14:paraId="202CCF8F" w14:textId="77777777" w:rsidTr="00097629">
        <w:tc>
          <w:tcPr>
            <w:tcW w:w="8828" w:type="dxa"/>
          </w:tcPr>
          <w:p w14:paraId="085E2E8F"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486BBEF" w14:textId="77777777" w:rsidTr="00097629">
        <w:tc>
          <w:tcPr>
            <w:tcW w:w="8828" w:type="dxa"/>
          </w:tcPr>
          <w:p w14:paraId="72236FD9" w14:textId="77777777" w:rsidR="00097629" w:rsidRPr="00C830F8" w:rsidRDefault="00097629" w:rsidP="00097629">
            <w:pPr>
              <w:pStyle w:val="Prrafodelista"/>
              <w:numPr>
                <w:ilvl w:val="1"/>
                <w:numId w:val="23"/>
              </w:numPr>
              <w:tabs>
                <w:tab w:val="left" w:pos="-1440"/>
              </w:tabs>
              <w:ind w:left="1276" w:hanging="425"/>
              <w:jc w:val="both"/>
              <w:rPr>
                <w:rFonts w:ascii="Museo Sans 300" w:hAnsi="Museo Sans 300"/>
                <w:sz w:val="20"/>
              </w:rPr>
            </w:pPr>
            <w:r w:rsidRPr="00C830F8">
              <w:rPr>
                <w:rFonts w:ascii="Museo Sans 300" w:hAnsi="Museo Sans 300"/>
                <w:sz w:val="20"/>
              </w:rPr>
              <w:t>El Origen o la fuente de recursos con los cuales se financiarán los aportes de capital de los accionistas, es decir se debe indicar si los aportes de capital de los accionistas provienen de recursos propios o de financiamiento (en caso de que los recursos provengan de financiamiento deben detallarse las instituciones acreedoras de cada accionista). Además, se debe presentar el Estado Patrimonial de cada accionista, debidamente auditado.</w:t>
            </w:r>
          </w:p>
        </w:tc>
      </w:tr>
      <w:tr w:rsidR="00097629" w:rsidRPr="00BF6EDB" w14:paraId="13C4B3F2" w14:textId="77777777" w:rsidTr="00097629">
        <w:tc>
          <w:tcPr>
            <w:tcW w:w="8828" w:type="dxa"/>
          </w:tcPr>
          <w:p w14:paraId="4FE4B370" w14:textId="77777777" w:rsidR="00097629" w:rsidRPr="00C830F8" w:rsidRDefault="00097629" w:rsidP="0086001F">
            <w:pPr>
              <w:jc w:val="both"/>
              <w:rPr>
                <w:rFonts w:ascii="Museo Sans 300" w:hAnsi="Museo Sans 300"/>
                <w:sz w:val="20"/>
                <w:szCs w:val="20"/>
                <w:lang w:val="es-ES_tradnl"/>
              </w:rPr>
            </w:pPr>
          </w:p>
        </w:tc>
      </w:tr>
      <w:tr w:rsidR="00097629" w:rsidRPr="00BF6EDB" w14:paraId="0B5AD1AD" w14:textId="77777777" w:rsidTr="00097629">
        <w:tc>
          <w:tcPr>
            <w:tcW w:w="8828" w:type="dxa"/>
          </w:tcPr>
          <w:p w14:paraId="7C37FFBC" w14:textId="77777777" w:rsidR="00097629" w:rsidRPr="00C830F8" w:rsidRDefault="00097629" w:rsidP="0086001F">
            <w:pPr>
              <w:jc w:val="both"/>
              <w:rPr>
                <w:rFonts w:ascii="Museo Sans 300" w:hAnsi="Museo Sans 300"/>
                <w:sz w:val="20"/>
                <w:szCs w:val="20"/>
                <w:lang w:val="es-ES_tradnl"/>
              </w:rPr>
            </w:pPr>
            <w:r w:rsidRPr="00C830F8">
              <w:rPr>
                <w:rFonts w:ascii="Museo Sans 300" w:hAnsi="Museo Sans 300"/>
                <w:sz w:val="20"/>
                <w:szCs w:val="20"/>
                <w:lang w:val="es-ES_tradnl"/>
              </w:rPr>
              <w:t>En caso se pertenezca a un grupo empresarial, debe proporcionarse información sobre sus relaciones y principales características, incluyendo documentación legal y financiera.</w:t>
            </w:r>
          </w:p>
        </w:tc>
      </w:tr>
      <w:tr w:rsidR="00097629" w:rsidRPr="00BF6EDB" w14:paraId="19CCF735" w14:textId="77777777" w:rsidTr="00097629">
        <w:tc>
          <w:tcPr>
            <w:tcW w:w="8828" w:type="dxa"/>
          </w:tcPr>
          <w:p w14:paraId="362A8F6C" w14:textId="77777777" w:rsidR="00097629" w:rsidRPr="00C830F8" w:rsidRDefault="00097629" w:rsidP="0086001F">
            <w:pPr>
              <w:jc w:val="both"/>
              <w:rPr>
                <w:rFonts w:ascii="Museo Sans 300" w:hAnsi="Museo Sans 300"/>
                <w:sz w:val="20"/>
                <w:szCs w:val="20"/>
                <w:lang w:val="es-ES_tradnl"/>
              </w:rPr>
            </w:pPr>
          </w:p>
        </w:tc>
      </w:tr>
      <w:tr w:rsidR="00097629" w:rsidRPr="00BF6EDB" w14:paraId="5F2C9BE6" w14:textId="77777777" w:rsidTr="00097629">
        <w:tc>
          <w:tcPr>
            <w:tcW w:w="8828" w:type="dxa"/>
          </w:tcPr>
          <w:p w14:paraId="67345EFA" w14:textId="77777777" w:rsidR="00097629" w:rsidRPr="00C830F8" w:rsidRDefault="00097629" w:rsidP="00097629">
            <w:pPr>
              <w:pStyle w:val="Prrafodelista"/>
              <w:numPr>
                <w:ilvl w:val="1"/>
                <w:numId w:val="23"/>
              </w:numPr>
              <w:tabs>
                <w:tab w:val="left" w:pos="-1440"/>
                <w:tab w:val="left" w:pos="1418"/>
              </w:tabs>
              <w:spacing w:after="120"/>
              <w:ind w:left="1276" w:hanging="425"/>
              <w:jc w:val="both"/>
              <w:rPr>
                <w:rFonts w:ascii="Museo Sans 300" w:hAnsi="Museo Sans 300"/>
                <w:sz w:val="20"/>
              </w:rPr>
            </w:pPr>
            <w:r w:rsidRPr="00C830F8">
              <w:rPr>
                <w:rFonts w:ascii="Museo Sans 300" w:hAnsi="Museo Sans 300"/>
                <w:sz w:val="20"/>
              </w:rPr>
              <w:t>Definir la utilización que se dará al monto de capital con que se iniciará las operaciones, tales como:</w:t>
            </w:r>
          </w:p>
        </w:tc>
      </w:tr>
      <w:tr w:rsidR="00097629" w:rsidRPr="00BF6EDB" w14:paraId="4F231039" w14:textId="77777777" w:rsidTr="00097629">
        <w:tc>
          <w:tcPr>
            <w:tcW w:w="8828" w:type="dxa"/>
          </w:tcPr>
          <w:p w14:paraId="4D65A2CA"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 xml:space="preserve">Inversiones en Activos Fijos </w:t>
            </w:r>
          </w:p>
        </w:tc>
      </w:tr>
      <w:tr w:rsidR="00097629" w:rsidRPr="00BF6EDB" w14:paraId="17414C10" w14:textId="77777777" w:rsidTr="00097629">
        <w:tc>
          <w:tcPr>
            <w:tcW w:w="8828" w:type="dxa"/>
          </w:tcPr>
          <w:p w14:paraId="0F3249AE"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Gastos de Organización y puesta en marcha</w:t>
            </w:r>
          </w:p>
        </w:tc>
      </w:tr>
      <w:tr w:rsidR="00097629" w:rsidRPr="00BF6EDB" w14:paraId="5CA9FB83" w14:textId="77777777" w:rsidTr="00097629">
        <w:tc>
          <w:tcPr>
            <w:tcW w:w="8828" w:type="dxa"/>
          </w:tcPr>
          <w:p w14:paraId="3F0FCFF7"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Capital de Operación</w:t>
            </w:r>
          </w:p>
        </w:tc>
      </w:tr>
      <w:tr w:rsidR="00097629" w:rsidRPr="00BF6EDB" w14:paraId="513B1E3B" w14:textId="77777777" w:rsidTr="00097629">
        <w:tc>
          <w:tcPr>
            <w:tcW w:w="8828" w:type="dxa"/>
          </w:tcPr>
          <w:p w14:paraId="0022C70E"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Otros</w:t>
            </w:r>
          </w:p>
        </w:tc>
      </w:tr>
      <w:tr w:rsidR="00097629" w:rsidRPr="00BF6EDB" w14:paraId="788A3B97" w14:textId="77777777" w:rsidTr="00097629">
        <w:tc>
          <w:tcPr>
            <w:tcW w:w="8828" w:type="dxa"/>
          </w:tcPr>
          <w:p w14:paraId="64039579" w14:textId="77777777" w:rsidR="00097629" w:rsidRPr="00C830F8" w:rsidRDefault="00097629" w:rsidP="0086001F">
            <w:pPr>
              <w:pStyle w:val="Prrafodelista"/>
              <w:tabs>
                <w:tab w:val="left" w:pos="-1440"/>
              </w:tabs>
              <w:ind w:left="0"/>
              <w:jc w:val="both"/>
              <w:rPr>
                <w:rFonts w:ascii="Museo Sans 300" w:hAnsi="Museo Sans 300"/>
                <w:sz w:val="20"/>
                <w:highlight w:val="yellow"/>
              </w:rPr>
            </w:pPr>
          </w:p>
        </w:tc>
      </w:tr>
      <w:tr w:rsidR="00097629" w:rsidRPr="00BF6EDB" w14:paraId="74C7C62E" w14:textId="77777777" w:rsidTr="00097629">
        <w:tc>
          <w:tcPr>
            <w:tcW w:w="8828" w:type="dxa"/>
          </w:tcPr>
          <w:p w14:paraId="6A1CFAA0" w14:textId="77777777" w:rsidR="00097629" w:rsidRPr="00C830F8" w:rsidRDefault="00097629" w:rsidP="00097629">
            <w:pPr>
              <w:pStyle w:val="Prrafodelista"/>
              <w:numPr>
                <w:ilvl w:val="0"/>
                <w:numId w:val="23"/>
              </w:numPr>
              <w:ind w:left="993" w:hanging="284"/>
              <w:jc w:val="both"/>
              <w:rPr>
                <w:rFonts w:ascii="Museo Sans 300" w:hAnsi="Museo Sans 300"/>
                <w:sz w:val="20"/>
              </w:rPr>
            </w:pPr>
            <w:r w:rsidRPr="00C830F8">
              <w:rPr>
                <w:rFonts w:ascii="Museo Sans 300" w:hAnsi="Museo Sans 300"/>
                <w:b/>
                <w:sz w:val="20"/>
              </w:rPr>
              <w:t>Políticas</w:t>
            </w:r>
          </w:p>
        </w:tc>
      </w:tr>
      <w:tr w:rsidR="00097629" w:rsidRPr="00BF6EDB" w14:paraId="4CAC13CB" w14:textId="77777777" w:rsidTr="00097629">
        <w:tc>
          <w:tcPr>
            <w:tcW w:w="8828" w:type="dxa"/>
          </w:tcPr>
          <w:p w14:paraId="2F0ACECB" w14:textId="77777777" w:rsidR="00097629" w:rsidRPr="00C830F8" w:rsidRDefault="00097629" w:rsidP="0086001F">
            <w:pPr>
              <w:pStyle w:val="Prrafodelista"/>
              <w:spacing w:after="120"/>
              <w:ind w:left="0"/>
              <w:jc w:val="both"/>
              <w:rPr>
                <w:rFonts w:ascii="Museo Sans 300" w:hAnsi="Museo Sans 300"/>
                <w:sz w:val="20"/>
              </w:rPr>
            </w:pPr>
            <w:r w:rsidRPr="00C830F8">
              <w:rPr>
                <w:rFonts w:ascii="Museo Sans 300" w:hAnsi="Museo Sans 300"/>
                <w:sz w:val="20"/>
              </w:rPr>
              <w:t>Con base a las políticas que implementará la nueva entidad, debe señalarse cómo se aprovecharán las oportunidades que ofrece el mercado asegurador en particular y la economía en general, explicando al menos:</w:t>
            </w:r>
          </w:p>
        </w:tc>
      </w:tr>
      <w:tr w:rsidR="00097629" w:rsidRPr="00BF6EDB" w14:paraId="4FA2EF05" w14:textId="77777777" w:rsidTr="00097629">
        <w:tc>
          <w:tcPr>
            <w:tcW w:w="8828" w:type="dxa"/>
          </w:tcPr>
          <w:p w14:paraId="0080289E"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seguros:</w:t>
            </w:r>
          </w:p>
        </w:tc>
      </w:tr>
      <w:tr w:rsidR="00097629" w:rsidRPr="00BF6EDB" w14:paraId="1458BB40" w14:textId="77777777" w:rsidTr="00097629">
        <w:tc>
          <w:tcPr>
            <w:tcW w:w="8828" w:type="dxa"/>
          </w:tcPr>
          <w:p w14:paraId="38B86072"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 xml:space="preserve">Ramos que se explotarán </w:t>
            </w:r>
          </w:p>
        </w:tc>
      </w:tr>
      <w:tr w:rsidR="00097629" w:rsidRPr="00BF6EDB" w14:paraId="43A0D31A" w14:textId="77777777" w:rsidTr="00097629">
        <w:tc>
          <w:tcPr>
            <w:tcW w:w="8828" w:type="dxa"/>
          </w:tcPr>
          <w:p w14:paraId="2B1444D1"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Planes que se ofrecerán</w:t>
            </w:r>
          </w:p>
        </w:tc>
      </w:tr>
      <w:tr w:rsidR="00097629" w:rsidRPr="00BF6EDB" w14:paraId="2F180A3E" w14:textId="77777777" w:rsidTr="00097629">
        <w:tc>
          <w:tcPr>
            <w:tcW w:w="8828" w:type="dxa"/>
          </w:tcPr>
          <w:p w14:paraId="0BCF69BC"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Comercialización</w:t>
            </w:r>
          </w:p>
        </w:tc>
      </w:tr>
      <w:tr w:rsidR="00097629" w:rsidRPr="00BF6EDB" w14:paraId="6B04AC5A" w14:textId="77777777" w:rsidTr="00097629">
        <w:tc>
          <w:tcPr>
            <w:tcW w:w="8828" w:type="dxa"/>
          </w:tcPr>
          <w:p w14:paraId="484DC829"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Límites de responsabilidad</w:t>
            </w:r>
          </w:p>
        </w:tc>
      </w:tr>
      <w:tr w:rsidR="00097629" w:rsidRPr="00BF6EDB" w14:paraId="2C79485C" w14:textId="77777777" w:rsidTr="00097629">
        <w:tc>
          <w:tcPr>
            <w:tcW w:w="8828" w:type="dxa"/>
          </w:tcPr>
          <w:p w14:paraId="2D54E245"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reaseguro</w:t>
            </w:r>
          </w:p>
        </w:tc>
      </w:tr>
      <w:tr w:rsidR="00097629" w:rsidRPr="00BF6EDB" w14:paraId="131B94C0" w14:textId="77777777" w:rsidTr="00097629">
        <w:tc>
          <w:tcPr>
            <w:tcW w:w="8828" w:type="dxa"/>
          </w:tcPr>
          <w:p w14:paraId="43D9BC5A"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inversiones</w:t>
            </w:r>
          </w:p>
        </w:tc>
      </w:tr>
      <w:tr w:rsidR="00097629" w:rsidRPr="00BF6EDB" w14:paraId="6C21338E" w14:textId="77777777" w:rsidTr="00097629">
        <w:tc>
          <w:tcPr>
            <w:tcW w:w="8828" w:type="dxa"/>
          </w:tcPr>
          <w:p w14:paraId="24264B3D"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crediticia y de recuperación</w:t>
            </w:r>
          </w:p>
        </w:tc>
      </w:tr>
      <w:tr w:rsidR="00097629" w:rsidRPr="00BF6EDB" w14:paraId="024E53A8" w14:textId="77777777" w:rsidTr="00097629">
        <w:tc>
          <w:tcPr>
            <w:tcW w:w="8828" w:type="dxa"/>
          </w:tcPr>
          <w:p w14:paraId="50C3CAF7"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reparto de dividendos</w:t>
            </w:r>
          </w:p>
        </w:tc>
      </w:tr>
      <w:tr w:rsidR="00097629" w:rsidRPr="00BF6EDB" w14:paraId="23D81B35" w14:textId="77777777" w:rsidTr="00097629">
        <w:tc>
          <w:tcPr>
            <w:tcW w:w="8828" w:type="dxa"/>
          </w:tcPr>
          <w:p w14:paraId="11EBF30E"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personal;</w:t>
            </w:r>
          </w:p>
        </w:tc>
      </w:tr>
      <w:tr w:rsidR="00097629" w:rsidRPr="00BF6EDB" w14:paraId="5CDDE214" w14:textId="77777777" w:rsidTr="00097629">
        <w:tc>
          <w:tcPr>
            <w:tcW w:w="8828" w:type="dxa"/>
          </w:tcPr>
          <w:p w14:paraId="349896CC"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fortalecimiento patrimonial</w:t>
            </w:r>
          </w:p>
        </w:tc>
      </w:tr>
      <w:tr w:rsidR="00097629" w:rsidRPr="00BF6EDB" w14:paraId="26353526" w14:textId="77777777" w:rsidTr="00097629">
        <w:tc>
          <w:tcPr>
            <w:tcW w:w="8828" w:type="dxa"/>
          </w:tcPr>
          <w:p w14:paraId="47370E8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0288BD58" w14:textId="77777777" w:rsidTr="00097629">
        <w:tc>
          <w:tcPr>
            <w:tcW w:w="8828" w:type="dxa"/>
          </w:tcPr>
          <w:p w14:paraId="6244C00E" w14:textId="77777777" w:rsidR="00097629" w:rsidRPr="00C830F8" w:rsidRDefault="00097629" w:rsidP="00097629">
            <w:pPr>
              <w:pStyle w:val="Prrafodelista"/>
              <w:numPr>
                <w:ilvl w:val="0"/>
                <w:numId w:val="23"/>
              </w:numPr>
              <w:ind w:left="993" w:hanging="284"/>
              <w:jc w:val="both"/>
              <w:rPr>
                <w:rFonts w:ascii="Museo Sans 300" w:hAnsi="Museo Sans 300"/>
                <w:b/>
                <w:sz w:val="20"/>
              </w:rPr>
            </w:pPr>
            <w:r w:rsidRPr="00C830F8">
              <w:rPr>
                <w:rFonts w:ascii="Museo Sans 300" w:hAnsi="Museo Sans 300"/>
                <w:b/>
                <w:sz w:val="20"/>
              </w:rPr>
              <w:t xml:space="preserve">Proyecciones Financieras </w:t>
            </w:r>
          </w:p>
        </w:tc>
      </w:tr>
      <w:tr w:rsidR="00097629" w:rsidRPr="00BF6EDB" w14:paraId="3F5080C3" w14:textId="77777777" w:rsidTr="00097629">
        <w:tc>
          <w:tcPr>
            <w:tcW w:w="8828" w:type="dxa"/>
          </w:tcPr>
          <w:p w14:paraId="52D48DCB"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Las proyecciones deben comprender al menos los resultados de 10 años de operación, presentado los siguientes estados financieros:</w:t>
            </w:r>
          </w:p>
        </w:tc>
      </w:tr>
      <w:tr w:rsidR="00097629" w:rsidRPr="00BF6EDB" w14:paraId="5AD325C6" w14:textId="77777777" w:rsidTr="00097629">
        <w:tc>
          <w:tcPr>
            <w:tcW w:w="8828" w:type="dxa"/>
          </w:tcPr>
          <w:p w14:paraId="0E68856B"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Balance General;</w:t>
            </w:r>
          </w:p>
        </w:tc>
      </w:tr>
      <w:tr w:rsidR="00097629" w:rsidRPr="00BF6EDB" w14:paraId="1676951D" w14:textId="77777777" w:rsidTr="00097629">
        <w:tc>
          <w:tcPr>
            <w:tcW w:w="8828" w:type="dxa"/>
          </w:tcPr>
          <w:p w14:paraId="715CF6D7"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Resultados;</w:t>
            </w:r>
          </w:p>
        </w:tc>
      </w:tr>
      <w:tr w:rsidR="00097629" w:rsidRPr="00BF6EDB" w14:paraId="51762585" w14:textId="77777777" w:rsidTr="00097629">
        <w:tc>
          <w:tcPr>
            <w:tcW w:w="8828" w:type="dxa"/>
          </w:tcPr>
          <w:p w14:paraId="5E432884"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Cambios en el Patrimonio;</w:t>
            </w:r>
          </w:p>
        </w:tc>
      </w:tr>
      <w:tr w:rsidR="00097629" w:rsidRPr="00BF6EDB" w14:paraId="203DA87F" w14:textId="77777777" w:rsidTr="00097629">
        <w:tc>
          <w:tcPr>
            <w:tcW w:w="8828" w:type="dxa"/>
          </w:tcPr>
          <w:p w14:paraId="3C8A49C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Estados de resultados técnicos;</w:t>
            </w:r>
          </w:p>
        </w:tc>
      </w:tr>
      <w:tr w:rsidR="00097629" w:rsidRPr="00BF6EDB" w14:paraId="59AD2665" w14:textId="77777777" w:rsidTr="00097629">
        <w:tc>
          <w:tcPr>
            <w:tcW w:w="8828" w:type="dxa"/>
          </w:tcPr>
          <w:p w14:paraId="7875C901"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resultados analítico por ramos;</w:t>
            </w:r>
          </w:p>
        </w:tc>
      </w:tr>
      <w:tr w:rsidR="00097629" w:rsidRPr="00BF6EDB" w14:paraId="35300402" w14:textId="77777777" w:rsidTr="00097629">
        <w:tc>
          <w:tcPr>
            <w:tcW w:w="8828" w:type="dxa"/>
          </w:tcPr>
          <w:p w14:paraId="62A6D46B"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Flujo de Fondos;</w:t>
            </w:r>
          </w:p>
        </w:tc>
      </w:tr>
      <w:tr w:rsidR="00097629" w:rsidRPr="00BF6EDB" w14:paraId="131ACB06" w14:textId="77777777" w:rsidTr="00097629">
        <w:tc>
          <w:tcPr>
            <w:tcW w:w="8828" w:type="dxa"/>
          </w:tcPr>
          <w:p w14:paraId="0E16933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Punto de Equilibrio;</w:t>
            </w:r>
          </w:p>
        </w:tc>
      </w:tr>
      <w:tr w:rsidR="00097629" w:rsidRPr="00BF6EDB" w14:paraId="33ABD490" w14:textId="77777777" w:rsidTr="00097629">
        <w:tc>
          <w:tcPr>
            <w:tcW w:w="8828" w:type="dxa"/>
          </w:tcPr>
          <w:p w14:paraId="05EB6C71"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Análisis de Rentabilidad;</w:t>
            </w:r>
          </w:p>
        </w:tc>
      </w:tr>
      <w:tr w:rsidR="00097629" w:rsidRPr="00BF6EDB" w14:paraId="2A33EC6A" w14:textId="77777777" w:rsidTr="00097629">
        <w:tc>
          <w:tcPr>
            <w:tcW w:w="8828" w:type="dxa"/>
          </w:tcPr>
          <w:p w14:paraId="620663E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Valor Actual Neto, indicando la tasa de descuento utilizada;</w:t>
            </w:r>
          </w:p>
        </w:tc>
      </w:tr>
      <w:tr w:rsidR="00097629" w:rsidRPr="00BF6EDB" w14:paraId="40FD67D6" w14:textId="77777777" w:rsidTr="00097629">
        <w:tc>
          <w:tcPr>
            <w:tcW w:w="8828" w:type="dxa"/>
          </w:tcPr>
          <w:p w14:paraId="25016145"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Tasa Interna de Retorno del Proyecto; y</w:t>
            </w:r>
          </w:p>
        </w:tc>
      </w:tr>
      <w:tr w:rsidR="00097629" w:rsidRPr="00BF6EDB" w14:paraId="1AC49EE4" w14:textId="77777777" w:rsidTr="00097629">
        <w:tc>
          <w:tcPr>
            <w:tcW w:w="8828" w:type="dxa"/>
          </w:tcPr>
          <w:p w14:paraId="5485596D"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 xml:space="preserve">Requerimiento de Patrimonio Neto Mínimo, de acuerdo al artículo 29 y 30 de la Ley de Sociedades de Seguros. </w:t>
            </w:r>
          </w:p>
        </w:tc>
      </w:tr>
      <w:tr w:rsidR="00097629" w:rsidRPr="00BF6EDB" w14:paraId="7E8F3C36" w14:textId="77777777" w:rsidTr="00097629">
        <w:tc>
          <w:tcPr>
            <w:tcW w:w="8828" w:type="dxa"/>
          </w:tcPr>
          <w:p w14:paraId="041040B6"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p>
        </w:tc>
      </w:tr>
      <w:tr w:rsidR="00097629" w:rsidRPr="00BF6EDB" w14:paraId="75D67776" w14:textId="77777777" w:rsidTr="00097629">
        <w:tc>
          <w:tcPr>
            <w:tcW w:w="8828" w:type="dxa"/>
          </w:tcPr>
          <w:p w14:paraId="5805E95D" w14:textId="77777777" w:rsidR="00097629" w:rsidRPr="00C830F8" w:rsidRDefault="00097629" w:rsidP="0086001F">
            <w:pPr>
              <w:pStyle w:val="Prrafodelista"/>
              <w:tabs>
                <w:tab w:val="left" w:pos="-1440"/>
              </w:tabs>
              <w:spacing w:after="120"/>
              <w:ind w:left="0"/>
              <w:jc w:val="both"/>
              <w:rPr>
                <w:rFonts w:ascii="Museo Sans 300" w:hAnsi="Museo Sans 300"/>
                <w:sz w:val="20"/>
              </w:rPr>
            </w:pPr>
            <w:r w:rsidRPr="00C830F8">
              <w:rPr>
                <w:rFonts w:ascii="Museo Sans 300" w:hAnsi="Museo Sans 300"/>
                <w:sz w:val="20"/>
              </w:rPr>
              <w:tab/>
              <w:t>Adicionalmente, debe estimarse la participación de mercado y realizar sensibilizaciones financieras al proyecto, considerando las condiciones imperantes en el mercado financiero y en la economía.</w:t>
            </w:r>
          </w:p>
        </w:tc>
      </w:tr>
      <w:tr w:rsidR="00097629" w:rsidRPr="00BF6EDB" w14:paraId="28B25799" w14:textId="77777777" w:rsidTr="00097629">
        <w:tc>
          <w:tcPr>
            <w:tcW w:w="8828" w:type="dxa"/>
          </w:tcPr>
          <w:p w14:paraId="3FB1F289" w14:textId="77777777" w:rsidR="00097629" w:rsidRPr="00C830F8" w:rsidRDefault="00097629" w:rsidP="0086001F">
            <w:pPr>
              <w:tabs>
                <w:tab w:val="left" w:pos="-720"/>
                <w:tab w:val="left" w:pos="284"/>
                <w:tab w:val="left" w:pos="426"/>
                <w:tab w:val="left" w:pos="720"/>
                <w:tab w:val="left" w:pos="1440"/>
                <w:tab w:val="left" w:pos="2160"/>
                <w:tab w:val="left" w:pos="2880"/>
                <w:tab w:val="left" w:pos="3600"/>
                <w:tab w:val="left" w:pos="4320"/>
                <w:tab w:val="left" w:pos="5040"/>
              </w:tabs>
              <w:jc w:val="both"/>
              <w:rPr>
                <w:rFonts w:ascii="Museo Sans 300" w:hAnsi="Museo Sans 300"/>
                <w:sz w:val="20"/>
                <w:szCs w:val="20"/>
                <w:lang w:val="es-ES_tradnl"/>
              </w:rPr>
            </w:pPr>
          </w:p>
        </w:tc>
      </w:tr>
      <w:tr w:rsidR="00097629" w:rsidRPr="00BF6EDB" w14:paraId="4D0A44DD" w14:textId="77777777" w:rsidTr="00097629">
        <w:tc>
          <w:tcPr>
            <w:tcW w:w="8828" w:type="dxa"/>
          </w:tcPr>
          <w:p w14:paraId="5CD75CA6" w14:textId="77777777" w:rsidR="00097629" w:rsidRPr="00C830F8" w:rsidRDefault="00097629" w:rsidP="00097629">
            <w:pPr>
              <w:pStyle w:val="Prrafodelista"/>
              <w:numPr>
                <w:ilvl w:val="0"/>
                <w:numId w:val="23"/>
              </w:numPr>
              <w:tabs>
                <w:tab w:val="left" w:pos="-1440"/>
              </w:tabs>
              <w:ind w:left="993" w:hanging="284"/>
              <w:jc w:val="both"/>
              <w:rPr>
                <w:rFonts w:ascii="Museo Sans 300" w:hAnsi="Museo Sans 300"/>
                <w:b/>
                <w:sz w:val="20"/>
              </w:rPr>
            </w:pPr>
            <w:r w:rsidRPr="00C830F8">
              <w:rPr>
                <w:rFonts w:ascii="Museo Sans 300" w:hAnsi="Museo Sans 300"/>
                <w:b/>
                <w:sz w:val="20"/>
              </w:rPr>
              <w:t>Supuestos Básicos que sustentan la Proyección de Estados Financieros.</w:t>
            </w:r>
          </w:p>
        </w:tc>
      </w:tr>
      <w:tr w:rsidR="00097629" w:rsidRPr="00BF6EDB" w14:paraId="1C566819" w14:textId="77777777" w:rsidTr="00097629">
        <w:tc>
          <w:tcPr>
            <w:tcW w:w="8828" w:type="dxa"/>
          </w:tcPr>
          <w:p w14:paraId="1E00B618"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Las cifras contenidas en el modelo de proyección deben basarse en hechos y circunstancias conocidas, así como en proyecciones y cursos de acción coherentes.</w:t>
            </w:r>
          </w:p>
        </w:tc>
      </w:tr>
      <w:tr w:rsidR="00097629" w:rsidRPr="00BF6EDB" w14:paraId="07AF4332" w14:textId="77777777" w:rsidTr="00097629">
        <w:tc>
          <w:tcPr>
            <w:tcW w:w="8828" w:type="dxa"/>
          </w:tcPr>
          <w:p w14:paraId="39E45575"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D43912F" w14:textId="77777777" w:rsidTr="00097629">
        <w:tc>
          <w:tcPr>
            <w:tcW w:w="8828" w:type="dxa"/>
          </w:tcPr>
          <w:p w14:paraId="69B198E6"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Para cada uno de los supuestos utilizados, debe adjuntarse las explicaciones pertinentes. Como mínimo se presentará:</w:t>
            </w:r>
          </w:p>
        </w:tc>
      </w:tr>
      <w:tr w:rsidR="00097629" w:rsidRPr="00BF6EDB" w14:paraId="344102CE" w14:textId="77777777" w:rsidTr="00097629">
        <w:tc>
          <w:tcPr>
            <w:tcW w:w="8828" w:type="dxa"/>
          </w:tcPr>
          <w:p w14:paraId="0425ABEB" w14:textId="77777777" w:rsidR="00097629" w:rsidRPr="00C830F8" w:rsidRDefault="00097629" w:rsidP="00097629">
            <w:pPr>
              <w:pStyle w:val="Prrafodelista"/>
              <w:numPr>
                <w:ilvl w:val="0"/>
                <w:numId w:val="27"/>
              </w:numPr>
              <w:tabs>
                <w:tab w:val="left" w:pos="-1440"/>
              </w:tabs>
              <w:spacing w:after="60"/>
              <w:ind w:left="1276" w:hanging="425"/>
              <w:jc w:val="both"/>
              <w:rPr>
                <w:rFonts w:ascii="Museo Sans 300" w:hAnsi="Museo Sans 300"/>
                <w:b/>
                <w:sz w:val="20"/>
              </w:rPr>
            </w:pPr>
            <w:r w:rsidRPr="00C830F8">
              <w:rPr>
                <w:rFonts w:ascii="Museo Sans 300" w:hAnsi="Museo Sans 300"/>
                <w:b/>
                <w:sz w:val="20"/>
              </w:rPr>
              <w:t>Macroeconómicos</w:t>
            </w:r>
          </w:p>
        </w:tc>
      </w:tr>
      <w:tr w:rsidR="00097629" w:rsidRPr="00BF6EDB" w14:paraId="79369B87" w14:textId="77777777" w:rsidTr="00097629">
        <w:tc>
          <w:tcPr>
            <w:tcW w:w="8828" w:type="dxa"/>
          </w:tcPr>
          <w:p w14:paraId="3D1567A9" w14:textId="77777777" w:rsidR="00097629" w:rsidRPr="00C830F8" w:rsidRDefault="00097629" w:rsidP="00097629">
            <w:pPr>
              <w:pStyle w:val="Prrafodelista"/>
              <w:numPr>
                <w:ilvl w:val="1"/>
                <w:numId w:val="28"/>
              </w:numPr>
              <w:tabs>
                <w:tab w:val="left" w:pos="-1440"/>
              </w:tabs>
              <w:ind w:left="1701" w:hanging="567"/>
              <w:jc w:val="both"/>
              <w:rPr>
                <w:rFonts w:ascii="Museo Sans 300" w:hAnsi="Museo Sans 300"/>
                <w:sz w:val="20"/>
              </w:rPr>
            </w:pPr>
            <w:r w:rsidRPr="00C830F8">
              <w:rPr>
                <w:rFonts w:ascii="Museo Sans 300" w:hAnsi="Museo Sans 300"/>
                <w:sz w:val="20"/>
              </w:rPr>
              <w:t>Crecimiento de la economía (PIB)</w:t>
            </w:r>
          </w:p>
        </w:tc>
      </w:tr>
      <w:tr w:rsidR="00097629" w:rsidRPr="00BF6EDB" w14:paraId="04F49353" w14:textId="77777777" w:rsidTr="00097629">
        <w:tc>
          <w:tcPr>
            <w:tcW w:w="8828" w:type="dxa"/>
          </w:tcPr>
          <w:p w14:paraId="3EF981C7" w14:textId="77777777" w:rsidR="00097629" w:rsidRPr="00C830F8" w:rsidRDefault="00097629" w:rsidP="00097629">
            <w:pPr>
              <w:pStyle w:val="Prrafodelista"/>
              <w:numPr>
                <w:ilvl w:val="1"/>
                <w:numId w:val="28"/>
              </w:numPr>
              <w:tabs>
                <w:tab w:val="left" w:pos="-1440"/>
              </w:tabs>
              <w:ind w:left="1701" w:hanging="567"/>
              <w:rPr>
                <w:rFonts w:ascii="Museo Sans 300" w:hAnsi="Museo Sans 300"/>
                <w:sz w:val="20"/>
              </w:rPr>
            </w:pPr>
            <w:r w:rsidRPr="00C830F8">
              <w:rPr>
                <w:rFonts w:ascii="Museo Sans 300" w:hAnsi="Museo Sans 300"/>
                <w:sz w:val="20"/>
              </w:rPr>
              <w:t>Inflación (doméstica y externa)</w:t>
            </w:r>
          </w:p>
        </w:tc>
      </w:tr>
      <w:tr w:rsidR="00097629" w:rsidRPr="00BF6EDB" w14:paraId="52D893B3" w14:textId="77777777" w:rsidTr="00097629">
        <w:tc>
          <w:tcPr>
            <w:tcW w:w="8828" w:type="dxa"/>
          </w:tcPr>
          <w:p w14:paraId="35C49D70" w14:textId="77777777" w:rsidR="00097629" w:rsidRPr="00C830F8" w:rsidRDefault="00097629" w:rsidP="00097629">
            <w:pPr>
              <w:pStyle w:val="Prrafodelista"/>
              <w:numPr>
                <w:ilvl w:val="1"/>
                <w:numId w:val="28"/>
              </w:numPr>
              <w:tabs>
                <w:tab w:val="left" w:pos="-1440"/>
              </w:tabs>
              <w:ind w:left="1701" w:hanging="567"/>
              <w:rPr>
                <w:rFonts w:ascii="Museo Sans 300" w:hAnsi="Museo Sans 300"/>
                <w:sz w:val="20"/>
              </w:rPr>
            </w:pPr>
            <w:r w:rsidRPr="00C830F8">
              <w:rPr>
                <w:rFonts w:ascii="Museo Sans 300" w:hAnsi="Museo Sans 300"/>
                <w:sz w:val="20"/>
              </w:rPr>
              <w:t>Política financiera (Patrimonio neto mínimo, Bases técnicas, tarificación, tasas de interés y comisiones, otros)</w:t>
            </w:r>
          </w:p>
        </w:tc>
      </w:tr>
      <w:tr w:rsidR="00097629" w:rsidRPr="00BF6EDB" w14:paraId="79D75BA3" w14:textId="77777777" w:rsidTr="00097629">
        <w:tc>
          <w:tcPr>
            <w:tcW w:w="8828" w:type="dxa"/>
          </w:tcPr>
          <w:p w14:paraId="59A714D7" w14:textId="77777777" w:rsidR="00097629" w:rsidRPr="00C830F8" w:rsidRDefault="00097629" w:rsidP="0086001F">
            <w:pPr>
              <w:pStyle w:val="Prrafodelista"/>
              <w:tabs>
                <w:tab w:val="left" w:pos="-1440"/>
              </w:tabs>
              <w:ind w:left="0"/>
              <w:rPr>
                <w:rFonts w:ascii="Museo Sans 300" w:hAnsi="Museo Sans 300"/>
                <w:sz w:val="20"/>
              </w:rPr>
            </w:pPr>
          </w:p>
        </w:tc>
      </w:tr>
      <w:tr w:rsidR="00097629" w:rsidRPr="00BF6EDB" w14:paraId="10D021BA" w14:textId="77777777" w:rsidTr="00097629">
        <w:tc>
          <w:tcPr>
            <w:tcW w:w="8828" w:type="dxa"/>
          </w:tcPr>
          <w:p w14:paraId="55E36CC2" w14:textId="77777777" w:rsidR="00097629" w:rsidRPr="00C830F8" w:rsidRDefault="00097629" w:rsidP="00097629">
            <w:pPr>
              <w:pStyle w:val="Prrafodelista"/>
              <w:numPr>
                <w:ilvl w:val="0"/>
                <w:numId w:val="27"/>
              </w:numPr>
              <w:tabs>
                <w:tab w:val="left" w:pos="-1440"/>
              </w:tabs>
              <w:spacing w:after="60"/>
              <w:ind w:left="1276" w:hanging="425"/>
              <w:rPr>
                <w:rFonts w:ascii="Museo Sans 300" w:hAnsi="Museo Sans 300"/>
                <w:b/>
                <w:sz w:val="20"/>
              </w:rPr>
            </w:pPr>
            <w:r w:rsidRPr="00C830F8">
              <w:rPr>
                <w:rFonts w:ascii="Museo Sans 300" w:hAnsi="Museo Sans 300"/>
                <w:b/>
                <w:sz w:val="20"/>
              </w:rPr>
              <w:t>Microeconómicos</w:t>
            </w:r>
          </w:p>
        </w:tc>
      </w:tr>
      <w:tr w:rsidR="00097629" w:rsidRPr="00BF6EDB" w14:paraId="78429B17" w14:textId="77777777" w:rsidTr="00097629">
        <w:tc>
          <w:tcPr>
            <w:tcW w:w="8828" w:type="dxa"/>
          </w:tcPr>
          <w:p w14:paraId="1BAA887B" w14:textId="77777777" w:rsidR="00097629" w:rsidRPr="00C830F8" w:rsidRDefault="00097629" w:rsidP="00097629">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Tasas de Interés, comisiones y participaciones</w:t>
            </w:r>
          </w:p>
        </w:tc>
      </w:tr>
      <w:tr w:rsidR="00097629" w:rsidRPr="00BF6EDB" w14:paraId="1DD3C75C" w14:textId="77777777" w:rsidTr="00097629">
        <w:tc>
          <w:tcPr>
            <w:tcW w:w="8828" w:type="dxa"/>
          </w:tcPr>
          <w:p w14:paraId="2E44BB57"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Retenciones de primas</w:t>
            </w:r>
          </w:p>
        </w:tc>
      </w:tr>
      <w:tr w:rsidR="00097629" w:rsidRPr="00BF6EDB" w14:paraId="1FDBBA91" w14:textId="77777777" w:rsidTr="00097629">
        <w:tc>
          <w:tcPr>
            <w:tcW w:w="8828" w:type="dxa"/>
          </w:tcPr>
          <w:p w14:paraId="6093C439"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Participación en utilidades por reaseguro</w:t>
            </w:r>
          </w:p>
        </w:tc>
      </w:tr>
      <w:tr w:rsidR="00097629" w:rsidRPr="00BF6EDB" w14:paraId="16327929" w14:textId="77777777" w:rsidTr="00097629">
        <w:tc>
          <w:tcPr>
            <w:tcW w:w="8828" w:type="dxa"/>
          </w:tcPr>
          <w:p w14:paraId="4B9109D1"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Tasas de interés y comisiones por Préstamos (colocaciones) y servicios derivados</w:t>
            </w:r>
          </w:p>
        </w:tc>
      </w:tr>
      <w:tr w:rsidR="00097629" w:rsidRPr="00BF6EDB" w14:paraId="35BA1E85" w14:textId="77777777" w:rsidTr="00097629">
        <w:tc>
          <w:tcPr>
            <w:tcW w:w="8828" w:type="dxa"/>
          </w:tcPr>
          <w:p w14:paraId="295ED264"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Inversión en títulos valores (gobierno, BCR, particulares)</w:t>
            </w:r>
          </w:p>
        </w:tc>
      </w:tr>
      <w:tr w:rsidR="00097629" w:rsidRPr="00BF6EDB" w14:paraId="4BBF740A" w14:textId="77777777" w:rsidTr="00097629">
        <w:tc>
          <w:tcPr>
            <w:tcW w:w="8828" w:type="dxa"/>
          </w:tcPr>
          <w:p w14:paraId="4031A623"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Comisiones por cesiones de negocios de seguros</w:t>
            </w:r>
          </w:p>
        </w:tc>
      </w:tr>
      <w:tr w:rsidR="00097629" w:rsidRPr="00BF6EDB" w14:paraId="71475CAF" w14:textId="77777777" w:rsidTr="00097629">
        <w:tc>
          <w:tcPr>
            <w:tcW w:w="8828" w:type="dxa"/>
          </w:tcPr>
          <w:p w14:paraId="0AD38FFC"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Comisiones a intermediarios de seguros</w:t>
            </w:r>
          </w:p>
        </w:tc>
      </w:tr>
      <w:tr w:rsidR="00097629" w:rsidRPr="00BF6EDB" w14:paraId="0BB1990D" w14:textId="77777777" w:rsidTr="00097629">
        <w:tc>
          <w:tcPr>
            <w:tcW w:w="8828" w:type="dxa"/>
          </w:tcPr>
          <w:p w14:paraId="59BB90DF"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0F3487EB" w14:textId="77777777" w:rsidTr="00097629">
        <w:tc>
          <w:tcPr>
            <w:tcW w:w="8828" w:type="dxa"/>
          </w:tcPr>
          <w:p w14:paraId="374939A0" w14:textId="77777777" w:rsidR="00097629" w:rsidRPr="00C830F8" w:rsidRDefault="00097629" w:rsidP="00097629">
            <w:pPr>
              <w:pStyle w:val="Prrafodelista"/>
              <w:numPr>
                <w:ilvl w:val="0"/>
                <w:numId w:val="27"/>
              </w:numPr>
              <w:spacing w:after="120"/>
              <w:ind w:left="1276" w:hanging="425"/>
              <w:rPr>
                <w:rFonts w:ascii="Museo Sans 300" w:hAnsi="Museo Sans 300"/>
                <w:b/>
                <w:sz w:val="20"/>
              </w:rPr>
            </w:pPr>
            <w:r w:rsidRPr="00C830F8">
              <w:rPr>
                <w:rFonts w:ascii="Museo Sans 300" w:hAnsi="Museo Sans 300"/>
                <w:b/>
                <w:sz w:val="20"/>
              </w:rPr>
              <w:t>Tasas de Crecimiento</w:t>
            </w:r>
          </w:p>
        </w:tc>
      </w:tr>
      <w:tr w:rsidR="00097629" w:rsidRPr="00BF6EDB" w14:paraId="0AA1A757" w14:textId="77777777" w:rsidTr="00097629">
        <w:tc>
          <w:tcPr>
            <w:tcW w:w="8828" w:type="dxa"/>
          </w:tcPr>
          <w:p w14:paraId="6D4EFF3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Disponibilidades</w:t>
            </w:r>
          </w:p>
        </w:tc>
      </w:tr>
      <w:tr w:rsidR="00097629" w:rsidRPr="00BF6EDB" w14:paraId="12EA9A0F" w14:textId="77777777" w:rsidTr="00097629">
        <w:tc>
          <w:tcPr>
            <w:tcW w:w="8828" w:type="dxa"/>
          </w:tcPr>
          <w:p w14:paraId="769D7DA8"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Inversiones en títulos valores</w:t>
            </w:r>
          </w:p>
        </w:tc>
      </w:tr>
      <w:tr w:rsidR="00097629" w:rsidRPr="00BF6EDB" w14:paraId="1BBFA627" w14:textId="77777777" w:rsidTr="00097629">
        <w:tc>
          <w:tcPr>
            <w:tcW w:w="8828" w:type="dxa"/>
          </w:tcPr>
          <w:p w14:paraId="4D24E70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Inversiones en depósitos bancarios</w:t>
            </w:r>
          </w:p>
        </w:tc>
      </w:tr>
      <w:tr w:rsidR="00097629" w:rsidRPr="00BF6EDB" w14:paraId="526EA1E8" w14:textId="77777777" w:rsidTr="00097629">
        <w:tc>
          <w:tcPr>
            <w:tcW w:w="8828" w:type="dxa"/>
          </w:tcPr>
          <w:p w14:paraId="2255D8E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Cartera de préstamos</w:t>
            </w:r>
          </w:p>
        </w:tc>
      </w:tr>
      <w:tr w:rsidR="00097629" w:rsidRPr="00BF6EDB" w14:paraId="11E741CC" w14:textId="77777777" w:rsidTr="00097629">
        <w:tc>
          <w:tcPr>
            <w:tcW w:w="8828" w:type="dxa"/>
          </w:tcPr>
          <w:p w14:paraId="79461D84"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Primas</w:t>
            </w:r>
          </w:p>
        </w:tc>
      </w:tr>
      <w:tr w:rsidR="00097629" w:rsidRPr="00BF6EDB" w14:paraId="31D8C170" w14:textId="77777777" w:rsidTr="00097629">
        <w:tc>
          <w:tcPr>
            <w:tcW w:w="8828" w:type="dxa"/>
          </w:tcPr>
          <w:p w14:paraId="6FD3F7DD"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Bienes muebles e inmuebles</w:t>
            </w:r>
          </w:p>
        </w:tc>
      </w:tr>
      <w:tr w:rsidR="00097629" w:rsidRPr="00BF6EDB" w14:paraId="00A691DC" w14:textId="77777777" w:rsidTr="00097629">
        <w:tc>
          <w:tcPr>
            <w:tcW w:w="8828" w:type="dxa"/>
          </w:tcPr>
          <w:p w14:paraId="6381ABBE"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Otros activos</w:t>
            </w:r>
          </w:p>
        </w:tc>
      </w:tr>
      <w:tr w:rsidR="00097629" w:rsidRPr="00BF6EDB" w14:paraId="6EE9BBB5" w14:textId="77777777" w:rsidTr="00097629">
        <w:tc>
          <w:tcPr>
            <w:tcW w:w="8828" w:type="dxa"/>
          </w:tcPr>
          <w:p w14:paraId="113665BD"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Reservas técnicas y matemáticas</w:t>
            </w:r>
          </w:p>
        </w:tc>
      </w:tr>
      <w:tr w:rsidR="00097629" w:rsidRPr="00BF6EDB" w14:paraId="1227A5F3" w14:textId="77777777" w:rsidTr="00097629">
        <w:tc>
          <w:tcPr>
            <w:tcW w:w="8828" w:type="dxa"/>
          </w:tcPr>
          <w:p w14:paraId="17D2EF01"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Patrimonio</w:t>
            </w:r>
          </w:p>
        </w:tc>
      </w:tr>
      <w:tr w:rsidR="00097629" w:rsidRPr="00BF6EDB" w14:paraId="67B0EEBD" w14:textId="77777777" w:rsidTr="00097629">
        <w:tc>
          <w:tcPr>
            <w:tcW w:w="8828" w:type="dxa"/>
          </w:tcPr>
          <w:p w14:paraId="161611AE" w14:textId="77777777" w:rsidR="00097629" w:rsidRPr="00C830F8" w:rsidRDefault="00097629" w:rsidP="00097629">
            <w:pPr>
              <w:widowControl w:val="0"/>
              <w:numPr>
                <w:ilvl w:val="0"/>
                <w:numId w:val="3"/>
              </w:numPr>
              <w:snapToGrid w:val="0"/>
              <w:ind w:left="0" w:firstLine="0"/>
              <w:rPr>
                <w:rFonts w:ascii="Museo Sans 300" w:hAnsi="Museo Sans 300"/>
                <w:sz w:val="20"/>
                <w:szCs w:val="20"/>
                <w:lang w:val="es-ES_tradnl"/>
              </w:rPr>
            </w:pPr>
          </w:p>
        </w:tc>
      </w:tr>
      <w:tr w:rsidR="00097629" w:rsidRPr="00BF6EDB" w14:paraId="35D58547" w14:textId="77777777" w:rsidTr="00097629">
        <w:tc>
          <w:tcPr>
            <w:tcW w:w="8828" w:type="dxa"/>
          </w:tcPr>
          <w:p w14:paraId="09C3C126" w14:textId="77777777" w:rsidR="00097629" w:rsidRPr="00C830F8" w:rsidRDefault="00097629" w:rsidP="00097629">
            <w:pPr>
              <w:pStyle w:val="Prrafodelista"/>
              <w:numPr>
                <w:ilvl w:val="0"/>
                <w:numId w:val="27"/>
              </w:numPr>
              <w:tabs>
                <w:tab w:val="left" w:pos="-1440"/>
              </w:tabs>
              <w:spacing w:after="120"/>
              <w:ind w:left="1276" w:hanging="425"/>
              <w:rPr>
                <w:rFonts w:ascii="Museo Sans 300" w:hAnsi="Museo Sans 300"/>
                <w:b/>
                <w:sz w:val="20"/>
              </w:rPr>
            </w:pPr>
            <w:r w:rsidRPr="00C830F8">
              <w:rPr>
                <w:rFonts w:ascii="Museo Sans 300" w:hAnsi="Museo Sans 300"/>
                <w:b/>
                <w:sz w:val="20"/>
              </w:rPr>
              <w:t>Otras Variables</w:t>
            </w:r>
          </w:p>
        </w:tc>
      </w:tr>
      <w:tr w:rsidR="00097629" w:rsidRPr="00BF6EDB" w14:paraId="125F8B09" w14:textId="77777777" w:rsidTr="00097629">
        <w:tc>
          <w:tcPr>
            <w:tcW w:w="8828" w:type="dxa"/>
          </w:tcPr>
          <w:p w14:paraId="5B66D0A7"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Estructura de primas por ramos</w:t>
            </w:r>
          </w:p>
        </w:tc>
      </w:tr>
      <w:tr w:rsidR="00097629" w:rsidRPr="00BF6EDB" w14:paraId="31304A3D" w14:textId="77777777" w:rsidTr="00097629">
        <w:tc>
          <w:tcPr>
            <w:tcW w:w="8828" w:type="dxa"/>
          </w:tcPr>
          <w:p w14:paraId="76658F1D"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Reservas de saneamiento por créditos</w:t>
            </w:r>
          </w:p>
        </w:tc>
      </w:tr>
      <w:tr w:rsidR="00097629" w:rsidRPr="00BF6EDB" w14:paraId="32302754" w14:textId="77777777" w:rsidTr="00097629">
        <w:tc>
          <w:tcPr>
            <w:tcW w:w="8828" w:type="dxa"/>
          </w:tcPr>
          <w:p w14:paraId="249CE5FF"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Gastos administrativos y de servicios</w:t>
            </w:r>
          </w:p>
        </w:tc>
      </w:tr>
      <w:tr w:rsidR="00097629" w:rsidRPr="00BF6EDB" w14:paraId="4416ABD2" w14:textId="77777777" w:rsidTr="00097629">
        <w:tc>
          <w:tcPr>
            <w:tcW w:w="8828" w:type="dxa"/>
          </w:tcPr>
          <w:p w14:paraId="7C618420"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Carga impositiva</w:t>
            </w:r>
          </w:p>
        </w:tc>
      </w:tr>
      <w:tr w:rsidR="00097629" w:rsidRPr="00BF6EDB" w14:paraId="570C3D85" w14:textId="77777777" w:rsidTr="00097629">
        <w:tc>
          <w:tcPr>
            <w:tcW w:w="8828" w:type="dxa"/>
          </w:tcPr>
          <w:p w14:paraId="34CA7C38"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Otros ingresos y gastos</w:t>
            </w:r>
          </w:p>
        </w:tc>
      </w:tr>
      <w:tr w:rsidR="00097629" w:rsidRPr="00BF6EDB" w14:paraId="38D49741" w14:textId="77777777" w:rsidTr="00097629">
        <w:tc>
          <w:tcPr>
            <w:tcW w:w="8828" w:type="dxa"/>
          </w:tcPr>
          <w:p w14:paraId="0BA0F49B"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Tasa de descuento utilizada para determinar valor actual neto</w:t>
            </w:r>
          </w:p>
        </w:tc>
      </w:tr>
    </w:tbl>
    <w:p w14:paraId="4EBB7440" w14:textId="77777777" w:rsidR="00097629" w:rsidRPr="00BF6EDB" w:rsidRDefault="00097629" w:rsidP="00097629">
      <w:pPr>
        <w:rPr>
          <w:lang w:val="es-ES_tradnl"/>
        </w:rPr>
      </w:pPr>
    </w:p>
    <w:p w14:paraId="2F5A4865" w14:textId="77777777" w:rsidR="00CC3B45" w:rsidRPr="0023481F" w:rsidRDefault="00CC3B45" w:rsidP="00CC3B45">
      <w:pPr>
        <w:rPr>
          <w:rFonts w:ascii="Museo Sans 300" w:hAnsi="Museo Sans 300"/>
          <w:lang w:val="es-ES_tradnl"/>
        </w:rPr>
      </w:pPr>
    </w:p>
    <w:p w14:paraId="2F5A4866" w14:textId="77777777" w:rsidR="00CC3B45" w:rsidRPr="0023481F" w:rsidRDefault="00CC3B45" w:rsidP="00CC3B45">
      <w:pPr>
        <w:rPr>
          <w:rFonts w:ascii="Museo Sans 300" w:hAnsi="Museo Sans 300"/>
          <w:b/>
          <w:snapToGrid w:val="0"/>
          <w:lang w:val="es-ES_tradnl"/>
        </w:rPr>
      </w:pPr>
    </w:p>
    <w:p w14:paraId="2F5A4867" w14:textId="77777777" w:rsidR="007536D1" w:rsidRPr="0023481F" w:rsidRDefault="007536D1" w:rsidP="00CC3B45">
      <w:pPr>
        <w:rPr>
          <w:rFonts w:ascii="Museo Sans 300" w:hAnsi="Museo Sans 300"/>
          <w:b/>
          <w:snapToGrid w:val="0"/>
          <w:lang w:val="es-ES_tradnl"/>
        </w:rPr>
      </w:pPr>
      <w:r w:rsidRPr="0023481F">
        <w:rPr>
          <w:rFonts w:ascii="Museo Sans 300" w:hAnsi="Museo Sans 300"/>
          <w:b/>
          <w:snapToGrid w:val="0"/>
          <w:lang w:val="es-ES_tradnl"/>
        </w:rPr>
        <w:br w:type="page"/>
      </w:r>
    </w:p>
    <w:p w14:paraId="2F5A486A" w14:textId="77777777" w:rsidR="00CC3B45" w:rsidRPr="00C830F8" w:rsidRDefault="00CC3B45" w:rsidP="00CC3B45">
      <w:pPr>
        <w:jc w:val="right"/>
        <w:rPr>
          <w:rFonts w:ascii="Museo Sans 300" w:hAnsi="Museo Sans 300"/>
          <w:b/>
          <w:sz w:val="20"/>
          <w:szCs w:val="20"/>
          <w:lang w:val="es-ES_tradnl"/>
        </w:rPr>
      </w:pPr>
      <w:r w:rsidRPr="00C830F8">
        <w:rPr>
          <w:rFonts w:ascii="Museo Sans 300" w:hAnsi="Museo Sans 300"/>
          <w:b/>
          <w:sz w:val="20"/>
          <w:szCs w:val="20"/>
          <w:lang w:val="es-ES_tradnl"/>
        </w:rPr>
        <w:t>Anexo 2</w:t>
      </w:r>
    </w:p>
    <w:p w14:paraId="2F5A486B" w14:textId="77777777" w:rsidR="00CC3B45" w:rsidRPr="0023481F" w:rsidRDefault="00CC3B45" w:rsidP="00CC3B45">
      <w:pPr>
        <w:spacing w:after="0"/>
        <w:jc w:val="right"/>
        <w:rPr>
          <w:rFonts w:ascii="Museo Sans 300" w:hAnsi="Museo Sans 300"/>
          <w:b/>
          <w:lang w:val="es-ES_tradnl"/>
        </w:rPr>
      </w:pPr>
    </w:p>
    <w:p w14:paraId="2F5A486C"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REQUISITOS PARA FUTUROS ACCIONISTAS</w:t>
      </w:r>
    </w:p>
    <w:p w14:paraId="2F5A486D"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(PERSONAS NATURALES)</w:t>
      </w:r>
    </w:p>
    <w:p w14:paraId="2F5A486E" w14:textId="77777777" w:rsidR="00CC3B45" w:rsidRPr="00C830F8" w:rsidRDefault="00CC3B45" w:rsidP="00CC3B45">
      <w:pPr>
        <w:spacing w:after="0"/>
        <w:jc w:val="center"/>
        <w:rPr>
          <w:rFonts w:ascii="Museo Sans 300" w:hAnsi="Museo Sans 300"/>
          <w:b/>
          <w:sz w:val="20"/>
          <w:szCs w:val="20"/>
          <w:lang w:val="es-ES_tradnl"/>
        </w:rPr>
      </w:pPr>
    </w:p>
    <w:p w14:paraId="2F5A486F" w14:textId="77777777" w:rsidR="00CC3B45" w:rsidRPr="00C830F8" w:rsidRDefault="00CC3B45" w:rsidP="00CC3B45">
      <w:pPr>
        <w:spacing w:after="0"/>
        <w:jc w:val="both"/>
        <w:rPr>
          <w:rFonts w:ascii="Museo Sans 300" w:hAnsi="Museo Sans 300"/>
          <w:b/>
          <w:sz w:val="20"/>
          <w:szCs w:val="20"/>
          <w:lang w:val="es-ES_tradnl"/>
        </w:rPr>
      </w:pPr>
    </w:p>
    <w:p w14:paraId="2F5A4870"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Nombre completo;</w:t>
      </w:r>
    </w:p>
    <w:p w14:paraId="2F5A4871"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Nacionalidad y domicilio;</w:t>
      </w:r>
    </w:p>
    <w:p w14:paraId="2F5A4872"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Cantidad de acciones y porcentaje de participación en el capital accionario;</w:t>
      </w:r>
    </w:p>
    <w:p w14:paraId="2F5A4873" w14:textId="7A3D194F" w:rsidR="00CC3B45" w:rsidRPr="00C830F8" w:rsidRDefault="00AB766C"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 xml:space="preserve">opia </w:t>
      </w:r>
      <w:r w:rsidR="00097629" w:rsidRPr="00C830F8">
        <w:rPr>
          <w:rFonts w:ascii="Museo Sans 300" w:hAnsi="Museo Sans 300"/>
          <w:sz w:val="20"/>
        </w:rPr>
        <w:t>del Documento Único de Identidad</w:t>
      </w:r>
      <w:r w:rsidR="00CC3B45" w:rsidRPr="00C830F8">
        <w:rPr>
          <w:rFonts w:ascii="Museo Sans 300" w:hAnsi="Museo Sans 300"/>
          <w:sz w:val="20"/>
        </w:rPr>
        <w:t>;</w:t>
      </w:r>
      <w:r w:rsidR="0049580A" w:rsidRPr="00C830F8">
        <w:rPr>
          <w:rFonts w:ascii="Museo Sans 300" w:hAnsi="Museo Sans 300"/>
          <w:sz w:val="20"/>
        </w:rPr>
        <w:t xml:space="preserve"> (2)</w:t>
      </w:r>
    </w:p>
    <w:p w14:paraId="2F5A4874" w14:textId="3736CFF9" w:rsidR="00CC3B45" w:rsidRPr="00C830F8" w:rsidRDefault="00AB766C"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 del Número de Identificación Tributaria (NIT)</w:t>
      </w:r>
      <w:r w:rsidR="00097629" w:rsidRPr="00C830F8">
        <w:rPr>
          <w:rFonts w:ascii="Museo Sans 300" w:hAnsi="Museo Sans 300"/>
          <w:sz w:val="20"/>
        </w:rPr>
        <w:t xml:space="preserve"> </w:t>
      </w:r>
      <w:r w:rsidRPr="00C830F8">
        <w:rPr>
          <w:rFonts w:ascii="Museo Sans 300" w:hAnsi="Museo Sans 300"/>
          <w:sz w:val="20"/>
        </w:rPr>
        <w:t>el cual será requerido en los casos que defina la Administración Tributaria;</w:t>
      </w:r>
      <w:r w:rsidR="0049580A" w:rsidRPr="00C830F8">
        <w:rPr>
          <w:rFonts w:ascii="Museo Sans 300" w:hAnsi="Museo Sans 300"/>
          <w:sz w:val="20"/>
        </w:rPr>
        <w:t xml:space="preserve"> (2)</w:t>
      </w:r>
    </w:p>
    <w:p w14:paraId="2F5A4875"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Referencias bancarias;</w:t>
      </w:r>
    </w:p>
    <w:p w14:paraId="2F5A4876" w14:textId="4CD55E0B" w:rsidR="00CC3B45" w:rsidRPr="00C830F8" w:rsidRDefault="00097629"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Derogado</w:t>
      </w:r>
      <w:r w:rsidR="00CC3B45" w:rsidRPr="00C830F8">
        <w:rPr>
          <w:rFonts w:ascii="Museo Sans 300" w:hAnsi="Museo Sans 300"/>
          <w:sz w:val="20"/>
        </w:rPr>
        <w:t>;</w:t>
      </w:r>
      <w:r w:rsidR="00291DBF">
        <w:rPr>
          <w:rFonts w:ascii="Museo Sans 300" w:hAnsi="Museo Sans 300"/>
          <w:sz w:val="20"/>
        </w:rPr>
        <w:t xml:space="preserve"> </w:t>
      </w:r>
      <w:r w:rsidR="00291DBF" w:rsidRPr="001E02B8">
        <w:rPr>
          <w:rFonts w:ascii="Museo Sans 300" w:hAnsi="Museo Sans 300"/>
          <w:sz w:val="20"/>
        </w:rPr>
        <w:t>(2)</w:t>
      </w:r>
    </w:p>
    <w:p w14:paraId="2F5A4877"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Fotocopia certificada de pasaporte, en el caso de extranjeros;</w:t>
      </w:r>
    </w:p>
    <w:p w14:paraId="2F5A4878"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Fotocopia certificada de partida de nacimiento, en el caso de extranjeros;</w:t>
      </w:r>
    </w:p>
    <w:p w14:paraId="2F5A4879" w14:textId="0BC2822F"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Estados financieros</w:t>
      </w:r>
      <w:r w:rsidR="00EF052F" w:rsidRPr="00C830F8">
        <w:rPr>
          <w:rFonts w:ascii="Museo Sans 300" w:hAnsi="Museo Sans 300"/>
          <w:sz w:val="20"/>
        </w:rPr>
        <w:t xml:space="preserve"> </w:t>
      </w:r>
      <w:r w:rsidRPr="00C830F8">
        <w:rPr>
          <w:rFonts w:ascii="Museo Sans 300" w:hAnsi="Museo Sans 300"/>
          <w:sz w:val="20"/>
        </w:rPr>
        <w:t>del último ejercicio contable, debidamente auditados cuando corresponda;</w:t>
      </w:r>
    </w:p>
    <w:p w14:paraId="2F5A487A"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Solicitud para ser titular de más del uno por ciento de las acciones, cuando sea procedente (Anexo 6);</w:t>
      </w:r>
    </w:p>
    <w:p w14:paraId="2F5A487B" w14:textId="400907FC"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 xml:space="preserve">Declaración </w:t>
      </w:r>
      <w:r w:rsidR="00EF052F" w:rsidRPr="00C830F8">
        <w:rPr>
          <w:rFonts w:ascii="Museo Sans 300" w:hAnsi="Museo Sans 300"/>
          <w:sz w:val="20"/>
        </w:rPr>
        <w:t>J</w:t>
      </w:r>
      <w:r w:rsidRPr="00C830F8">
        <w:rPr>
          <w:rFonts w:ascii="Museo Sans 300" w:hAnsi="Museo Sans 300"/>
          <w:sz w:val="20"/>
        </w:rPr>
        <w:t>urada de no encontrarse en situación de quiebra o de insolvencia; y</w:t>
      </w:r>
    </w:p>
    <w:p w14:paraId="2F5A487C"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Descripción de la fuente de recursos para la adquisición de las acciones.</w:t>
      </w:r>
    </w:p>
    <w:p w14:paraId="2F5A4889" w14:textId="77777777" w:rsidR="005C7D94" w:rsidRPr="0023481F" w:rsidRDefault="005C7D94">
      <w:pPr>
        <w:rPr>
          <w:rFonts w:ascii="Museo Sans 300" w:hAnsi="Museo Sans 300"/>
          <w:b/>
          <w:lang w:val="es-ES_tradnl"/>
        </w:rPr>
      </w:pPr>
      <w:r w:rsidRPr="0023481F">
        <w:rPr>
          <w:rFonts w:ascii="Museo Sans 300" w:hAnsi="Museo Sans 300"/>
          <w:b/>
          <w:lang w:val="es-ES_tradnl"/>
        </w:rPr>
        <w:br w:type="page"/>
      </w:r>
    </w:p>
    <w:p w14:paraId="2F5A488B" w14:textId="77777777" w:rsidR="00CC3B45" w:rsidRPr="00C830F8" w:rsidRDefault="00CC3B45" w:rsidP="00CC3B45">
      <w:pPr>
        <w:jc w:val="right"/>
        <w:rPr>
          <w:rFonts w:ascii="Museo Sans 300" w:hAnsi="Museo Sans 300"/>
          <w:b/>
          <w:sz w:val="20"/>
          <w:szCs w:val="20"/>
          <w:lang w:val="es-ES_tradnl"/>
        </w:rPr>
      </w:pPr>
      <w:r w:rsidRPr="00C830F8">
        <w:rPr>
          <w:rFonts w:ascii="Museo Sans 300" w:hAnsi="Museo Sans 300"/>
          <w:b/>
          <w:sz w:val="20"/>
          <w:szCs w:val="20"/>
          <w:lang w:val="es-ES_tradnl"/>
        </w:rPr>
        <w:t>Anexo 3</w:t>
      </w:r>
    </w:p>
    <w:p w14:paraId="2F5A488C" w14:textId="77777777" w:rsidR="00CC3B45" w:rsidRPr="0023481F" w:rsidRDefault="00CC3B45" w:rsidP="00CC3B45">
      <w:pPr>
        <w:spacing w:after="0"/>
        <w:jc w:val="right"/>
        <w:rPr>
          <w:rFonts w:ascii="Museo Sans 300" w:hAnsi="Museo Sans 300"/>
          <w:b/>
          <w:lang w:val="es-ES_tradnl"/>
        </w:rPr>
      </w:pPr>
    </w:p>
    <w:p w14:paraId="2F5A488D"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REQUISITOS PARA FUTUROS ACCIONISTAS</w:t>
      </w:r>
    </w:p>
    <w:p w14:paraId="2F5A488E" w14:textId="2C67144C"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(PERSONAS JUR</w:t>
      </w:r>
      <w:r w:rsidR="006117FD">
        <w:rPr>
          <w:rFonts w:ascii="Museo Sans 300" w:hAnsi="Museo Sans 300"/>
          <w:b/>
          <w:sz w:val="20"/>
          <w:szCs w:val="20"/>
          <w:lang w:val="es-ES_tradnl"/>
        </w:rPr>
        <w:t>Í</w:t>
      </w:r>
      <w:r w:rsidRPr="00C830F8">
        <w:rPr>
          <w:rFonts w:ascii="Museo Sans 300" w:hAnsi="Museo Sans 300"/>
          <w:b/>
          <w:sz w:val="20"/>
          <w:szCs w:val="20"/>
          <w:lang w:val="es-ES_tradnl"/>
        </w:rPr>
        <w:t>DICAS)</w:t>
      </w:r>
    </w:p>
    <w:p w14:paraId="2F5A488F" w14:textId="77777777" w:rsidR="00CC3B45" w:rsidRPr="00C830F8" w:rsidRDefault="00CC3B45" w:rsidP="00CC3B45">
      <w:pPr>
        <w:tabs>
          <w:tab w:val="left" w:pos="-1440"/>
        </w:tabs>
        <w:jc w:val="both"/>
        <w:rPr>
          <w:rFonts w:ascii="Museo Sans 300" w:hAnsi="Museo Sans 300"/>
          <w:sz w:val="20"/>
          <w:szCs w:val="20"/>
          <w:lang w:val="es-ES_tradnl"/>
        </w:rPr>
      </w:pPr>
    </w:p>
    <w:p w14:paraId="2F5A4890"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Denominación o razón social;</w:t>
      </w:r>
    </w:p>
    <w:p w14:paraId="2F5A4891"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Nacionalidad y domicilio;</w:t>
      </w:r>
    </w:p>
    <w:p w14:paraId="2F5A4892"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Cantidad de acciones y porcentaje de participación en el capital accionario;</w:t>
      </w:r>
    </w:p>
    <w:p w14:paraId="758CD3CD" w14:textId="09826102" w:rsidR="00097629" w:rsidRPr="00C830F8" w:rsidRDefault="00AB766C" w:rsidP="00004C8D">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w:t>
      </w:r>
      <w:r w:rsidR="00122087">
        <w:rPr>
          <w:rFonts w:ascii="Museo Sans 300" w:hAnsi="Museo Sans 300"/>
          <w:sz w:val="20"/>
        </w:rPr>
        <w:t xml:space="preserve"> </w:t>
      </w:r>
      <w:r w:rsidR="00CC3B45" w:rsidRPr="00C830F8">
        <w:rPr>
          <w:rFonts w:ascii="Museo Sans 300" w:hAnsi="Museo Sans 300"/>
          <w:sz w:val="20"/>
        </w:rPr>
        <w:t>del Número de Identificación Tributaria</w:t>
      </w:r>
      <w:r w:rsidR="00122087">
        <w:rPr>
          <w:rFonts w:ascii="Museo Sans 300" w:hAnsi="Museo Sans 300"/>
          <w:sz w:val="20"/>
        </w:rPr>
        <w:t xml:space="preserve"> </w:t>
      </w:r>
      <w:r w:rsidR="00CC3B45" w:rsidRPr="00C830F8">
        <w:rPr>
          <w:rFonts w:ascii="Museo Sans 300" w:hAnsi="Museo Sans 300"/>
          <w:sz w:val="20"/>
        </w:rPr>
        <w:t>(NIT)</w:t>
      </w:r>
      <w:r w:rsidR="00097629" w:rsidRPr="00C830F8">
        <w:rPr>
          <w:rFonts w:ascii="Museo Sans 300" w:hAnsi="Museo Sans 300"/>
          <w:sz w:val="20"/>
        </w:rPr>
        <w:t>;</w:t>
      </w:r>
      <w:r w:rsidR="00122087">
        <w:rPr>
          <w:rFonts w:ascii="Museo Sans 300" w:hAnsi="Museo Sans 300"/>
          <w:sz w:val="20"/>
        </w:rPr>
        <w:t xml:space="preserve"> </w:t>
      </w:r>
      <w:r w:rsidR="00122087" w:rsidRPr="001E02B8">
        <w:rPr>
          <w:rFonts w:ascii="Museo Sans 300" w:hAnsi="Museo Sans 300"/>
          <w:sz w:val="20"/>
        </w:rPr>
        <w:t>(2)</w:t>
      </w:r>
    </w:p>
    <w:p w14:paraId="2F5A4894"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Estados financieros del último ejercicio contable, debidamente auditados;</w:t>
      </w:r>
    </w:p>
    <w:p w14:paraId="2F5A4895"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Referencias bancarias;</w:t>
      </w:r>
    </w:p>
    <w:p w14:paraId="2F5A4896" w14:textId="64D7776F" w:rsidR="00CC3B45" w:rsidRPr="00C830F8" w:rsidRDefault="00097629"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Derogado</w:t>
      </w:r>
      <w:r w:rsidR="00CC3B45" w:rsidRPr="00C830F8">
        <w:rPr>
          <w:rFonts w:ascii="Museo Sans 300" w:hAnsi="Museo Sans 300"/>
          <w:sz w:val="20"/>
        </w:rPr>
        <w:t>;</w:t>
      </w:r>
      <w:r w:rsidR="00122087">
        <w:rPr>
          <w:rFonts w:ascii="Museo Sans 300" w:hAnsi="Museo Sans 300"/>
          <w:sz w:val="20"/>
        </w:rPr>
        <w:t xml:space="preserve"> </w:t>
      </w:r>
      <w:r w:rsidR="00122087" w:rsidRPr="001E02B8">
        <w:rPr>
          <w:rFonts w:ascii="Museo Sans 300" w:hAnsi="Museo Sans 300"/>
          <w:sz w:val="20"/>
        </w:rPr>
        <w:t>(2)</w:t>
      </w:r>
    </w:p>
    <w:p w14:paraId="2F5A4897" w14:textId="75D6F0A0"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 xml:space="preserve">Testimonio de escritura de constitución y estatutos, o </w:t>
      </w:r>
      <w:r w:rsidR="00EF052F" w:rsidRPr="00C830F8">
        <w:rPr>
          <w:rFonts w:ascii="Museo Sans 300" w:hAnsi="Museo Sans 300"/>
          <w:sz w:val="20"/>
        </w:rPr>
        <w:t>L</w:t>
      </w:r>
      <w:r w:rsidRPr="00C830F8">
        <w:rPr>
          <w:rFonts w:ascii="Museo Sans 300" w:hAnsi="Museo Sans 300"/>
          <w:sz w:val="20"/>
        </w:rPr>
        <w:t>ey de creación, según corresponda, en ambos casos con sus reformas;</w:t>
      </w:r>
    </w:p>
    <w:p w14:paraId="2F5A4898"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Certificación del punto de acta, en donde se autoriza la adquisición de acciones;</w:t>
      </w:r>
    </w:p>
    <w:p w14:paraId="2F5A4899"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Solicitud para ser titular de más del uno por ciento de las acciones, (Anexo 7);</w:t>
      </w:r>
    </w:p>
    <w:p w14:paraId="3C14E2CA" w14:textId="77777777" w:rsidR="00004C8D" w:rsidRPr="00C830F8" w:rsidRDefault="00CC3B45" w:rsidP="00CC3B45">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Descripción de la fuente de recursos para la adquisición de las acciones.</w:t>
      </w:r>
    </w:p>
    <w:p w14:paraId="2F5A489C" w14:textId="084D23F2" w:rsidR="00CC3B45" w:rsidRPr="00C830F8" w:rsidRDefault="00004C8D" w:rsidP="00CC3B45">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Listado de los socios de la sociedad solicitante, con su respectiva participación porcentual en el capital social. (2)</w:t>
      </w:r>
    </w:p>
    <w:p w14:paraId="1268B61C" w14:textId="77777777" w:rsidR="00004C8D" w:rsidRPr="00C830F8" w:rsidRDefault="00004C8D" w:rsidP="00004C8D">
      <w:pPr>
        <w:pStyle w:val="Prrafodelista"/>
        <w:tabs>
          <w:tab w:val="left" w:pos="-1440"/>
        </w:tabs>
        <w:ind w:left="425"/>
        <w:jc w:val="both"/>
        <w:rPr>
          <w:rFonts w:ascii="Museo Sans 300" w:hAnsi="Museo Sans 300"/>
          <w:sz w:val="20"/>
        </w:rPr>
      </w:pPr>
    </w:p>
    <w:p w14:paraId="2F5A489D" w14:textId="77777777" w:rsidR="00CC3B45" w:rsidRPr="00C830F8" w:rsidRDefault="00CC3B45" w:rsidP="00CC3B45">
      <w:pPr>
        <w:jc w:val="both"/>
        <w:rPr>
          <w:rFonts w:ascii="Museo Sans 300" w:hAnsi="Museo Sans 300"/>
          <w:sz w:val="20"/>
          <w:szCs w:val="20"/>
          <w:lang w:val="es-ES_tradnl"/>
        </w:rPr>
      </w:pPr>
      <w:r w:rsidRPr="00C830F8">
        <w:rPr>
          <w:rFonts w:ascii="Museo Sans 300" w:hAnsi="Museo Sans 300"/>
          <w:sz w:val="20"/>
          <w:szCs w:val="20"/>
          <w:lang w:val="es-ES_tradnl"/>
        </w:rPr>
        <w:t>Las personas jurídicas extranjeras deberán acreditar su existencia, con documentos que hagan fe en El Salvador.</w:t>
      </w:r>
    </w:p>
    <w:p w14:paraId="2F5A48A7" w14:textId="77777777" w:rsidR="005C7D94" w:rsidRPr="0023481F" w:rsidRDefault="005C7D94">
      <w:pPr>
        <w:rPr>
          <w:rFonts w:ascii="Museo Sans 300" w:hAnsi="Museo Sans 300"/>
          <w:lang w:val="es-ES_tradnl"/>
        </w:rPr>
      </w:pPr>
      <w:r w:rsidRPr="0023481F">
        <w:rPr>
          <w:rFonts w:ascii="Museo Sans 300" w:hAnsi="Museo Sans 300"/>
          <w:lang w:val="es-ES_tradnl"/>
        </w:rPr>
        <w:br w:type="page"/>
      </w:r>
    </w:p>
    <w:p w14:paraId="2F5A48AA" w14:textId="77777777" w:rsidR="00CC3B45" w:rsidRPr="00C830F8" w:rsidRDefault="00CC3B45"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Anexo 4</w:t>
      </w:r>
    </w:p>
    <w:p w14:paraId="05C6FEAE" w14:textId="0BE06895" w:rsidR="008A329A" w:rsidRPr="00C830F8" w:rsidRDefault="008A329A"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1/2</w:t>
      </w:r>
    </w:p>
    <w:p w14:paraId="22C18FF6" w14:textId="77777777" w:rsidR="00E56248" w:rsidRPr="0023481F" w:rsidRDefault="00E56248" w:rsidP="00E56248">
      <w:pPr>
        <w:spacing w:after="0" w:line="240" w:lineRule="auto"/>
        <w:jc w:val="center"/>
        <w:rPr>
          <w:rFonts w:ascii="Museo Sans 300" w:hAnsi="Museo Sans 300"/>
          <w:lang w:val="es-ES_tradnl"/>
        </w:rPr>
      </w:pPr>
    </w:p>
    <w:p w14:paraId="2F5A48AC" w14:textId="76BC863D" w:rsidR="0063563B" w:rsidRPr="00C830F8" w:rsidRDefault="00CC3B45" w:rsidP="00E56248">
      <w:pPr>
        <w:spacing w:after="0" w:line="240" w:lineRule="auto"/>
        <w:jc w:val="center"/>
        <w:rPr>
          <w:rFonts w:ascii="Museo Sans 300" w:hAnsi="Museo Sans 300"/>
          <w:b/>
          <w:sz w:val="20"/>
          <w:szCs w:val="20"/>
          <w:lang w:val="es-ES_tradnl"/>
        </w:rPr>
      </w:pPr>
      <w:r w:rsidRPr="00C830F8">
        <w:rPr>
          <w:rFonts w:ascii="Museo Sans 300" w:hAnsi="Museo Sans 300"/>
          <w:b/>
          <w:sz w:val="20"/>
          <w:szCs w:val="20"/>
          <w:lang w:val="es-ES_tradnl"/>
        </w:rPr>
        <w:t>MODELO DE DECLARACIÓN JURADA PARA DIRECTORES DE SOCIEDADES DE SEGUROS.</w:t>
      </w:r>
    </w:p>
    <w:p w14:paraId="2F5A48AD" w14:textId="77777777" w:rsidR="00CC3B45" w:rsidRPr="00C830F8" w:rsidRDefault="00CC3B45" w:rsidP="00CC3B45">
      <w:pPr>
        <w:spacing w:after="0"/>
        <w:jc w:val="center"/>
        <w:rPr>
          <w:rFonts w:ascii="Museo Sans 300" w:hAnsi="Museo Sans 300"/>
          <w:b/>
          <w:sz w:val="20"/>
          <w:szCs w:val="20"/>
          <w:lang w:val="es-ES_tradnl"/>
        </w:rPr>
      </w:pPr>
    </w:p>
    <w:p w14:paraId="2F5A48AE" w14:textId="77777777" w:rsidR="0063563B" w:rsidRPr="00C830F8" w:rsidRDefault="00CC3B45" w:rsidP="00E56248">
      <w:pPr>
        <w:spacing w:after="0" w:line="240" w:lineRule="auto"/>
        <w:jc w:val="both"/>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8AF" w14:textId="77777777" w:rsidR="0063563B" w:rsidRPr="00C830F8" w:rsidRDefault="00CC3B45" w:rsidP="00E56248">
      <w:pPr>
        <w:spacing w:after="0" w:line="240" w:lineRule="auto"/>
        <w:jc w:val="both"/>
        <w:rPr>
          <w:rFonts w:ascii="Museo Sans 300" w:hAnsi="Museo Sans 300"/>
          <w:sz w:val="20"/>
          <w:szCs w:val="20"/>
          <w:lang w:val="es-ES_tradnl"/>
        </w:rPr>
      </w:pPr>
      <w:r w:rsidRPr="00C830F8">
        <w:rPr>
          <w:rFonts w:ascii="Museo Sans 300" w:hAnsi="Museo Sans 300"/>
          <w:sz w:val="20"/>
          <w:szCs w:val="20"/>
          <w:lang w:val="es-ES_tradnl"/>
        </w:rPr>
        <w:t>Presente.</w:t>
      </w:r>
    </w:p>
    <w:p w14:paraId="2F5A48B0" w14:textId="77777777" w:rsidR="0063563B" w:rsidRPr="00C830F8" w:rsidRDefault="0063563B" w:rsidP="00E56248">
      <w:pPr>
        <w:spacing w:after="0" w:line="240" w:lineRule="auto"/>
        <w:jc w:val="both"/>
        <w:rPr>
          <w:rFonts w:ascii="Museo Sans 300" w:hAnsi="Museo Sans 300"/>
          <w:sz w:val="20"/>
          <w:szCs w:val="20"/>
          <w:lang w:val="es-ES_tradnl"/>
        </w:rPr>
      </w:pPr>
    </w:p>
    <w:p w14:paraId="2F5A48B1" w14:textId="0F3B3444" w:rsidR="0063563B" w:rsidRPr="00C830F8" w:rsidRDefault="00CC3B45" w:rsidP="000839EC">
      <w:pPr>
        <w:jc w:val="both"/>
        <w:rPr>
          <w:rFonts w:ascii="Museo Sans 300" w:hAnsi="Museo Sans 300"/>
          <w:sz w:val="20"/>
          <w:szCs w:val="20"/>
          <w:lang w:val="es-ES_tradnl"/>
        </w:rPr>
      </w:pPr>
      <w:bookmarkStart w:id="3" w:name="_Hlk111636732"/>
      <w:r w:rsidRPr="00C830F8">
        <w:rPr>
          <w:rFonts w:ascii="Museo Sans 300" w:hAnsi="Museo Sans 300"/>
          <w:sz w:val="20"/>
          <w:szCs w:val="20"/>
          <w:lang w:val="es-ES_tradnl"/>
        </w:rPr>
        <w:t>Yo,</w:t>
      </w:r>
      <w:r w:rsidR="0073587C" w:rsidRPr="00C830F8">
        <w:rPr>
          <w:rFonts w:ascii="Museo Sans 300" w:hAnsi="Museo Sans 300"/>
          <w:sz w:val="20"/>
          <w:szCs w:val="20"/>
          <w:lang w:val="es-ES_tradnl"/>
        </w:rPr>
        <w:t xml:space="preserve"> _____________________________</w:t>
      </w:r>
      <w:r w:rsidRPr="00C830F8">
        <w:rPr>
          <w:rFonts w:ascii="Museo Sans 300" w:hAnsi="Museo Sans 300"/>
          <w:sz w:val="20"/>
          <w:szCs w:val="20"/>
          <w:lang w:val="es-ES_tradnl"/>
        </w:rPr>
        <w:t>, de</w:t>
      </w:r>
      <w:r w:rsidR="0073587C" w:rsidRPr="00C830F8">
        <w:rPr>
          <w:rFonts w:ascii="Museo Sans 300" w:hAnsi="Museo Sans 300"/>
          <w:sz w:val="20"/>
          <w:szCs w:val="20"/>
          <w:lang w:val="es-ES_tradnl"/>
        </w:rPr>
        <w:t xml:space="preserve"> _______</w:t>
      </w:r>
      <w:r w:rsidRPr="00C830F8">
        <w:rPr>
          <w:rFonts w:ascii="Museo Sans 300" w:hAnsi="Museo Sans 300"/>
          <w:sz w:val="20"/>
          <w:szCs w:val="20"/>
          <w:lang w:val="es-ES_tradnl"/>
        </w:rPr>
        <w:t>años de edad, de profesión u ocupación</w:t>
      </w:r>
      <w:r w:rsidR="0073587C" w:rsidRPr="00C830F8">
        <w:rPr>
          <w:rFonts w:ascii="Museo Sans 300" w:hAnsi="Museo Sans 300"/>
          <w:sz w:val="20"/>
          <w:szCs w:val="20"/>
          <w:lang w:val="es-ES_tradnl"/>
        </w:rPr>
        <w:t xml:space="preserve"> __________________</w:t>
      </w:r>
      <w:r w:rsidRPr="00C830F8">
        <w:rPr>
          <w:rFonts w:ascii="Museo Sans 300" w:hAnsi="Museo Sans 300"/>
          <w:sz w:val="20"/>
          <w:szCs w:val="20"/>
          <w:lang w:val="es-ES_tradnl"/>
        </w:rPr>
        <w:t>, de nacionalidad, del domicilio de</w:t>
      </w:r>
      <w:r w:rsidR="0073587C" w:rsidRPr="00C830F8">
        <w:rPr>
          <w:rFonts w:ascii="Museo Sans 300" w:hAnsi="Museo Sans 300"/>
          <w:sz w:val="20"/>
          <w:szCs w:val="20"/>
          <w:lang w:val="es-ES_tradnl"/>
        </w:rPr>
        <w:t>_________________</w:t>
      </w:r>
      <w:r w:rsidRPr="00C830F8">
        <w:rPr>
          <w:rFonts w:ascii="Museo Sans 300" w:hAnsi="Museo Sans 300"/>
          <w:sz w:val="20"/>
          <w:szCs w:val="20"/>
          <w:lang w:val="es-ES_tradnl"/>
        </w:rPr>
        <w:t xml:space="preserve">, con </w:t>
      </w:r>
      <w:r w:rsidR="0073587C" w:rsidRPr="00C830F8">
        <w:rPr>
          <w:rFonts w:ascii="Museo Sans 300" w:hAnsi="Museo Sans 300"/>
          <w:sz w:val="20"/>
          <w:szCs w:val="20"/>
          <w:lang w:val="es-ES_tradnl"/>
        </w:rPr>
        <w:t>Documento Único de Identidad</w:t>
      </w:r>
      <w:r w:rsidRPr="00C830F8">
        <w:rPr>
          <w:rFonts w:ascii="Museo Sans 300" w:hAnsi="Museo Sans 300"/>
          <w:sz w:val="20"/>
          <w:szCs w:val="20"/>
          <w:lang w:val="es-ES_tradnl"/>
        </w:rPr>
        <w:t xml:space="preserve"> No.</w:t>
      </w:r>
      <w:r w:rsidR="009235A8" w:rsidRPr="00C830F8">
        <w:rPr>
          <w:rFonts w:ascii="Museo Sans 300" w:hAnsi="Museo Sans 300"/>
          <w:sz w:val="20"/>
          <w:szCs w:val="20"/>
          <w:lang w:val="es-ES_tradnl"/>
        </w:rPr>
        <w:t>______________</w:t>
      </w:r>
      <w:r w:rsidRPr="00C830F8">
        <w:rPr>
          <w:rFonts w:ascii="Museo Sans 300" w:hAnsi="Museo Sans 300"/>
          <w:sz w:val="20"/>
          <w:szCs w:val="20"/>
          <w:lang w:val="es-ES_tradnl"/>
        </w:rPr>
        <w:t>, Número de Identificación Tributaria</w:t>
      </w:r>
      <w:r w:rsidR="0073587C" w:rsidRPr="00C830F8">
        <w:rPr>
          <w:rFonts w:ascii="Museo Sans 300" w:hAnsi="Museo Sans 300"/>
          <w:sz w:val="20"/>
          <w:szCs w:val="20"/>
          <w:lang w:val="es-ES_tradnl"/>
        </w:rPr>
        <w:t xml:space="preserve"> (NIT)</w:t>
      </w:r>
      <w:r w:rsidR="0026491E">
        <w:rPr>
          <w:rFonts w:ascii="Museo Sans 300" w:hAnsi="Museo Sans 300"/>
          <w:sz w:val="20"/>
          <w:szCs w:val="20"/>
          <w:lang w:val="es-ES_tradnl"/>
        </w:rPr>
        <w:t>________________</w:t>
      </w:r>
      <w:r w:rsidRPr="00C830F8">
        <w:rPr>
          <w:rFonts w:ascii="Museo Sans 300" w:hAnsi="Museo Sans 300"/>
          <w:sz w:val="20"/>
          <w:szCs w:val="20"/>
          <w:lang w:val="es-ES_tradnl"/>
        </w:rPr>
        <w:t xml:space="preserve"> </w:t>
      </w:r>
      <w:r w:rsidR="006117FD">
        <w:rPr>
          <w:rFonts w:ascii="Museo Sans 300" w:hAnsi="Museo Sans 300"/>
          <w:sz w:val="20"/>
          <w:szCs w:val="20"/>
          <w:lang w:val="es-ES_tradnl"/>
        </w:rPr>
        <w:t>(</w:t>
      </w:r>
      <w:r w:rsidR="00E572D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xml:space="preserve">, en vista de haber sido propuesto para formar parte de la </w:t>
      </w:r>
      <w:r w:rsidR="005C7D94" w:rsidRPr="00C830F8">
        <w:rPr>
          <w:rFonts w:ascii="Museo Sans 300" w:hAnsi="Museo Sans 300"/>
          <w:sz w:val="20"/>
          <w:szCs w:val="20"/>
          <w:lang w:val="es-ES_tradnl"/>
        </w:rPr>
        <w:t>J</w:t>
      </w:r>
      <w:r w:rsidRPr="00C830F8">
        <w:rPr>
          <w:rFonts w:ascii="Museo Sans 300" w:hAnsi="Museo Sans 300"/>
          <w:sz w:val="20"/>
          <w:szCs w:val="20"/>
          <w:lang w:val="es-ES_tradnl"/>
        </w:rPr>
        <w:t xml:space="preserve">unta </w:t>
      </w:r>
      <w:r w:rsidR="005C7D94" w:rsidRPr="00C830F8">
        <w:rPr>
          <w:rFonts w:ascii="Museo Sans 300" w:hAnsi="Museo Sans 300"/>
          <w:sz w:val="20"/>
          <w:szCs w:val="20"/>
          <w:lang w:val="es-ES_tradnl"/>
        </w:rPr>
        <w:t>D</w:t>
      </w:r>
      <w:r w:rsidRPr="00C830F8">
        <w:rPr>
          <w:rFonts w:ascii="Museo Sans 300" w:hAnsi="Museo Sans 300"/>
          <w:sz w:val="20"/>
          <w:szCs w:val="20"/>
          <w:lang w:val="es-ES_tradnl"/>
        </w:rPr>
        <w:t>irectiva de la sociedad de seguros</w:t>
      </w:r>
      <w:r w:rsidR="003C4B72" w:rsidRPr="00C830F8">
        <w:rPr>
          <w:rFonts w:ascii="Museo Sans 300" w:hAnsi="Museo Sans 300"/>
          <w:sz w:val="20"/>
          <w:szCs w:val="20"/>
          <w:lang w:val="es-ES_tradnl"/>
        </w:rPr>
        <w:t xml:space="preserve"> _______________, </w:t>
      </w:r>
      <w:r w:rsidRPr="00C830F8">
        <w:rPr>
          <w:rFonts w:ascii="Museo Sans 300" w:hAnsi="Museo Sans 300"/>
          <w:sz w:val="20"/>
          <w:szCs w:val="20"/>
          <w:lang w:val="es-ES_tradnl"/>
        </w:rPr>
        <w:t>declaro bajo juramento que</w:t>
      </w:r>
      <w:bookmarkEnd w:id="3"/>
      <w:r w:rsidRPr="00C830F8">
        <w:rPr>
          <w:rFonts w:ascii="Museo Sans 300" w:hAnsi="Museo Sans 300"/>
          <w:sz w:val="20"/>
          <w:szCs w:val="20"/>
          <w:lang w:val="es-ES_tradnl"/>
        </w:rPr>
        <w:t>:</w:t>
      </w:r>
      <w:r w:rsidR="003C4B72" w:rsidRPr="00C830F8">
        <w:rPr>
          <w:rFonts w:ascii="Museo Sans 300" w:hAnsi="Museo Sans 300"/>
          <w:sz w:val="20"/>
          <w:szCs w:val="20"/>
          <w:lang w:val="es-ES_tradnl"/>
        </w:rPr>
        <w:t xml:space="preserve"> (2)</w:t>
      </w:r>
    </w:p>
    <w:p w14:paraId="2F5A48B2"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No soy director, funcionario o empleado de ninguna sociedad de seguros constituida en El Salvador que desarrolle el mismo ramo, ni socio, agente o representante de intermediarios de seguros nacional o extranjero.</w:t>
      </w:r>
    </w:p>
    <w:p w14:paraId="2F5A48B3"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No me encuentro en situación de quiebra o insolvencia y que nunca he sido calificado judicialmente como responsable de una quiebra dolosa o culposa.</w:t>
      </w:r>
    </w:p>
    <w:p w14:paraId="2F5A48B4"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Nunca he sido condenado por sentencia ejecutoriada, por delitos contra el patrimonio o contra la hacienda pública.</w:t>
      </w:r>
    </w:p>
    <w:p w14:paraId="2F5A48B5" w14:textId="22DBA8D5"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Nunca he sido director, funcionario o administrador de alguna sociedad de seguros u otra institución del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 que haya incurrido en deficiencias patrimoniales del veinte por ciento o más del mínimo requerido por la Ley, o que haya requerido aportes del Estado para su saneamiento o que haya sido intervenida por la entidad fiscalizadora respectiva, en la que se me haya atribuido responsabilidad.</w:t>
      </w:r>
    </w:p>
    <w:p w14:paraId="2F5A48B6" w14:textId="7DA056D8"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No soy deudor de créditos en el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 a los cuales se les haya constituido reserva de saneamiento del cincuenta por ciento o más del saldo.</w:t>
      </w:r>
    </w:p>
    <w:p w14:paraId="2F5A48B7" w14:textId="77777777" w:rsidR="00CC3B45" w:rsidRPr="00C830F8" w:rsidRDefault="00CC3B45" w:rsidP="00CC3B45">
      <w:pPr>
        <w:pStyle w:val="Prrafodelista"/>
        <w:tabs>
          <w:tab w:val="left" w:pos="-1440"/>
        </w:tabs>
        <w:ind w:left="425"/>
        <w:jc w:val="both"/>
        <w:rPr>
          <w:rFonts w:ascii="Museo Sans 300" w:hAnsi="Museo Sans 300"/>
          <w:sz w:val="20"/>
        </w:rPr>
      </w:pPr>
    </w:p>
    <w:p w14:paraId="2F5A48EC" w14:textId="0C7FFCC4" w:rsidR="0063563B" w:rsidRPr="00C830F8" w:rsidRDefault="00CC3B45" w:rsidP="003C4B72">
      <w:pPr>
        <w:ind w:left="425"/>
        <w:jc w:val="both"/>
        <w:rPr>
          <w:rFonts w:ascii="Museo Sans 300" w:hAnsi="Museo Sans 300"/>
          <w:b/>
          <w:sz w:val="20"/>
          <w:szCs w:val="20"/>
          <w:lang w:val="es-ES_tradnl"/>
        </w:rPr>
      </w:pPr>
      <w:r w:rsidRPr="00C830F8">
        <w:rPr>
          <w:rFonts w:ascii="Museo Sans 300" w:hAnsi="Museo Sans 300"/>
          <w:sz w:val="20"/>
          <w:szCs w:val="20"/>
          <w:lang w:val="es-ES_tradnl"/>
        </w:rPr>
        <w:t>Para un mejor análisis de mi situación de deudor, a continuación detallo los créditos que actualmente tengo en el sistema financiero:</w:t>
      </w:r>
    </w:p>
    <w:tbl>
      <w:tblPr>
        <w:tblStyle w:val="Tablaconcuadrcula"/>
        <w:tblW w:w="0" w:type="auto"/>
        <w:tblLook w:val="04A0" w:firstRow="1" w:lastRow="0" w:firstColumn="1" w:lastColumn="0" w:noHBand="0" w:noVBand="1"/>
      </w:tblPr>
      <w:tblGrid>
        <w:gridCol w:w="2150"/>
        <w:gridCol w:w="2150"/>
        <w:gridCol w:w="2151"/>
        <w:gridCol w:w="2151"/>
      </w:tblGrid>
      <w:tr w:rsidR="003C4B72" w:rsidRPr="00122087" w14:paraId="78FC556C" w14:textId="77777777" w:rsidTr="0086001F">
        <w:tc>
          <w:tcPr>
            <w:tcW w:w="2150" w:type="dxa"/>
          </w:tcPr>
          <w:p w14:paraId="14647894"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Crédito No.</w:t>
            </w:r>
          </w:p>
        </w:tc>
        <w:tc>
          <w:tcPr>
            <w:tcW w:w="2150" w:type="dxa"/>
          </w:tcPr>
          <w:p w14:paraId="6D7277AA"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Monto otorgado</w:t>
            </w:r>
          </w:p>
        </w:tc>
        <w:tc>
          <w:tcPr>
            <w:tcW w:w="2151" w:type="dxa"/>
          </w:tcPr>
          <w:p w14:paraId="5B65B3E9"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Saldo</w:t>
            </w:r>
          </w:p>
        </w:tc>
        <w:tc>
          <w:tcPr>
            <w:tcW w:w="2151" w:type="dxa"/>
          </w:tcPr>
          <w:p w14:paraId="67B3D4EC"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Institución</w:t>
            </w:r>
          </w:p>
        </w:tc>
      </w:tr>
      <w:tr w:rsidR="003C4B72" w:rsidRPr="00122087" w14:paraId="00AB4AC4" w14:textId="77777777" w:rsidTr="0086001F">
        <w:tc>
          <w:tcPr>
            <w:tcW w:w="2150" w:type="dxa"/>
          </w:tcPr>
          <w:p w14:paraId="0365FB76" w14:textId="77777777" w:rsidR="003C4B72" w:rsidRPr="00122087" w:rsidRDefault="003C4B72" w:rsidP="0086001F">
            <w:pPr>
              <w:jc w:val="both"/>
              <w:rPr>
                <w:rFonts w:ascii="Museo Sans 300" w:hAnsi="Museo Sans 300"/>
                <w:sz w:val="20"/>
                <w:szCs w:val="20"/>
                <w:lang w:val="es-ES_tradnl"/>
              </w:rPr>
            </w:pPr>
          </w:p>
        </w:tc>
        <w:tc>
          <w:tcPr>
            <w:tcW w:w="2150" w:type="dxa"/>
          </w:tcPr>
          <w:p w14:paraId="7A6C8EA4" w14:textId="77777777" w:rsidR="003C4B72" w:rsidRPr="00122087" w:rsidRDefault="003C4B72" w:rsidP="0086001F">
            <w:pPr>
              <w:jc w:val="both"/>
              <w:rPr>
                <w:rFonts w:ascii="Museo Sans 300" w:hAnsi="Museo Sans 300"/>
                <w:sz w:val="20"/>
                <w:szCs w:val="20"/>
                <w:lang w:val="es-ES_tradnl"/>
              </w:rPr>
            </w:pPr>
          </w:p>
        </w:tc>
        <w:tc>
          <w:tcPr>
            <w:tcW w:w="2151" w:type="dxa"/>
          </w:tcPr>
          <w:p w14:paraId="31A9334C" w14:textId="77777777" w:rsidR="003C4B72" w:rsidRPr="00122087" w:rsidRDefault="003C4B72" w:rsidP="0086001F">
            <w:pPr>
              <w:jc w:val="both"/>
              <w:rPr>
                <w:rFonts w:ascii="Museo Sans 300" w:hAnsi="Museo Sans 300"/>
                <w:sz w:val="20"/>
                <w:szCs w:val="20"/>
                <w:lang w:val="es-ES_tradnl"/>
              </w:rPr>
            </w:pPr>
          </w:p>
        </w:tc>
        <w:tc>
          <w:tcPr>
            <w:tcW w:w="2151" w:type="dxa"/>
          </w:tcPr>
          <w:p w14:paraId="4321BF0E" w14:textId="77777777" w:rsidR="003C4B72" w:rsidRPr="00122087" w:rsidRDefault="003C4B72" w:rsidP="0086001F">
            <w:pPr>
              <w:jc w:val="both"/>
              <w:rPr>
                <w:rFonts w:ascii="Museo Sans 300" w:hAnsi="Museo Sans 300"/>
                <w:sz w:val="20"/>
                <w:szCs w:val="20"/>
                <w:lang w:val="es-ES_tradnl"/>
              </w:rPr>
            </w:pPr>
          </w:p>
        </w:tc>
      </w:tr>
      <w:tr w:rsidR="003C4B72" w:rsidRPr="00122087" w14:paraId="27BAE5A1" w14:textId="77777777" w:rsidTr="0086001F">
        <w:tc>
          <w:tcPr>
            <w:tcW w:w="2150" w:type="dxa"/>
          </w:tcPr>
          <w:p w14:paraId="465FEA0A" w14:textId="77777777" w:rsidR="003C4B72" w:rsidRPr="00122087" w:rsidRDefault="003C4B72" w:rsidP="0086001F">
            <w:pPr>
              <w:jc w:val="both"/>
              <w:rPr>
                <w:rFonts w:ascii="Museo Sans 300" w:hAnsi="Museo Sans 300"/>
                <w:sz w:val="20"/>
                <w:szCs w:val="20"/>
                <w:lang w:val="es-ES_tradnl"/>
              </w:rPr>
            </w:pPr>
          </w:p>
        </w:tc>
        <w:tc>
          <w:tcPr>
            <w:tcW w:w="2150" w:type="dxa"/>
          </w:tcPr>
          <w:p w14:paraId="68A25B3F" w14:textId="77777777" w:rsidR="003C4B72" w:rsidRPr="00122087" w:rsidRDefault="003C4B72" w:rsidP="0086001F">
            <w:pPr>
              <w:jc w:val="both"/>
              <w:rPr>
                <w:rFonts w:ascii="Museo Sans 300" w:hAnsi="Museo Sans 300"/>
                <w:sz w:val="20"/>
                <w:szCs w:val="20"/>
                <w:lang w:val="es-ES_tradnl"/>
              </w:rPr>
            </w:pPr>
          </w:p>
        </w:tc>
        <w:tc>
          <w:tcPr>
            <w:tcW w:w="2151" w:type="dxa"/>
          </w:tcPr>
          <w:p w14:paraId="37936E7B" w14:textId="77777777" w:rsidR="003C4B72" w:rsidRPr="00122087" w:rsidRDefault="003C4B72" w:rsidP="0086001F">
            <w:pPr>
              <w:jc w:val="both"/>
              <w:rPr>
                <w:rFonts w:ascii="Museo Sans 300" w:hAnsi="Museo Sans 300"/>
                <w:sz w:val="20"/>
                <w:szCs w:val="20"/>
                <w:lang w:val="es-ES_tradnl"/>
              </w:rPr>
            </w:pPr>
          </w:p>
        </w:tc>
        <w:tc>
          <w:tcPr>
            <w:tcW w:w="2151" w:type="dxa"/>
          </w:tcPr>
          <w:p w14:paraId="2E02426C" w14:textId="77777777" w:rsidR="003C4B72" w:rsidRPr="00122087" w:rsidRDefault="003C4B72" w:rsidP="0086001F">
            <w:pPr>
              <w:jc w:val="both"/>
              <w:rPr>
                <w:rFonts w:ascii="Museo Sans 300" w:hAnsi="Museo Sans 300"/>
                <w:sz w:val="20"/>
                <w:szCs w:val="20"/>
                <w:lang w:val="es-ES_tradnl"/>
              </w:rPr>
            </w:pPr>
          </w:p>
        </w:tc>
      </w:tr>
      <w:tr w:rsidR="003C4B72" w:rsidRPr="00122087" w14:paraId="40AFEB3C" w14:textId="77777777" w:rsidTr="0086001F">
        <w:tc>
          <w:tcPr>
            <w:tcW w:w="2150" w:type="dxa"/>
          </w:tcPr>
          <w:p w14:paraId="48081466" w14:textId="77777777" w:rsidR="003C4B72" w:rsidRPr="00122087" w:rsidRDefault="003C4B72" w:rsidP="0086001F">
            <w:pPr>
              <w:jc w:val="both"/>
              <w:rPr>
                <w:rFonts w:ascii="Museo Sans 300" w:hAnsi="Museo Sans 300"/>
                <w:sz w:val="20"/>
                <w:szCs w:val="20"/>
                <w:lang w:val="es-ES_tradnl"/>
              </w:rPr>
            </w:pPr>
          </w:p>
        </w:tc>
        <w:tc>
          <w:tcPr>
            <w:tcW w:w="2150" w:type="dxa"/>
          </w:tcPr>
          <w:p w14:paraId="79036EC2" w14:textId="77777777" w:rsidR="003C4B72" w:rsidRPr="00122087" w:rsidRDefault="003C4B72" w:rsidP="0086001F">
            <w:pPr>
              <w:jc w:val="both"/>
              <w:rPr>
                <w:rFonts w:ascii="Museo Sans 300" w:hAnsi="Museo Sans 300"/>
                <w:sz w:val="20"/>
                <w:szCs w:val="20"/>
                <w:lang w:val="es-ES_tradnl"/>
              </w:rPr>
            </w:pPr>
          </w:p>
        </w:tc>
        <w:tc>
          <w:tcPr>
            <w:tcW w:w="2151" w:type="dxa"/>
          </w:tcPr>
          <w:p w14:paraId="13BD0349" w14:textId="77777777" w:rsidR="003C4B72" w:rsidRPr="00122087" w:rsidRDefault="003C4B72" w:rsidP="0086001F">
            <w:pPr>
              <w:jc w:val="both"/>
              <w:rPr>
                <w:rFonts w:ascii="Museo Sans 300" w:hAnsi="Museo Sans 300"/>
                <w:sz w:val="20"/>
                <w:szCs w:val="20"/>
                <w:lang w:val="es-ES_tradnl"/>
              </w:rPr>
            </w:pPr>
          </w:p>
        </w:tc>
        <w:tc>
          <w:tcPr>
            <w:tcW w:w="2151" w:type="dxa"/>
          </w:tcPr>
          <w:p w14:paraId="5533D645" w14:textId="77777777" w:rsidR="003C4B72" w:rsidRPr="00122087" w:rsidRDefault="003C4B72" w:rsidP="0086001F">
            <w:pPr>
              <w:jc w:val="both"/>
              <w:rPr>
                <w:rFonts w:ascii="Museo Sans 300" w:hAnsi="Museo Sans 300"/>
                <w:sz w:val="20"/>
                <w:szCs w:val="20"/>
                <w:lang w:val="es-ES_tradnl"/>
              </w:rPr>
            </w:pPr>
          </w:p>
        </w:tc>
      </w:tr>
    </w:tbl>
    <w:p w14:paraId="7B1315EA" w14:textId="7DE7177F" w:rsidR="00F2500F" w:rsidRDefault="00F2500F" w:rsidP="000839EC">
      <w:pPr>
        <w:jc w:val="both"/>
        <w:rPr>
          <w:rFonts w:ascii="Museo Sans 300" w:hAnsi="Museo Sans 300"/>
          <w:sz w:val="20"/>
          <w:szCs w:val="20"/>
          <w:lang w:val="es-ES_tradnl"/>
        </w:rPr>
      </w:pPr>
    </w:p>
    <w:p w14:paraId="257D569A" w14:textId="1C14B09A" w:rsidR="00122087" w:rsidRDefault="00122087" w:rsidP="000839EC">
      <w:pPr>
        <w:jc w:val="both"/>
        <w:rPr>
          <w:rFonts w:ascii="Museo Sans 300" w:hAnsi="Museo Sans 300"/>
          <w:sz w:val="20"/>
          <w:szCs w:val="20"/>
          <w:lang w:val="es-ES_tradnl"/>
        </w:rPr>
      </w:pPr>
    </w:p>
    <w:p w14:paraId="60C7BF49" w14:textId="0FF1D339" w:rsidR="00122087" w:rsidRDefault="00122087" w:rsidP="000839EC">
      <w:pPr>
        <w:jc w:val="both"/>
        <w:rPr>
          <w:rFonts w:ascii="Museo Sans 300" w:hAnsi="Museo Sans 300"/>
          <w:sz w:val="20"/>
          <w:szCs w:val="20"/>
          <w:lang w:val="es-ES_tradnl"/>
        </w:rPr>
      </w:pPr>
    </w:p>
    <w:p w14:paraId="4B40F97D" w14:textId="5667C4CA" w:rsidR="00122087" w:rsidRDefault="00122087" w:rsidP="000839EC">
      <w:pPr>
        <w:jc w:val="both"/>
        <w:rPr>
          <w:rFonts w:ascii="Museo Sans 300" w:hAnsi="Museo Sans 300"/>
          <w:sz w:val="20"/>
          <w:szCs w:val="20"/>
          <w:lang w:val="es-ES_tradnl"/>
        </w:rPr>
      </w:pPr>
    </w:p>
    <w:p w14:paraId="65F55ED5" w14:textId="77777777" w:rsidR="00122087" w:rsidRPr="00C830F8" w:rsidRDefault="00122087" w:rsidP="000839EC">
      <w:pPr>
        <w:jc w:val="both"/>
        <w:rPr>
          <w:rFonts w:ascii="Museo Sans 300" w:hAnsi="Museo Sans 300"/>
          <w:sz w:val="20"/>
          <w:szCs w:val="20"/>
          <w:lang w:val="es-ES_tradnl"/>
        </w:rPr>
      </w:pPr>
    </w:p>
    <w:p w14:paraId="5567D91A" w14:textId="77777777" w:rsidR="00C32484" w:rsidRPr="00C830F8" w:rsidRDefault="00C32484" w:rsidP="00C32484">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Anexo 4</w:t>
      </w:r>
    </w:p>
    <w:p w14:paraId="0C009304" w14:textId="6AA1471F" w:rsidR="00C32484" w:rsidRPr="00C830F8" w:rsidRDefault="00C32484" w:rsidP="00C32484">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2/2</w:t>
      </w:r>
    </w:p>
    <w:p w14:paraId="0D14A865" w14:textId="77777777" w:rsidR="00C32484" w:rsidRPr="00C830F8" w:rsidRDefault="00C32484" w:rsidP="00C32484">
      <w:pPr>
        <w:spacing w:after="0" w:line="240" w:lineRule="auto"/>
        <w:jc w:val="center"/>
        <w:rPr>
          <w:rFonts w:ascii="Museo Sans 300" w:hAnsi="Museo Sans 300"/>
          <w:sz w:val="20"/>
          <w:szCs w:val="20"/>
          <w:lang w:val="es-ES_tradnl"/>
        </w:rPr>
      </w:pPr>
    </w:p>
    <w:p w14:paraId="6C8CD70C" w14:textId="77777777" w:rsidR="00C32484" w:rsidRPr="00C830F8" w:rsidRDefault="00C32484" w:rsidP="00C32484">
      <w:pPr>
        <w:spacing w:after="0" w:line="240" w:lineRule="auto"/>
        <w:jc w:val="center"/>
        <w:rPr>
          <w:rFonts w:ascii="Museo Sans 300" w:hAnsi="Museo Sans 300"/>
          <w:b/>
          <w:sz w:val="20"/>
          <w:szCs w:val="20"/>
          <w:lang w:val="es-ES_tradnl"/>
        </w:rPr>
      </w:pPr>
      <w:r w:rsidRPr="00C830F8">
        <w:rPr>
          <w:rFonts w:ascii="Museo Sans 300" w:hAnsi="Museo Sans 300"/>
          <w:b/>
          <w:sz w:val="20"/>
          <w:szCs w:val="20"/>
          <w:lang w:val="es-ES_tradnl"/>
        </w:rPr>
        <w:t>MODELO DE DECLARACIÓN JURADA PARA DIRECTORES DE SOCIEDADES DE SEGUROS.</w:t>
      </w:r>
    </w:p>
    <w:p w14:paraId="7222D593" w14:textId="77777777" w:rsidR="00C32484" w:rsidRPr="00C830F8" w:rsidRDefault="00C32484" w:rsidP="00C32484">
      <w:pPr>
        <w:spacing w:after="0"/>
        <w:jc w:val="center"/>
        <w:rPr>
          <w:rFonts w:ascii="Museo Sans 300" w:hAnsi="Museo Sans 300"/>
          <w:b/>
          <w:sz w:val="20"/>
          <w:szCs w:val="20"/>
          <w:lang w:val="es-ES_tradnl"/>
        </w:rPr>
      </w:pPr>
    </w:p>
    <w:p w14:paraId="2F5A48EF" w14:textId="73EB9832" w:rsidR="0063563B" w:rsidRPr="00C830F8" w:rsidRDefault="00CC3B45" w:rsidP="000839EC">
      <w:pPr>
        <w:jc w:val="both"/>
        <w:rPr>
          <w:rFonts w:ascii="Museo Sans 300" w:hAnsi="Museo Sans 300"/>
          <w:sz w:val="20"/>
          <w:szCs w:val="20"/>
          <w:lang w:val="es-ES_tradnl"/>
        </w:rPr>
      </w:pPr>
      <w:r w:rsidRPr="00C830F8">
        <w:rPr>
          <w:rFonts w:ascii="Museo Sans 300" w:hAnsi="Museo Sans 300"/>
          <w:sz w:val="20"/>
          <w:szCs w:val="20"/>
          <w:lang w:val="es-ES_tradnl"/>
        </w:rPr>
        <w:t>También declaro que soy accionista en más del veinticinco por ciento del capital social de las entidades que a continuación detallo:</w:t>
      </w:r>
    </w:p>
    <w:p w14:paraId="2F5A48F0" w14:textId="77E6A383"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No he participado directa o indirectamente en la comisión de infracciones graves de las </w:t>
      </w:r>
      <w:r w:rsidR="006208EC" w:rsidRPr="00C830F8">
        <w:rPr>
          <w:rFonts w:ascii="Museo Sans 300" w:hAnsi="Museo Sans 300"/>
          <w:sz w:val="20"/>
        </w:rPr>
        <w:t>L</w:t>
      </w:r>
      <w:r w:rsidRPr="00C830F8">
        <w:rPr>
          <w:rFonts w:ascii="Museo Sans 300" w:hAnsi="Museo Sans 300"/>
          <w:sz w:val="20"/>
        </w:rPr>
        <w:t xml:space="preserve">eyes y </w:t>
      </w:r>
      <w:r w:rsidR="006208EC" w:rsidRPr="00C830F8">
        <w:rPr>
          <w:rFonts w:ascii="Museo Sans 300" w:hAnsi="Museo Sans 300"/>
          <w:sz w:val="20"/>
        </w:rPr>
        <w:t>N</w:t>
      </w:r>
      <w:r w:rsidRPr="00C830F8">
        <w:rPr>
          <w:rFonts w:ascii="Museo Sans 300" w:hAnsi="Museo Sans 300"/>
          <w:sz w:val="20"/>
        </w:rPr>
        <w:t xml:space="preserve">ormas que rigen al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w:t>
      </w:r>
    </w:p>
    <w:p w14:paraId="2F5A48F1" w14:textId="77777777" w:rsidR="00CC3B45" w:rsidRPr="00C830F8" w:rsidRDefault="00CC3B45" w:rsidP="00CC3B45">
      <w:pPr>
        <w:pStyle w:val="Prrafodelista"/>
        <w:tabs>
          <w:tab w:val="left" w:pos="-1440"/>
        </w:tabs>
        <w:ind w:left="425"/>
        <w:jc w:val="both"/>
        <w:rPr>
          <w:rFonts w:ascii="Museo Sans 300" w:hAnsi="Museo Sans 300"/>
          <w:sz w:val="20"/>
        </w:rPr>
      </w:pPr>
    </w:p>
    <w:p w14:paraId="2F5A48F2" w14:textId="77777777" w:rsidR="00CC3B45" w:rsidRPr="00C830F8" w:rsidRDefault="00CC3B45" w:rsidP="00C32484">
      <w:pPr>
        <w:pStyle w:val="Prrafodelista"/>
        <w:tabs>
          <w:tab w:val="left" w:pos="-1440"/>
        </w:tabs>
        <w:spacing w:after="120"/>
        <w:ind w:left="425"/>
        <w:jc w:val="both"/>
        <w:rPr>
          <w:rFonts w:ascii="Museo Sans 300" w:hAnsi="Museo Sans 300"/>
          <w:sz w:val="20"/>
        </w:rPr>
      </w:pPr>
      <w:r w:rsidRPr="00C830F8">
        <w:rPr>
          <w:rFonts w:ascii="Museo Sans 300" w:hAnsi="Museo Sans 300"/>
          <w:sz w:val="20"/>
        </w:rPr>
        <w:t>Que mi cónyuge es ______________________________y parientes del primer grado de consanguinidad son:</w:t>
      </w:r>
    </w:p>
    <w:tbl>
      <w:tblPr>
        <w:tblStyle w:val="Tablaconcuadrcula"/>
        <w:tblW w:w="0" w:type="auto"/>
        <w:tblLook w:val="04A0" w:firstRow="1" w:lastRow="0" w:firstColumn="1" w:lastColumn="0" w:noHBand="0" w:noVBand="1"/>
      </w:tblPr>
      <w:tblGrid>
        <w:gridCol w:w="4301"/>
        <w:gridCol w:w="4301"/>
      </w:tblGrid>
      <w:tr w:rsidR="00C32484" w:rsidRPr="00122087" w14:paraId="2F997DD1" w14:textId="77777777" w:rsidTr="0086001F">
        <w:tc>
          <w:tcPr>
            <w:tcW w:w="4301" w:type="dxa"/>
          </w:tcPr>
          <w:p w14:paraId="18E7B299" w14:textId="77777777" w:rsidR="00C32484" w:rsidRPr="00122087" w:rsidRDefault="00C32484" w:rsidP="0086001F">
            <w:pPr>
              <w:jc w:val="center"/>
              <w:rPr>
                <w:rFonts w:ascii="Museo Sans 300" w:hAnsi="Museo Sans 300"/>
                <w:sz w:val="20"/>
                <w:szCs w:val="20"/>
                <w:lang w:val="es-ES_tradnl"/>
              </w:rPr>
            </w:pPr>
            <w:r w:rsidRPr="00122087">
              <w:rPr>
                <w:rFonts w:ascii="Museo Sans 300" w:hAnsi="Museo Sans 300"/>
                <w:sz w:val="20"/>
                <w:szCs w:val="20"/>
                <w:lang w:val="es-ES_tradnl"/>
              </w:rPr>
              <w:t>Nombre</w:t>
            </w:r>
          </w:p>
        </w:tc>
        <w:tc>
          <w:tcPr>
            <w:tcW w:w="4301" w:type="dxa"/>
          </w:tcPr>
          <w:p w14:paraId="0BBB6835" w14:textId="77777777" w:rsidR="00C32484" w:rsidRPr="00122087" w:rsidRDefault="00C32484" w:rsidP="0086001F">
            <w:pPr>
              <w:jc w:val="center"/>
              <w:rPr>
                <w:rFonts w:ascii="Museo Sans 300" w:hAnsi="Museo Sans 300"/>
                <w:sz w:val="20"/>
                <w:szCs w:val="20"/>
                <w:lang w:val="es-ES_tradnl"/>
              </w:rPr>
            </w:pPr>
            <w:r w:rsidRPr="00122087">
              <w:rPr>
                <w:rFonts w:ascii="Museo Sans 300" w:hAnsi="Museo Sans 300"/>
                <w:sz w:val="20"/>
                <w:szCs w:val="20"/>
                <w:lang w:val="es-ES_tradnl"/>
              </w:rPr>
              <w:t>Clase de parentesco</w:t>
            </w:r>
          </w:p>
        </w:tc>
      </w:tr>
      <w:tr w:rsidR="00C32484" w:rsidRPr="00122087" w14:paraId="7336E17B" w14:textId="77777777" w:rsidTr="0086001F">
        <w:tc>
          <w:tcPr>
            <w:tcW w:w="4301" w:type="dxa"/>
          </w:tcPr>
          <w:p w14:paraId="2E7C761F" w14:textId="77777777" w:rsidR="00C32484" w:rsidRPr="00122087" w:rsidRDefault="00C32484" w:rsidP="0086001F">
            <w:pPr>
              <w:jc w:val="both"/>
              <w:rPr>
                <w:rFonts w:ascii="Museo Sans 300" w:hAnsi="Museo Sans 300"/>
                <w:sz w:val="20"/>
                <w:szCs w:val="20"/>
                <w:lang w:val="es-ES_tradnl"/>
              </w:rPr>
            </w:pPr>
          </w:p>
        </w:tc>
        <w:tc>
          <w:tcPr>
            <w:tcW w:w="4301" w:type="dxa"/>
          </w:tcPr>
          <w:p w14:paraId="77CC49C4" w14:textId="77777777" w:rsidR="00C32484" w:rsidRPr="00122087" w:rsidRDefault="00C32484" w:rsidP="0086001F">
            <w:pPr>
              <w:jc w:val="both"/>
              <w:rPr>
                <w:rFonts w:ascii="Museo Sans 300" w:hAnsi="Museo Sans 300"/>
                <w:sz w:val="20"/>
                <w:szCs w:val="20"/>
                <w:lang w:val="es-ES_tradnl"/>
              </w:rPr>
            </w:pPr>
          </w:p>
        </w:tc>
      </w:tr>
      <w:tr w:rsidR="00C32484" w:rsidRPr="00122087" w14:paraId="19CB9999" w14:textId="77777777" w:rsidTr="0086001F">
        <w:tc>
          <w:tcPr>
            <w:tcW w:w="4301" w:type="dxa"/>
          </w:tcPr>
          <w:p w14:paraId="1B752080" w14:textId="77777777" w:rsidR="00C32484" w:rsidRPr="00122087" w:rsidRDefault="00C32484" w:rsidP="0086001F">
            <w:pPr>
              <w:jc w:val="both"/>
              <w:rPr>
                <w:rFonts w:ascii="Museo Sans 300" w:hAnsi="Museo Sans 300"/>
                <w:sz w:val="20"/>
                <w:szCs w:val="20"/>
                <w:lang w:val="es-ES_tradnl"/>
              </w:rPr>
            </w:pPr>
          </w:p>
        </w:tc>
        <w:tc>
          <w:tcPr>
            <w:tcW w:w="4301" w:type="dxa"/>
          </w:tcPr>
          <w:p w14:paraId="776C88DE" w14:textId="77777777" w:rsidR="00C32484" w:rsidRPr="00122087" w:rsidRDefault="00C32484" w:rsidP="0086001F">
            <w:pPr>
              <w:jc w:val="both"/>
              <w:rPr>
                <w:rFonts w:ascii="Museo Sans 300" w:hAnsi="Museo Sans 300"/>
                <w:sz w:val="20"/>
                <w:szCs w:val="20"/>
                <w:lang w:val="es-ES_tradnl"/>
              </w:rPr>
            </w:pPr>
          </w:p>
        </w:tc>
      </w:tr>
      <w:tr w:rsidR="00C32484" w:rsidRPr="00122087" w14:paraId="32D03B88" w14:textId="77777777" w:rsidTr="0086001F">
        <w:tc>
          <w:tcPr>
            <w:tcW w:w="4301" w:type="dxa"/>
          </w:tcPr>
          <w:p w14:paraId="32D03A41" w14:textId="77777777" w:rsidR="00C32484" w:rsidRPr="00122087" w:rsidRDefault="00C32484" w:rsidP="0086001F">
            <w:pPr>
              <w:jc w:val="both"/>
              <w:rPr>
                <w:rFonts w:ascii="Museo Sans 300" w:hAnsi="Museo Sans 300"/>
                <w:sz w:val="20"/>
                <w:szCs w:val="20"/>
                <w:lang w:val="es-ES_tradnl"/>
              </w:rPr>
            </w:pPr>
          </w:p>
        </w:tc>
        <w:tc>
          <w:tcPr>
            <w:tcW w:w="4301" w:type="dxa"/>
          </w:tcPr>
          <w:p w14:paraId="7957A7E0" w14:textId="77777777" w:rsidR="00C32484" w:rsidRPr="00122087" w:rsidRDefault="00C32484" w:rsidP="0086001F">
            <w:pPr>
              <w:jc w:val="both"/>
              <w:rPr>
                <w:rFonts w:ascii="Museo Sans 300" w:hAnsi="Museo Sans 300"/>
                <w:sz w:val="20"/>
                <w:szCs w:val="20"/>
                <w:lang w:val="es-ES_tradnl"/>
              </w:rPr>
            </w:pPr>
          </w:p>
        </w:tc>
      </w:tr>
      <w:tr w:rsidR="00C32484" w:rsidRPr="00122087" w14:paraId="21A8118B" w14:textId="77777777" w:rsidTr="0086001F">
        <w:tc>
          <w:tcPr>
            <w:tcW w:w="4301" w:type="dxa"/>
          </w:tcPr>
          <w:p w14:paraId="79888D52" w14:textId="77777777" w:rsidR="00C32484" w:rsidRPr="00122087" w:rsidRDefault="00C32484" w:rsidP="0086001F">
            <w:pPr>
              <w:jc w:val="both"/>
              <w:rPr>
                <w:rFonts w:ascii="Museo Sans 300" w:hAnsi="Museo Sans 300"/>
                <w:sz w:val="20"/>
                <w:szCs w:val="20"/>
                <w:lang w:val="es-ES_tradnl"/>
              </w:rPr>
            </w:pPr>
          </w:p>
        </w:tc>
        <w:tc>
          <w:tcPr>
            <w:tcW w:w="4301" w:type="dxa"/>
          </w:tcPr>
          <w:p w14:paraId="06A2767B" w14:textId="77777777" w:rsidR="00C32484" w:rsidRPr="00122087" w:rsidRDefault="00C32484" w:rsidP="0086001F">
            <w:pPr>
              <w:jc w:val="both"/>
              <w:rPr>
                <w:rFonts w:ascii="Museo Sans 300" w:hAnsi="Museo Sans 300"/>
                <w:sz w:val="20"/>
                <w:szCs w:val="20"/>
                <w:lang w:val="es-ES_tradnl"/>
              </w:rPr>
            </w:pPr>
          </w:p>
        </w:tc>
      </w:tr>
    </w:tbl>
    <w:p w14:paraId="05101109" w14:textId="35A2077C" w:rsidR="00C32484" w:rsidRPr="00C830F8" w:rsidRDefault="00C32484" w:rsidP="00C32484">
      <w:pPr>
        <w:tabs>
          <w:tab w:val="left" w:pos="-1440"/>
        </w:tabs>
        <w:spacing w:after="0" w:line="240" w:lineRule="auto"/>
        <w:jc w:val="both"/>
        <w:rPr>
          <w:rFonts w:ascii="Museo Sans 300" w:hAnsi="Museo Sans 300"/>
          <w:sz w:val="20"/>
          <w:szCs w:val="20"/>
          <w:lang w:val="es-ES_tradnl"/>
        </w:rPr>
      </w:pPr>
    </w:p>
    <w:p w14:paraId="2405EC1A" w14:textId="123F62F0" w:rsidR="00C32484" w:rsidRPr="00C830F8" w:rsidRDefault="00C32484" w:rsidP="00CC3B45">
      <w:pPr>
        <w:tabs>
          <w:tab w:val="left" w:pos="-1440"/>
        </w:tabs>
        <w:jc w:val="both"/>
        <w:rPr>
          <w:rFonts w:ascii="Museo Sans 300" w:hAnsi="Museo Sans 300"/>
          <w:sz w:val="20"/>
          <w:szCs w:val="20"/>
          <w:lang w:val="es-ES_tradnl"/>
        </w:rPr>
      </w:pPr>
      <w:r w:rsidRPr="00C830F8">
        <w:rPr>
          <w:rFonts w:ascii="Museo Sans 300" w:hAnsi="Museo Sans 300"/>
          <w:sz w:val="20"/>
          <w:szCs w:val="20"/>
          <w:lang w:val="es-ES_tradnl"/>
        </w:rPr>
        <w:t>Nota: El numeral 1 no aplica para cónyuges y parientes del primer grado de consanguinidad.</w:t>
      </w:r>
    </w:p>
    <w:p w14:paraId="2F5A4920" w14:textId="77777777" w:rsidR="00CC3B45" w:rsidRPr="0023481F" w:rsidRDefault="00CC3B45" w:rsidP="00CC3B45">
      <w:pPr>
        <w:ind w:left="7920"/>
        <w:jc w:val="right"/>
        <w:outlineLvl w:val="0"/>
        <w:rPr>
          <w:rFonts w:ascii="Museo Sans 300" w:hAnsi="Museo Sans 300"/>
          <w:b/>
          <w:lang w:val="es-ES_tradnl"/>
        </w:rPr>
      </w:pPr>
    </w:p>
    <w:p w14:paraId="2F5A4921" w14:textId="77777777" w:rsidR="00CC3B45" w:rsidRPr="0023481F" w:rsidRDefault="00CC3B45" w:rsidP="00CC3B45">
      <w:pPr>
        <w:ind w:left="7920"/>
        <w:jc w:val="right"/>
        <w:outlineLvl w:val="0"/>
        <w:rPr>
          <w:rFonts w:ascii="Museo Sans 300" w:hAnsi="Museo Sans 300"/>
          <w:b/>
          <w:lang w:val="es-ES_tradnl"/>
        </w:rPr>
      </w:pPr>
    </w:p>
    <w:p w14:paraId="2F5A4922" w14:textId="77777777" w:rsidR="006768C3" w:rsidRPr="0023481F" w:rsidRDefault="00CC3B45" w:rsidP="00CC3B45">
      <w:pPr>
        <w:spacing w:after="0"/>
        <w:ind w:left="7920"/>
        <w:jc w:val="right"/>
        <w:outlineLvl w:val="0"/>
        <w:rPr>
          <w:rFonts w:ascii="Museo Sans 300" w:hAnsi="Museo Sans 300"/>
          <w:b/>
          <w:snapToGrid w:val="0"/>
          <w:lang w:val="es-ES_tradnl"/>
        </w:rPr>
      </w:pPr>
      <w:r w:rsidRPr="0023481F">
        <w:rPr>
          <w:rFonts w:ascii="Museo Sans 300" w:hAnsi="Museo Sans 300"/>
          <w:b/>
          <w:snapToGrid w:val="0"/>
          <w:lang w:val="es-ES_tradnl"/>
        </w:rPr>
        <w:br w:type="page"/>
      </w:r>
    </w:p>
    <w:p w14:paraId="2F5A4924" w14:textId="77777777" w:rsidR="00CC3B45" w:rsidRPr="00C830F8" w:rsidRDefault="00CC3B45" w:rsidP="00CC3B45">
      <w:pPr>
        <w:spacing w:after="0"/>
        <w:ind w:left="7920"/>
        <w:jc w:val="right"/>
        <w:outlineLvl w:val="0"/>
        <w:rPr>
          <w:rFonts w:ascii="Museo Sans 300" w:hAnsi="Museo Sans 300"/>
          <w:sz w:val="20"/>
          <w:szCs w:val="20"/>
          <w:lang w:val="es-ES_tradnl"/>
        </w:rPr>
      </w:pPr>
      <w:r w:rsidRPr="00C830F8">
        <w:rPr>
          <w:rFonts w:ascii="Museo Sans 300" w:hAnsi="Museo Sans 300"/>
          <w:b/>
          <w:sz w:val="20"/>
          <w:szCs w:val="20"/>
          <w:lang w:val="es-ES_tradnl"/>
        </w:rPr>
        <w:t>Anexo 5</w:t>
      </w:r>
    </w:p>
    <w:p w14:paraId="2F5A4926" w14:textId="5A98873F" w:rsidR="00CC3B45" w:rsidRPr="00C830F8" w:rsidRDefault="003C5E5B" w:rsidP="006208EC">
      <w:pPr>
        <w:jc w:val="right"/>
        <w:rPr>
          <w:rFonts w:ascii="Museo Sans 300" w:hAnsi="Museo Sans 300"/>
          <w:b/>
          <w:sz w:val="20"/>
          <w:szCs w:val="20"/>
          <w:lang w:val="es-ES_tradnl"/>
        </w:rPr>
      </w:pPr>
      <w:r w:rsidRPr="00C830F8">
        <w:rPr>
          <w:rFonts w:ascii="Museo Sans 300" w:hAnsi="Museo Sans 300"/>
          <w:b/>
          <w:sz w:val="20"/>
          <w:szCs w:val="20"/>
          <w:lang w:val="es-ES_tradnl"/>
        </w:rPr>
        <w:t>1/4</w:t>
      </w:r>
    </w:p>
    <w:p w14:paraId="2F5A4928" w14:textId="4F88F30F" w:rsidR="0063563B" w:rsidRPr="00C830F8" w:rsidRDefault="00CC3B45" w:rsidP="00E56248">
      <w:pPr>
        <w:jc w:val="center"/>
        <w:rPr>
          <w:rFonts w:ascii="Museo Sans 300" w:hAnsi="Museo Sans 300"/>
          <w:b/>
          <w:sz w:val="20"/>
          <w:szCs w:val="20"/>
          <w:lang w:val="es-ES_tradnl"/>
        </w:rPr>
      </w:pPr>
      <w:r w:rsidRPr="00C830F8">
        <w:rPr>
          <w:rFonts w:ascii="Museo Sans 300" w:hAnsi="Museo Sans 300"/>
          <w:b/>
          <w:sz w:val="20"/>
          <w:szCs w:val="20"/>
          <w:lang w:val="es-ES_tradnl"/>
        </w:rPr>
        <w:t>REQUISITOS MÍNIMOS DE LOS MANUALES DE FUNCIONES Y DE PROCEDIMIENTOS OPERATIVOS</w:t>
      </w:r>
    </w:p>
    <w:p w14:paraId="2F5A4929" w14:textId="77777777" w:rsidR="00CC3B45" w:rsidRPr="00C830F8" w:rsidRDefault="00CC3B45" w:rsidP="001F5AC2">
      <w:pPr>
        <w:pStyle w:val="Prrafodelista"/>
        <w:numPr>
          <w:ilvl w:val="2"/>
          <w:numId w:val="31"/>
        </w:numPr>
        <w:tabs>
          <w:tab w:val="left" w:pos="-1440"/>
        </w:tabs>
        <w:ind w:left="425" w:hanging="425"/>
        <w:jc w:val="both"/>
        <w:outlineLvl w:val="0"/>
        <w:rPr>
          <w:rFonts w:ascii="Museo Sans 300" w:hAnsi="Museo Sans 300"/>
          <w:b/>
          <w:sz w:val="20"/>
        </w:rPr>
      </w:pPr>
      <w:r w:rsidRPr="00C830F8">
        <w:rPr>
          <w:rFonts w:ascii="Museo Sans 300" w:hAnsi="Museo Sans 300"/>
          <w:b/>
          <w:sz w:val="20"/>
        </w:rPr>
        <w:t>Manual de Funciones</w:t>
      </w:r>
    </w:p>
    <w:p w14:paraId="2F5A492A" w14:textId="19FC0F5D"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Debe contener el organigrama y</w:t>
      </w:r>
      <w:r w:rsidR="00EF052F" w:rsidRPr="00C830F8">
        <w:rPr>
          <w:rFonts w:ascii="Museo Sans 300" w:hAnsi="Museo Sans 300"/>
          <w:sz w:val="20"/>
        </w:rPr>
        <w:t xml:space="preserve"> </w:t>
      </w:r>
      <w:r w:rsidRPr="00C830F8">
        <w:rPr>
          <w:rFonts w:ascii="Museo Sans 300" w:hAnsi="Museo Sans 300"/>
          <w:sz w:val="20"/>
        </w:rPr>
        <w:t>describir las funciones de cada uno de los</w:t>
      </w:r>
      <w:r w:rsidR="00EF052F" w:rsidRPr="00C830F8">
        <w:rPr>
          <w:rFonts w:ascii="Museo Sans 300" w:hAnsi="Museo Sans 300"/>
          <w:sz w:val="20"/>
        </w:rPr>
        <w:t xml:space="preserve"> </w:t>
      </w:r>
      <w:r w:rsidRPr="00C830F8">
        <w:rPr>
          <w:rFonts w:ascii="Museo Sans 300" w:hAnsi="Museo Sans 300"/>
          <w:sz w:val="20"/>
        </w:rPr>
        <w:t xml:space="preserve">componentes del mismo, incluyendo un departamento </w:t>
      </w:r>
      <w:r w:rsidR="00C32484" w:rsidRPr="00C830F8">
        <w:rPr>
          <w:rFonts w:ascii="Museo Sans 300" w:hAnsi="Museo Sans 300"/>
          <w:sz w:val="20"/>
        </w:rPr>
        <w:t>t</w:t>
      </w:r>
      <w:r w:rsidRPr="00C830F8">
        <w:rPr>
          <w:rFonts w:ascii="Museo Sans 300" w:hAnsi="Museo Sans 300"/>
          <w:sz w:val="20"/>
        </w:rPr>
        <w:t>écnico</w:t>
      </w:r>
      <w:r w:rsidR="00C32484" w:rsidRPr="00C830F8">
        <w:rPr>
          <w:rFonts w:ascii="Museo Sans 300" w:hAnsi="Museo Sans 300"/>
          <w:sz w:val="20"/>
        </w:rPr>
        <w:t xml:space="preserve"> (2)</w:t>
      </w:r>
      <w:r w:rsidRPr="00C830F8">
        <w:rPr>
          <w:rFonts w:ascii="Museo Sans 300" w:hAnsi="Museo Sans 300"/>
          <w:sz w:val="20"/>
        </w:rPr>
        <w:t>.</w:t>
      </w:r>
    </w:p>
    <w:p w14:paraId="2F5A492B"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2C" w14:textId="77777777" w:rsidR="00CC3B45" w:rsidRPr="00C830F8" w:rsidRDefault="00CC3B45" w:rsidP="00CC3B45">
      <w:pPr>
        <w:pStyle w:val="Prrafodelista"/>
        <w:tabs>
          <w:tab w:val="left" w:pos="-1440"/>
        </w:tabs>
        <w:spacing w:after="240"/>
        <w:ind w:left="425"/>
        <w:jc w:val="both"/>
        <w:outlineLvl w:val="0"/>
        <w:rPr>
          <w:rFonts w:ascii="Museo Sans 300" w:hAnsi="Museo Sans 300"/>
          <w:b/>
          <w:sz w:val="20"/>
        </w:rPr>
      </w:pPr>
      <w:r w:rsidRPr="00C830F8">
        <w:rPr>
          <w:rFonts w:ascii="Museo Sans 300" w:hAnsi="Museo Sans 300"/>
          <w:sz w:val="20"/>
        </w:rPr>
        <w:t>El plan de organización debe contener la adecuada segregación de las operaciones de seguros y las funciones necesarias para el control y supervisión de las operaciones. Para tales propósitos es necesario crear como mínimo los departamentos o unidades siguientes:</w:t>
      </w:r>
    </w:p>
    <w:p w14:paraId="2F5A492D" w14:textId="07DD01A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Vida</w:t>
      </w:r>
    </w:p>
    <w:p w14:paraId="2F5A492E" w14:textId="21B055A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Daños</w:t>
      </w:r>
    </w:p>
    <w:p w14:paraId="2F5A492F" w14:textId="66B76389"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Fianzas y otros ramos</w:t>
      </w:r>
    </w:p>
    <w:p w14:paraId="2F5A4930" w14:textId="0D00DA72"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Inversiones, incluyendo préstamos</w:t>
      </w:r>
    </w:p>
    <w:p w14:paraId="2F5A4931" w14:textId="576DC43D"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Reclamos</w:t>
      </w:r>
    </w:p>
    <w:p w14:paraId="2F5A4932" w14:textId="7DBB698E"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Reaseguros</w:t>
      </w:r>
    </w:p>
    <w:p w14:paraId="2F5A4933" w14:textId="214189A8"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Informática</w:t>
      </w:r>
    </w:p>
    <w:p w14:paraId="2F5A4934" w14:textId="3C8BD24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Auditoría Interna</w:t>
      </w:r>
    </w:p>
    <w:p w14:paraId="2F5A4935" w14:textId="64889990"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Contabilidad</w:t>
      </w:r>
    </w:p>
    <w:p w14:paraId="2F5A4936" w14:textId="77777777" w:rsidR="00CC3B45" w:rsidRPr="00C830F8" w:rsidRDefault="00CC3B45" w:rsidP="00CC3B45">
      <w:pPr>
        <w:pStyle w:val="Prrafodelista"/>
        <w:tabs>
          <w:tab w:val="left" w:pos="-1440"/>
        </w:tabs>
        <w:ind w:left="993"/>
        <w:jc w:val="both"/>
        <w:rPr>
          <w:rFonts w:ascii="Museo Sans 300" w:hAnsi="Museo Sans 300"/>
          <w:sz w:val="20"/>
        </w:rPr>
      </w:pPr>
    </w:p>
    <w:p w14:paraId="2F5A4937" w14:textId="77777777" w:rsidR="00CC3B45" w:rsidRPr="00C830F8" w:rsidRDefault="00CC3B45" w:rsidP="001F5AC2">
      <w:pPr>
        <w:pStyle w:val="Prrafodelista"/>
        <w:numPr>
          <w:ilvl w:val="2"/>
          <w:numId w:val="31"/>
        </w:numPr>
        <w:tabs>
          <w:tab w:val="left" w:pos="-1440"/>
        </w:tabs>
        <w:ind w:left="425" w:hanging="425"/>
        <w:jc w:val="both"/>
        <w:outlineLvl w:val="0"/>
        <w:rPr>
          <w:rFonts w:ascii="Museo Sans 300" w:hAnsi="Museo Sans 300"/>
          <w:sz w:val="20"/>
        </w:rPr>
      </w:pPr>
      <w:r w:rsidRPr="00C830F8">
        <w:rPr>
          <w:rFonts w:ascii="Museo Sans 300" w:hAnsi="Museo Sans 300"/>
          <w:b/>
          <w:sz w:val="20"/>
        </w:rPr>
        <w:t>Manual de Procedimientos Operativos</w:t>
      </w:r>
    </w:p>
    <w:p w14:paraId="2F5A4938" w14:textId="77777777"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Este manual debe describir los procedimientos de control interno (administrativo y contable) por cada una de las operaciones que realizará la aseguradora.</w:t>
      </w:r>
    </w:p>
    <w:p w14:paraId="2F5A4939"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3A" w14:textId="77777777"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El control interno debe describirse por ciclos de transacciones, utilizando de preferencia la técnica de flujogramas combinada con narrativas.</w:t>
      </w:r>
    </w:p>
    <w:p w14:paraId="2F5A493B"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3C" w14:textId="77777777" w:rsidR="006208EC" w:rsidRPr="00C830F8" w:rsidRDefault="00CC3B45" w:rsidP="006208EC">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Se debe incluir un apartado que se refiera a la administración de los manuales anteriores, el cual debe tener los procedimientos de modificación, los sujetos que puedan proponer modificaciones y quienes están autorizados para tenerlo bajo su custodia.</w:t>
      </w:r>
    </w:p>
    <w:p w14:paraId="21807045" w14:textId="77777777" w:rsidR="003C5E5B" w:rsidRPr="00C830F8" w:rsidRDefault="003C5E5B" w:rsidP="006208EC">
      <w:pPr>
        <w:pStyle w:val="Prrafodelista"/>
        <w:tabs>
          <w:tab w:val="left" w:pos="-1440"/>
        </w:tabs>
        <w:ind w:left="425"/>
        <w:jc w:val="both"/>
        <w:outlineLvl w:val="0"/>
        <w:rPr>
          <w:rFonts w:ascii="Museo Sans 300" w:hAnsi="Museo Sans 300"/>
          <w:sz w:val="20"/>
        </w:rPr>
      </w:pPr>
    </w:p>
    <w:p w14:paraId="2F5A4946" w14:textId="62208809" w:rsidR="00CC3B45" w:rsidRPr="00C830F8" w:rsidRDefault="00006A8A" w:rsidP="001F5AC2">
      <w:pPr>
        <w:pStyle w:val="Prrafodelista"/>
        <w:numPr>
          <w:ilvl w:val="1"/>
          <w:numId w:val="14"/>
        </w:numPr>
        <w:tabs>
          <w:tab w:val="left" w:pos="-1440"/>
        </w:tabs>
        <w:ind w:left="993" w:hanging="284"/>
        <w:jc w:val="both"/>
        <w:outlineLvl w:val="0"/>
        <w:rPr>
          <w:rFonts w:ascii="Museo Sans 300" w:hAnsi="Museo Sans 300"/>
          <w:sz w:val="20"/>
        </w:rPr>
      </w:pPr>
      <w:r>
        <w:rPr>
          <w:rFonts w:ascii="Museo Sans 300" w:hAnsi="Museo Sans 300"/>
          <w:b/>
          <w:sz w:val="20"/>
        </w:rPr>
        <w:t xml:space="preserve"> </w:t>
      </w:r>
      <w:r w:rsidR="00CC3B45" w:rsidRPr="00C830F8">
        <w:rPr>
          <w:rFonts w:ascii="Museo Sans 300" w:hAnsi="Museo Sans 300"/>
          <w:b/>
          <w:sz w:val="20"/>
        </w:rPr>
        <w:t>Principales Ciclos de Transacciones</w:t>
      </w:r>
    </w:p>
    <w:p w14:paraId="2F5A4947" w14:textId="77777777" w:rsidR="00CC3B45" w:rsidRPr="00C830F8" w:rsidRDefault="00CC3B45" w:rsidP="00CC3B45">
      <w:pPr>
        <w:pStyle w:val="Prrafodelista"/>
        <w:tabs>
          <w:tab w:val="left" w:pos="-1440"/>
        </w:tabs>
        <w:spacing w:after="240"/>
        <w:ind w:left="993"/>
        <w:jc w:val="both"/>
        <w:outlineLvl w:val="0"/>
        <w:rPr>
          <w:rFonts w:ascii="Museo Sans 300" w:hAnsi="Museo Sans 300"/>
          <w:sz w:val="20"/>
        </w:rPr>
      </w:pPr>
      <w:r w:rsidRPr="00C830F8">
        <w:rPr>
          <w:rFonts w:ascii="Museo Sans 300" w:hAnsi="Museo Sans 300"/>
          <w:sz w:val="20"/>
        </w:rPr>
        <w:t>Los ciclos que se consideran obligatorios, dependiendo de las operaciones que realice la sociedad de seguros, son los siguientes:</w:t>
      </w:r>
    </w:p>
    <w:p w14:paraId="2F5A4948" w14:textId="77777777" w:rsidR="00CC3B45" w:rsidRPr="00C830F8" w:rsidRDefault="00CC3B45" w:rsidP="001F5AC2">
      <w:pPr>
        <w:pStyle w:val="Prrafodelista"/>
        <w:numPr>
          <w:ilvl w:val="1"/>
          <w:numId w:val="35"/>
        </w:numPr>
        <w:tabs>
          <w:tab w:val="left" w:pos="-1440"/>
        </w:tabs>
        <w:ind w:left="1276" w:hanging="425"/>
        <w:jc w:val="both"/>
        <w:rPr>
          <w:rFonts w:ascii="Museo Sans 300" w:hAnsi="Museo Sans 300"/>
          <w:b/>
          <w:sz w:val="20"/>
        </w:rPr>
      </w:pPr>
      <w:r w:rsidRPr="00C830F8">
        <w:rPr>
          <w:rFonts w:ascii="Museo Sans 300" w:hAnsi="Museo Sans 300"/>
          <w:sz w:val="20"/>
        </w:rPr>
        <w:t>Ciclo de primas</w:t>
      </w:r>
    </w:p>
    <w:p w14:paraId="4D076BAD" w14:textId="77777777" w:rsidR="00010702" w:rsidRPr="00C830F8" w:rsidRDefault="00010702" w:rsidP="00CC3B45">
      <w:pPr>
        <w:pStyle w:val="Prrafodelista"/>
        <w:tabs>
          <w:tab w:val="left" w:pos="-1440"/>
        </w:tabs>
        <w:ind w:left="1276"/>
        <w:jc w:val="both"/>
        <w:rPr>
          <w:rFonts w:ascii="Museo Sans 300" w:hAnsi="Museo Sans 300"/>
          <w:sz w:val="20"/>
        </w:rPr>
      </w:pPr>
    </w:p>
    <w:p w14:paraId="2F5A4949" w14:textId="30BAB6FF"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para cada tipo de primas las etapas siguientes: Cause, cobro, pago de comisiones, devoluciones y cancelaciones, depósitos, etc.</w:t>
      </w:r>
    </w:p>
    <w:p w14:paraId="2F5A494A" w14:textId="77777777" w:rsidR="00CC3B45" w:rsidRPr="00C830F8" w:rsidRDefault="00CC3B45" w:rsidP="00CC3B45">
      <w:pPr>
        <w:pStyle w:val="Prrafodelista"/>
        <w:tabs>
          <w:tab w:val="left" w:pos="-1440"/>
        </w:tabs>
        <w:ind w:left="1276"/>
        <w:jc w:val="both"/>
        <w:rPr>
          <w:rFonts w:ascii="Museo Sans 300" w:hAnsi="Museo Sans 300"/>
          <w:sz w:val="20"/>
        </w:rPr>
      </w:pPr>
    </w:p>
    <w:p w14:paraId="2F5A494B" w14:textId="77777777" w:rsidR="00CC3B45" w:rsidRPr="00C830F8" w:rsidRDefault="00CC3B45" w:rsidP="001F5AC2">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 de reaseguros</w:t>
      </w:r>
    </w:p>
    <w:p w14:paraId="2F5A494C"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Cesiones, retenciones, liberaciones, comisión por cesiones, participación en utilidades de contratos, pagos, etc.</w:t>
      </w:r>
    </w:p>
    <w:p w14:paraId="4A44EC34" w14:textId="77777777" w:rsidR="00006A8A" w:rsidRPr="001E02B8" w:rsidRDefault="00006A8A" w:rsidP="00006A8A">
      <w:pPr>
        <w:spacing w:after="0"/>
        <w:ind w:left="7920"/>
        <w:jc w:val="right"/>
        <w:outlineLvl w:val="0"/>
        <w:rPr>
          <w:rFonts w:ascii="Museo Sans 300" w:hAnsi="Museo Sans 300"/>
          <w:b/>
          <w:sz w:val="20"/>
          <w:szCs w:val="20"/>
          <w:lang w:val="es-ES_tradnl"/>
        </w:rPr>
      </w:pPr>
      <w:r w:rsidRPr="001E02B8">
        <w:rPr>
          <w:rFonts w:ascii="Museo Sans 300" w:hAnsi="Museo Sans 300"/>
          <w:b/>
          <w:sz w:val="20"/>
          <w:szCs w:val="20"/>
          <w:lang w:val="es-ES_tradnl"/>
        </w:rPr>
        <w:t>Anexo 5</w:t>
      </w:r>
    </w:p>
    <w:p w14:paraId="512654AA" w14:textId="77777777" w:rsidR="00006A8A" w:rsidRPr="001E02B8" w:rsidRDefault="00006A8A" w:rsidP="00006A8A">
      <w:pPr>
        <w:spacing w:after="0"/>
        <w:ind w:left="7920"/>
        <w:jc w:val="right"/>
        <w:outlineLvl w:val="0"/>
        <w:rPr>
          <w:rFonts w:ascii="Museo Sans 300" w:hAnsi="Museo Sans 300"/>
          <w:sz w:val="20"/>
          <w:szCs w:val="20"/>
        </w:rPr>
      </w:pPr>
      <w:r w:rsidRPr="001E02B8">
        <w:rPr>
          <w:rFonts w:ascii="Museo Sans 300" w:hAnsi="Museo Sans 300"/>
          <w:b/>
          <w:sz w:val="20"/>
          <w:szCs w:val="20"/>
          <w:lang w:val="es-ES_tradnl"/>
        </w:rPr>
        <w:t>2/4</w:t>
      </w:r>
    </w:p>
    <w:p w14:paraId="0352A0E3" w14:textId="77777777" w:rsidR="00006A8A" w:rsidRPr="00C830F8" w:rsidRDefault="00006A8A" w:rsidP="00CC3B45">
      <w:pPr>
        <w:pStyle w:val="Prrafodelista"/>
        <w:tabs>
          <w:tab w:val="left" w:pos="-1440"/>
        </w:tabs>
        <w:ind w:left="1276"/>
        <w:jc w:val="both"/>
        <w:rPr>
          <w:rFonts w:ascii="Museo Sans 300" w:hAnsi="Museo Sans 300"/>
          <w:sz w:val="20"/>
        </w:rPr>
      </w:pPr>
    </w:p>
    <w:p w14:paraId="2F5A494E" w14:textId="22E654B9" w:rsidR="00CC3B45" w:rsidRPr="00C830F8" w:rsidRDefault="00CC3B45" w:rsidP="00C32484">
      <w:pPr>
        <w:pStyle w:val="Prrafodelista"/>
        <w:numPr>
          <w:ilvl w:val="1"/>
          <w:numId w:val="35"/>
        </w:numPr>
        <w:tabs>
          <w:tab w:val="left" w:pos="-1440"/>
        </w:tabs>
        <w:ind w:left="1276" w:hanging="425"/>
        <w:jc w:val="both"/>
        <w:rPr>
          <w:rFonts w:ascii="Museo Sans 300" w:hAnsi="Museo Sans 300"/>
          <w:b/>
          <w:sz w:val="20"/>
        </w:rPr>
      </w:pPr>
      <w:bookmarkStart w:id="4" w:name="_Hlk105506919"/>
      <w:r w:rsidRPr="00C830F8">
        <w:rPr>
          <w:rFonts w:ascii="Museo Sans 300" w:hAnsi="Museo Sans 300"/>
          <w:sz w:val="20"/>
        </w:rPr>
        <w:t>Ciclos de préstamos</w:t>
      </w:r>
      <w:r w:rsidR="00C32484" w:rsidRPr="00C830F8">
        <w:rPr>
          <w:rFonts w:ascii="Museo Sans 300" w:hAnsi="Museo Sans 300"/>
          <w:sz w:val="20"/>
        </w:rPr>
        <w:t xml:space="preserve"> (2)</w:t>
      </w:r>
    </w:p>
    <w:p w14:paraId="2F5A494F"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las etapas siguientes: Trámite de la solicitud y sus respectivos controles, trámite de escrituración y sus controles, otorgamiento, trámites de inscripción de garantías con sus respectivos controles, y recuperaciones.</w:t>
      </w:r>
    </w:p>
    <w:p w14:paraId="2F5A4950" w14:textId="77777777" w:rsidR="00CC3B45" w:rsidRPr="00C830F8" w:rsidRDefault="00CC3B45" w:rsidP="00CC3B45">
      <w:pPr>
        <w:pStyle w:val="Prrafodelista"/>
        <w:tabs>
          <w:tab w:val="left" w:pos="-1440"/>
        </w:tabs>
        <w:ind w:left="1276"/>
        <w:jc w:val="both"/>
        <w:rPr>
          <w:rFonts w:ascii="Museo Sans 300" w:hAnsi="Museo Sans 300"/>
          <w:sz w:val="20"/>
        </w:rPr>
      </w:pPr>
    </w:p>
    <w:p w14:paraId="2F5A4951"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irrecuperabilidad de los adeudos.</w:t>
      </w:r>
    </w:p>
    <w:p w14:paraId="2F5A4952" w14:textId="77777777" w:rsidR="00CC3B45" w:rsidRPr="00C830F8" w:rsidRDefault="00CC3B45" w:rsidP="00CC3B45">
      <w:pPr>
        <w:pStyle w:val="Prrafodelista"/>
        <w:tabs>
          <w:tab w:val="left" w:pos="-1440"/>
        </w:tabs>
        <w:ind w:left="1276"/>
        <w:jc w:val="both"/>
        <w:rPr>
          <w:rFonts w:ascii="Museo Sans 300" w:hAnsi="Museo Sans 300"/>
          <w:sz w:val="20"/>
        </w:rPr>
      </w:pPr>
    </w:p>
    <w:p w14:paraId="2F5A4953" w14:textId="6ED16015" w:rsidR="00CC3B45" w:rsidRPr="00C830F8" w:rsidRDefault="00CC3B45" w:rsidP="00C32484">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Ciclos de fianzas</w:t>
      </w:r>
      <w:r w:rsidR="00C32484" w:rsidRPr="00C830F8">
        <w:rPr>
          <w:rFonts w:ascii="Museo Sans 300" w:hAnsi="Museo Sans 300"/>
          <w:sz w:val="20"/>
        </w:rPr>
        <w:t xml:space="preserve"> (2)</w:t>
      </w:r>
    </w:p>
    <w:p w14:paraId="2F5A4954"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incluir las etapas descritas anteriormente, en lo que fueren aplicables, debiendo establecer un control de los contratos otorgados.</w:t>
      </w:r>
    </w:p>
    <w:p w14:paraId="2F5A4955" w14:textId="77777777" w:rsidR="00CC3B45" w:rsidRPr="00C830F8" w:rsidRDefault="00CC3B45" w:rsidP="00CC3B45">
      <w:pPr>
        <w:pStyle w:val="Prrafodelista"/>
        <w:tabs>
          <w:tab w:val="left" w:pos="-1440"/>
        </w:tabs>
        <w:ind w:left="1134"/>
        <w:jc w:val="both"/>
        <w:rPr>
          <w:rFonts w:ascii="Museo Sans 300" w:hAnsi="Museo Sans 300"/>
          <w:sz w:val="20"/>
        </w:rPr>
      </w:pPr>
    </w:p>
    <w:p w14:paraId="2F5A4956" w14:textId="7B62F479" w:rsidR="00CC3B45" w:rsidRPr="00C830F8" w:rsidRDefault="00CC3B45" w:rsidP="009C5731">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Ciclos de la cartera de inversiones</w:t>
      </w:r>
      <w:r w:rsidR="009C5731" w:rsidRPr="00C830F8">
        <w:rPr>
          <w:rFonts w:ascii="Museo Sans 300" w:hAnsi="Museo Sans 300"/>
          <w:sz w:val="20"/>
        </w:rPr>
        <w:t xml:space="preserve"> (2)</w:t>
      </w:r>
    </w:p>
    <w:p w14:paraId="2F5A4957"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la adquisición, venta y redención de los títulos valores y las transacciones de reporto.</w:t>
      </w:r>
    </w:p>
    <w:p w14:paraId="2F5A4958" w14:textId="77777777" w:rsidR="00CC3B45" w:rsidRPr="00C830F8" w:rsidRDefault="00CC3B45" w:rsidP="00CC3B45">
      <w:pPr>
        <w:pStyle w:val="Prrafodelista"/>
        <w:tabs>
          <w:tab w:val="left" w:pos="-1440"/>
        </w:tabs>
        <w:ind w:left="1134"/>
        <w:jc w:val="both"/>
        <w:rPr>
          <w:rFonts w:ascii="Museo Sans 300" w:hAnsi="Museo Sans 300"/>
          <w:sz w:val="20"/>
        </w:rPr>
      </w:pPr>
    </w:p>
    <w:p w14:paraId="2F5A4959" w14:textId="239C7260" w:rsidR="00CC3B45" w:rsidRPr="00C830F8" w:rsidRDefault="00CC3B45" w:rsidP="009C5731">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 de siniestros.</w:t>
      </w:r>
      <w:r w:rsidR="009C5731" w:rsidRPr="00C830F8">
        <w:rPr>
          <w:rFonts w:ascii="Museo Sans 300" w:hAnsi="Museo Sans 300"/>
          <w:sz w:val="20"/>
        </w:rPr>
        <w:t xml:space="preserve"> (2)</w:t>
      </w:r>
    </w:p>
    <w:p w14:paraId="2F5A4964" w14:textId="77777777" w:rsidR="00CC3B45" w:rsidRPr="00C830F8" w:rsidRDefault="00CC3B45" w:rsidP="00CC3B45">
      <w:pPr>
        <w:ind w:left="1276"/>
        <w:jc w:val="both"/>
        <w:rPr>
          <w:rFonts w:ascii="Museo Sans 300" w:hAnsi="Museo Sans 300"/>
          <w:sz w:val="20"/>
          <w:szCs w:val="20"/>
          <w:lang w:val="es-ES_tradnl"/>
        </w:rPr>
      </w:pPr>
      <w:r w:rsidRPr="00C830F8">
        <w:rPr>
          <w:rFonts w:ascii="Museo Sans 300" w:hAnsi="Museo Sans 300"/>
          <w:sz w:val="20"/>
          <w:szCs w:val="20"/>
          <w:lang w:val="es-ES_tradnl"/>
        </w:rPr>
        <w:t>Debe incluir montos de siniestros, ajustes, pagos, salvamentos y recuperaciones, etc.</w:t>
      </w:r>
    </w:p>
    <w:bookmarkEnd w:id="4"/>
    <w:p w14:paraId="2F5A4965" w14:textId="77777777" w:rsidR="00CC3B45" w:rsidRPr="00C830F8" w:rsidRDefault="00CC3B45" w:rsidP="00CC3B45">
      <w:pPr>
        <w:ind w:firstLine="993"/>
        <w:jc w:val="both"/>
        <w:rPr>
          <w:rFonts w:ascii="Museo Sans 300" w:hAnsi="Museo Sans 300"/>
          <w:sz w:val="20"/>
          <w:szCs w:val="20"/>
          <w:lang w:val="es-ES_tradnl"/>
        </w:rPr>
      </w:pPr>
      <w:r w:rsidRPr="00C830F8">
        <w:rPr>
          <w:rFonts w:ascii="Museo Sans 300" w:hAnsi="Museo Sans 300"/>
          <w:sz w:val="20"/>
          <w:szCs w:val="20"/>
          <w:lang w:val="es-ES_tradnl"/>
        </w:rPr>
        <w:t>Cada uno de los ciclos antes descritos debe comprender los siguientes aspectos:</w:t>
      </w:r>
    </w:p>
    <w:p w14:paraId="2F5A4966" w14:textId="651B671B"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Adecuada segregación de funciones</w:t>
      </w:r>
      <w:r w:rsidR="00D75223" w:rsidRPr="00C830F8">
        <w:rPr>
          <w:rFonts w:ascii="Museo Sans 300" w:hAnsi="Museo Sans 300"/>
          <w:sz w:val="20"/>
        </w:rPr>
        <w:t>;</w:t>
      </w:r>
    </w:p>
    <w:p w14:paraId="2F5A4967" w14:textId="674F7057"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Descripción de la distribución del original y copias de los documentos contables</w:t>
      </w:r>
      <w:r w:rsidR="00D75223" w:rsidRPr="00C830F8">
        <w:rPr>
          <w:rFonts w:ascii="Museo Sans 300" w:hAnsi="Museo Sans 300"/>
          <w:sz w:val="20"/>
        </w:rPr>
        <w:t>;</w:t>
      </w:r>
    </w:p>
    <w:p w14:paraId="2F5A4968" w14:textId="6D95AB45"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Oportunidad en que se registrarán las transacciones u operaciones contables</w:t>
      </w:r>
      <w:r w:rsidR="00D75223" w:rsidRPr="00C830F8">
        <w:rPr>
          <w:rFonts w:ascii="Museo Sans 300" w:hAnsi="Museo Sans 300"/>
          <w:sz w:val="20"/>
        </w:rPr>
        <w:t>;</w:t>
      </w:r>
    </w:p>
    <w:p w14:paraId="2F5A4969" w14:textId="41A049CB"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Cuantificación de las transacciones y operaciones</w:t>
      </w:r>
      <w:r w:rsidR="00D75223" w:rsidRPr="00C830F8">
        <w:rPr>
          <w:rFonts w:ascii="Museo Sans 300" w:hAnsi="Museo Sans 300"/>
          <w:sz w:val="20"/>
        </w:rPr>
        <w:t>;</w:t>
      </w:r>
    </w:p>
    <w:p w14:paraId="2F5A496A" w14:textId="3D3BBF7F"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Sistemas de autorización y aprobación de transacciones y operaciones</w:t>
      </w:r>
      <w:r w:rsidR="00D75223" w:rsidRPr="00C830F8">
        <w:rPr>
          <w:rFonts w:ascii="Museo Sans 300" w:hAnsi="Museo Sans 300"/>
          <w:sz w:val="20"/>
        </w:rPr>
        <w:t>;</w:t>
      </w:r>
    </w:p>
    <w:p w14:paraId="2F5A496B" w14:textId="58210285" w:rsidR="00CC3B45" w:rsidRPr="00C830F8" w:rsidRDefault="00CC3B45" w:rsidP="00902E01">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Procedimientos de informática</w:t>
      </w:r>
      <w:r w:rsidR="005C7D94" w:rsidRPr="00C830F8">
        <w:rPr>
          <w:rFonts w:ascii="Museo Sans 300" w:hAnsi="Museo Sans 300"/>
          <w:sz w:val="20"/>
        </w:rPr>
        <w:t>;</w:t>
      </w:r>
      <w:r w:rsidRPr="00C830F8">
        <w:rPr>
          <w:rFonts w:ascii="Museo Sans 300" w:hAnsi="Museo Sans 300"/>
          <w:sz w:val="20"/>
        </w:rPr>
        <w:t xml:space="preserve"> (Deben describirse de manera general, las actividades que se realizarán por medio de computadoras, indicando los</w:t>
      </w:r>
      <w:r w:rsidR="00D75223" w:rsidRPr="00C830F8">
        <w:rPr>
          <w:rFonts w:ascii="Museo Sans 300" w:hAnsi="Museo Sans 300"/>
          <w:sz w:val="20"/>
        </w:rPr>
        <w:t xml:space="preserve"> </w:t>
      </w:r>
      <w:r w:rsidRPr="00C830F8">
        <w:rPr>
          <w:rFonts w:ascii="Museo Sans 300" w:hAnsi="Museo Sans 300"/>
          <w:sz w:val="20"/>
        </w:rPr>
        <w:t>documentos base para introducir la información al sistema, las autorizaciones para accesar el sistema y los reportes que se emitirán)</w:t>
      </w:r>
      <w:r w:rsidR="00D75223" w:rsidRPr="00C830F8">
        <w:rPr>
          <w:rFonts w:ascii="Museo Sans 300" w:hAnsi="Museo Sans 300"/>
          <w:sz w:val="20"/>
        </w:rPr>
        <w:t xml:space="preserve">; </w:t>
      </w:r>
    </w:p>
    <w:p w14:paraId="2F5A496D" w14:textId="37CD96B5" w:rsidR="00536029"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La forma de organizació</w:t>
      </w:r>
      <w:r w:rsidR="002C487A" w:rsidRPr="00C830F8">
        <w:rPr>
          <w:rFonts w:ascii="Museo Sans 300" w:hAnsi="Museo Sans 300"/>
          <w:sz w:val="20"/>
        </w:rPr>
        <w:t>n de los archivos de documentos</w:t>
      </w:r>
      <w:r w:rsidR="00D75223" w:rsidRPr="00C830F8">
        <w:rPr>
          <w:rFonts w:ascii="Museo Sans 300" w:hAnsi="Museo Sans 300"/>
          <w:sz w:val="20"/>
        </w:rPr>
        <w:t>.</w:t>
      </w:r>
    </w:p>
    <w:p w14:paraId="4240A75D" w14:textId="77777777" w:rsidR="003C5E5B" w:rsidRPr="00C830F8" w:rsidRDefault="003C5E5B" w:rsidP="003C5E5B">
      <w:pPr>
        <w:tabs>
          <w:tab w:val="left" w:pos="-1440"/>
        </w:tabs>
        <w:spacing w:after="0"/>
        <w:ind w:left="851"/>
        <w:jc w:val="both"/>
        <w:rPr>
          <w:rFonts w:ascii="Museo Sans 300" w:hAnsi="Museo Sans 300"/>
          <w:sz w:val="20"/>
          <w:szCs w:val="20"/>
        </w:rPr>
      </w:pPr>
    </w:p>
    <w:p w14:paraId="2F5A496F"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Sistema y Procedimientos Contables</w:t>
      </w:r>
    </w:p>
    <w:p w14:paraId="2F5A4970" w14:textId="77777777" w:rsidR="00CC3B45" w:rsidRPr="00C830F8" w:rsidRDefault="00CC3B45" w:rsidP="003C5E5B">
      <w:pPr>
        <w:pStyle w:val="Prrafodelista"/>
        <w:tabs>
          <w:tab w:val="left" w:pos="-1440"/>
        </w:tabs>
        <w:spacing w:after="120"/>
        <w:ind w:left="992"/>
        <w:jc w:val="both"/>
        <w:outlineLvl w:val="0"/>
        <w:rPr>
          <w:rFonts w:ascii="Museo Sans 300" w:hAnsi="Museo Sans 300"/>
          <w:b/>
          <w:sz w:val="20"/>
        </w:rPr>
      </w:pPr>
      <w:r w:rsidRPr="00C830F8">
        <w:rPr>
          <w:rFonts w:ascii="Museo Sans 300" w:hAnsi="Museo Sans 300"/>
          <w:sz w:val="20"/>
        </w:rPr>
        <w:t>Además de los ciclos antes descritos deben diseñarse procedimientos sobre los siguientes aspectos:</w:t>
      </w:r>
    </w:p>
    <w:p w14:paraId="2F5A4971" w14:textId="1337C814" w:rsidR="00CC3B45"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La form</w:t>
      </w:r>
      <w:r w:rsidR="00536029" w:rsidRPr="00C830F8">
        <w:rPr>
          <w:rFonts w:ascii="Museo Sans 300" w:hAnsi="Museo Sans 300"/>
          <w:sz w:val="20"/>
        </w:rPr>
        <w:t xml:space="preserve">a </w:t>
      </w:r>
      <w:r w:rsidRPr="00C830F8">
        <w:rPr>
          <w:rFonts w:ascii="Museo Sans 300" w:hAnsi="Museo Sans 300"/>
          <w:sz w:val="20"/>
        </w:rPr>
        <w:t>en que se asentarán las operaciones contables, en cada uno de los libros legalizados y de manera general en los registros contables auxiliares</w:t>
      </w:r>
      <w:r w:rsidR="002C487A" w:rsidRPr="00C830F8">
        <w:rPr>
          <w:rFonts w:ascii="Museo Sans 300" w:hAnsi="Museo Sans 300"/>
          <w:sz w:val="20"/>
        </w:rPr>
        <w:t>.</w:t>
      </w:r>
    </w:p>
    <w:p w14:paraId="2F5A4972" w14:textId="5B80DF77" w:rsidR="00CC3B45" w:rsidRPr="00C830F8" w:rsidRDefault="006C3CA8"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El modo de có</w:t>
      </w:r>
      <w:r w:rsidR="00CC3B45" w:rsidRPr="00C830F8">
        <w:rPr>
          <w:rFonts w:ascii="Museo Sans 300" w:hAnsi="Museo Sans 300"/>
          <w:sz w:val="20"/>
        </w:rPr>
        <w:t>mo relacionar los comprobantes contables con los asientos en los libros y registros anteriores</w:t>
      </w:r>
      <w:r w:rsidR="002C487A" w:rsidRPr="00C830F8">
        <w:rPr>
          <w:rFonts w:ascii="Museo Sans 300" w:hAnsi="Museo Sans 300"/>
          <w:sz w:val="20"/>
        </w:rPr>
        <w:t>.</w:t>
      </w:r>
    </w:p>
    <w:p w14:paraId="6B41DB0A" w14:textId="32994FEA" w:rsidR="00006A8A" w:rsidRPr="001E02B8" w:rsidRDefault="00006A8A" w:rsidP="0026491E">
      <w:pPr>
        <w:pStyle w:val="Prrafodelista"/>
        <w:ind w:left="7800"/>
        <w:jc w:val="right"/>
        <w:outlineLvl w:val="0"/>
        <w:rPr>
          <w:rFonts w:ascii="Museo Sans 300" w:hAnsi="Museo Sans 300"/>
          <w:b/>
          <w:sz w:val="20"/>
        </w:rPr>
      </w:pPr>
      <w:r w:rsidRPr="001E02B8">
        <w:rPr>
          <w:rFonts w:ascii="Museo Sans 300" w:hAnsi="Museo Sans 300"/>
          <w:b/>
          <w:sz w:val="20"/>
        </w:rPr>
        <w:t>Anexo 5</w:t>
      </w:r>
    </w:p>
    <w:p w14:paraId="587D04CC" w14:textId="77777777" w:rsidR="00006A8A" w:rsidRPr="001E02B8" w:rsidRDefault="00006A8A" w:rsidP="00C830F8">
      <w:pPr>
        <w:pStyle w:val="Prrafodelista"/>
        <w:ind w:left="7800" w:firstLine="696"/>
        <w:jc w:val="center"/>
        <w:outlineLvl w:val="0"/>
        <w:rPr>
          <w:rFonts w:ascii="Museo Sans 300" w:hAnsi="Museo Sans 300"/>
          <w:sz w:val="20"/>
        </w:rPr>
      </w:pPr>
      <w:r w:rsidRPr="001E02B8">
        <w:rPr>
          <w:rFonts w:ascii="Museo Sans 300" w:hAnsi="Museo Sans 300"/>
          <w:b/>
          <w:sz w:val="20"/>
        </w:rPr>
        <w:t>3/4</w:t>
      </w:r>
    </w:p>
    <w:p w14:paraId="37479616" w14:textId="77777777" w:rsidR="00006A8A" w:rsidRDefault="00006A8A" w:rsidP="00C830F8">
      <w:pPr>
        <w:pStyle w:val="Prrafodelista"/>
        <w:tabs>
          <w:tab w:val="left" w:pos="-1440"/>
        </w:tabs>
        <w:ind w:left="1276"/>
        <w:jc w:val="both"/>
        <w:rPr>
          <w:rFonts w:ascii="Museo Sans 300" w:hAnsi="Museo Sans 300"/>
          <w:sz w:val="20"/>
        </w:rPr>
      </w:pPr>
    </w:p>
    <w:p w14:paraId="2F5A4973" w14:textId="5F3CB70F" w:rsidR="00CC3B45"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Los procesos de autorización de comprobantes contables, generados por cada departamento operativo y por el departamento de contabilidad</w:t>
      </w:r>
      <w:r w:rsidR="002C487A" w:rsidRPr="00C830F8">
        <w:rPr>
          <w:rFonts w:ascii="Museo Sans 300" w:hAnsi="Museo Sans 300"/>
          <w:sz w:val="20"/>
        </w:rPr>
        <w:t>.</w:t>
      </w:r>
    </w:p>
    <w:p w14:paraId="2F5A4975" w14:textId="7C418B86" w:rsidR="00536029"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El cálculo y contabilización de intereses y comisiones por cobrar y por pagar.</w:t>
      </w:r>
    </w:p>
    <w:p w14:paraId="2F5A4976" w14:textId="77777777" w:rsidR="0063563B" w:rsidRPr="00C830F8" w:rsidRDefault="0063563B" w:rsidP="00E56248">
      <w:pPr>
        <w:pStyle w:val="Prrafodelista"/>
        <w:tabs>
          <w:tab w:val="left" w:pos="-1440"/>
        </w:tabs>
        <w:ind w:left="1276"/>
        <w:jc w:val="both"/>
        <w:rPr>
          <w:rFonts w:ascii="Museo Sans 300" w:hAnsi="Museo Sans 300"/>
          <w:sz w:val="20"/>
        </w:rPr>
      </w:pPr>
    </w:p>
    <w:p w14:paraId="2F5A4977"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Sistemas de Información</w:t>
      </w:r>
    </w:p>
    <w:p w14:paraId="1AC0380F" w14:textId="30813ACA" w:rsidR="00E75B93" w:rsidRPr="00C830F8" w:rsidRDefault="00CC3B45" w:rsidP="00BC5CEB">
      <w:pPr>
        <w:pStyle w:val="Prrafodelista"/>
        <w:tabs>
          <w:tab w:val="left" w:pos="-1440"/>
        </w:tabs>
        <w:ind w:left="993"/>
        <w:jc w:val="both"/>
        <w:outlineLvl w:val="0"/>
        <w:rPr>
          <w:rFonts w:ascii="Museo Sans 300" w:hAnsi="Museo Sans 300"/>
          <w:sz w:val="20"/>
        </w:rPr>
      </w:pPr>
      <w:r w:rsidRPr="00C830F8">
        <w:rPr>
          <w:rFonts w:ascii="Museo Sans 300" w:hAnsi="Museo Sans 300"/>
          <w:sz w:val="20"/>
        </w:rPr>
        <w:t>Este apartado del manual debe tratar sobre los sistemas de procesamiento de datos</w:t>
      </w:r>
      <w:r w:rsidR="00E75B93" w:rsidRPr="00C830F8">
        <w:rPr>
          <w:rFonts w:ascii="Museo Sans 300" w:hAnsi="Museo Sans 300"/>
          <w:sz w:val="20"/>
        </w:rPr>
        <w:t xml:space="preserve"> </w:t>
      </w:r>
      <w:r w:rsidRPr="00C830F8">
        <w:rPr>
          <w:rFonts w:ascii="Museo Sans 300" w:hAnsi="Museo Sans 300"/>
          <w:sz w:val="20"/>
        </w:rPr>
        <w:t>que se utilizarán en las diferentes actividades de naturaleza económica y debe tratar como mínimo sobre las aplicaciones de seguros o fianzas, según sea el caso, reaseguro, siniestros, reservas técnicas y matemáticas, préstamos e inversiones, contabilidad control de disponibilidades.</w:t>
      </w:r>
    </w:p>
    <w:p w14:paraId="2F5A4983" w14:textId="77777777" w:rsidR="00CC3B45" w:rsidRPr="00C830F8" w:rsidRDefault="00CC3B45" w:rsidP="00CC3B45">
      <w:pPr>
        <w:ind w:left="993"/>
        <w:jc w:val="both"/>
        <w:rPr>
          <w:rFonts w:ascii="Museo Sans 300" w:hAnsi="Museo Sans 300"/>
          <w:sz w:val="20"/>
          <w:szCs w:val="20"/>
          <w:lang w:val="es-ES_tradnl"/>
        </w:rPr>
      </w:pPr>
      <w:r w:rsidRPr="00C830F8">
        <w:rPr>
          <w:rFonts w:ascii="Museo Sans 300" w:hAnsi="Museo Sans 300"/>
          <w:sz w:val="20"/>
          <w:szCs w:val="20"/>
          <w:lang w:val="es-ES_tradnl"/>
        </w:rPr>
        <w:t>En cada uno de esos programas debe describirse al menos lo siguiente:</w:t>
      </w:r>
      <w:r w:rsidRPr="00C830F8">
        <w:rPr>
          <w:rFonts w:ascii="Museo Sans 300" w:hAnsi="Museo Sans 300"/>
          <w:b/>
          <w:sz w:val="20"/>
          <w:szCs w:val="20"/>
          <w:lang w:val="es-ES_tradnl"/>
        </w:rPr>
        <w:t xml:space="preserve"> </w:t>
      </w:r>
    </w:p>
    <w:p w14:paraId="2F5A4984" w14:textId="42224792"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Descripción general del sistema</w:t>
      </w:r>
      <w:r w:rsidR="00EF052F" w:rsidRPr="00C830F8">
        <w:rPr>
          <w:rFonts w:ascii="Museo Sans 300" w:hAnsi="Museo Sans 300"/>
          <w:sz w:val="20"/>
        </w:rPr>
        <w:t xml:space="preserve"> </w:t>
      </w:r>
      <w:r w:rsidRPr="00C830F8">
        <w:rPr>
          <w:rFonts w:ascii="Museo Sans 300" w:hAnsi="Museo Sans 300"/>
          <w:sz w:val="20"/>
        </w:rPr>
        <w:t>y de los principales procesos</w:t>
      </w:r>
    </w:p>
    <w:p w14:paraId="2F5A4985"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Diseño relacional de archivos</w:t>
      </w:r>
    </w:p>
    <w:p w14:paraId="2F5A4986"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Descripción y diseño detallado de los archivos y campos</w:t>
      </w:r>
    </w:p>
    <w:p w14:paraId="2F5A4987" w14:textId="77777777" w:rsidR="00CC3B45" w:rsidRPr="00C830F8" w:rsidRDefault="00CC3B45" w:rsidP="001F5AC2">
      <w:pPr>
        <w:pStyle w:val="Prrafodelista"/>
        <w:numPr>
          <w:ilvl w:val="0"/>
          <w:numId w:val="38"/>
        </w:numPr>
        <w:tabs>
          <w:tab w:val="left" w:pos="-1440"/>
        </w:tabs>
        <w:spacing w:after="240"/>
        <w:ind w:left="1276" w:hanging="425"/>
        <w:jc w:val="both"/>
        <w:rPr>
          <w:rFonts w:ascii="Museo Sans 300" w:hAnsi="Museo Sans 300"/>
          <w:sz w:val="20"/>
        </w:rPr>
      </w:pPr>
      <w:r w:rsidRPr="00C830F8">
        <w:rPr>
          <w:rFonts w:ascii="Museo Sans 300" w:hAnsi="Museo Sans 300"/>
          <w:sz w:val="20"/>
        </w:rPr>
        <w:t>Manual de usuario para los sistema de:</w:t>
      </w:r>
    </w:p>
    <w:p w14:paraId="2F5A4988"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Número único de identificación reaseguradores e intermediarios.</w:t>
      </w:r>
    </w:p>
    <w:p w14:paraId="2F5A4989"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Contabilidad</w:t>
      </w:r>
    </w:p>
    <w:p w14:paraId="2F5A498A"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Disponibilidades</w:t>
      </w:r>
    </w:p>
    <w:p w14:paraId="2F5A498B"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Préstamos e inversiones</w:t>
      </w:r>
    </w:p>
    <w:p w14:paraId="67D57504" w14:textId="6A98EE77" w:rsidR="00010702" w:rsidRPr="00C830F8" w:rsidRDefault="00CC3B45" w:rsidP="00C830F8">
      <w:pPr>
        <w:pStyle w:val="Prrafodelista"/>
        <w:numPr>
          <w:ilvl w:val="0"/>
          <w:numId w:val="38"/>
        </w:numPr>
        <w:tabs>
          <w:tab w:val="left" w:pos="-1440"/>
        </w:tabs>
        <w:ind w:left="1276" w:hanging="425"/>
        <w:jc w:val="both"/>
      </w:pPr>
      <w:r w:rsidRPr="00C830F8">
        <w:rPr>
          <w:rFonts w:ascii="Museo Sans 300" w:hAnsi="Museo Sans 300"/>
          <w:sz w:val="20"/>
        </w:rPr>
        <w:t>Listado de los usuarios que tendrán acceso, indicando el nivel jerárquico del usuario y el tipo de acceso que tendrán a cada una de las opciones</w:t>
      </w:r>
    </w:p>
    <w:p w14:paraId="2F5A498E" w14:textId="19302A5A"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Detalle de los reportes que genera el sistema, especificando por cada uno la frecuencia con que se genera, el número de copias y como se distribuyen.</w:t>
      </w:r>
    </w:p>
    <w:p w14:paraId="2F5A498F"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Si los sistemas están siendo desarrollados, describir el procedimiento para probar y aprobar los programas; así como las responsabilidades de estas actividades.</w:t>
      </w:r>
    </w:p>
    <w:p w14:paraId="2F5A4990" w14:textId="77777777" w:rsidR="00CC3B45" w:rsidRPr="00C830F8" w:rsidRDefault="00CC3B45" w:rsidP="00E75B93">
      <w:pPr>
        <w:spacing w:after="0"/>
        <w:jc w:val="both"/>
        <w:rPr>
          <w:rFonts w:ascii="Museo Sans 300" w:hAnsi="Museo Sans 300"/>
          <w:sz w:val="20"/>
          <w:szCs w:val="20"/>
          <w:lang w:val="es-ES_tradnl"/>
        </w:rPr>
      </w:pPr>
    </w:p>
    <w:p w14:paraId="2F5A4991" w14:textId="77777777" w:rsidR="00CC3B45" w:rsidRPr="00C830F8" w:rsidRDefault="00CC3B45" w:rsidP="00E75B93">
      <w:pPr>
        <w:spacing w:after="120"/>
        <w:ind w:left="992"/>
        <w:jc w:val="both"/>
        <w:rPr>
          <w:rFonts w:ascii="Museo Sans 300" w:hAnsi="Museo Sans 300"/>
          <w:sz w:val="20"/>
          <w:szCs w:val="20"/>
          <w:lang w:val="es-ES_tradnl"/>
        </w:rPr>
      </w:pPr>
      <w:r w:rsidRPr="00C830F8">
        <w:rPr>
          <w:rFonts w:ascii="Museo Sans 300" w:hAnsi="Museo Sans 300"/>
          <w:sz w:val="20"/>
          <w:szCs w:val="20"/>
          <w:lang w:val="es-ES_tradnl"/>
        </w:rPr>
        <w:t>Además deberá agregarse la siguiente información:</w:t>
      </w:r>
    </w:p>
    <w:p w14:paraId="2F5A4992"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Características del equipo central y periféricos</w:t>
      </w:r>
    </w:p>
    <w:p w14:paraId="2F5A4993"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Características detalladas de las herramientas de desarrollo</w:t>
      </w:r>
    </w:p>
    <w:p w14:paraId="2F5A4994"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Copia del contrato de garantía o mantenimiento del equipo central y periféricos</w:t>
      </w:r>
    </w:p>
    <w:p w14:paraId="2F5A4995"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Copia del contrato de garantía o mantenimiento de los programas, si estos han sido contratados a consultores</w:t>
      </w:r>
    </w:p>
    <w:p w14:paraId="2F5A49A0"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Procedimientos para realizar Back – up</w:t>
      </w:r>
    </w:p>
    <w:p w14:paraId="2F5A49A1"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Plan de contingencia ante pérdida de información y /o fallas en el equipo de cómputo</w:t>
      </w:r>
    </w:p>
    <w:p w14:paraId="2F5A49A2"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Procedimiento para el manejo de claves de acceso</w:t>
      </w:r>
    </w:p>
    <w:p w14:paraId="2F5A49A3"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Normas de higiene para el equipo de computo y sus periféricos</w:t>
      </w:r>
    </w:p>
    <w:p w14:paraId="2F5A49A5"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Normas autorizadas para el mantenimiento de los sistemas.</w:t>
      </w:r>
    </w:p>
    <w:p w14:paraId="2F5A49A6"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Esquema gráfico sobre la interrelación y comunicación de datos del sistema central y sus sistemas periféricos (Agencias), cuando fuere el caso.</w:t>
      </w:r>
    </w:p>
    <w:p w14:paraId="2F5A49A7" w14:textId="632296B5" w:rsidR="00CC3B45" w:rsidRDefault="00CC3B45" w:rsidP="00CC3B45">
      <w:pPr>
        <w:pStyle w:val="Prrafodelista"/>
        <w:tabs>
          <w:tab w:val="left" w:pos="-1440"/>
        </w:tabs>
        <w:ind w:left="1276"/>
        <w:jc w:val="both"/>
        <w:rPr>
          <w:rFonts w:ascii="Museo Sans 300" w:hAnsi="Museo Sans 300"/>
          <w:sz w:val="20"/>
        </w:rPr>
      </w:pPr>
    </w:p>
    <w:p w14:paraId="40FC800F" w14:textId="2D7CBB1E" w:rsidR="00006A8A" w:rsidRDefault="00006A8A" w:rsidP="00CC3B45">
      <w:pPr>
        <w:pStyle w:val="Prrafodelista"/>
        <w:tabs>
          <w:tab w:val="left" w:pos="-1440"/>
        </w:tabs>
        <w:ind w:left="1276"/>
        <w:jc w:val="both"/>
        <w:rPr>
          <w:rFonts w:ascii="Museo Sans 300" w:hAnsi="Museo Sans 300"/>
          <w:sz w:val="20"/>
        </w:rPr>
      </w:pPr>
    </w:p>
    <w:p w14:paraId="009487C1" w14:textId="77777777" w:rsidR="00006A8A" w:rsidRPr="001E02B8" w:rsidRDefault="00006A8A" w:rsidP="00006A8A">
      <w:pPr>
        <w:pStyle w:val="Prrafodelista"/>
        <w:ind w:left="1440"/>
        <w:jc w:val="right"/>
        <w:rPr>
          <w:rFonts w:ascii="Museo Sans 300" w:hAnsi="Museo Sans 300"/>
          <w:b/>
          <w:sz w:val="20"/>
        </w:rPr>
      </w:pPr>
      <w:r w:rsidRPr="001E02B8">
        <w:rPr>
          <w:rFonts w:ascii="Museo Sans 300" w:hAnsi="Museo Sans 300"/>
          <w:b/>
          <w:sz w:val="20"/>
        </w:rPr>
        <w:t>Anexo 5</w:t>
      </w:r>
    </w:p>
    <w:p w14:paraId="5D28A9FD" w14:textId="10991BFC" w:rsidR="00006A8A" w:rsidRDefault="00006A8A" w:rsidP="00006A8A">
      <w:pPr>
        <w:pStyle w:val="Prrafodelista"/>
        <w:ind w:left="1440"/>
        <w:jc w:val="right"/>
        <w:rPr>
          <w:rFonts w:ascii="Museo Sans 300" w:hAnsi="Museo Sans 300"/>
          <w:b/>
          <w:sz w:val="20"/>
        </w:rPr>
      </w:pPr>
      <w:r w:rsidRPr="001E02B8">
        <w:rPr>
          <w:rFonts w:ascii="Museo Sans 300" w:hAnsi="Museo Sans 300"/>
          <w:b/>
          <w:sz w:val="20"/>
        </w:rPr>
        <w:t>4/4</w:t>
      </w:r>
    </w:p>
    <w:p w14:paraId="5CD353CF" w14:textId="77777777" w:rsidR="00006A8A" w:rsidRPr="001E02B8" w:rsidRDefault="00006A8A" w:rsidP="00006A8A">
      <w:pPr>
        <w:pStyle w:val="Prrafodelista"/>
        <w:ind w:left="1440"/>
        <w:jc w:val="right"/>
        <w:rPr>
          <w:rFonts w:ascii="Museo Sans 300" w:hAnsi="Museo Sans 300"/>
          <w:sz w:val="20"/>
        </w:rPr>
      </w:pPr>
    </w:p>
    <w:p w14:paraId="2F5A49A8"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Anexos</w:t>
      </w:r>
    </w:p>
    <w:p w14:paraId="2F5A49A9" w14:textId="77777777" w:rsidR="00CC3B45" w:rsidRPr="00C830F8" w:rsidRDefault="00CC3B45" w:rsidP="00E75B93">
      <w:pPr>
        <w:pStyle w:val="Prrafodelista"/>
        <w:tabs>
          <w:tab w:val="left" w:pos="-1440"/>
        </w:tabs>
        <w:spacing w:after="120"/>
        <w:ind w:left="992"/>
        <w:jc w:val="both"/>
        <w:outlineLvl w:val="0"/>
        <w:rPr>
          <w:rFonts w:ascii="Museo Sans 300" w:hAnsi="Museo Sans 300"/>
          <w:sz w:val="20"/>
        </w:rPr>
      </w:pPr>
      <w:r w:rsidRPr="00C830F8">
        <w:rPr>
          <w:rFonts w:ascii="Museo Sans 300" w:hAnsi="Museo Sans 300"/>
          <w:sz w:val="20"/>
        </w:rPr>
        <w:t>Este apartado debe contener los diferentes formularios que usará la entidad para contratar con el público, para atender las transacciones con sus clientes y para el registro de las operaciones contables, pero especialmente lo relacionado con:</w:t>
      </w:r>
    </w:p>
    <w:p w14:paraId="2F5A49AB"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Formularios de pólizas, reclamos, primas, solicitudes, contratos, títulosvalores, y demás documentos que serán utilizados en las operaciones a realizar.</w:t>
      </w:r>
    </w:p>
    <w:p w14:paraId="2F5A49AC"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Modelos de los libros contables legalizados que se utilizarán</w:t>
      </w:r>
    </w:p>
    <w:p w14:paraId="2F5A49AD"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Formularios de los documentos contables de ingresos, egresos y partidas de diario.</w:t>
      </w:r>
    </w:p>
    <w:p w14:paraId="2F5A49BB" w14:textId="77777777" w:rsidR="00CC3B45" w:rsidRPr="0023481F" w:rsidRDefault="00CC3B45" w:rsidP="00CC3B45">
      <w:pPr>
        <w:outlineLvl w:val="0"/>
        <w:rPr>
          <w:rFonts w:ascii="Museo Sans 300" w:hAnsi="Museo Sans 300"/>
          <w:b/>
          <w:lang w:val="es-ES_tradnl"/>
        </w:rPr>
      </w:pPr>
    </w:p>
    <w:p w14:paraId="2F5A49BC" w14:textId="77777777" w:rsidR="006768C3" w:rsidRPr="0023481F" w:rsidRDefault="006768C3" w:rsidP="00CC3B45">
      <w:pPr>
        <w:spacing w:after="0"/>
        <w:jc w:val="right"/>
        <w:outlineLvl w:val="0"/>
        <w:rPr>
          <w:rFonts w:ascii="Museo Sans 300" w:hAnsi="Museo Sans 300"/>
          <w:b/>
          <w:lang w:val="es-ES_tradnl"/>
        </w:rPr>
      </w:pPr>
    </w:p>
    <w:p w14:paraId="2801200F" w14:textId="77777777" w:rsidR="0020036F" w:rsidRPr="0023481F" w:rsidRDefault="0020036F">
      <w:pPr>
        <w:rPr>
          <w:rFonts w:ascii="Museo Sans 300" w:hAnsi="Museo Sans 300"/>
          <w:b/>
          <w:lang w:val="es-ES_tradnl"/>
        </w:rPr>
      </w:pPr>
      <w:r w:rsidRPr="0023481F">
        <w:rPr>
          <w:rFonts w:ascii="Museo Sans 300" w:hAnsi="Museo Sans 300"/>
          <w:b/>
          <w:lang w:val="es-ES_tradnl"/>
        </w:rPr>
        <w:br w:type="page"/>
      </w:r>
    </w:p>
    <w:p w14:paraId="2F5A49BD" w14:textId="313060DF" w:rsidR="00CC3B45" w:rsidRPr="00C830F8" w:rsidRDefault="00CC3B45"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Anexo 6</w:t>
      </w:r>
    </w:p>
    <w:p w14:paraId="5DAF00E4" w14:textId="511FBD7E" w:rsidR="000E6A7F" w:rsidRPr="00C830F8" w:rsidRDefault="000E6A7F"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1/2</w:t>
      </w:r>
    </w:p>
    <w:p w14:paraId="2B55A7B7" w14:textId="77777777" w:rsidR="000E6A7F" w:rsidRPr="0023481F" w:rsidRDefault="000E6A7F" w:rsidP="00CC3B45">
      <w:pPr>
        <w:spacing w:after="0"/>
        <w:jc w:val="right"/>
        <w:outlineLvl w:val="0"/>
        <w:rPr>
          <w:rFonts w:ascii="Museo Sans 300" w:hAnsi="Museo Sans 300"/>
          <w:b/>
          <w:lang w:val="es-ES_tradnl"/>
        </w:rPr>
      </w:pPr>
    </w:p>
    <w:p w14:paraId="2F5A49BF" w14:textId="570BC15E" w:rsidR="00CC3B45" w:rsidRPr="00C830F8" w:rsidRDefault="006A6F72" w:rsidP="00CC3B45">
      <w:pPr>
        <w:tabs>
          <w:tab w:val="center" w:pos="4680"/>
        </w:tabs>
        <w:jc w:val="center"/>
        <w:outlineLvl w:val="0"/>
        <w:rPr>
          <w:rFonts w:ascii="Museo Sans 300" w:hAnsi="Museo Sans 300"/>
          <w:b/>
          <w:sz w:val="20"/>
          <w:szCs w:val="20"/>
          <w:lang w:val="es-ES_tradnl"/>
        </w:rPr>
      </w:pPr>
      <w:r w:rsidRPr="00C830F8">
        <w:rPr>
          <w:rFonts w:ascii="Museo Sans 300" w:hAnsi="Museo Sans 300"/>
          <w:b/>
          <w:sz w:val="20"/>
          <w:szCs w:val="20"/>
          <w:lang w:val="es-ES_tradnl"/>
        </w:rPr>
        <w:t>SOLICITUD DE AUTORIZACIÓ</w:t>
      </w:r>
      <w:r w:rsidR="00CC3B45" w:rsidRPr="00C830F8">
        <w:rPr>
          <w:rFonts w:ascii="Museo Sans 300" w:hAnsi="Museo Sans 300"/>
          <w:b/>
          <w:sz w:val="20"/>
          <w:szCs w:val="20"/>
          <w:lang w:val="es-ES_tradnl"/>
        </w:rPr>
        <w:t>N PARA ADQUIRIR Y SER PROPIETARIO DE ACCIONES EN EXCESO DEL 1% EN</w:t>
      </w:r>
      <w:r w:rsidR="009C5731" w:rsidRPr="00C830F8">
        <w:rPr>
          <w:rFonts w:ascii="Museo Sans 300" w:hAnsi="Museo Sans 300"/>
          <w:b/>
          <w:sz w:val="20"/>
          <w:szCs w:val="20"/>
          <w:lang w:val="es-ES_tradnl"/>
        </w:rPr>
        <w:t xml:space="preserve"> </w:t>
      </w:r>
      <w:r w:rsidR="00CC3B45" w:rsidRPr="00C830F8">
        <w:rPr>
          <w:rFonts w:ascii="Museo Sans 300" w:hAnsi="Museo Sans 300"/>
          <w:b/>
          <w:sz w:val="20"/>
          <w:szCs w:val="20"/>
          <w:lang w:val="es-ES_tradnl"/>
        </w:rPr>
        <w:t>(PERSONAS NATURALES)</w:t>
      </w:r>
    </w:p>
    <w:p w14:paraId="2F5A49C0" w14:textId="77777777" w:rsidR="00CC3B45" w:rsidRPr="00C830F8" w:rsidRDefault="00CC3B45" w:rsidP="00D75223">
      <w:pPr>
        <w:spacing w:after="0" w:line="240" w:lineRule="auto"/>
        <w:jc w:val="both"/>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9C1" w14:textId="7D6C8A68" w:rsidR="00CC3B45" w:rsidRPr="00C830F8" w:rsidRDefault="00CC3B45" w:rsidP="00D75223">
      <w:pPr>
        <w:spacing w:after="0" w:line="240" w:lineRule="auto"/>
        <w:jc w:val="both"/>
        <w:rPr>
          <w:rFonts w:ascii="Museo Sans 300" w:hAnsi="Museo Sans 300"/>
          <w:sz w:val="20"/>
          <w:szCs w:val="20"/>
          <w:lang w:val="es-ES_tradnl"/>
        </w:rPr>
      </w:pPr>
      <w:r w:rsidRPr="00C830F8">
        <w:rPr>
          <w:rFonts w:ascii="Museo Sans 300" w:hAnsi="Museo Sans 300"/>
          <w:sz w:val="20"/>
          <w:szCs w:val="20"/>
          <w:lang w:val="es-ES_tradnl"/>
        </w:rPr>
        <w:t>Presente.</w:t>
      </w:r>
    </w:p>
    <w:p w14:paraId="4806BB6E" w14:textId="77777777" w:rsidR="00D75223" w:rsidRPr="00C830F8" w:rsidRDefault="00D75223" w:rsidP="00D75223">
      <w:pPr>
        <w:spacing w:after="0" w:line="240" w:lineRule="auto"/>
        <w:jc w:val="both"/>
        <w:rPr>
          <w:rFonts w:ascii="Museo Sans 300" w:hAnsi="Museo Sans 300"/>
          <w:sz w:val="20"/>
          <w:szCs w:val="20"/>
          <w:lang w:val="es-ES_tradnl"/>
        </w:rPr>
      </w:pPr>
    </w:p>
    <w:p w14:paraId="2F5A49C2" w14:textId="2B5F0793" w:rsidR="00CC3B45" w:rsidRPr="00C830F8" w:rsidRDefault="00CC3B45" w:rsidP="00CC3B45">
      <w:pPr>
        <w:jc w:val="both"/>
        <w:rPr>
          <w:rFonts w:ascii="Museo Sans 300" w:hAnsi="Museo Sans 300"/>
          <w:sz w:val="20"/>
          <w:szCs w:val="20"/>
        </w:rPr>
      </w:pPr>
      <w:bookmarkStart w:id="5" w:name="_Hlk111636701"/>
      <w:bookmarkStart w:id="6" w:name="_Hlk111636616"/>
      <w:r w:rsidRPr="00C830F8">
        <w:rPr>
          <w:rFonts w:ascii="Museo Sans 300" w:hAnsi="Museo Sans 300"/>
          <w:sz w:val="20"/>
          <w:szCs w:val="20"/>
          <w:lang w:val="es-ES_tradnl"/>
        </w:rPr>
        <w:t>Yo,</w:t>
      </w:r>
      <w:r w:rsidR="009C5731" w:rsidRPr="00C830F8">
        <w:rPr>
          <w:rFonts w:ascii="Museo Sans 300" w:hAnsi="Museo Sans 300"/>
          <w:sz w:val="20"/>
          <w:szCs w:val="20"/>
          <w:lang w:val="es-ES_tradnl"/>
        </w:rPr>
        <w:t xml:space="preserve"> ______________________</w:t>
      </w:r>
      <w:r w:rsidRPr="00C830F8">
        <w:rPr>
          <w:rFonts w:ascii="Museo Sans 300" w:hAnsi="Museo Sans 300"/>
          <w:sz w:val="20"/>
          <w:szCs w:val="20"/>
          <w:lang w:val="es-ES_tradnl"/>
        </w:rPr>
        <w:t>, de</w:t>
      </w:r>
      <w:r w:rsidR="009C5731" w:rsidRPr="00C830F8">
        <w:rPr>
          <w:rFonts w:ascii="Museo Sans 300" w:hAnsi="Museo Sans 300"/>
          <w:sz w:val="20"/>
          <w:szCs w:val="20"/>
          <w:lang w:val="es-ES_tradnl"/>
        </w:rPr>
        <w:t xml:space="preserve"> ___________</w:t>
      </w:r>
      <w:r w:rsidRPr="00C830F8">
        <w:rPr>
          <w:rFonts w:ascii="Museo Sans 300" w:hAnsi="Museo Sans 300"/>
          <w:sz w:val="20"/>
          <w:szCs w:val="20"/>
          <w:lang w:val="es-ES_tradnl"/>
        </w:rPr>
        <w:t>años de edad, de profesión u oficio</w:t>
      </w:r>
      <w:r w:rsidR="009C5731" w:rsidRPr="00C830F8">
        <w:rPr>
          <w:rFonts w:ascii="Museo Sans 300" w:hAnsi="Museo Sans 300"/>
          <w:sz w:val="20"/>
          <w:szCs w:val="20"/>
          <w:lang w:val="es-ES_tradnl"/>
        </w:rPr>
        <w:t xml:space="preserve"> ________________________</w:t>
      </w:r>
      <w:r w:rsidRPr="00C830F8">
        <w:rPr>
          <w:rFonts w:ascii="Museo Sans 300" w:hAnsi="Museo Sans 300"/>
          <w:sz w:val="20"/>
          <w:szCs w:val="20"/>
          <w:lang w:val="es-ES_tradnl"/>
        </w:rPr>
        <w:t>de nacionalidad</w:t>
      </w:r>
      <w:r w:rsidR="009C5731" w:rsidRPr="00C830F8">
        <w:rPr>
          <w:rFonts w:ascii="Museo Sans 300" w:hAnsi="Museo Sans 300"/>
          <w:sz w:val="20"/>
          <w:szCs w:val="20"/>
          <w:lang w:val="es-ES_tradnl"/>
        </w:rPr>
        <w:t xml:space="preserve"> </w:t>
      </w:r>
      <w:r w:rsidR="00344017" w:rsidRPr="00C830F8">
        <w:rPr>
          <w:rFonts w:ascii="Museo Sans 300" w:hAnsi="Museo Sans 300"/>
          <w:sz w:val="20"/>
          <w:szCs w:val="20"/>
          <w:lang w:val="es-ES_tradnl"/>
        </w:rPr>
        <w:t>______________________</w:t>
      </w:r>
      <w:r w:rsidRPr="00C830F8">
        <w:rPr>
          <w:rFonts w:ascii="Museo Sans 300" w:hAnsi="Museo Sans 300"/>
          <w:sz w:val="20"/>
          <w:szCs w:val="20"/>
          <w:lang w:val="es-ES_tradnl"/>
        </w:rPr>
        <w:t>, del domicilio de</w:t>
      </w:r>
      <w:r w:rsidR="00344017" w:rsidRPr="00C830F8">
        <w:rPr>
          <w:rFonts w:ascii="Museo Sans 300" w:hAnsi="Museo Sans 300"/>
          <w:sz w:val="20"/>
          <w:szCs w:val="20"/>
          <w:lang w:val="es-ES_tradnl"/>
        </w:rPr>
        <w:t xml:space="preserve"> ______________________</w:t>
      </w:r>
      <w:r w:rsidRPr="00C830F8">
        <w:rPr>
          <w:rFonts w:ascii="Museo Sans 300" w:hAnsi="Museo Sans 300"/>
          <w:sz w:val="20"/>
          <w:szCs w:val="20"/>
          <w:lang w:val="es-ES_tradnl"/>
        </w:rPr>
        <w:t xml:space="preserve">, con </w:t>
      </w:r>
      <w:r w:rsidR="00344017" w:rsidRPr="00C830F8">
        <w:rPr>
          <w:rFonts w:ascii="Museo Sans 300" w:hAnsi="Museo Sans 300"/>
          <w:sz w:val="20"/>
          <w:szCs w:val="20"/>
          <w:lang w:val="es-ES_tradnl"/>
        </w:rPr>
        <w:t xml:space="preserve">Documento Único de Identidad </w:t>
      </w:r>
      <w:r w:rsidRPr="00C830F8">
        <w:rPr>
          <w:rFonts w:ascii="Museo Sans 300" w:hAnsi="Museo Sans 300"/>
          <w:sz w:val="20"/>
          <w:szCs w:val="20"/>
          <w:lang w:val="es-ES_tradnl"/>
        </w:rPr>
        <w:t>No</w:t>
      </w:r>
      <w:r w:rsidR="00344017" w:rsidRPr="00C830F8">
        <w:rPr>
          <w:rFonts w:ascii="Museo Sans 300" w:hAnsi="Museo Sans 300"/>
          <w:sz w:val="20"/>
          <w:szCs w:val="20"/>
          <w:lang w:val="es-ES_tradnl"/>
        </w:rPr>
        <w:t xml:space="preserve"> ______________</w:t>
      </w:r>
      <w:r w:rsidRPr="00C830F8">
        <w:rPr>
          <w:rFonts w:ascii="Museo Sans 300" w:hAnsi="Museo Sans 300"/>
          <w:sz w:val="20"/>
          <w:szCs w:val="20"/>
          <w:lang w:val="es-ES_tradnl"/>
        </w:rPr>
        <w:t xml:space="preserve">, Número de Identificación Tributaria (NIT) </w:t>
      </w:r>
      <w:r w:rsidR="0026491E">
        <w:rPr>
          <w:rFonts w:ascii="Museo Sans 300" w:hAnsi="Museo Sans 300"/>
          <w:sz w:val="20"/>
          <w:szCs w:val="20"/>
          <w:lang w:val="es-ES_tradnl"/>
        </w:rPr>
        <w:t>____________ (</w:t>
      </w:r>
      <w:r w:rsidR="00E572D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xml:space="preserve">, solicito autorización para adquirir y ser propietario de </w:t>
      </w:r>
      <w:r w:rsidR="00344017" w:rsidRPr="00C830F8">
        <w:rPr>
          <w:rFonts w:ascii="Museo Sans 300" w:hAnsi="Museo Sans 300"/>
          <w:sz w:val="20"/>
          <w:szCs w:val="20"/>
          <w:lang w:val="es-ES_tradnl"/>
        </w:rPr>
        <w:t>___________________</w:t>
      </w:r>
      <w:r w:rsidRPr="00C830F8">
        <w:rPr>
          <w:rFonts w:ascii="Museo Sans 300" w:hAnsi="Museo Sans 300"/>
          <w:sz w:val="20"/>
          <w:szCs w:val="20"/>
          <w:lang w:val="es-ES_tradnl"/>
        </w:rPr>
        <w:t xml:space="preserve">acciones en </w:t>
      </w:r>
      <w:r w:rsidR="00344017" w:rsidRPr="00C830F8">
        <w:rPr>
          <w:rFonts w:ascii="Museo Sans 300" w:hAnsi="Museo Sans 300"/>
          <w:sz w:val="20"/>
          <w:szCs w:val="20"/>
          <w:lang w:val="es-ES_tradnl"/>
        </w:rPr>
        <w:t>_______________________</w:t>
      </w:r>
      <w:r w:rsidRPr="00C830F8">
        <w:rPr>
          <w:rFonts w:ascii="Museo Sans 300" w:hAnsi="Museo Sans 300"/>
          <w:sz w:val="20"/>
          <w:szCs w:val="20"/>
          <w:lang w:val="es-ES_tradnl"/>
        </w:rPr>
        <w:t xml:space="preserve"> en exceso del 1% de su capital social. Para efecto de las regulaciones establecidas en el Art. 6 de la Ley de Sociedades de Seguros, declaro bajo juramento la información</w:t>
      </w:r>
      <w:r w:rsidR="006A6F72" w:rsidRPr="00C830F8">
        <w:rPr>
          <w:rFonts w:ascii="Museo Sans 300" w:hAnsi="Museo Sans 300"/>
          <w:sz w:val="20"/>
          <w:szCs w:val="20"/>
          <w:lang w:val="es-ES_tradnl"/>
        </w:rPr>
        <w:t xml:space="preserve"> personal</w:t>
      </w:r>
      <w:r w:rsidR="00870350" w:rsidRPr="00C830F8">
        <w:rPr>
          <w:rFonts w:ascii="Museo Sans 300" w:hAnsi="Museo Sans 300"/>
          <w:sz w:val="20"/>
          <w:szCs w:val="20"/>
          <w:lang w:val="es-ES_tradnl"/>
        </w:rPr>
        <w:t xml:space="preserve"> siguiente</w:t>
      </w:r>
      <w:r w:rsidRPr="00C830F8">
        <w:rPr>
          <w:rFonts w:ascii="Museo Sans 300" w:hAnsi="Museo Sans 300"/>
          <w:sz w:val="20"/>
          <w:szCs w:val="20"/>
          <w:lang w:val="es-ES_tradnl"/>
        </w:rPr>
        <w:t>:</w:t>
      </w:r>
      <w:r w:rsidR="00344017" w:rsidRPr="00C830F8">
        <w:rPr>
          <w:rFonts w:ascii="Museo Sans 300" w:hAnsi="Museo Sans 300"/>
          <w:sz w:val="20"/>
          <w:szCs w:val="20"/>
          <w:lang w:val="es-ES_tradnl"/>
        </w:rPr>
        <w:t xml:space="preserve"> </w:t>
      </w:r>
      <w:bookmarkEnd w:id="5"/>
      <w:r w:rsidR="00344017" w:rsidRPr="00C830F8">
        <w:rPr>
          <w:rFonts w:ascii="Museo Sans 300" w:hAnsi="Museo Sans 300"/>
          <w:sz w:val="20"/>
          <w:szCs w:val="20"/>
          <w:lang w:val="es-ES_tradnl"/>
        </w:rPr>
        <w:t>(2)</w:t>
      </w:r>
    </w:p>
    <w:bookmarkEnd w:id="6"/>
    <w:p w14:paraId="2F5A49C3" w14:textId="275107E5" w:rsidR="00CC3B45" w:rsidRPr="00C830F8" w:rsidRDefault="00CC3B45" w:rsidP="000E6A7F">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SOY DUEÑO DE LAS SIGUIENTES INVERSIONES EN SOCIEDADES QUE SERÁN ACCIONISTAS DE LA SOCIEDAD DE SE</w:t>
      </w:r>
      <w:r w:rsidR="004A1B3D" w:rsidRPr="00C830F8">
        <w:rPr>
          <w:rFonts w:ascii="Museo Sans 300" w:hAnsi="Museo Sans 300"/>
          <w:b/>
          <w:sz w:val="20"/>
        </w:rPr>
        <w:t>GUROS (OPERANDO O EN FORMACIÓN</w:t>
      </w:r>
      <w:r w:rsidRPr="00C830F8">
        <w:rPr>
          <w:rFonts w:ascii="Museo Sans 300" w:hAnsi="Museo Sans 300"/>
          <w:b/>
          <w:sz w:val="20"/>
        </w:rPr>
        <w:t>)</w:t>
      </w:r>
    </w:p>
    <w:p w14:paraId="2F5A4A0B" w14:textId="77777777" w:rsidR="00CC3B45" w:rsidRPr="00C830F8" w:rsidRDefault="00CC3B45" w:rsidP="004A1B3D">
      <w:pPr>
        <w:spacing w:after="0"/>
        <w:jc w:val="both"/>
        <w:outlineLvl w:val="0"/>
        <w:rPr>
          <w:rFonts w:ascii="Museo Sans 300" w:hAnsi="Museo Sans 300"/>
          <w:b/>
          <w:sz w:val="20"/>
          <w:szCs w:val="20"/>
        </w:rPr>
      </w:pPr>
    </w:p>
    <w:tbl>
      <w:tblPr>
        <w:tblStyle w:val="Tablaconcuadrcula"/>
        <w:tblW w:w="0" w:type="auto"/>
        <w:jc w:val="center"/>
        <w:tblLook w:val="04A0" w:firstRow="1" w:lastRow="0" w:firstColumn="1" w:lastColumn="0" w:noHBand="0" w:noVBand="1"/>
      </w:tblPr>
      <w:tblGrid>
        <w:gridCol w:w="1055"/>
        <w:gridCol w:w="765"/>
        <w:gridCol w:w="978"/>
        <w:gridCol w:w="765"/>
        <w:gridCol w:w="993"/>
        <w:gridCol w:w="1048"/>
        <w:gridCol w:w="993"/>
        <w:gridCol w:w="1402"/>
        <w:gridCol w:w="1055"/>
      </w:tblGrid>
      <w:tr w:rsidR="00451A42" w:rsidRPr="00006A8A" w14:paraId="5703B82A" w14:textId="77777777" w:rsidTr="0086001F">
        <w:trPr>
          <w:jc w:val="center"/>
        </w:trPr>
        <w:tc>
          <w:tcPr>
            <w:tcW w:w="980" w:type="dxa"/>
          </w:tcPr>
          <w:p w14:paraId="4BBE5111"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Sociedad</w:t>
            </w:r>
          </w:p>
        </w:tc>
        <w:tc>
          <w:tcPr>
            <w:tcW w:w="981" w:type="dxa"/>
          </w:tcPr>
          <w:p w14:paraId="5F38CE84"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NIT</w:t>
            </w:r>
          </w:p>
        </w:tc>
        <w:tc>
          <w:tcPr>
            <w:tcW w:w="981" w:type="dxa"/>
          </w:tcPr>
          <w:p w14:paraId="215799E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Nombre de Socios</w:t>
            </w:r>
          </w:p>
        </w:tc>
        <w:tc>
          <w:tcPr>
            <w:tcW w:w="981" w:type="dxa"/>
          </w:tcPr>
          <w:p w14:paraId="38B75D9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NIT</w:t>
            </w:r>
          </w:p>
        </w:tc>
        <w:tc>
          <w:tcPr>
            <w:tcW w:w="981" w:type="dxa"/>
          </w:tcPr>
          <w:p w14:paraId="6D8DAE8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Valor Nominal c/u</w:t>
            </w:r>
          </w:p>
        </w:tc>
        <w:tc>
          <w:tcPr>
            <w:tcW w:w="981" w:type="dxa"/>
          </w:tcPr>
          <w:p w14:paraId="6F6CB6D2"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Total de Acciones</w:t>
            </w:r>
          </w:p>
        </w:tc>
        <w:tc>
          <w:tcPr>
            <w:tcW w:w="981" w:type="dxa"/>
          </w:tcPr>
          <w:p w14:paraId="38AE9166"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Valor Nominal</w:t>
            </w:r>
          </w:p>
        </w:tc>
        <w:tc>
          <w:tcPr>
            <w:tcW w:w="981" w:type="dxa"/>
          </w:tcPr>
          <w:p w14:paraId="1C0CBA51"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Total % Participación</w:t>
            </w:r>
          </w:p>
        </w:tc>
        <w:tc>
          <w:tcPr>
            <w:tcW w:w="981" w:type="dxa"/>
          </w:tcPr>
          <w:p w14:paraId="2F547B1C" w14:textId="77777777" w:rsidR="00451A42" w:rsidRPr="00C830F8" w:rsidRDefault="00451A42" w:rsidP="0086001F">
            <w:pPr>
              <w:jc w:val="center"/>
              <w:outlineLvl w:val="0"/>
              <w:rPr>
                <w:rFonts w:ascii="Museo Sans 300" w:hAnsi="Museo Sans 300"/>
                <w:bCs/>
                <w:sz w:val="20"/>
                <w:szCs w:val="20"/>
              </w:rPr>
            </w:pPr>
            <w:r w:rsidRPr="00C830F8">
              <w:rPr>
                <w:rFonts w:ascii="Museo Sans 300" w:hAnsi="Museo Sans 300"/>
                <w:bCs/>
                <w:sz w:val="20"/>
                <w:szCs w:val="20"/>
              </w:rPr>
              <w:t>Sociedad de Seguros</w:t>
            </w:r>
          </w:p>
        </w:tc>
      </w:tr>
      <w:tr w:rsidR="00451A42" w:rsidRPr="00006A8A" w14:paraId="5167557C" w14:textId="77777777" w:rsidTr="0086001F">
        <w:trPr>
          <w:jc w:val="center"/>
        </w:trPr>
        <w:tc>
          <w:tcPr>
            <w:tcW w:w="980" w:type="dxa"/>
          </w:tcPr>
          <w:p w14:paraId="44BCF8A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09CE163"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D7F52F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89E392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9025C5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A9D35AA"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C20C69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06ECD2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5C0D2E5" w14:textId="77777777" w:rsidR="00451A42" w:rsidRPr="00C830F8" w:rsidRDefault="00451A42" w:rsidP="0086001F">
            <w:pPr>
              <w:jc w:val="both"/>
              <w:outlineLvl w:val="0"/>
              <w:rPr>
                <w:rFonts w:ascii="Museo Sans 300" w:hAnsi="Museo Sans 300"/>
                <w:bCs/>
                <w:sz w:val="20"/>
                <w:szCs w:val="20"/>
              </w:rPr>
            </w:pPr>
          </w:p>
        </w:tc>
      </w:tr>
      <w:tr w:rsidR="00451A42" w:rsidRPr="00006A8A" w14:paraId="1FBDED6D" w14:textId="77777777" w:rsidTr="0086001F">
        <w:trPr>
          <w:jc w:val="center"/>
        </w:trPr>
        <w:tc>
          <w:tcPr>
            <w:tcW w:w="980" w:type="dxa"/>
          </w:tcPr>
          <w:p w14:paraId="04475C0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0A2343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9B8DF65"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45EE3E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75925C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20BF4F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FC2DE6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1DC35A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802D54D" w14:textId="77777777" w:rsidR="00451A42" w:rsidRPr="00C830F8" w:rsidRDefault="00451A42" w:rsidP="0086001F">
            <w:pPr>
              <w:jc w:val="both"/>
              <w:outlineLvl w:val="0"/>
              <w:rPr>
                <w:rFonts w:ascii="Museo Sans 300" w:hAnsi="Museo Sans 300"/>
                <w:bCs/>
                <w:sz w:val="20"/>
                <w:szCs w:val="20"/>
              </w:rPr>
            </w:pPr>
          </w:p>
        </w:tc>
      </w:tr>
      <w:tr w:rsidR="00451A42" w:rsidRPr="00006A8A" w14:paraId="14AFBBD6" w14:textId="77777777" w:rsidTr="0086001F">
        <w:trPr>
          <w:jc w:val="center"/>
        </w:trPr>
        <w:tc>
          <w:tcPr>
            <w:tcW w:w="980" w:type="dxa"/>
          </w:tcPr>
          <w:p w14:paraId="544A422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FD84D39"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8175DFE"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37DD4C1"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D57D723"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DE5508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1500E5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743B0C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AE23FA0" w14:textId="77777777" w:rsidR="00451A42" w:rsidRPr="00C830F8" w:rsidRDefault="00451A42" w:rsidP="0086001F">
            <w:pPr>
              <w:jc w:val="both"/>
              <w:outlineLvl w:val="0"/>
              <w:rPr>
                <w:rFonts w:ascii="Museo Sans 300" w:hAnsi="Museo Sans 300"/>
                <w:bCs/>
                <w:sz w:val="20"/>
                <w:szCs w:val="20"/>
              </w:rPr>
            </w:pPr>
          </w:p>
        </w:tc>
      </w:tr>
      <w:tr w:rsidR="00451A42" w:rsidRPr="00006A8A" w14:paraId="098460FB" w14:textId="77777777" w:rsidTr="0086001F">
        <w:trPr>
          <w:jc w:val="center"/>
        </w:trPr>
        <w:tc>
          <w:tcPr>
            <w:tcW w:w="980" w:type="dxa"/>
          </w:tcPr>
          <w:p w14:paraId="34C5CAF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30972B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C82239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79CBE55"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33EB89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83C6069"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F4B50A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762ADA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FABB67B" w14:textId="77777777" w:rsidR="00451A42" w:rsidRPr="00C830F8" w:rsidRDefault="00451A42" w:rsidP="0086001F">
            <w:pPr>
              <w:jc w:val="both"/>
              <w:outlineLvl w:val="0"/>
              <w:rPr>
                <w:rFonts w:ascii="Museo Sans 300" w:hAnsi="Museo Sans 300"/>
                <w:bCs/>
                <w:sz w:val="20"/>
                <w:szCs w:val="20"/>
              </w:rPr>
            </w:pPr>
          </w:p>
        </w:tc>
      </w:tr>
      <w:tr w:rsidR="00451A42" w:rsidRPr="00006A8A" w14:paraId="45FACF58" w14:textId="77777777" w:rsidTr="0086001F">
        <w:trPr>
          <w:jc w:val="center"/>
        </w:trPr>
        <w:tc>
          <w:tcPr>
            <w:tcW w:w="980" w:type="dxa"/>
          </w:tcPr>
          <w:p w14:paraId="36893DE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A195E2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A3EBD3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3EDAACA"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FBDEFF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4AC5FE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3E7F41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48BE1A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55CD8ED" w14:textId="77777777" w:rsidR="00451A42" w:rsidRPr="00C830F8" w:rsidRDefault="00451A42" w:rsidP="0086001F">
            <w:pPr>
              <w:jc w:val="both"/>
              <w:outlineLvl w:val="0"/>
              <w:rPr>
                <w:rFonts w:ascii="Museo Sans 300" w:hAnsi="Museo Sans 300"/>
                <w:bCs/>
                <w:sz w:val="20"/>
                <w:szCs w:val="20"/>
              </w:rPr>
            </w:pPr>
          </w:p>
        </w:tc>
      </w:tr>
      <w:tr w:rsidR="00451A42" w:rsidRPr="00006A8A" w14:paraId="467141BC" w14:textId="77777777" w:rsidTr="0086001F">
        <w:trPr>
          <w:jc w:val="center"/>
        </w:trPr>
        <w:tc>
          <w:tcPr>
            <w:tcW w:w="980" w:type="dxa"/>
          </w:tcPr>
          <w:p w14:paraId="41F1353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D944FEE"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DCB577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CE67F2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1A9446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5B2DF1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A2558D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5CED22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A610108" w14:textId="77777777" w:rsidR="00451A42" w:rsidRPr="00C830F8" w:rsidRDefault="00451A42" w:rsidP="0086001F">
            <w:pPr>
              <w:jc w:val="both"/>
              <w:outlineLvl w:val="0"/>
              <w:rPr>
                <w:rFonts w:ascii="Museo Sans 300" w:hAnsi="Museo Sans 300"/>
                <w:bCs/>
                <w:sz w:val="20"/>
                <w:szCs w:val="20"/>
              </w:rPr>
            </w:pPr>
          </w:p>
        </w:tc>
      </w:tr>
    </w:tbl>
    <w:p w14:paraId="36ADC9FE" w14:textId="77777777" w:rsidR="000E6A7F" w:rsidRPr="00C830F8" w:rsidRDefault="000E6A7F" w:rsidP="0020036F">
      <w:pPr>
        <w:pStyle w:val="Prrafodelista"/>
        <w:ind w:left="284"/>
        <w:jc w:val="both"/>
        <w:outlineLvl w:val="0"/>
        <w:rPr>
          <w:rFonts w:ascii="Museo Sans 300" w:hAnsi="Museo Sans 300"/>
          <w:b/>
          <w:sz w:val="20"/>
        </w:rPr>
      </w:pPr>
    </w:p>
    <w:p w14:paraId="009B5AD3" w14:textId="6CC2EC17" w:rsidR="0020036F" w:rsidRPr="00C830F8" w:rsidRDefault="0020036F" w:rsidP="000E6A7F">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SOY DEUDOR EN LAS SIGUIENTES INSTITUCIONES DEL SISTEMA FINANCIERO.</w:t>
      </w:r>
      <w:r w:rsidRPr="00C830F8">
        <w:rPr>
          <w:rFonts w:ascii="Museo Sans 300" w:hAnsi="Museo Sans 300"/>
          <w:sz w:val="20"/>
        </w:rPr>
        <w:t xml:space="preserve">   </w:t>
      </w:r>
    </w:p>
    <w:p w14:paraId="5D813C32" w14:textId="7C6DD6B4" w:rsidR="000E6A7F" w:rsidRPr="00C830F8" w:rsidRDefault="000E6A7F" w:rsidP="000E6A7F">
      <w:pPr>
        <w:pStyle w:val="Prrafodelista"/>
        <w:ind w:left="284"/>
        <w:jc w:val="both"/>
        <w:outlineLvl w:val="0"/>
        <w:rPr>
          <w:rFonts w:ascii="Museo Sans 300" w:hAnsi="Museo Sans 300"/>
          <w:b/>
          <w:sz w:val="20"/>
        </w:rPr>
      </w:pPr>
    </w:p>
    <w:tbl>
      <w:tblPr>
        <w:tblStyle w:val="Tablaconcuadrcula"/>
        <w:tblW w:w="5000" w:type="pct"/>
        <w:tblLook w:val="04A0" w:firstRow="1" w:lastRow="0" w:firstColumn="1" w:lastColumn="0" w:noHBand="0" w:noVBand="1"/>
      </w:tblPr>
      <w:tblGrid>
        <w:gridCol w:w="1810"/>
        <w:gridCol w:w="1811"/>
        <w:gridCol w:w="1811"/>
        <w:gridCol w:w="1811"/>
        <w:gridCol w:w="1811"/>
      </w:tblGrid>
      <w:tr w:rsidR="00451A42" w:rsidRPr="00006A8A" w14:paraId="5BDE8DE7" w14:textId="77777777" w:rsidTr="0086001F">
        <w:tc>
          <w:tcPr>
            <w:tcW w:w="1000" w:type="pct"/>
          </w:tcPr>
          <w:p w14:paraId="1DE8006C"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Institución</w:t>
            </w:r>
          </w:p>
        </w:tc>
        <w:tc>
          <w:tcPr>
            <w:tcW w:w="1000" w:type="pct"/>
          </w:tcPr>
          <w:p w14:paraId="6864E781"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Monto</w:t>
            </w:r>
          </w:p>
        </w:tc>
        <w:tc>
          <w:tcPr>
            <w:tcW w:w="1000" w:type="pct"/>
          </w:tcPr>
          <w:p w14:paraId="02122984"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Vencimiento</w:t>
            </w:r>
          </w:p>
        </w:tc>
        <w:tc>
          <w:tcPr>
            <w:tcW w:w="1000" w:type="pct"/>
          </w:tcPr>
          <w:p w14:paraId="0DCF64C7"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Destino</w:t>
            </w:r>
          </w:p>
        </w:tc>
        <w:tc>
          <w:tcPr>
            <w:tcW w:w="1000" w:type="pct"/>
          </w:tcPr>
          <w:p w14:paraId="6859E622"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Garantía</w:t>
            </w:r>
          </w:p>
        </w:tc>
      </w:tr>
      <w:tr w:rsidR="00451A42" w:rsidRPr="00006A8A" w14:paraId="0DFFB94D" w14:textId="77777777" w:rsidTr="0086001F">
        <w:tc>
          <w:tcPr>
            <w:tcW w:w="1000" w:type="pct"/>
          </w:tcPr>
          <w:p w14:paraId="03F6B1CF" w14:textId="77777777" w:rsidR="00451A42" w:rsidRPr="00006A8A" w:rsidRDefault="00451A42" w:rsidP="0086001F">
            <w:pPr>
              <w:jc w:val="both"/>
              <w:outlineLvl w:val="0"/>
              <w:rPr>
                <w:rFonts w:ascii="Museo Sans 300" w:hAnsi="Museo Sans 300"/>
                <w:b/>
                <w:sz w:val="20"/>
                <w:szCs w:val="20"/>
              </w:rPr>
            </w:pPr>
          </w:p>
        </w:tc>
        <w:tc>
          <w:tcPr>
            <w:tcW w:w="1000" w:type="pct"/>
          </w:tcPr>
          <w:p w14:paraId="2A101257" w14:textId="77777777" w:rsidR="00451A42" w:rsidRPr="00006A8A" w:rsidRDefault="00451A42" w:rsidP="0086001F">
            <w:pPr>
              <w:jc w:val="both"/>
              <w:outlineLvl w:val="0"/>
              <w:rPr>
                <w:rFonts w:ascii="Museo Sans 300" w:hAnsi="Museo Sans 300"/>
                <w:b/>
                <w:sz w:val="20"/>
                <w:szCs w:val="20"/>
              </w:rPr>
            </w:pPr>
          </w:p>
        </w:tc>
        <w:tc>
          <w:tcPr>
            <w:tcW w:w="1000" w:type="pct"/>
          </w:tcPr>
          <w:p w14:paraId="459C59AA" w14:textId="77777777" w:rsidR="00451A42" w:rsidRPr="00006A8A" w:rsidRDefault="00451A42" w:rsidP="0086001F">
            <w:pPr>
              <w:jc w:val="both"/>
              <w:outlineLvl w:val="0"/>
              <w:rPr>
                <w:rFonts w:ascii="Museo Sans 300" w:hAnsi="Museo Sans 300"/>
                <w:b/>
                <w:sz w:val="20"/>
                <w:szCs w:val="20"/>
              </w:rPr>
            </w:pPr>
          </w:p>
        </w:tc>
        <w:tc>
          <w:tcPr>
            <w:tcW w:w="1000" w:type="pct"/>
          </w:tcPr>
          <w:p w14:paraId="1A28A23B" w14:textId="77777777" w:rsidR="00451A42" w:rsidRPr="00006A8A" w:rsidRDefault="00451A42" w:rsidP="0086001F">
            <w:pPr>
              <w:jc w:val="both"/>
              <w:outlineLvl w:val="0"/>
              <w:rPr>
                <w:rFonts w:ascii="Museo Sans 300" w:hAnsi="Museo Sans 300"/>
                <w:b/>
                <w:sz w:val="20"/>
                <w:szCs w:val="20"/>
              </w:rPr>
            </w:pPr>
          </w:p>
        </w:tc>
        <w:tc>
          <w:tcPr>
            <w:tcW w:w="1000" w:type="pct"/>
          </w:tcPr>
          <w:p w14:paraId="23E47240" w14:textId="77777777" w:rsidR="00451A42" w:rsidRPr="00006A8A" w:rsidRDefault="00451A42" w:rsidP="0086001F">
            <w:pPr>
              <w:jc w:val="both"/>
              <w:outlineLvl w:val="0"/>
              <w:rPr>
                <w:rFonts w:ascii="Museo Sans 300" w:hAnsi="Museo Sans 300"/>
                <w:b/>
                <w:sz w:val="20"/>
                <w:szCs w:val="20"/>
              </w:rPr>
            </w:pPr>
          </w:p>
        </w:tc>
      </w:tr>
      <w:tr w:rsidR="00451A42" w:rsidRPr="00006A8A" w14:paraId="3D3697D5" w14:textId="77777777" w:rsidTr="0086001F">
        <w:tc>
          <w:tcPr>
            <w:tcW w:w="1000" w:type="pct"/>
          </w:tcPr>
          <w:p w14:paraId="26746D5B" w14:textId="77777777" w:rsidR="00451A42" w:rsidRPr="00006A8A" w:rsidRDefault="00451A42" w:rsidP="0086001F">
            <w:pPr>
              <w:jc w:val="both"/>
              <w:outlineLvl w:val="0"/>
              <w:rPr>
                <w:rFonts w:ascii="Museo Sans 300" w:hAnsi="Museo Sans 300"/>
                <w:b/>
                <w:sz w:val="20"/>
                <w:szCs w:val="20"/>
              </w:rPr>
            </w:pPr>
          </w:p>
        </w:tc>
        <w:tc>
          <w:tcPr>
            <w:tcW w:w="1000" w:type="pct"/>
          </w:tcPr>
          <w:p w14:paraId="5B94003E" w14:textId="77777777" w:rsidR="00451A42" w:rsidRPr="00006A8A" w:rsidRDefault="00451A42" w:rsidP="0086001F">
            <w:pPr>
              <w:jc w:val="both"/>
              <w:outlineLvl w:val="0"/>
              <w:rPr>
                <w:rFonts w:ascii="Museo Sans 300" w:hAnsi="Museo Sans 300"/>
                <w:b/>
                <w:sz w:val="20"/>
                <w:szCs w:val="20"/>
              </w:rPr>
            </w:pPr>
          </w:p>
        </w:tc>
        <w:tc>
          <w:tcPr>
            <w:tcW w:w="1000" w:type="pct"/>
          </w:tcPr>
          <w:p w14:paraId="57DA2F9A" w14:textId="77777777" w:rsidR="00451A42" w:rsidRPr="00006A8A" w:rsidRDefault="00451A42" w:rsidP="0086001F">
            <w:pPr>
              <w:jc w:val="both"/>
              <w:outlineLvl w:val="0"/>
              <w:rPr>
                <w:rFonts w:ascii="Museo Sans 300" w:hAnsi="Museo Sans 300"/>
                <w:b/>
                <w:sz w:val="20"/>
                <w:szCs w:val="20"/>
              </w:rPr>
            </w:pPr>
          </w:p>
        </w:tc>
        <w:tc>
          <w:tcPr>
            <w:tcW w:w="1000" w:type="pct"/>
          </w:tcPr>
          <w:p w14:paraId="6861020E" w14:textId="77777777" w:rsidR="00451A42" w:rsidRPr="00006A8A" w:rsidRDefault="00451A42" w:rsidP="0086001F">
            <w:pPr>
              <w:jc w:val="both"/>
              <w:outlineLvl w:val="0"/>
              <w:rPr>
                <w:rFonts w:ascii="Museo Sans 300" w:hAnsi="Museo Sans 300"/>
                <w:b/>
                <w:sz w:val="20"/>
                <w:szCs w:val="20"/>
              </w:rPr>
            </w:pPr>
          </w:p>
        </w:tc>
        <w:tc>
          <w:tcPr>
            <w:tcW w:w="1000" w:type="pct"/>
          </w:tcPr>
          <w:p w14:paraId="6C98CE7E" w14:textId="77777777" w:rsidR="00451A42" w:rsidRPr="00006A8A" w:rsidRDefault="00451A42" w:rsidP="0086001F">
            <w:pPr>
              <w:jc w:val="both"/>
              <w:outlineLvl w:val="0"/>
              <w:rPr>
                <w:rFonts w:ascii="Museo Sans 300" w:hAnsi="Museo Sans 300"/>
                <w:b/>
                <w:sz w:val="20"/>
                <w:szCs w:val="20"/>
              </w:rPr>
            </w:pPr>
          </w:p>
        </w:tc>
      </w:tr>
      <w:tr w:rsidR="00451A42" w:rsidRPr="00006A8A" w14:paraId="30EABCD3" w14:textId="77777777" w:rsidTr="0086001F">
        <w:tc>
          <w:tcPr>
            <w:tcW w:w="1000" w:type="pct"/>
          </w:tcPr>
          <w:p w14:paraId="5FE98599" w14:textId="77777777" w:rsidR="00451A42" w:rsidRPr="00006A8A" w:rsidRDefault="00451A42" w:rsidP="0086001F">
            <w:pPr>
              <w:jc w:val="both"/>
              <w:outlineLvl w:val="0"/>
              <w:rPr>
                <w:rFonts w:ascii="Museo Sans 300" w:hAnsi="Museo Sans 300"/>
                <w:b/>
                <w:sz w:val="20"/>
                <w:szCs w:val="20"/>
              </w:rPr>
            </w:pPr>
          </w:p>
        </w:tc>
        <w:tc>
          <w:tcPr>
            <w:tcW w:w="1000" w:type="pct"/>
          </w:tcPr>
          <w:p w14:paraId="1CB73B57" w14:textId="77777777" w:rsidR="00451A42" w:rsidRPr="00006A8A" w:rsidRDefault="00451A42" w:rsidP="0086001F">
            <w:pPr>
              <w:jc w:val="both"/>
              <w:outlineLvl w:val="0"/>
              <w:rPr>
                <w:rFonts w:ascii="Museo Sans 300" w:hAnsi="Museo Sans 300"/>
                <w:b/>
                <w:sz w:val="20"/>
                <w:szCs w:val="20"/>
              </w:rPr>
            </w:pPr>
          </w:p>
        </w:tc>
        <w:tc>
          <w:tcPr>
            <w:tcW w:w="1000" w:type="pct"/>
          </w:tcPr>
          <w:p w14:paraId="3C6C3CA4" w14:textId="77777777" w:rsidR="00451A42" w:rsidRPr="00006A8A" w:rsidRDefault="00451A42" w:rsidP="0086001F">
            <w:pPr>
              <w:jc w:val="both"/>
              <w:outlineLvl w:val="0"/>
              <w:rPr>
                <w:rFonts w:ascii="Museo Sans 300" w:hAnsi="Museo Sans 300"/>
                <w:b/>
                <w:sz w:val="20"/>
                <w:szCs w:val="20"/>
              </w:rPr>
            </w:pPr>
          </w:p>
        </w:tc>
        <w:tc>
          <w:tcPr>
            <w:tcW w:w="1000" w:type="pct"/>
          </w:tcPr>
          <w:p w14:paraId="1F5F36B9" w14:textId="77777777" w:rsidR="00451A42" w:rsidRPr="00006A8A" w:rsidRDefault="00451A42" w:rsidP="0086001F">
            <w:pPr>
              <w:jc w:val="both"/>
              <w:outlineLvl w:val="0"/>
              <w:rPr>
                <w:rFonts w:ascii="Museo Sans 300" w:hAnsi="Museo Sans 300"/>
                <w:b/>
                <w:sz w:val="20"/>
                <w:szCs w:val="20"/>
              </w:rPr>
            </w:pPr>
          </w:p>
        </w:tc>
        <w:tc>
          <w:tcPr>
            <w:tcW w:w="1000" w:type="pct"/>
          </w:tcPr>
          <w:p w14:paraId="22C31433" w14:textId="77777777" w:rsidR="00451A42" w:rsidRPr="00006A8A" w:rsidRDefault="00451A42" w:rsidP="0086001F">
            <w:pPr>
              <w:jc w:val="both"/>
              <w:outlineLvl w:val="0"/>
              <w:rPr>
                <w:rFonts w:ascii="Museo Sans 300" w:hAnsi="Museo Sans 300"/>
                <w:b/>
                <w:sz w:val="20"/>
                <w:szCs w:val="20"/>
              </w:rPr>
            </w:pPr>
          </w:p>
        </w:tc>
      </w:tr>
      <w:tr w:rsidR="00451A42" w:rsidRPr="00006A8A" w14:paraId="7F82D7FE" w14:textId="77777777" w:rsidTr="0086001F">
        <w:tc>
          <w:tcPr>
            <w:tcW w:w="1000" w:type="pct"/>
          </w:tcPr>
          <w:p w14:paraId="385AAB64" w14:textId="77777777" w:rsidR="00451A42" w:rsidRPr="00006A8A" w:rsidRDefault="00451A42" w:rsidP="0086001F">
            <w:pPr>
              <w:jc w:val="both"/>
              <w:outlineLvl w:val="0"/>
              <w:rPr>
                <w:rFonts w:ascii="Museo Sans 300" w:hAnsi="Museo Sans 300"/>
                <w:b/>
                <w:sz w:val="20"/>
                <w:szCs w:val="20"/>
              </w:rPr>
            </w:pPr>
          </w:p>
        </w:tc>
        <w:tc>
          <w:tcPr>
            <w:tcW w:w="1000" w:type="pct"/>
          </w:tcPr>
          <w:p w14:paraId="096DF2C6" w14:textId="77777777" w:rsidR="00451A42" w:rsidRPr="00006A8A" w:rsidRDefault="00451A42" w:rsidP="0086001F">
            <w:pPr>
              <w:jc w:val="both"/>
              <w:outlineLvl w:val="0"/>
              <w:rPr>
                <w:rFonts w:ascii="Museo Sans 300" w:hAnsi="Museo Sans 300"/>
                <w:b/>
                <w:sz w:val="20"/>
                <w:szCs w:val="20"/>
              </w:rPr>
            </w:pPr>
          </w:p>
        </w:tc>
        <w:tc>
          <w:tcPr>
            <w:tcW w:w="1000" w:type="pct"/>
          </w:tcPr>
          <w:p w14:paraId="5A07486E" w14:textId="77777777" w:rsidR="00451A42" w:rsidRPr="00006A8A" w:rsidRDefault="00451A42" w:rsidP="0086001F">
            <w:pPr>
              <w:jc w:val="both"/>
              <w:outlineLvl w:val="0"/>
              <w:rPr>
                <w:rFonts w:ascii="Museo Sans 300" w:hAnsi="Museo Sans 300"/>
                <w:b/>
                <w:sz w:val="20"/>
                <w:szCs w:val="20"/>
              </w:rPr>
            </w:pPr>
          </w:p>
        </w:tc>
        <w:tc>
          <w:tcPr>
            <w:tcW w:w="1000" w:type="pct"/>
          </w:tcPr>
          <w:p w14:paraId="64728E22" w14:textId="77777777" w:rsidR="00451A42" w:rsidRPr="00006A8A" w:rsidRDefault="00451A42" w:rsidP="0086001F">
            <w:pPr>
              <w:jc w:val="both"/>
              <w:outlineLvl w:val="0"/>
              <w:rPr>
                <w:rFonts w:ascii="Museo Sans 300" w:hAnsi="Museo Sans 300"/>
                <w:b/>
                <w:sz w:val="20"/>
                <w:szCs w:val="20"/>
              </w:rPr>
            </w:pPr>
          </w:p>
        </w:tc>
        <w:tc>
          <w:tcPr>
            <w:tcW w:w="1000" w:type="pct"/>
          </w:tcPr>
          <w:p w14:paraId="19C396F4" w14:textId="77777777" w:rsidR="00451A42" w:rsidRPr="00006A8A" w:rsidRDefault="00451A42" w:rsidP="0086001F">
            <w:pPr>
              <w:jc w:val="both"/>
              <w:outlineLvl w:val="0"/>
              <w:rPr>
                <w:rFonts w:ascii="Museo Sans 300" w:hAnsi="Museo Sans 300"/>
                <w:b/>
                <w:sz w:val="20"/>
                <w:szCs w:val="20"/>
              </w:rPr>
            </w:pPr>
          </w:p>
        </w:tc>
      </w:tr>
      <w:tr w:rsidR="00451A42" w:rsidRPr="00006A8A" w14:paraId="0FD33905" w14:textId="77777777" w:rsidTr="0086001F">
        <w:tc>
          <w:tcPr>
            <w:tcW w:w="1000" w:type="pct"/>
          </w:tcPr>
          <w:p w14:paraId="59A524CE" w14:textId="77777777" w:rsidR="00451A42" w:rsidRPr="00006A8A" w:rsidRDefault="00451A42" w:rsidP="0086001F">
            <w:pPr>
              <w:jc w:val="both"/>
              <w:outlineLvl w:val="0"/>
              <w:rPr>
                <w:rFonts w:ascii="Museo Sans 300" w:hAnsi="Museo Sans 300"/>
                <w:b/>
                <w:sz w:val="20"/>
                <w:szCs w:val="20"/>
              </w:rPr>
            </w:pPr>
          </w:p>
        </w:tc>
        <w:tc>
          <w:tcPr>
            <w:tcW w:w="1000" w:type="pct"/>
          </w:tcPr>
          <w:p w14:paraId="2F81E4A7" w14:textId="77777777" w:rsidR="00451A42" w:rsidRPr="00006A8A" w:rsidRDefault="00451A42" w:rsidP="0086001F">
            <w:pPr>
              <w:jc w:val="both"/>
              <w:outlineLvl w:val="0"/>
              <w:rPr>
                <w:rFonts w:ascii="Museo Sans 300" w:hAnsi="Museo Sans 300"/>
                <w:b/>
                <w:sz w:val="20"/>
                <w:szCs w:val="20"/>
              </w:rPr>
            </w:pPr>
          </w:p>
        </w:tc>
        <w:tc>
          <w:tcPr>
            <w:tcW w:w="1000" w:type="pct"/>
          </w:tcPr>
          <w:p w14:paraId="252DB123" w14:textId="77777777" w:rsidR="00451A42" w:rsidRPr="00006A8A" w:rsidRDefault="00451A42" w:rsidP="0086001F">
            <w:pPr>
              <w:jc w:val="both"/>
              <w:outlineLvl w:val="0"/>
              <w:rPr>
                <w:rFonts w:ascii="Museo Sans 300" w:hAnsi="Museo Sans 300"/>
                <w:b/>
                <w:sz w:val="20"/>
                <w:szCs w:val="20"/>
              </w:rPr>
            </w:pPr>
          </w:p>
        </w:tc>
        <w:tc>
          <w:tcPr>
            <w:tcW w:w="1000" w:type="pct"/>
          </w:tcPr>
          <w:p w14:paraId="64F156B7" w14:textId="77777777" w:rsidR="00451A42" w:rsidRPr="00006A8A" w:rsidRDefault="00451A42" w:rsidP="0086001F">
            <w:pPr>
              <w:jc w:val="both"/>
              <w:outlineLvl w:val="0"/>
              <w:rPr>
                <w:rFonts w:ascii="Museo Sans 300" w:hAnsi="Museo Sans 300"/>
                <w:b/>
                <w:sz w:val="20"/>
                <w:szCs w:val="20"/>
              </w:rPr>
            </w:pPr>
          </w:p>
        </w:tc>
        <w:tc>
          <w:tcPr>
            <w:tcW w:w="1000" w:type="pct"/>
          </w:tcPr>
          <w:p w14:paraId="1998A3DE" w14:textId="77777777" w:rsidR="00451A42" w:rsidRPr="00006A8A" w:rsidRDefault="00451A42" w:rsidP="0086001F">
            <w:pPr>
              <w:jc w:val="both"/>
              <w:outlineLvl w:val="0"/>
              <w:rPr>
                <w:rFonts w:ascii="Museo Sans 300" w:hAnsi="Museo Sans 300"/>
                <w:b/>
                <w:sz w:val="20"/>
                <w:szCs w:val="20"/>
              </w:rPr>
            </w:pPr>
          </w:p>
        </w:tc>
      </w:tr>
    </w:tbl>
    <w:p w14:paraId="4514664C" w14:textId="77777777" w:rsidR="0020036F" w:rsidRPr="00C830F8" w:rsidRDefault="0020036F" w:rsidP="0020036F">
      <w:pPr>
        <w:pStyle w:val="Prrafodelista"/>
        <w:ind w:left="284"/>
        <w:jc w:val="both"/>
        <w:outlineLvl w:val="0"/>
        <w:rPr>
          <w:rFonts w:ascii="Museo Sans 300" w:hAnsi="Museo Sans 300"/>
          <w:b/>
          <w:sz w:val="20"/>
        </w:rPr>
      </w:pPr>
    </w:p>
    <w:p w14:paraId="6854E450" w14:textId="77777777" w:rsidR="00006A8A" w:rsidRDefault="00006A8A" w:rsidP="004A1B3D">
      <w:pPr>
        <w:spacing w:after="0"/>
        <w:jc w:val="right"/>
        <w:outlineLvl w:val="0"/>
        <w:rPr>
          <w:rFonts w:ascii="Museo Sans 300" w:hAnsi="Museo Sans 300"/>
          <w:b/>
          <w:sz w:val="20"/>
          <w:szCs w:val="20"/>
          <w:lang w:val="es-ES_tradnl"/>
        </w:rPr>
      </w:pPr>
    </w:p>
    <w:p w14:paraId="061F5F10" w14:textId="77777777" w:rsidR="00006A8A" w:rsidRDefault="00006A8A" w:rsidP="004A1B3D">
      <w:pPr>
        <w:spacing w:after="0"/>
        <w:jc w:val="right"/>
        <w:outlineLvl w:val="0"/>
        <w:rPr>
          <w:rFonts w:ascii="Museo Sans 300" w:hAnsi="Museo Sans 300"/>
          <w:b/>
          <w:sz w:val="20"/>
          <w:szCs w:val="20"/>
          <w:lang w:val="es-ES_tradnl"/>
        </w:rPr>
      </w:pPr>
    </w:p>
    <w:p w14:paraId="0A4B1A39" w14:textId="77777777" w:rsidR="00006A8A" w:rsidRDefault="00006A8A" w:rsidP="004A1B3D">
      <w:pPr>
        <w:spacing w:after="0"/>
        <w:jc w:val="right"/>
        <w:outlineLvl w:val="0"/>
        <w:rPr>
          <w:rFonts w:ascii="Museo Sans 300" w:hAnsi="Museo Sans 300"/>
          <w:b/>
          <w:sz w:val="20"/>
          <w:szCs w:val="20"/>
          <w:lang w:val="es-ES_tradnl"/>
        </w:rPr>
      </w:pPr>
    </w:p>
    <w:p w14:paraId="4A739CAB" w14:textId="77777777" w:rsidR="00006A8A" w:rsidRDefault="00006A8A" w:rsidP="004A1B3D">
      <w:pPr>
        <w:spacing w:after="0"/>
        <w:jc w:val="right"/>
        <w:outlineLvl w:val="0"/>
        <w:rPr>
          <w:rFonts w:ascii="Museo Sans 300" w:hAnsi="Museo Sans 300"/>
          <w:b/>
          <w:sz w:val="20"/>
          <w:szCs w:val="20"/>
          <w:lang w:val="es-ES_tradnl"/>
        </w:rPr>
      </w:pPr>
    </w:p>
    <w:p w14:paraId="4D0444D9" w14:textId="77777777" w:rsidR="00550966" w:rsidRDefault="00550966" w:rsidP="004A1B3D">
      <w:pPr>
        <w:spacing w:after="0"/>
        <w:jc w:val="right"/>
        <w:outlineLvl w:val="0"/>
        <w:rPr>
          <w:rFonts w:ascii="Museo Sans 300" w:hAnsi="Museo Sans 300"/>
          <w:b/>
          <w:sz w:val="20"/>
          <w:szCs w:val="20"/>
          <w:lang w:val="es-ES_tradnl"/>
        </w:rPr>
      </w:pPr>
    </w:p>
    <w:p w14:paraId="107B5D74" w14:textId="72F8C757" w:rsidR="004A1B3D" w:rsidRPr="00C830F8" w:rsidRDefault="004A1B3D" w:rsidP="004A1B3D">
      <w:pPr>
        <w:spacing w:after="0"/>
        <w:jc w:val="right"/>
        <w:outlineLvl w:val="0"/>
        <w:rPr>
          <w:rFonts w:ascii="Museo Sans 300" w:hAnsi="Museo Sans 300"/>
          <w:sz w:val="20"/>
          <w:szCs w:val="20"/>
          <w:lang w:val="es-ES_tradnl"/>
        </w:rPr>
      </w:pPr>
      <w:r w:rsidRPr="00C830F8">
        <w:rPr>
          <w:rFonts w:ascii="Museo Sans 300" w:hAnsi="Museo Sans 300"/>
          <w:b/>
          <w:sz w:val="20"/>
          <w:szCs w:val="20"/>
          <w:lang w:val="es-ES_tradnl"/>
        </w:rPr>
        <w:t>Anexo 6</w:t>
      </w:r>
    </w:p>
    <w:p w14:paraId="67BCF787" w14:textId="77777777" w:rsidR="004A1B3D" w:rsidRPr="00C830F8" w:rsidRDefault="004A1B3D" w:rsidP="004A1B3D">
      <w:pPr>
        <w:pStyle w:val="Prrafodelista"/>
        <w:ind w:left="284"/>
        <w:jc w:val="right"/>
        <w:outlineLvl w:val="0"/>
        <w:rPr>
          <w:rFonts w:ascii="Museo Sans 300" w:hAnsi="Museo Sans 300"/>
          <w:b/>
          <w:sz w:val="20"/>
        </w:rPr>
      </w:pPr>
      <w:r w:rsidRPr="00C830F8">
        <w:rPr>
          <w:rFonts w:ascii="Museo Sans 300" w:hAnsi="Museo Sans 300"/>
          <w:b/>
          <w:sz w:val="20"/>
        </w:rPr>
        <w:t>2/2</w:t>
      </w:r>
    </w:p>
    <w:p w14:paraId="5770EA11" w14:textId="77777777" w:rsidR="004A1B3D" w:rsidRPr="00C830F8" w:rsidRDefault="004A1B3D" w:rsidP="0020036F">
      <w:pPr>
        <w:pStyle w:val="Prrafodelista"/>
        <w:ind w:left="284"/>
        <w:jc w:val="both"/>
        <w:outlineLvl w:val="0"/>
        <w:rPr>
          <w:rFonts w:ascii="Museo Sans 300" w:hAnsi="Museo Sans 300"/>
          <w:b/>
          <w:sz w:val="20"/>
        </w:rPr>
      </w:pPr>
    </w:p>
    <w:p w14:paraId="1F6820B7" w14:textId="7A30AF7B" w:rsidR="0020036F" w:rsidRPr="00C830F8" w:rsidRDefault="0020036F" w:rsidP="000E6A7F">
      <w:pPr>
        <w:pStyle w:val="Prrafodelista"/>
        <w:numPr>
          <w:ilvl w:val="0"/>
          <w:numId w:val="41"/>
        </w:numPr>
        <w:tabs>
          <w:tab w:val="left" w:pos="284"/>
        </w:tabs>
        <w:ind w:left="425" w:hanging="425"/>
        <w:jc w:val="both"/>
        <w:outlineLvl w:val="0"/>
        <w:rPr>
          <w:rFonts w:ascii="Museo Sans 300" w:hAnsi="Museo Sans 300"/>
          <w:b/>
          <w:sz w:val="20"/>
        </w:rPr>
      </w:pPr>
      <w:r w:rsidRPr="00C830F8">
        <w:rPr>
          <w:rFonts w:ascii="Museo Sans 300" w:hAnsi="Museo Sans 300"/>
          <w:snapToGrid w:val="0"/>
          <w:sz w:val="20"/>
        </w:rPr>
        <w:tab/>
      </w:r>
      <w:r w:rsidRPr="00C830F8">
        <w:rPr>
          <w:rFonts w:ascii="Museo Sans 300" w:hAnsi="Museo Sans 300"/>
          <w:b/>
          <w:sz w:val="20"/>
        </w:rPr>
        <w:t>QUE HE SIDO FUNCIONARIO, DIRECTOR O GERENTE (FACTOR) EN LAS SIGUIENTES INSTITUCIONES DEL SISTEMA FINANCIERO:</w:t>
      </w:r>
    </w:p>
    <w:p w14:paraId="38C90050" w14:textId="77777777" w:rsidR="00451A42" w:rsidRPr="00C830F8" w:rsidRDefault="00451A42" w:rsidP="00451A42">
      <w:pPr>
        <w:pStyle w:val="Prrafodelista"/>
        <w:tabs>
          <w:tab w:val="left" w:pos="284"/>
        </w:tabs>
        <w:ind w:left="425"/>
        <w:jc w:val="both"/>
        <w:outlineLvl w:val="0"/>
        <w:rPr>
          <w:rFonts w:ascii="Museo Sans 300" w:hAnsi="Museo Sans 300"/>
          <w:b/>
          <w:sz w:val="20"/>
        </w:rPr>
      </w:pPr>
    </w:p>
    <w:tbl>
      <w:tblPr>
        <w:tblStyle w:val="Tablaconcuadrcula"/>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0"/>
        <w:gridCol w:w="3020"/>
      </w:tblGrid>
      <w:tr w:rsidR="00451A42" w:rsidRPr="00006A8A" w14:paraId="15A6FCD8" w14:textId="77777777" w:rsidTr="0086001F">
        <w:tc>
          <w:tcPr>
            <w:tcW w:w="1666" w:type="pct"/>
            <w:tcBorders>
              <w:top w:val="single" w:sz="4" w:space="0" w:color="auto"/>
              <w:left w:val="single" w:sz="4" w:space="0" w:color="auto"/>
              <w:bottom w:val="single" w:sz="4" w:space="0" w:color="auto"/>
              <w:right w:val="single" w:sz="4" w:space="0" w:color="auto"/>
            </w:tcBorders>
          </w:tcPr>
          <w:p w14:paraId="196F688D" w14:textId="77777777" w:rsidR="00451A42" w:rsidRPr="00006A8A" w:rsidRDefault="00451A42" w:rsidP="0086001F">
            <w:pPr>
              <w:widowControl w:val="0"/>
              <w:tabs>
                <w:tab w:val="left" w:pos="746"/>
              </w:tabs>
              <w:jc w:val="center"/>
              <w:rPr>
                <w:rFonts w:ascii="Museo Sans 300" w:hAnsi="Museo Sans 300"/>
                <w:b/>
                <w:sz w:val="20"/>
                <w:szCs w:val="20"/>
              </w:rPr>
            </w:pPr>
            <w:r w:rsidRPr="00006A8A">
              <w:rPr>
                <w:rFonts w:ascii="Museo Sans 300" w:hAnsi="Museo Sans 300"/>
                <w:b/>
                <w:sz w:val="20"/>
                <w:szCs w:val="20"/>
              </w:rPr>
              <w:t>Institución</w:t>
            </w:r>
          </w:p>
        </w:tc>
        <w:tc>
          <w:tcPr>
            <w:tcW w:w="1667" w:type="pct"/>
            <w:tcBorders>
              <w:top w:val="single" w:sz="4" w:space="0" w:color="auto"/>
              <w:left w:val="single" w:sz="4" w:space="0" w:color="auto"/>
              <w:bottom w:val="single" w:sz="4" w:space="0" w:color="auto"/>
              <w:right w:val="single" w:sz="4" w:space="0" w:color="auto"/>
            </w:tcBorders>
          </w:tcPr>
          <w:p w14:paraId="620AA218" w14:textId="77777777" w:rsidR="00451A42" w:rsidRPr="00006A8A" w:rsidRDefault="00451A42" w:rsidP="0086001F">
            <w:pPr>
              <w:pStyle w:val="Prrafodelista"/>
              <w:widowControl w:val="0"/>
              <w:tabs>
                <w:tab w:val="left" w:pos="425"/>
              </w:tabs>
              <w:ind w:left="425" w:hanging="425"/>
              <w:jc w:val="center"/>
              <w:rPr>
                <w:rFonts w:ascii="Museo Sans 300" w:hAnsi="Museo Sans 300"/>
                <w:snapToGrid w:val="0"/>
                <w:sz w:val="20"/>
              </w:rPr>
            </w:pPr>
            <w:r w:rsidRPr="00006A8A">
              <w:rPr>
                <w:rFonts w:ascii="Museo Sans 300" w:hAnsi="Museo Sans 300"/>
                <w:b/>
                <w:sz w:val="20"/>
              </w:rPr>
              <w:t>Cargo Desempeñado</w:t>
            </w:r>
          </w:p>
        </w:tc>
        <w:tc>
          <w:tcPr>
            <w:tcW w:w="1667" w:type="pct"/>
            <w:tcBorders>
              <w:top w:val="single" w:sz="4" w:space="0" w:color="auto"/>
              <w:left w:val="single" w:sz="4" w:space="0" w:color="auto"/>
              <w:bottom w:val="single" w:sz="4" w:space="0" w:color="auto"/>
              <w:right w:val="single" w:sz="4" w:space="0" w:color="auto"/>
            </w:tcBorders>
          </w:tcPr>
          <w:p w14:paraId="4CF95E64" w14:textId="77777777" w:rsidR="00451A42" w:rsidRPr="00006A8A" w:rsidRDefault="00451A42" w:rsidP="0086001F">
            <w:pPr>
              <w:pStyle w:val="Prrafodelista"/>
              <w:widowControl w:val="0"/>
              <w:tabs>
                <w:tab w:val="left" w:pos="425"/>
              </w:tabs>
              <w:ind w:left="425" w:hanging="425"/>
              <w:jc w:val="center"/>
              <w:rPr>
                <w:rFonts w:ascii="Museo Sans 300" w:hAnsi="Museo Sans 300"/>
                <w:snapToGrid w:val="0"/>
                <w:sz w:val="20"/>
              </w:rPr>
            </w:pPr>
            <w:r w:rsidRPr="00006A8A">
              <w:rPr>
                <w:rFonts w:ascii="Museo Sans 300" w:hAnsi="Museo Sans 300"/>
                <w:b/>
                <w:sz w:val="20"/>
              </w:rPr>
              <w:t>Período</w:t>
            </w:r>
          </w:p>
        </w:tc>
      </w:tr>
      <w:tr w:rsidR="00451A42" w:rsidRPr="00006A8A" w14:paraId="5BA50D33" w14:textId="77777777" w:rsidTr="0086001F">
        <w:tc>
          <w:tcPr>
            <w:tcW w:w="1666" w:type="pct"/>
            <w:tcBorders>
              <w:top w:val="single" w:sz="4" w:space="0" w:color="auto"/>
              <w:left w:val="single" w:sz="4" w:space="0" w:color="auto"/>
              <w:bottom w:val="single" w:sz="4" w:space="0" w:color="auto"/>
              <w:right w:val="single" w:sz="4" w:space="0" w:color="auto"/>
            </w:tcBorders>
          </w:tcPr>
          <w:p w14:paraId="423EAE21"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9AB02A6"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30919244"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r w:rsidR="00451A42" w:rsidRPr="00006A8A" w14:paraId="32AB8F2B" w14:textId="77777777" w:rsidTr="0086001F">
        <w:tc>
          <w:tcPr>
            <w:tcW w:w="1666" w:type="pct"/>
            <w:tcBorders>
              <w:top w:val="single" w:sz="4" w:space="0" w:color="auto"/>
              <w:left w:val="single" w:sz="4" w:space="0" w:color="auto"/>
              <w:bottom w:val="single" w:sz="4" w:space="0" w:color="auto"/>
              <w:right w:val="single" w:sz="4" w:space="0" w:color="auto"/>
            </w:tcBorders>
          </w:tcPr>
          <w:p w14:paraId="65F836D7"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E5CC3B9"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47CD8672"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r w:rsidR="00451A42" w:rsidRPr="00006A8A" w14:paraId="0D398E58" w14:textId="77777777" w:rsidTr="0086001F">
        <w:tc>
          <w:tcPr>
            <w:tcW w:w="1666" w:type="pct"/>
            <w:tcBorders>
              <w:top w:val="single" w:sz="4" w:space="0" w:color="auto"/>
              <w:left w:val="single" w:sz="4" w:space="0" w:color="auto"/>
              <w:bottom w:val="single" w:sz="4" w:space="0" w:color="auto"/>
              <w:right w:val="single" w:sz="4" w:space="0" w:color="auto"/>
            </w:tcBorders>
          </w:tcPr>
          <w:p w14:paraId="7AA03098"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6E753E76"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22EA2FD4"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bl>
    <w:p w14:paraId="2F5A4A4A" w14:textId="2BBA269D" w:rsidR="0020036F" w:rsidRPr="00C830F8" w:rsidRDefault="0020036F" w:rsidP="00451A42">
      <w:pPr>
        <w:tabs>
          <w:tab w:val="left" w:pos="1938"/>
        </w:tabs>
        <w:spacing w:after="0" w:line="240" w:lineRule="auto"/>
        <w:rPr>
          <w:rFonts w:ascii="Museo Sans 300" w:hAnsi="Museo Sans 300"/>
          <w:snapToGrid w:val="0"/>
          <w:sz w:val="20"/>
          <w:szCs w:val="20"/>
          <w:lang w:val="es-ES_tradnl"/>
        </w:rPr>
      </w:pPr>
    </w:p>
    <w:p w14:paraId="2F5A4A4D" w14:textId="005638C9" w:rsidR="00CC3B45" w:rsidRPr="00C830F8" w:rsidRDefault="00CC3B45" w:rsidP="00451A42">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CONOZCO LAS RESPONSABILIDADES PENALES RELATIVAS A LA FALSIFICACIÓN DE DOCUMENTOS CONTENIDAS EN EL CÓDIGO PENAL.</w:t>
      </w:r>
    </w:p>
    <w:p w14:paraId="0F1FABD9" w14:textId="77777777" w:rsidR="001C534B" w:rsidRPr="00C830F8" w:rsidRDefault="001C534B" w:rsidP="001C534B">
      <w:pPr>
        <w:pStyle w:val="Prrafodelista"/>
        <w:ind w:left="0"/>
        <w:jc w:val="both"/>
        <w:outlineLvl w:val="0"/>
        <w:rPr>
          <w:rFonts w:ascii="Museo Sans 300" w:hAnsi="Museo Sans 300"/>
          <w:sz w:val="20"/>
        </w:rPr>
      </w:pPr>
    </w:p>
    <w:p w14:paraId="2F5A4A4E" w14:textId="4BD03F78" w:rsidR="00CC3B45" w:rsidRPr="00C830F8" w:rsidRDefault="00CC3B45" w:rsidP="001C534B">
      <w:pPr>
        <w:pStyle w:val="Prrafodelista"/>
        <w:ind w:left="0"/>
        <w:jc w:val="both"/>
        <w:outlineLvl w:val="0"/>
        <w:rPr>
          <w:rFonts w:ascii="Museo Sans 300" w:hAnsi="Museo Sans 300"/>
          <w:sz w:val="20"/>
        </w:rPr>
      </w:pPr>
      <w:r w:rsidRPr="00C830F8">
        <w:rPr>
          <w:rFonts w:ascii="Museo Sans 300" w:hAnsi="Museo Sans 300"/>
          <w:sz w:val="20"/>
        </w:rPr>
        <w:t>Asimismo declaro que estoy enterado de las causas por las cuales la Superintendencia puede denegar la adquisición de acciones por más del 1%; que no me encuentro en ninguna de ellas; y que cumplo con los requerimientos para la autorización solicitada.</w:t>
      </w:r>
    </w:p>
    <w:p w14:paraId="4492B901" w14:textId="77777777" w:rsidR="001C534B" w:rsidRPr="00C830F8" w:rsidRDefault="001C534B" w:rsidP="001C534B">
      <w:pPr>
        <w:pStyle w:val="Prrafodelista"/>
        <w:ind w:left="0"/>
        <w:jc w:val="both"/>
        <w:outlineLvl w:val="0"/>
        <w:rPr>
          <w:rFonts w:ascii="Museo Sans 300" w:hAnsi="Museo Sans 300"/>
          <w:sz w:val="20"/>
        </w:rPr>
      </w:pPr>
    </w:p>
    <w:p w14:paraId="2F5A4A4F" w14:textId="5AFD5AD6" w:rsidR="00CC3B45" w:rsidRPr="00C830F8" w:rsidRDefault="00CC3B45" w:rsidP="001C534B">
      <w:pPr>
        <w:pStyle w:val="Prrafodelista"/>
        <w:ind w:left="0"/>
        <w:jc w:val="both"/>
        <w:outlineLvl w:val="0"/>
        <w:rPr>
          <w:rFonts w:ascii="Museo Sans 300" w:hAnsi="Museo Sans 300"/>
          <w:b/>
          <w:sz w:val="20"/>
        </w:rPr>
      </w:pPr>
      <w:bookmarkStart w:id="7" w:name="_Hlk105507836"/>
      <w:r w:rsidRPr="00C830F8">
        <w:rPr>
          <w:rFonts w:ascii="Museo Sans 300" w:hAnsi="Museo Sans 300"/>
          <w:sz w:val="20"/>
        </w:rPr>
        <w:t xml:space="preserve">Y para los efectos de la autorización previa requerida por la Ley de Sociedades de Seguros, firmo la presente en _________________, a los ________ días del mes de _____________ de </w:t>
      </w:r>
      <w:r w:rsidR="00451A42" w:rsidRPr="00C830F8">
        <w:rPr>
          <w:rFonts w:ascii="Museo Sans 300" w:hAnsi="Museo Sans 300"/>
          <w:sz w:val="20"/>
        </w:rPr>
        <w:t xml:space="preserve">dos </w:t>
      </w:r>
      <w:r w:rsidRPr="00C830F8">
        <w:rPr>
          <w:rFonts w:ascii="Museo Sans 300" w:hAnsi="Museo Sans 300"/>
          <w:sz w:val="20"/>
        </w:rPr>
        <w:t>mil ______.</w:t>
      </w:r>
      <w:r w:rsidR="00451A42" w:rsidRPr="00C830F8">
        <w:rPr>
          <w:rFonts w:ascii="Museo Sans 300" w:hAnsi="Museo Sans 300"/>
          <w:sz w:val="20"/>
        </w:rPr>
        <w:t xml:space="preserve"> (2)</w:t>
      </w:r>
    </w:p>
    <w:bookmarkEnd w:id="7"/>
    <w:p w14:paraId="2F5A4A50" w14:textId="77777777" w:rsidR="00CC3B45" w:rsidRPr="00C830F8" w:rsidRDefault="00CC3B45" w:rsidP="00CC3B45">
      <w:pPr>
        <w:jc w:val="both"/>
        <w:rPr>
          <w:rFonts w:ascii="Museo Sans 300" w:hAnsi="Museo Sans 300"/>
          <w:sz w:val="20"/>
          <w:szCs w:val="20"/>
          <w:lang w:val="es-ES_tradnl"/>
        </w:rPr>
      </w:pPr>
    </w:p>
    <w:p w14:paraId="2F5A4A51" w14:textId="77777777" w:rsidR="00CC3B45" w:rsidRPr="00C830F8" w:rsidRDefault="00CC3B45" w:rsidP="00CC3B45">
      <w:pPr>
        <w:jc w:val="both"/>
        <w:rPr>
          <w:rFonts w:ascii="Museo Sans 300" w:hAnsi="Museo Sans 300"/>
          <w:sz w:val="20"/>
          <w:szCs w:val="20"/>
          <w:lang w:val="es-ES_tradnl"/>
        </w:rPr>
      </w:pPr>
      <w:r w:rsidRPr="00C830F8">
        <w:rPr>
          <w:rFonts w:ascii="Museo Sans 300" w:hAnsi="Museo Sans 300"/>
          <w:sz w:val="20"/>
          <w:szCs w:val="20"/>
          <w:u w:val="single"/>
          <w:lang w:val="es-ES_tradnl"/>
        </w:rPr>
        <w:t xml:space="preserve">                                                 </w:t>
      </w:r>
    </w:p>
    <w:p w14:paraId="2F5A4A52" w14:textId="03EBE4AD" w:rsidR="00CC3B45" w:rsidRPr="00C830F8" w:rsidRDefault="00CC3B45" w:rsidP="00C76013">
      <w:pPr>
        <w:ind w:firstLine="5040"/>
        <w:jc w:val="right"/>
        <w:outlineLvl w:val="0"/>
        <w:rPr>
          <w:rFonts w:ascii="Museo Sans 300" w:hAnsi="Museo Sans 300"/>
          <w:sz w:val="20"/>
          <w:szCs w:val="20"/>
          <w:lang w:val="es-ES_tradnl"/>
        </w:rPr>
      </w:pPr>
      <w:r w:rsidRPr="00C830F8">
        <w:rPr>
          <w:rFonts w:ascii="Museo Sans 300" w:hAnsi="Museo Sans 300"/>
          <w:sz w:val="20"/>
          <w:szCs w:val="20"/>
          <w:lang w:val="es-ES_tradnl"/>
        </w:rPr>
        <w:t>Firma del Solicitante</w:t>
      </w:r>
    </w:p>
    <w:p w14:paraId="2F5A4A54" w14:textId="6EAB0606" w:rsidR="00CC3B45" w:rsidRPr="00C830F8" w:rsidRDefault="00CC3B45" w:rsidP="00177413">
      <w:pPr>
        <w:spacing w:after="120"/>
        <w:ind w:left="284"/>
        <w:jc w:val="both"/>
        <w:rPr>
          <w:rFonts w:ascii="Museo Sans 300" w:hAnsi="Museo Sans 300"/>
          <w:sz w:val="20"/>
          <w:szCs w:val="20"/>
          <w:lang w:val="es-ES_tradnl"/>
        </w:rPr>
      </w:pPr>
      <w:r w:rsidRPr="00C830F8">
        <w:rPr>
          <w:rFonts w:ascii="Museo Sans 300" w:hAnsi="Museo Sans 300"/>
          <w:sz w:val="20"/>
          <w:szCs w:val="20"/>
          <w:lang w:val="es-ES_tradnl"/>
        </w:rPr>
        <w:t>Documentos que se adjuntan a la solicitud:</w:t>
      </w:r>
    </w:p>
    <w:p w14:paraId="2F5A4A55" w14:textId="39AA2A49" w:rsidR="00CC3B45" w:rsidRPr="00C830F8" w:rsidRDefault="0049490E" w:rsidP="001F5AC2">
      <w:pPr>
        <w:pStyle w:val="Prrafodelista"/>
        <w:numPr>
          <w:ilvl w:val="2"/>
          <w:numId w:val="42"/>
        </w:numPr>
        <w:ind w:left="993" w:hanging="284"/>
        <w:jc w:val="both"/>
        <w:rPr>
          <w:rFonts w:ascii="Museo Sans 300" w:hAnsi="Museo Sans 300"/>
          <w:sz w:val="20"/>
        </w:rPr>
      </w:pPr>
      <w:bookmarkStart w:id="8" w:name="_Hlk105508008"/>
      <w:r w:rsidRPr="00C830F8">
        <w:rPr>
          <w:rFonts w:ascii="Museo Sans 300" w:hAnsi="Museo Sans 300"/>
          <w:sz w:val="20"/>
        </w:rPr>
        <w:t>C</w:t>
      </w:r>
      <w:r w:rsidR="00CC3B45" w:rsidRPr="00C830F8">
        <w:rPr>
          <w:rFonts w:ascii="Museo Sans 300" w:hAnsi="Museo Sans 300"/>
          <w:sz w:val="20"/>
        </w:rPr>
        <w:t xml:space="preserve">opia </w:t>
      </w:r>
      <w:r w:rsidR="00451A42" w:rsidRPr="00C830F8">
        <w:rPr>
          <w:rFonts w:ascii="Museo Sans 300" w:hAnsi="Museo Sans 300"/>
          <w:sz w:val="20"/>
        </w:rPr>
        <w:t>del Documento Único de Identidad</w:t>
      </w:r>
      <w:r w:rsidR="00CC3B45" w:rsidRPr="00C830F8">
        <w:rPr>
          <w:rFonts w:ascii="Museo Sans 300" w:hAnsi="Museo Sans 300"/>
          <w:sz w:val="20"/>
        </w:rPr>
        <w:t>.</w:t>
      </w:r>
      <w:r w:rsidR="00451A42" w:rsidRPr="00C830F8">
        <w:rPr>
          <w:rFonts w:ascii="Museo Sans 300" w:hAnsi="Museo Sans 300"/>
          <w:sz w:val="20"/>
        </w:rPr>
        <w:t xml:space="preserve"> (2)</w:t>
      </w:r>
    </w:p>
    <w:p w14:paraId="2F5A4A56" w14:textId="1D15DC1D" w:rsidR="00CC3B45" w:rsidRPr="00C830F8" w:rsidRDefault="00E572DE" w:rsidP="001F5AC2">
      <w:pPr>
        <w:pStyle w:val="Prrafodelista"/>
        <w:numPr>
          <w:ilvl w:val="2"/>
          <w:numId w:val="42"/>
        </w:numPr>
        <w:ind w:left="993" w:hanging="284"/>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 de</w:t>
      </w:r>
      <w:r w:rsidR="002C0479" w:rsidRPr="00C830F8">
        <w:rPr>
          <w:rFonts w:ascii="Museo Sans 300" w:hAnsi="Museo Sans 300"/>
          <w:sz w:val="20"/>
        </w:rPr>
        <w:t>l</w:t>
      </w:r>
      <w:r w:rsidR="00CC3B45" w:rsidRPr="00C830F8">
        <w:rPr>
          <w:rFonts w:ascii="Museo Sans 300" w:hAnsi="Museo Sans 300"/>
          <w:sz w:val="20"/>
        </w:rPr>
        <w:t xml:space="preserve"> N</w:t>
      </w:r>
      <w:r w:rsidR="002C0479" w:rsidRPr="00C830F8">
        <w:rPr>
          <w:rFonts w:ascii="Museo Sans 300" w:hAnsi="Museo Sans 300"/>
          <w:sz w:val="20"/>
        </w:rPr>
        <w:t xml:space="preserve">úmero de </w:t>
      </w:r>
      <w:r w:rsidR="00CC3B45" w:rsidRPr="00C830F8">
        <w:rPr>
          <w:rFonts w:ascii="Museo Sans 300" w:hAnsi="Museo Sans 300"/>
          <w:sz w:val="20"/>
        </w:rPr>
        <w:t>I</w:t>
      </w:r>
      <w:r w:rsidR="002C0479" w:rsidRPr="00C830F8">
        <w:rPr>
          <w:rFonts w:ascii="Museo Sans 300" w:hAnsi="Museo Sans 300"/>
          <w:sz w:val="20"/>
        </w:rPr>
        <w:t xml:space="preserve">dentificación </w:t>
      </w:r>
      <w:r w:rsidR="00CC3B45" w:rsidRPr="00C830F8">
        <w:rPr>
          <w:rFonts w:ascii="Museo Sans 300" w:hAnsi="Museo Sans 300"/>
          <w:sz w:val="20"/>
        </w:rPr>
        <w:t>T</w:t>
      </w:r>
      <w:r w:rsidR="002C0479" w:rsidRPr="00C830F8">
        <w:rPr>
          <w:rFonts w:ascii="Museo Sans 300" w:hAnsi="Museo Sans 300"/>
          <w:sz w:val="20"/>
        </w:rPr>
        <w:t xml:space="preserve">ributaria (NIT) </w:t>
      </w:r>
      <w:r w:rsidRPr="00C830F8">
        <w:rPr>
          <w:rFonts w:ascii="Museo Sans 300" w:hAnsi="Museo Sans 300"/>
          <w:sz w:val="20"/>
        </w:rPr>
        <w:t xml:space="preserve">el cual será requerido en los casos que defina la Administración Tributaria. </w:t>
      </w:r>
      <w:r w:rsidR="002C0479" w:rsidRPr="00C830F8">
        <w:rPr>
          <w:rFonts w:ascii="Museo Sans 300" w:hAnsi="Museo Sans 300"/>
          <w:sz w:val="20"/>
        </w:rPr>
        <w:t>(2)</w:t>
      </w:r>
    </w:p>
    <w:p w14:paraId="2F5A4A57" w14:textId="675EAD54" w:rsidR="00CC3B45" w:rsidRPr="00C830F8" w:rsidRDefault="00CC3B45" w:rsidP="001F5AC2">
      <w:pPr>
        <w:pStyle w:val="Prrafodelista"/>
        <w:numPr>
          <w:ilvl w:val="2"/>
          <w:numId w:val="42"/>
        </w:numPr>
        <w:ind w:left="993" w:hanging="284"/>
        <w:jc w:val="both"/>
        <w:rPr>
          <w:rFonts w:ascii="Museo Sans 300" w:hAnsi="Museo Sans 300"/>
          <w:sz w:val="20"/>
        </w:rPr>
      </w:pPr>
      <w:r w:rsidRPr="00C830F8">
        <w:rPr>
          <w:rFonts w:ascii="Museo Sans 300" w:hAnsi="Museo Sans 300"/>
          <w:sz w:val="20"/>
        </w:rPr>
        <w:t>Constancia de antecedentes penales, extendida por la Dirección General de Centros Penales.</w:t>
      </w:r>
      <w:r w:rsidR="002C0479" w:rsidRPr="00C830F8">
        <w:rPr>
          <w:rFonts w:ascii="Museo Sans 300" w:hAnsi="Museo Sans 300"/>
          <w:sz w:val="20"/>
        </w:rPr>
        <w:t xml:space="preserve"> (2)</w:t>
      </w:r>
    </w:p>
    <w:bookmarkEnd w:id="8"/>
    <w:p w14:paraId="2F5A4A58" w14:textId="77777777" w:rsidR="00CC3B45" w:rsidRPr="0023481F" w:rsidRDefault="00CC3B45" w:rsidP="00CC3B45">
      <w:pPr>
        <w:rPr>
          <w:rFonts w:ascii="Museo Sans 300" w:hAnsi="Museo Sans 300"/>
          <w:b/>
          <w:lang w:val="es-ES_tradnl"/>
        </w:rPr>
      </w:pPr>
    </w:p>
    <w:p w14:paraId="65EE81EA" w14:textId="77777777" w:rsidR="00BA474F" w:rsidRPr="0023481F" w:rsidRDefault="00BA474F" w:rsidP="00843A62">
      <w:pPr>
        <w:spacing w:after="0"/>
        <w:jc w:val="right"/>
        <w:rPr>
          <w:rFonts w:ascii="Museo Sans 300" w:hAnsi="Museo Sans 300"/>
          <w:b/>
          <w:lang w:val="es-ES_tradnl"/>
        </w:rPr>
      </w:pPr>
    </w:p>
    <w:p w14:paraId="681B1C1D" w14:textId="77777777" w:rsidR="00BA474F" w:rsidRPr="0023481F" w:rsidRDefault="00BA474F" w:rsidP="00843A62">
      <w:pPr>
        <w:spacing w:after="0"/>
        <w:jc w:val="right"/>
        <w:rPr>
          <w:rFonts w:ascii="Museo Sans 300" w:hAnsi="Museo Sans 300"/>
          <w:b/>
          <w:lang w:val="es-ES_tradnl"/>
        </w:rPr>
      </w:pPr>
    </w:p>
    <w:p w14:paraId="7E8E9DA6" w14:textId="77777777" w:rsidR="00BA474F" w:rsidRPr="0023481F" w:rsidRDefault="00BA474F" w:rsidP="00843A62">
      <w:pPr>
        <w:spacing w:after="0"/>
        <w:jc w:val="right"/>
        <w:rPr>
          <w:rFonts w:ascii="Museo Sans 300" w:hAnsi="Museo Sans 300"/>
          <w:b/>
          <w:lang w:val="es-ES_tradnl"/>
        </w:rPr>
      </w:pPr>
    </w:p>
    <w:p w14:paraId="0E7F1C8C" w14:textId="77777777" w:rsidR="00BA474F" w:rsidRPr="0023481F" w:rsidRDefault="00BA474F" w:rsidP="00843A62">
      <w:pPr>
        <w:spacing w:after="0"/>
        <w:jc w:val="right"/>
        <w:rPr>
          <w:rFonts w:ascii="Museo Sans 300" w:hAnsi="Museo Sans 300"/>
          <w:b/>
          <w:lang w:val="es-ES_tradnl"/>
        </w:rPr>
      </w:pPr>
    </w:p>
    <w:p w14:paraId="5C0C1DAC" w14:textId="77777777" w:rsidR="00BA474F" w:rsidRPr="0023481F" w:rsidRDefault="00BA474F" w:rsidP="00843A62">
      <w:pPr>
        <w:spacing w:after="0"/>
        <w:jc w:val="right"/>
        <w:rPr>
          <w:rFonts w:ascii="Museo Sans 300" w:hAnsi="Museo Sans 300"/>
          <w:b/>
          <w:lang w:val="es-ES_tradnl"/>
        </w:rPr>
      </w:pPr>
    </w:p>
    <w:p w14:paraId="1A11F368" w14:textId="12A88B81" w:rsidR="00BA474F" w:rsidRDefault="00BA474F" w:rsidP="00843A62">
      <w:pPr>
        <w:spacing w:after="0"/>
        <w:jc w:val="right"/>
        <w:rPr>
          <w:rFonts w:ascii="Museo Sans 300" w:hAnsi="Museo Sans 300"/>
          <w:b/>
          <w:lang w:val="es-ES_tradnl"/>
        </w:rPr>
      </w:pPr>
    </w:p>
    <w:p w14:paraId="66FC9DBE" w14:textId="7F6136FF" w:rsidR="00006A8A" w:rsidRDefault="00006A8A" w:rsidP="00843A62">
      <w:pPr>
        <w:spacing w:after="0"/>
        <w:jc w:val="right"/>
        <w:rPr>
          <w:rFonts w:ascii="Museo Sans 300" w:hAnsi="Museo Sans 300"/>
          <w:b/>
          <w:lang w:val="es-ES_tradnl"/>
        </w:rPr>
      </w:pPr>
    </w:p>
    <w:p w14:paraId="4F87C720" w14:textId="223E46C7" w:rsidR="00006A8A" w:rsidRDefault="00006A8A" w:rsidP="00843A62">
      <w:pPr>
        <w:spacing w:after="0"/>
        <w:jc w:val="right"/>
        <w:rPr>
          <w:rFonts w:ascii="Museo Sans 300" w:hAnsi="Museo Sans 300"/>
          <w:b/>
          <w:lang w:val="es-ES_tradnl"/>
        </w:rPr>
      </w:pPr>
    </w:p>
    <w:p w14:paraId="4A2DFC16" w14:textId="77777777" w:rsidR="000A1798" w:rsidRDefault="000A1798" w:rsidP="00843A62">
      <w:pPr>
        <w:spacing w:after="0"/>
        <w:jc w:val="right"/>
        <w:rPr>
          <w:rFonts w:ascii="Museo Sans 300" w:hAnsi="Museo Sans 300"/>
          <w:b/>
          <w:lang w:val="es-ES_tradnl"/>
        </w:rPr>
      </w:pPr>
    </w:p>
    <w:p w14:paraId="20E0DD00" w14:textId="00E0A5C7" w:rsidR="00006A8A" w:rsidRDefault="00006A8A" w:rsidP="00843A62">
      <w:pPr>
        <w:spacing w:after="0"/>
        <w:jc w:val="right"/>
        <w:rPr>
          <w:rFonts w:ascii="Museo Sans 300" w:hAnsi="Museo Sans 300"/>
          <w:b/>
          <w:lang w:val="es-ES_tradnl"/>
        </w:rPr>
      </w:pPr>
    </w:p>
    <w:p w14:paraId="3546CE34" w14:textId="396583F5" w:rsidR="00843A62" w:rsidRPr="00C830F8" w:rsidRDefault="00CC3B45" w:rsidP="00843A62">
      <w:pPr>
        <w:spacing w:after="0"/>
        <w:jc w:val="right"/>
        <w:rPr>
          <w:rFonts w:ascii="Museo Sans 300" w:hAnsi="Museo Sans 300"/>
          <w:b/>
          <w:sz w:val="20"/>
          <w:szCs w:val="20"/>
          <w:lang w:val="es-ES_tradnl"/>
        </w:rPr>
      </w:pPr>
      <w:r w:rsidRPr="00C830F8">
        <w:rPr>
          <w:rFonts w:ascii="Museo Sans 300" w:hAnsi="Museo Sans 300"/>
          <w:b/>
          <w:sz w:val="20"/>
          <w:szCs w:val="20"/>
          <w:lang w:val="es-ES_tradnl"/>
        </w:rPr>
        <w:t>A</w:t>
      </w:r>
      <w:r w:rsidR="006768C3" w:rsidRPr="00C830F8">
        <w:rPr>
          <w:rFonts w:ascii="Museo Sans 300" w:hAnsi="Museo Sans 300"/>
          <w:b/>
          <w:sz w:val="20"/>
          <w:szCs w:val="20"/>
          <w:lang w:val="es-ES_tradnl"/>
        </w:rPr>
        <w:t>nexo</w:t>
      </w:r>
      <w:r w:rsidRPr="00C830F8">
        <w:rPr>
          <w:rFonts w:ascii="Museo Sans 300" w:hAnsi="Museo Sans 300"/>
          <w:b/>
          <w:sz w:val="20"/>
          <w:szCs w:val="20"/>
          <w:lang w:val="es-ES_tradnl"/>
        </w:rPr>
        <w:t xml:space="preserve"> 7</w:t>
      </w:r>
    </w:p>
    <w:p w14:paraId="2F5A4A63" w14:textId="70918CE6" w:rsidR="00CC3B45" w:rsidRPr="00C830F8" w:rsidRDefault="00843A62" w:rsidP="00E75B93">
      <w:pPr>
        <w:jc w:val="right"/>
        <w:rPr>
          <w:rFonts w:ascii="Museo Sans 300" w:hAnsi="Museo Sans 300"/>
          <w:b/>
          <w:sz w:val="20"/>
          <w:szCs w:val="20"/>
          <w:lang w:val="es-ES_tradnl"/>
        </w:rPr>
      </w:pPr>
      <w:r w:rsidRPr="00C830F8">
        <w:rPr>
          <w:rFonts w:ascii="Museo Sans 300" w:hAnsi="Museo Sans 300"/>
          <w:b/>
          <w:sz w:val="20"/>
          <w:szCs w:val="20"/>
          <w:lang w:val="es-ES_tradnl"/>
        </w:rPr>
        <w:t>1/2</w:t>
      </w:r>
      <w:r w:rsidR="00CC3B45" w:rsidRPr="00C830F8">
        <w:rPr>
          <w:rFonts w:ascii="Museo Sans 300" w:hAnsi="Museo Sans 300"/>
          <w:b/>
          <w:sz w:val="20"/>
          <w:szCs w:val="20"/>
          <w:lang w:val="es-ES_tradnl"/>
        </w:rPr>
        <w:t xml:space="preserve"> </w:t>
      </w:r>
    </w:p>
    <w:p w14:paraId="2F5A4A65" w14:textId="7DEA2882" w:rsidR="00CC3B45" w:rsidRPr="00C830F8" w:rsidRDefault="00CC3B45" w:rsidP="00423754">
      <w:pPr>
        <w:spacing w:after="0"/>
        <w:jc w:val="center"/>
        <w:outlineLvl w:val="0"/>
        <w:rPr>
          <w:rFonts w:ascii="Museo Sans 300" w:hAnsi="Museo Sans 300"/>
          <w:b/>
          <w:sz w:val="20"/>
          <w:szCs w:val="20"/>
          <w:lang w:val="es-ES_tradnl"/>
        </w:rPr>
      </w:pPr>
      <w:r w:rsidRPr="00C830F8">
        <w:rPr>
          <w:rFonts w:ascii="Museo Sans 300" w:hAnsi="Museo Sans 300"/>
          <w:b/>
          <w:sz w:val="20"/>
          <w:szCs w:val="20"/>
          <w:lang w:val="es-ES_tradnl"/>
        </w:rPr>
        <w:t>SOLICITUD DE AUTORIZACIÓN PARA ADQUIRIR Y SER PROPIETARIO DE ACCIONES EN EXCESO DEL 1% EN (PERSONAS JURÍDICAS)</w:t>
      </w:r>
    </w:p>
    <w:p w14:paraId="665A92FA" w14:textId="77777777" w:rsidR="00423754" w:rsidRPr="00C830F8" w:rsidRDefault="00423754" w:rsidP="00CC3B45">
      <w:pPr>
        <w:spacing w:after="0"/>
        <w:outlineLvl w:val="0"/>
        <w:rPr>
          <w:rFonts w:ascii="Museo Sans 300" w:hAnsi="Museo Sans 300"/>
          <w:sz w:val="20"/>
          <w:szCs w:val="20"/>
          <w:lang w:val="es-ES_tradnl"/>
        </w:rPr>
      </w:pPr>
    </w:p>
    <w:p w14:paraId="2F5A4A66" w14:textId="08134569" w:rsidR="00CC3B45" w:rsidRPr="00C830F8" w:rsidRDefault="00CC3B45" w:rsidP="00200204">
      <w:pPr>
        <w:spacing w:after="0" w:line="240" w:lineRule="auto"/>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A67" w14:textId="4001D14A" w:rsidR="00CC3B45" w:rsidRPr="00C830F8" w:rsidRDefault="00CC3B45" w:rsidP="00200204">
      <w:pPr>
        <w:spacing w:after="0" w:line="240" w:lineRule="auto"/>
        <w:rPr>
          <w:rFonts w:ascii="Museo Sans 300" w:hAnsi="Museo Sans 300"/>
          <w:sz w:val="20"/>
          <w:szCs w:val="20"/>
          <w:lang w:val="es-ES_tradnl"/>
        </w:rPr>
      </w:pPr>
      <w:r w:rsidRPr="00C830F8">
        <w:rPr>
          <w:rFonts w:ascii="Museo Sans 300" w:hAnsi="Museo Sans 300"/>
          <w:sz w:val="20"/>
          <w:szCs w:val="20"/>
          <w:lang w:val="es-ES_tradnl"/>
        </w:rPr>
        <w:t>Presente.</w:t>
      </w:r>
    </w:p>
    <w:p w14:paraId="20C6D2C9" w14:textId="77777777" w:rsidR="00F471E8" w:rsidRPr="00C830F8" w:rsidRDefault="00F471E8" w:rsidP="00200204">
      <w:pPr>
        <w:spacing w:after="0" w:line="240" w:lineRule="auto"/>
        <w:rPr>
          <w:rFonts w:ascii="Museo Sans 300" w:hAnsi="Museo Sans 300"/>
          <w:sz w:val="20"/>
          <w:szCs w:val="20"/>
          <w:lang w:val="es-ES_tradnl"/>
        </w:rPr>
      </w:pPr>
    </w:p>
    <w:p w14:paraId="2F5A4A68" w14:textId="537DE304" w:rsidR="00CC3B45" w:rsidRPr="00C830F8" w:rsidRDefault="00CC3B45" w:rsidP="00200204">
      <w:pPr>
        <w:spacing w:after="120" w:line="240" w:lineRule="auto"/>
        <w:jc w:val="both"/>
        <w:rPr>
          <w:rFonts w:ascii="Museo Sans 300" w:hAnsi="Museo Sans 300"/>
          <w:sz w:val="20"/>
          <w:szCs w:val="20"/>
          <w:lang w:val="es-ES_tradnl"/>
        </w:rPr>
      </w:pPr>
      <w:bookmarkStart w:id="9" w:name="_Hlk111636674"/>
      <w:bookmarkStart w:id="10" w:name="_Hlk105510095"/>
      <w:r w:rsidRPr="00C830F8">
        <w:rPr>
          <w:rFonts w:ascii="Museo Sans 300" w:hAnsi="Museo Sans 300"/>
          <w:sz w:val="20"/>
          <w:szCs w:val="20"/>
          <w:lang w:val="es-ES_tradnl"/>
        </w:rPr>
        <w:t xml:space="preserve">Yo, </w:t>
      </w:r>
      <w:r w:rsidR="008904A1" w:rsidRPr="00C830F8">
        <w:rPr>
          <w:rFonts w:ascii="Museo Sans 300" w:hAnsi="Museo Sans 300"/>
          <w:sz w:val="20"/>
          <w:szCs w:val="20"/>
          <w:lang w:val="es-ES_tradnl"/>
        </w:rPr>
        <w:t>____________________________________</w:t>
      </w:r>
      <w:r w:rsidRPr="00C830F8">
        <w:rPr>
          <w:rFonts w:ascii="Museo Sans 300" w:hAnsi="Museo Sans 300"/>
          <w:sz w:val="20"/>
          <w:szCs w:val="20"/>
          <w:lang w:val="es-ES_tradnl"/>
        </w:rPr>
        <w:t xml:space="preserve">, de </w:t>
      </w:r>
      <w:r w:rsidR="008904A1" w:rsidRPr="00C830F8">
        <w:rPr>
          <w:rFonts w:ascii="Museo Sans 300" w:hAnsi="Museo Sans 300"/>
          <w:sz w:val="20"/>
          <w:szCs w:val="20"/>
          <w:lang w:val="es-ES_tradnl"/>
        </w:rPr>
        <w:t>_______</w:t>
      </w:r>
      <w:r w:rsidRPr="00C830F8">
        <w:rPr>
          <w:rFonts w:ascii="Museo Sans 300" w:hAnsi="Museo Sans 300"/>
          <w:sz w:val="20"/>
          <w:szCs w:val="20"/>
          <w:lang w:val="es-ES_tradnl"/>
        </w:rPr>
        <w:t xml:space="preserve"> años de edad, de profesión u oficio </w:t>
      </w:r>
      <w:r w:rsidR="008904A1" w:rsidRPr="00C830F8">
        <w:rPr>
          <w:rFonts w:ascii="Museo Sans 300" w:hAnsi="Museo Sans 300"/>
          <w:sz w:val="20"/>
          <w:szCs w:val="20"/>
          <w:lang w:val="es-ES_tradnl"/>
        </w:rPr>
        <w:t xml:space="preserve">____________________, </w:t>
      </w:r>
      <w:r w:rsidRPr="00C830F8">
        <w:rPr>
          <w:rFonts w:ascii="Museo Sans 300" w:hAnsi="Museo Sans 300"/>
          <w:sz w:val="20"/>
          <w:szCs w:val="20"/>
          <w:lang w:val="es-ES_tradnl"/>
        </w:rPr>
        <w:t>de nacionalidad</w:t>
      </w:r>
      <w:r w:rsidR="008904A1" w:rsidRPr="00C830F8">
        <w:rPr>
          <w:rFonts w:ascii="Museo Sans 300" w:hAnsi="Museo Sans 300"/>
          <w:sz w:val="20"/>
          <w:szCs w:val="20"/>
          <w:lang w:val="es-ES_tradnl"/>
        </w:rPr>
        <w:t xml:space="preserve"> ____________________</w:t>
      </w:r>
      <w:r w:rsidRPr="00C830F8">
        <w:rPr>
          <w:rFonts w:ascii="Museo Sans 300" w:hAnsi="Museo Sans 300"/>
          <w:sz w:val="20"/>
          <w:szCs w:val="20"/>
          <w:lang w:val="es-ES_tradnl"/>
        </w:rPr>
        <w:t>, del domicilio de</w:t>
      </w:r>
      <w:r w:rsidR="008904A1" w:rsidRPr="00C830F8">
        <w:rPr>
          <w:rFonts w:ascii="Museo Sans 300" w:hAnsi="Museo Sans 300"/>
          <w:sz w:val="20"/>
          <w:szCs w:val="20"/>
          <w:lang w:val="es-ES_tradnl"/>
        </w:rPr>
        <w:t>____________________</w:t>
      </w:r>
      <w:r w:rsidRPr="00C830F8">
        <w:rPr>
          <w:rFonts w:ascii="Museo Sans 300" w:hAnsi="Museo Sans 300"/>
          <w:sz w:val="20"/>
          <w:szCs w:val="20"/>
          <w:lang w:val="es-ES_tradnl"/>
        </w:rPr>
        <w:t xml:space="preserve">, con </w:t>
      </w:r>
      <w:r w:rsidR="008904A1" w:rsidRPr="00C830F8">
        <w:rPr>
          <w:rFonts w:ascii="Museo Sans 300" w:hAnsi="Museo Sans 300"/>
          <w:sz w:val="20"/>
          <w:szCs w:val="20"/>
          <w:lang w:val="es-ES_tradnl"/>
        </w:rPr>
        <w:t>Documento Único de Identidad</w:t>
      </w:r>
      <w:r w:rsidRPr="00C830F8">
        <w:rPr>
          <w:rFonts w:ascii="Museo Sans 300" w:hAnsi="Museo Sans 300"/>
          <w:sz w:val="20"/>
          <w:szCs w:val="20"/>
          <w:lang w:val="es-ES_tradnl"/>
        </w:rPr>
        <w:t xml:space="preserve"> No.</w:t>
      </w:r>
      <w:r w:rsidR="008904A1" w:rsidRPr="00C830F8">
        <w:rPr>
          <w:rFonts w:ascii="Museo Sans 300" w:hAnsi="Museo Sans 300"/>
          <w:sz w:val="20"/>
          <w:szCs w:val="20"/>
          <w:lang w:val="es-ES_tradnl"/>
        </w:rPr>
        <w:t>_________________</w:t>
      </w:r>
      <w:r w:rsidRPr="00C830F8">
        <w:rPr>
          <w:rFonts w:ascii="Museo Sans 300" w:hAnsi="Museo Sans 300"/>
          <w:sz w:val="20"/>
          <w:szCs w:val="20"/>
          <w:lang w:val="es-ES_tradnl"/>
        </w:rPr>
        <w:t>, y N</w:t>
      </w:r>
      <w:r w:rsidR="008904A1" w:rsidRPr="00C830F8">
        <w:rPr>
          <w:rFonts w:ascii="Museo Sans 300" w:hAnsi="Museo Sans 300"/>
          <w:sz w:val="20"/>
          <w:szCs w:val="20"/>
          <w:lang w:val="es-ES_tradnl"/>
        </w:rPr>
        <w:t xml:space="preserve">úmero de </w:t>
      </w:r>
      <w:r w:rsidRPr="00C830F8">
        <w:rPr>
          <w:rFonts w:ascii="Museo Sans 300" w:hAnsi="Museo Sans 300"/>
          <w:sz w:val="20"/>
          <w:szCs w:val="20"/>
          <w:lang w:val="es-ES_tradnl"/>
        </w:rPr>
        <w:t>I</w:t>
      </w:r>
      <w:r w:rsidR="008904A1" w:rsidRPr="00C830F8">
        <w:rPr>
          <w:rFonts w:ascii="Museo Sans 300" w:hAnsi="Museo Sans 300"/>
          <w:sz w:val="20"/>
          <w:szCs w:val="20"/>
          <w:lang w:val="es-ES_tradnl"/>
        </w:rPr>
        <w:t xml:space="preserve">dentificación </w:t>
      </w:r>
      <w:r w:rsidRPr="00C830F8">
        <w:rPr>
          <w:rFonts w:ascii="Museo Sans 300" w:hAnsi="Museo Sans 300"/>
          <w:sz w:val="20"/>
          <w:szCs w:val="20"/>
          <w:lang w:val="es-ES_tradnl"/>
        </w:rPr>
        <w:t>T</w:t>
      </w:r>
      <w:r w:rsidR="008904A1" w:rsidRPr="00C830F8">
        <w:rPr>
          <w:rFonts w:ascii="Museo Sans 300" w:hAnsi="Museo Sans 300"/>
          <w:sz w:val="20"/>
          <w:szCs w:val="20"/>
          <w:lang w:val="es-ES_tradnl"/>
        </w:rPr>
        <w:t xml:space="preserve">ributaria </w:t>
      </w:r>
      <w:r w:rsidR="0026491E">
        <w:rPr>
          <w:rFonts w:ascii="Museo Sans 300" w:hAnsi="Museo Sans 300"/>
          <w:sz w:val="20"/>
          <w:szCs w:val="20"/>
          <w:lang w:val="es-ES_tradnl"/>
        </w:rPr>
        <w:t>(NIT) __________________ (</w:t>
      </w:r>
      <w:r w:rsidR="00904CE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en calidad de representante de la Sociedad</w:t>
      </w:r>
      <w:r w:rsidR="00A46F8F" w:rsidRPr="00C830F8">
        <w:rPr>
          <w:rFonts w:ascii="Museo Sans 300" w:hAnsi="Museo Sans 300"/>
          <w:sz w:val="20"/>
          <w:szCs w:val="20"/>
          <w:lang w:val="es-ES_tradnl"/>
        </w:rPr>
        <w:t xml:space="preserve"> __________________________________</w:t>
      </w:r>
      <w:r w:rsidRPr="00C830F8">
        <w:rPr>
          <w:rFonts w:ascii="Museo Sans 300" w:hAnsi="Museo Sans 300"/>
          <w:sz w:val="20"/>
          <w:szCs w:val="20"/>
          <w:lang w:val="es-ES_tradnl"/>
        </w:rPr>
        <w:t>, de nacionalidad</w:t>
      </w:r>
      <w:r w:rsidR="00A46F8F" w:rsidRPr="00C830F8">
        <w:rPr>
          <w:rFonts w:ascii="Museo Sans 300" w:hAnsi="Museo Sans 300"/>
          <w:sz w:val="20"/>
          <w:szCs w:val="20"/>
          <w:lang w:val="es-ES_tradnl"/>
        </w:rPr>
        <w:t xml:space="preserve"> _________________________</w:t>
      </w:r>
      <w:r w:rsidRPr="00C830F8">
        <w:rPr>
          <w:rFonts w:ascii="Museo Sans 300" w:hAnsi="Museo Sans 300"/>
          <w:sz w:val="20"/>
          <w:szCs w:val="20"/>
          <w:lang w:val="es-ES_tradnl"/>
        </w:rPr>
        <w:t>, con N</w:t>
      </w:r>
      <w:r w:rsidR="00A46F8F" w:rsidRPr="00C830F8">
        <w:rPr>
          <w:rFonts w:ascii="Museo Sans 300" w:hAnsi="Museo Sans 300"/>
          <w:sz w:val="20"/>
          <w:szCs w:val="20"/>
          <w:lang w:val="es-ES_tradnl"/>
        </w:rPr>
        <w:t xml:space="preserve">úmero de </w:t>
      </w:r>
      <w:r w:rsidRPr="00C830F8">
        <w:rPr>
          <w:rFonts w:ascii="Museo Sans 300" w:hAnsi="Museo Sans 300"/>
          <w:sz w:val="20"/>
          <w:szCs w:val="20"/>
          <w:lang w:val="es-ES_tradnl"/>
        </w:rPr>
        <w:t>I</w:t>
      </w:r>
      <w:r w:rsidR="00A46F8F" w:rsidRPr="00C830F8">
        <w:rPr>
          <w:rFonts w:ascii="Museo Sans 300" w:hAnsi="Museo Sans 300"/>
          <w:sz w:val="20"/>
          <w:szCs w:val="20"/>
          <w:lang w:val="es-ES_tradnl"/>
        </w:rPr>
        <w:t xml:space="preserve">dentificación </w:t>
      </w:r>
      <w:r w:rsidRPr="00C830F8">
        <w:rPr>
          <w:rFonts w:ascii="Museo Sans 300" w:hAnsi="Museo Sans 300"/>
          <w:sz w:val="20"/>
          <w:szCs w:val="20"/>
          <w:lang w:val="es-ES_tradnl"/>
        </w:rPr>
        <w:t>T</w:t>
      </w:r>
      <w:r w:rsidR="00A46F8F" w:rsidRPr="00C830F8">
        <w:rPr>
          <w:rFonts w:ascii="Museo Sans 300" w:hAnsi="Museo Sans 300"/>
          <w:sz w:val="20"/>
          <w:szCs w:val="20"/>
          <w:lang w:val="es-ES_tradnl"/>
        </w:rPr>
        <w:t xml:space="preserve">ributaria </w:t>
      </w:r>
      <w:r w:rsidR="0026491E">
        <w:rPr>
          <w:rFonts w:ascii="Museo Sans 300" w:hAnsi="Museo Sans 300"/>
          <w:sz w:val="20"/>
          <w:szCs w:val="20"/>
          <w:lang w:val="es-ES_tradnl"/>
        </w:rPr>
        <w:t xml:space="preserve">(NIT) </w:t>
      </w:r>
      <w:r w:rsidR="00A46F8F" w:rsidRPr="00C830F8">
        <w:rPr>
          <w:rFonts w:ascii="Museo Sans 300" w:hAnsi="Museo Sans 300"/>
          <w:sz w:val="20"/>
          <w:szCs w:val="20"/>
          <w:lang w:val="es-ES_tradnl"/>
        </w:rPr>
        <w:t>_________________________</w:t>
      </w:r>
      <w:r w:rsidRPr="00C830F8">
        <w:rPr>
          <w:rFonts w:ascii="Museo Sans 300" w:hAnsi="Museo Sans 300"/>
          <w:sz w:val="20"/>
          <w:szCs w:val="20"/>
          <w:lang w:val="es-ES_tradnl"/>
        </w:rPr>
        <w:t>, registrada bajo el No.</w:t>
      </w:r>
      <w:r w:rsidR="00A46F8F" w:rsidRPr="00C830F8">
        <w:rPr>
          <w:rFonts w:ascii="Museo Sans 300" w:hAnsi="Museo Sans 300"/>
          <w:sz w:val="20"/>
          <w:szCs w:val="20"/>
          <w:lang w:val="es-ES_tradnl"/>
        </w:rPr>
        <w:t xml:space="preserve"> ______________</w:t>
      </w:r>
      <w:r w:rsidRPr="00C830F8">
        <w:rPr>
          <w:rFonts w:ascii="Museo Sans 300" w:hAnsi="Museo Sans 300"/>
          <w:sz w:val="20"/>
          <w:szCs w:val="20"/>
          <w:lang w:val="es-ES_tradnl"/>
        </w:rPr>
        <w:t>, Folio</w:t>
      </w:r>
      <w:r w:rsidR="00A46F8F" w:rsidRPr="00C830F8">
        <w:rPr>
          <w:rFonts w:ascii="Museo Sans 300" w:hAnsi="Museo Sans 300"/>
          <w:sz w:val="20"/>
          <w:szCs w:val="20"/>
          <w:lang w:val="es-ES_tradnl"/>
        </w:rPr>
        <w:t xml:space="preserve"> ____________________</w:t>
      </w:r>
      <w:r w:rsidRPr="00C830F8">
        <w:rPr>
          <w:rFonts w:ascii="Museo Sans 300" w:hAnsi="Museo Sans 300"/>
          <w:sz w:val="20"/>
          <w:szCs w:val="20"/>
          <w:lang w:val="es-ES_tradnl"/>
        </w:rPr>
        <w:t>, Libro</w:t>
      </w:r>
      <w:r w:rsidR="00A46F8F" w:rsidRPr="00C830F8">
        <w:rPr>
          <w:rFonts w:ascii="Museo Sans 300" w:hAnsi="Museo Sans 300"/>
          <w:sz w:val="20"/>
          <w:szCs w:val="20"/>
          <w:lang w:val="es-ES_tradnl"/>
        </w:rPr>
        <w:t xml:space="preserve"> _____________</w:t>
      </w:r>
      <w:r w:rsidRPr="00C830F8">
        <w:rPr>
          <w:rFonts w:ascii="Museo Sans 300" w:hAnsi="Museo Sans 300"/>
          <w:sz w:val="20"/>
          <w:szCs w:val="20"/>
          <w:lang w:val="es-ES_tradnl"/>
        </w:rPr>
        <w:t xml:space="preserve"> de fecha </w:t>
      </w:r>
      <w:r w:rsidR="00A46F8F" w:rsidRPr="00C830F8">
        <w:rPr>
          <w:rFonts w:ascii="Museo Sans 300" w:hAnsi="Museo Sans 300"/>
          <w:sz w:val="20"/>
          <w:szCs w:val="20"/>
          <w:lang w:val="es-ES_tradnl"/>
        </w:rPr>
        <w:t xml:space="preserve">________________ </w:t>
      </w:r>
      <w:r w:rsidRPr="00C830F8">
        <w:rPr>
          <w:rFonts w:ascii="Museo Sans 300" w:hAnsi="Museo Sans 300"/>
          <w:sz w:val="20"/>
          <w:szCs w:val="20"/>
          <w:lang w:val="es-ES_tradnl"/>
        </w:rPr>
        <w:t>del Registro de Comercio d</w:t>
      </w:r>
      <w:r w:rsidR="00365C89" w:rsidRPr="00C830F8">
        <w:rPr>
          <w:rFonts w:ascii="Museo Sans 300" w:hAnsi="Museo Sans 300"/>
          <w:sz w:val="20"/>
          <w:szCs w:val="20"/>
          <w:lang w:val="es-ES_tradnl"/>
        </w:rPr>
        <w:t>e _______________________</w:t>
      </w:r>
      <w:r w:rsidRPr="00C830F8">
        <w:rPr>
          <w:rFonts w:ascii="Museo Sans 300" w:hAnsi="Museo Sans 300"/>
          <w:sz w:val="20"/>
          <w:szCs w:val="20"/>
          <w:lang w:val="es-ES_tradnl"/>
        </w:rPr>
        <w:t xml:space="preserve">, solicito se autorice a mi representada para ser propietaria de </w:t>
      </w:r>
      <w:r w:rsidR="00365C89" w:rsidRPr="00C830F8">
        <w:rPr>
          <w:rFonts w:ascii="Museo Sans 300" w:hAnsi="Museo Sans 300"/>
          <w:sz w:val="20"/>
          <w:szCs w:val="20"/>
          <w:lang w:val="es-ES_tradnl"/>
        </w:rPr>
        <w:t>________________</w:t>
      </w:r>
      <w:r w:rsidRPr="00C830F8">
        <w:rPr>
          <w:rFonts w:ascii="Museo Sans 300" w:hAnsi="Museo Sans 300"/>
          <w:sz w:val="20"/>
          <w:szCs w:val="20"/>
          <w:lang w:val="es-ES_tradnl"/>
        </w:rPr>
        <w:t>acciones de</w:t>
      </w:r>
      <w:r w:rsidR="00BC572A" w:rsidRPr="00C830F8">
        <w:rPr>
          <w:rFonts w:ascii="Museo Sans 300" w:hAnsi="Museo Sans 300"/>
          <w:sz w:val="20"/>
          <w:szCs w:val="20"/>
          <w:lang w:val="es-ES_tradnl"/>
        </w:rPr>
        <w:t xml:space="preserve"> ______________ </w:t>
      </w:r>
      <w:r w:rsidRPr="00C830F8">
        <w:rPr>
          <w:rFonts w:ascii="Museo Sans 300" w:hAnsi="Museo Sans 300"/>
          <w:sz w:val="20"/>
          <w:szCs w:val="20"/>
          <w:lang w:val="es-ES_tradnl"/>
        </w:rPr>
        <w:t>en exceso del 1% de su capital social. Declaro bajo juramento la siguiente información de mi representada:</w:t>
      </w:r>
      <w:r w:rsidR="00F471E8" w:rsidRPr="00C830F8">
        <w:rPr>
          <w:rFonts w:ascii="Museo Sans 300" w:hAnsi="Museo Sans 300"/>
          <w:sz w:val="20"/>
          <w:szCs w:val="20"/>
          <w:lang w:val="es-ES_tradnl"/>
        </w:rPr>
        <w:t xml:space="preserve"> </w:t>
      </w:r>
      <w:bookmarkEnd w:id="9"/>
      <w:r w:rsidR="00F471E8" w:rsidRPr="00C830F8">
        <w:rPr>
          <w:rFonts w:ascii="Museo Sans 300" w:hAnsi="Museo Sans 300"/>
          <w:sz w:val="20"/>
          <w:szCs w:val="20"/>
          <w:lang w:val="es-ES_tradnl"/>
        </w:rPr>
        <w:t>(2)</w:t>
      </w:r>
    </w:p>
    <w:bookmarkEnd w:id="10"/>
    <w:p w14:paraId="2F5A4AA1" w14:textId="5F0A28AA" w:rsidR="00CC3B45" w:rsidRPr="00C830F8" w:rsidRDefault="00CC3B45" w:rsidP="00200204">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INVERSIONES EN SOCIEDADES QUE SERÁN ACCIONISTAS DE LA SOCIEDAD DE SEGUROS</w:t>
      </w:r>
      <w:r w:rsidR="00E75B93" w:rsidRPr="00C830F8">
        <w:rPr>
          <w:rFonts w:ascii="Museo Sans 300" w:hAnsi="Museo Sans 300"/>
          <w:b/>
          <w:sz w:val="20"/>
        </w:rPr>
        <w:t xml:space="preserve"> </w:t>
      </w:r>
      <w:r w:rsidRPr="00C830F8">
        <w:rPr>
          <w:rFonts w:ascii="Museo Sans 300" w:hAnsi="Museo Sans 300"/>
          <w:b/>
          <w:sz w:val="20"/>
        </w:rPr>
        <w:t xml:space="preserve">(OPERANDO O EN FORMACIÓN) Art. 6 de la Ley de Sociedades de Seguros </w:t>
      </w:r>
      <w:r w:rsidRPr="00C830F8">
        <w:rPr>
          <w:rFonts w:ascii="Museo Sans 300" w:hAnsi="Museo Sans 300"/>
          <w:b/>
          <w:sz w:val="20"/>
        </w:rPr>
        <w:tab/>
      </w:r>
    </w:p>
    <w:p w14:paraId="23C6F4ED" w14:textId="33913801" w:rsidR="00BC572A" w:rsidRPr="00C830F8" w:rsidRDefault="00BC572A" w:rsidP="00BC572A">
      <w:pPr>
        <w:pStyle w:val="Prrafodelista"/>
        <w:ind w:left="284"/>
        <w:jc w:val="both"/>
        <w:outlineLvl w:val="0"/>
        <w:rPr>
          <w:rFonts w:ascii="Museo Sans 300" w:hAnsi="Museo Sans 300"/>
          <w:b/>
          <w:sz w:val="20"/>
        </w:rPr>
      </w:pPr>
    </w:p>
    <w:tbl>
      <w:tblPr>
        <w:tblStyle w:val="Tablaconcuadrcula"/>
        <w:tblW w:w="0" w:type="auto"/>
        <w:tblLook w:val="04A0" w:firstRow="1" w:lastRow="0" w:firstColumn="1" w:lastColumn="0" w:noHBand="0" w:noVBand="1"/>
      </w:tblPr>
      <w:tblGrid>
        <w:gridCol w:w="1261"/>
        <w:gridCol w:w="1261"/>
        <w:gridCol w:w="1261"/>
        <w:gridCol w:w="1261"/>
        <w:gridCol w:w="1261"/>
        <w:gridCol w:w="1402"/>
        <w:gridCol w:w="1262"/>
      </w:tblGrid>
      <w:tr w:rsidR="00BC572A" w:rsidRPr="00006A8A" w14:paraId="694ED0C7" w14:textId="77777777" w:rsidTr="0049487C">
        <w:tc>
          <w:tcPr>
            <w:tcW w:w="1261" w:type="dxa"/>
          </w:tcPr>
          <w:p w14:paraId="2E7D174E"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Nombre</w:t>
            </w:r>
          </w:p>
        </w:tc>
        <w:tc>
          <w:tcPr>
            <w:tcW w:w="1261" w:type="dxa"/>
          </w:tcPr>
          <w:p w14:paraId="0FF3CE1A"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NIT</w:t>
            </w:r>
          </w:p>
        </w:tc>
        <w:tc>
          <w:tcPr>
            <w:tcW w:w="1261" w:type="dxa"/>
          </w:tcPr>
          <w:p w14:paraId="173668DB"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Cantidad de Acciones</w:t>
            </w:r>
          </w:p>
        </w:tc>
        <w:tc>
          <w:tcPr>
            <w:tcW w:w="1261" w:type="dxa"/>
          </w:tcPr>
          <w:p w14:paraId="1D614FE2"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Valor Nominal c/u.</w:t>
            </w:r>
          </w:p>
        </w:tc>
        <w:tc>
          <w:tcPr>
            <w:tcW w:w="1261" w:type="dxa"/>
          </w:tcPr>
          <w:p w14:paraId="39425F07"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Valor Nominal</w:t>
            </w:r>
          </w:p>
        </w:tc>
        <w:tc>
          <w:tcPr>
            <w:tcW w:w="1402" w:type="dxa"/>
          </w:tcPr>
          <w:p w14:paraId="424465C9"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Total% de Participación</w:t>
            </w:r>
          </w:p>
        </w:tc>
        <w:tc>
          <w:tcPr>
            <w:tcW w:w="1262" w:type="dxa"/>
          </w:tcPr>
          <w:p w14:paraId="5501AC7B"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Sociedad de Seguro</w:t>
            </w:r>
          </w:p>
          <w:p w14:paraId="3C42CA11" w14:textId="77777777" w:rsidR="00BC572A" w:rsidRPr="00006A8A" w:rsidRDefault="00BC572A" w:rsidP="0086001F">
            <w:pPr>
              <w:jc w:val="center"/>
              <w:rPr>
                <w:rFonts w:ascii="Museo Sans 300" w:hAnsi="Museo Sans 300"/>
                <w:sz w:val="20"/>
                <w:szCs w:val="20"/>
                <w:lang w:val="es-ES_tradnl"/>
              </w:rPr>
            </w:pPr>
          </w:p>
        </w:tc>
      </w:tr>
      <w:tr w:rsidR="00BC572A" w:rsidRPr="00006A8A" w14:paraId="02BC7BE3" w14:textId="77777777" w:rsidTr="0049487C">
        <w:tc>
          <w:tcPr>
            <w:tcW w:w="1261" w:type="dxa"/>
          </w:tcPr>
          <w:p w14:paraId="42F8D241" w14:textId="77777777" w:rsidR="00BC572A" w:rsidRPr="00006A8A" w:rsidRDefault="00BC572A" w:rsidP="0086001F">
            <w:pPr>
              <w:jc w:val="both"/>
              <w:rPr>
                <w:rFonts w:ascii="Museo Sans 300" w:hAnsi="Museo Sans 300"/>
                <w:sz w:val="20"/>
                <w:szCs w:val="20"/>
                <w:lang w:val="es-ES_tradnl"/>
              </w:rPr>
            </w:pPr>
          </w:p>
        </w:tc>
        <w:tc>
          <w:tcPr>
            <w:tcW w:w="1261" w:type="dxa"/>
          </w:tcPr>
          <w:p w14:paraId="5EA6CE32" w14:textId="77777777" w:rsidR="00BC572A" w:rsidRPr="00006A8A" w:rsidRDefault="00BC572A" w:rsidP="0086001F">
            <w:pPr>
              <w:jc w:val="both"/>
              <w:rPr>
                <w:rFonts w:ascii="Museo Sans 300" w:hAnsi="Museo Sans 300"/>
                <w:sz w:val="20"/>
                <w:szCs w:val="20"/>
                <w:lang w:val="es-ES_tradnl"/>
              </w:rPr>
            </w:pPr>
          </w:p>
        </w:tc>
        <w:tc>
          <w:tcPr>
            <w:tcW w:w="1261" w:type="dxa"/>
          </w:tcPr>
          <w:p w14:paraId="4041320D" w14:textId="77777777" w:rsidR="00BC572A" w:rsidRPr="00006A8A" w:rsidRDefault="00BC572A" w:rsidP="0086001F">
            <w:pPr>
              <w:jc w:val="both"/>
              <w:rPr>
                <w:rFonts w:ascii="Museo Sans 300" w:hAnsi="Museo Sans 300"/>
                <w:sz w:val="20"/>
                <w:szCs w:val="20"/>
                <w:lang w:val="es-ES_tradnl"/>
              </w:rPr>
            </w:pPr>
          </w:p>
        </w:tc>
        <w:tc>
          <w:tcPr>
            <w:tcW w:w="1261" w:type="dxa"/>
          </w:tcPr>
          <w:p w14:paraId="2029E70E" w14:textId="77777777" w:rsidR="00BC572A" w:rsidRPr="00006A8A" w:rsidRDefault="00BC572A" w:rsidP="0086001F">
            <w:pPr>
              <w:jc w:val="both"/>
              <w:rPr>
                <w:rFonts w:ascii="Museo Sans 300" w:hAnsi="Museo Sans 300"/>
                <w:sz w:val="20"/>
                <w:szCs w:val="20"/>
                <w:lang w:val="es-ES_tradnl"/>
              </w:rPr>
            </w:pPr>
          </w:p>
        </w:tc>
        <w:tc>
          <w:tcPr>
            <w:tcW w:w="1261" w:type="dxa"/>
          </w:tcPr>
          <w:p w14:paraId="0291BEC2" w14:textId="77777777" w:rsidR="00BC572A" w:rsidRPr="00006A8A" w:rsidRDefault="00BC572A" w:rsidP="0086001F">
            <w:pPr>
              <w:jc w:val="both"/>
              <w:rPr>
                <w:rFonts w:ascii="Museo Sans 300" w:hAnsi="Museo Sans 300"/>
                <w:sz w:val="20"/>
                <w:szCs w:val="20"/>
                <w:lang w:val="es-ES_tradnl"/>
              </w:rPr>
            </w:pPr>
          </w:p>
        </w:tc>
        <w:tc>
          <w:tcPr>
            <w:tcW w:w="1402" w:type="dxa"/>
          </w:tcPr>
          <w:p w14:paraId="2C4FD492" w14:textId="77777777" w:rsidR="00BC572A" w:rsidRPr="00006A8A" w:rsidRDefault="00BC572A" w:rsidP="0086001F">
            <w:pPr>
              <w:jc w:val="both"/>
              <w:rPr>
                <w:rFonts w:ascii="Museo Sans 300" w:hAnsi="Museo Sans 300"/>
                <w:sz w:val="20"/>
                <w:szCs w:val="20"/>
                <w:lang w:val="es-ES_tradnl"/>
              </w:rPr>
            </w:pPr>
          </w:p>
        </w:tc>
        <w:tc>
          <w:tcPr>
            <w:tcW w:w="1262" w:type="dxa"/>
          </w:tcPr>
          <w:p w14:paraId="0D9AB272" w14:textId="77777777" w:rsidR="00BC572A" w:rsidRPr="00006A8A" w:rsidRDefault="00BC572A" w:rsidP="0086001F">
            <w:pPr>
              <w:jc w:val="both"/>
              <w:rPr>
                <w:rFonts w:ascii="Museo Sans 300" w:hAnsi="Museo Sans 300"/>
                <w:sz w:val="20"/>
                <w:szCs w:val="20"/>
                <w:lang w:val="es-ES_tradnl"/>
              </w:rPr>
            </w:pPr>
          </w:p>
        </w:tc>
      </w:tr>
      <w:tr w:rsidR="00BC572A" w:rsidRPr="00006A8A" w14:paraId="5621E4DB" w14:textId="77777777" w:rsidTr="0049487C">
        <w:tc>
          <w:tcPr>
            <w:tcW w:w="1261" w:type="dxa"/>
          </w:tcPr>
          <w:p w14:paraId="13E956FC" w14:textId="77777777" w:rsidR="00BC572A" w:rsidRPr="00006A8A" w:rsidRDefault="00BC572A" w:rsidP="0086001F">
            <w:pPr>
              <w:jc w:val="both"/>
              <w:rPr>
                <w:rFonts w:ascii="Museo Sans 300" w:hAnsi="Museo Sans 300"/>
                <w:sz w:val="20"/>
                <w:szCs w:val="20"/>
                <w:lang w:val="es-ES_tradnl"/>
              </w:rPr>
            </w:pPr>
          </w:p>
        </w:tc>
        <w:tc>
          <w:tcPr>
            <w:tcW w:w="1261" w:type="dxa"/>
          </w:tcPr>
          <w:p w14:paraId="79BAB8C5" w14:textId="77777777" w:rsidR="00BC572A" w:rsidRPr="00006A8A" w:rsidRDefault="00BC572A" w:rsidP="0086001F">
            <w:pPr>
              <w:jc w:val="both"/>
              <w:rPr>
                <w:rFonts w:ascii="Museo Sans 300" w:hAnsi="Museo Sans 300"/>
                <w:sz w:val="20"/>
                <w:szCs w:val="20"/>
                <w:lang w:val="es-ES_tradnl"/>
              </w:rPr>
            </w:pPr>
          </w:p>
        </w:tc>
        <w:tc>
          <w:tcPr>
            <w:tcW w:w="1261" w:type="dxa"/>
          </w:tcPr>
          <w:p w14:paraId="0B4F4964" w14:textId="77777777" w:rsidR="00BC572A" w:rsidRPr="00006A8A" w:rsidRDefault="00BC572A" w:rsidP="0086001F">
            <w:pPr>
              <w:jc w:val="both"/>
              <w:rPr>
                <w:rFonts w:ascii="Museo Sans 300" w:hAnsi="Museo Sans 300"/>
                <w:sz w:val="20"/>
                <w:szCs w:val="20"/>
                <w:lang w:val="es-ES_tradnl"/>
              </w:rPr>
            </w:pPr>
          </w:p>
        </w:tc>
        <w:tc>
          <w:tcPr>
            <w:tcW w:w="1261" w:type="dxa"/>
          </w:tcPr>
          <w:p w14:paraId="7BBF437D" w14:textId="77777777" w:rsidR="00BC572A" w:rsidRPr="00006A8A" w:rsidRDefault="00BC572A" w:rsidP="0086001F">
            <w:pPr>
              <w:jc w:val="both"/>
              <w:rPr>
                <w:rFonts w:ascii="Museo Sans 300" w:hAnsi="Museo Sans 300"/>
                <w:sz w:val="20"/>
                <w:szCs w:val="20"/>
                <w:lang w:val="es-ES_tradnl"/>
              </w:rPr>
            </w:pPr>
          </w:p>
        </w:tc>
        <w:tc>
          <w:tcPr>
            <w:tcW w:w="1261" w:type="dxa"/>
          </w:tcPr>
          <w:p w14:paraId="738CFB28" w14:textId="77777777" w:rsidR="00BC572A" w:rsidRPr="00006A8A" w:rsidRDefault="00BC572A" w:rsidP="0086001F">
            <w:pPr>
              <w:jc w:val="both"/>
              <w:rPr>
                <w:rFonts w:ascii="Museo Sans 300" w:hAnsi="Museo Sans 300"/>
                <w:sz w:val="20"/>
                <w:szCs w:val="20"/>
                <w:lang w:val="es-ES_tradnl"/>
              </w:rPr>
            </w:pPr>
          </w:p>
        </w:tc>
        <w:tc>
          <w:tcPr>
            <w:tcW w:w="1402" w:type="dxa"/>
          </w:tcPr>
          <w:p w14:paraId="028C2B57" w14:textId="77777777" w:rsidR="00BC572A" w:rsidRPr="00006A8A" w:rsidRDefault="00BC572A" w:rsidP="0086001F">
            <w:pPr>
              <w:jc w:val="both"/>
              <w:rPr>
                <w:rFonts w:ascii="Museo Sans 300" w:hAnsi="Museo Sans 300"/>
                <w:sz w:val="20"/>
                <w:szCs w:val="20"/>
                <w:lang w:val="es-ES_tradnl"/>
              </w:rPr>
            </w:pPr>
          </w:p>
        </w:tc>
        <w:tc>
          <w:tcPr>
            <w:tcW w:w="1262" w:type="dxa"/>
          </w:tcPr>
          <w:p w14:paraId="56675B2E" w14:textId="77777777" w:rsidR="00BC572A" w:rsidRPr="00006A8A" w:rsidRDefault="00BC572A" w:rsidP="0086001F">
            <w:pPr>
              <w:jc w:val="both"/>
              <w:rPr>
                <w:rFonts w:ascii="Museo Sans 300" w:hAnsi="Museo Sans 300"/>
                <w:sz w:val="20"/>
                <w:szCs w:val="20"/>
                <w:lang w:val="es-ES_tradnl"/>
              </w:rPr>
            </w:pPr>
          </w:p>
        </w:tc>
      </w:tr>
      <w:tr w:rsidR="00BC572A" w:rsidRPr="00006A8A" w14:paraId="0152FDC7" w14:textId="77777777" w:rsidTr="0049487C">
        <w:tc>
          <w:tcPr>
            <w:tcW w:w="1261" w:type="dxa"/>
          </w:tcPr>
          <w:p w14:paraId="6D557AAD" w14:textId="77777777" w:rsidR="00BC572A" w:rsidRPr="00006A8A" w:rsidRDefault="00BC572A" w:rsidP="0086001F">
            <w:pPr>
              <w:jc w:val="both"/>
              <w:rPr>
                <w:rFonts w:ascii="Museo Sans 300" w:hAnsi="Museo Sans 300"/>
                <w:sz w:val="20"/>
                <w:szCs w:val="20"/>
                <w:lang w:val="es-ES_tradnl"/>
              </w:rPr>
            </w:pPr>
          </w:p>
        </w:tc>
        <w:tc>
          <w:tcPr>
            <w:tcW w:w="1261" w:type="dxa"/>
          </w:tcPr>
          <w:p w14:paraId="035025E1" w14:textId="77777777" w:rsidR="00BC572A" w:rsidRPr="00006A8A" w:rsidRDefault="00BC572A" w:rsidP="0086001F">
            <w:pPr>
              <w:jc w:val="both"/>
              <w:rPr>
                <w:rFonts w:ascii="Museo Sans 300" w:hAnsi="Museo Sans 300"/>
                <w:sz w:val="20"/>
                <w:szCs w:val="20"/>
                <w:lang w:val="es-ES_tradnl"/>
              </w:rPr>
            </w:pPr>
          </w:p>
        </w:tc>
        <w:tc>
          <w:tcPr>
            <w:tcW w:w="1261" w:type="dxa"/>
          </w:tcPr>
          <w:p w14:paraId="34C9D2ED" w14:textId="77777777" w:rsidR="00BC572A" w:rsidRPr="00006A8A" w:rsidRDefault="00BC572A" w:rsidP="0086001F">
            <w:pPr>
              <w:jc w:val="both"/>
              <w:rPr>
                <w:rFonts w:ascii="Museo Sans 300" w:hAnsi="Museo Sans 300"/>
                <w:sz w:val="20"/>
                <w:szCs w:val="20"/>
                <w:lang w:val="es-ES_tradnl"/>
              </w:rPr>
            </w:pPr>
          </w:p>
        </w:tc>
        <w:tc>
          <w:tcPr>
            <w:tcW w:w="1261" w:type="dxa"/>
          </w:tcPr>
          <w:p w14:paraId="3DAD8BB1" w14:textId="77777777" w:rsidR="00BC572A" w:rsidRPr="00006A8A" w:rsidRDefault="00BC572A" w:rsidP="0086001F">
            <w:pPr>
              <w:jc w:val="both"/>
              <w:rPr>
                <w:rFonts w:ascii="Museo Sans 300" w:hAnsi="Museo Sans 300"/>
                <w:sz w:val="20"/>
                <w:szCs w:val="20"/>
                <w:lang w:val="es-ES_tradnl"/>
              </w:rPr>
            </w:pPr>
          </w:p>
        </w:tc>
        <w:tc>
          <w:tcPr>
            <w:tcW w:w="1261" w:type="dxa"/>
          </w:tcPr>
          <w:p w14:paraId="45D4DB9E" w14:textId="77777777" w:rsidR="00BC572A" w:rsidRPr="00006A8A" w:rsidRDefault="00BC572A" w:rsidP="0086001F">
            <w:pPr>
              <w:jc w:val="both"/>
              <w:rPr>
                <w:rFonts w:ascii="Museo Sans 300" w:hAnsi="Museo Sans 300"/>
                <w:sz w:val="20"/>
                <w:szCs w:val="20"/>
                <w:lang w:val="es-ES_tradnl"/>
              </w:rPr>
            </w:pPr>
          </w:p>
        </w:tc>
        <w:tc>
          <w:tcPr>
            <w:tcW w:w="1402" w:type="dxa"/>
          </w:tcPr>
          <w:p w14:paraId="11FA1FD5" w14:textId="77777777" w:rsidR="00BC572A" w:rsidRPr="00006A8A" w:rsidRDefault="00BC572A" w:rsidP="0086001F">
            <w:pPr>
              <w:jc w:val="both"/>
              <w:rPr>
                <w:rFonts w:ascii="Museo Sans 300" w:hAnsi="Museo Sans 300"/>
                <w:sz w:val="20"/>
                <w:szCs w:val="20"/>
                <w:lang w:val="es-ES_tradnl"/>
              </w:rPr>
            </w:pPr>
          </w:p>
        </w:tc>
        <w:tc>
          <w:tcPr>
            <w:tcW w:w="1262" w:type="dxa"/>
          </w:tcPr>
          <w:p w14:paraId="43A3E347" w14:textId="77777777" w:rsidR="00BC572A" w:rsidRPr="00006A8A" w:rsidRDefault="00BC572A" w:rsidP="0086001F">
            <w:pPr>
              <w:jc w:val="both"/>
              <w:rPr>
                <w:rFonts w:ascii="Museo Sans 300" w:hAnsi="Museo Sans 300"/>
                <w:sz w:val="20"/>
                <w:szCs w:val="20"/>
                <w:lang w:val="es-ES_tradnl"/>
              </w:rPr>
            </w:pPr>
          </w:p>
        </w:tc>
      </w:tr>
    </w:tbl>
    <w:p w14:paraId="651E42EC" w14:textId="77777777" w:rsidR="00BC572A" w:rsidRPr="00C830F8" w:rsidRDefault="00BC572A" w:rsidP="00BC572A">
      <w:pPr>
        <w:pStyle w:val="Prrafodelista"/>
        <w:ind w:left="284"/>
        <w:jc w:val="both"/>
        <w:outlineLvl w:val="0"/>
        <w:rPr>
          <w:rFonts w:ascii="Museo Sans 300" w:hAnsi="Museo Sans 300"/>
          <w:b/>
          <w:sz w:val="20"/>
        </w:rPr>
      </w:pPr>
    </w:p>
    <w:p w14:paraId="2F5A4AFF" w14:textId="038AC0D3" w:rsidR="00CC3B45" w:rsidRPr="00C830F8" w:rsidRDefault="0020036F" w:rsidP="00BC572A">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 xml:space="preserve"> </w:t>
      </w:r>
      <w:r w:rsidR="00CC3B45" w:rsidRPr="00C830F8">
        <w:rPr>
          <w:rFonts w:ascii="Museo Sans 300" w:hAnsi="Museo Sans 300"/>
          <w:b/>
          <w:sz w:val="20"/>
        </w:rPr>
        <w:t>QUE ES DEUDORA EN LAS SIGUIENTES INSTITUCIONES DEL SISTEMA FINANCIERO.</w:t>
      </w:r>
    </w:p>
    <w:p w14:paraId="3FA24799" w14:textId="77777777" w:rsidR="00843A62" w:rsidRPr="00C830F8" w:rsidRDefault="00843A62" w:rsidP="00BC572A">
      <w:pPr>
        <w:pStyle w:val="Prrafodelista"/>
        <w:ind w:left="284"/>
        <w:jc w:val="both"/>
        <w:outlineLvl w:val="0"/>
        <w:rPr>
          <w:rFonts w:ascii="Museo Sans 300" w:hAnsi="Museo Sans 300"/>
          <w:sz w:val="20"/>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BC572A" w:rsidRPr="00006A8A" w14:paraId="0E1A99C0" w14:textId="77777777" w:rsidTr="0086001F">
        <w:tc>
          <w:tcPr>
            <w:tcW w:w="1765" w:type="dxa"/>
          </w:tcPr>
          <w:p w14:paraId="3586E06F"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Institución</w:t>
            </w:r>
          </w:p>
        </w:tc>
        <w:tc>
          <w:tcPr>
            <w:tcW w:w="1765" w:type="dxa"/>
          </w:tcPr>
          <w:p w14:paraId="125CDF2A"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Monto</w:t>
            </w:r>
          </w:p>
        </w:tc>
        <w:tc>
          <w:tcPr>
            <w:tcW w:w="1766" w:type="dxa"/>
          </w:tcPr>
          <w:p w14:paraId="0FEA03C3"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Vencimiento</w:t>
            </w:r>
          </w:p>
        </w:tc>
        <w:tc>
          <w:tcPr>
            <w:tcW w:w="1766" w:type="dxa"/>
          </w:tcPr>
          <w:p w14:paraId="1F9EF77B"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Destino</w:t>
            </w:r>
          </w:p>
        </w:tc>
        <w:tc>
          <w:tcPr>
            <w:tcW w:w="1766" w:type="dxa"/>
          </w:tcPr>
          <w:p w14:paraId="3088E088"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Garantía</w:t>
            </w:r>
          </w:p>
        </w:tc>
      </w:tr>
      <w:tr w:rsidR="00BC572A" w:rsidRPr="00006A8A" w14:paraId="68AB5E4E" w14:textId="77777777" w:rsidTr="0086001F">
        <w:tc>
          <w:tcPr>
            <w:tcW w:w="1765" w:type="dxa"/>
          </w:tcPr>
          <w:p w14:paraId="2D891426" w14:textId="77777777" w:rsidR="00BC572A" w:rsidRPr="00006A8A" w:rsidRDefault="00BC572A" w:rsidP="0086001F">
            <w:pPr>
              <w:jc w:val="both"/>
              <w:outlineLvl w:val="0"/>
              <w:rPr>
                <w:rFonts w:ascii="Museo Sans 300" w:hAnsi="Museo Sans 300"/>
                <w:b/>
                <w:sz w:val="20"/>
                <w:szCs w:val="20"/>
              </w:rPr>
            </w:pPr>
          </w:p>
        </w:tc>
        <w:tc>
          <w:tcPr>
            <w:tcW w:w="1765" w:type="dxa"/>
          </w:tcPr>
          <w:p w14:paraId="7ED6AE86" w14:textId="77777777" w:rsidR="00BC572A" w:rsidRPr="00006A8A" w:rsidRDefault="00BC572A" w:rsidP="0086001F">
            <w:pPr>
              <w:jc w:val="both"/>
              <w:outlineLvl w:val="0"/>
              <w:rPr>
                <w:rFonts w:ascii="Museo Sans 300" w:hAnsi="Museo Sans 300"/>
                <w:b/>
                <w:sz w:val="20"/>
                <w:szCs w:val="20"/>
              </w:rPr>
            </w:pPr>
          </w:p>
        </w:tc>
        <w:tc>
          <w:tcPr>
            <w:tcW w:w="1766" w:type="dxa"/>
          </w:tcPr>
          <w:p w14:paraId="0CF237C7" w14:textId="77777777" w:rsidR="00BC572A" w:rsidRPr="00006A8A" w:rsidRDefault="00BC572A" w:rsidP="0086001F">
            <w:pPr>
              <w:jc w:val="both"/>
              <w:outlineLvl w:val="0"/>
              <w:rPr>
                <w:rFonts w:ascii="Museo Sans 300" w:hAnsi="Museo Sans 300"/>
                <w:b/>
                <w:sz w:val="20"/>
                <w:szCs w:val="20"/>
              </w:rPr>
            </w:pPr>
          </w:p>
        </w:tc>
        <w:tc>
          <w:tcPr>
            <w:tcW w:w="1766" w:type="dxa"/>
          </w:tcPr>
          <w:p w14:paraId="435292C0" w14:textId="77777777" w:rsidR="00BC572A" w:rsidRPr="00006A8A" w:rsidRDefault="00BC572A" w:rsidP="0086001F">
            <w:pPr>
              <w:jc w:val="both"/>
              <w:outlineLvl w:val="0"/>
              <w:rPr>
                <w:rFonts w:ascii="Museo Sans 300" w:hAnsi="Museo Sans 300"/>
                <w:b/>
                <w:sz w:val="20"/>
                <w:szCs w:val="20"/>
              </w:rPr>
            </w:pPr>
          </w:p>
        </w:tc>
        <w:tc>
          <w:tcPr>
            <w:tcW w:w="1766" w:type="dxa"/>
          </w:tcPr>
          <w:p w14:paraId="51D4B833" w14:textId="77777777" w:rsidR="00BC572A" w:rsidRPr="00006A8A" w:rsidRDefault="00BC572A" w:rsidP="0086001F">
            <w:pPr>
              <w:jc w:val="both"/>
              <w:outlineLvl w:val="0"/>
              <w:rPr>
                <w:rFonts w:ascii="Museo Sans 300" w:hAnsi="Museo Sans 300"/>
                <w:b/>
                <w:sz w:val="20"/>
                <w:szCs w:val="20"/>
              </w:rPr>
            </w:pPr>
          </w:p>
        </w:tc>
      </w:tr>
      <w:tr w:rsidR="00BC572A" w:rsidRPr="00006A8A" w14:paraId="34B53B94" w14:textId="77777777" w:rsidTr="0086001F">
        <w:tc>
          <w:tcPr>
            <w:tcW w:w="1765" w:type="dxa"/>
          </w:tcPr>
          <w:p w14:paraId="114DD81D" w14:textId="77777777" w:rsidR="00BC572A" w:rsidRPr="00006A8A" w:rsidRDefault="00BC572A" w:rsidP="0086001F">
            <w:pPr>
              <w:jc w:val="both"/>
              <w:outlineLvl w:val="0"/>
              <w:rPr>
                <w:rFonts w:ascii="Museo Sans 300" w:hAnsi="Museo Sans 300"/>
                <w:b/>
                <w:sz w:val="20"/>
                <w:szCs w:val="20"/>
              </w:rPr>
            </w:pPr>
          </w:p>
        </w:tc>
        <w:tc>
          <w:tcPr>
            <w:tcW w:w="1765" w:type="dxa"/>
          </w:tcPr>
          <w:p w14:paraId="72689B16" w14:textId="77777777" w:rsidR="00BC572A" w:rsidRPr="00006A8A" w:rsidRDefault="00BC572A" w:rsidP="0086001F">
            <w:pPr>
              <w:jc w:val="both"/>
              <w:outlineLvl w:val="0"/>
              <w:rPr>
                <w:rFonts w:ascii="Museo Sans 300" w:hAnsi="Museo Sans 300"/>
                <w:b/>
                <w:sz w:val="20"/>
                <w:szCs w:val="20"/>
              </w:rPr>
            </w:pPr>
          </w:p>
        </w:tc>
        <w:tc>
          <w:tcPr>
            <w:tcW w:w="1766" w:type="dxa"/>
          </w:tcPr>
          <w:p w14:paraId="321290EE" w14:textId="77777777" w:rsidR="00BC572A" w:rsidRPr="00006A8A" w:rsidRDefault="00BC572A" w:rsidP="0086001F">
            <w:pPr>
              <w:jc w:val="both"/>
              <w:outlineLvl w:val="0"/>
              <w:rPr>
                <w:rFonts w:ascii="Museo Sans 300" w:hAnsi="Museo Sans 300"/>
                <w:b/>
                <w:sz w:val="20"/>
                <w:szCs w:val="20"/>
              </w:rPr>
            </w:pPr>
          </w:p>
        </w:tc>
        <w:tc>
          <w:tcPr>
            <w:tcW w:w="1766" w:type="dxa"/>
          </w:tcPr>
          <w:p w14:paraId="0D4ED0B5" w14:textId="77777777" w:rsidR="00BC572A" w:rsidRPr="00006A8A" w:rsidRDefault="00BC572A" w:rsidP="0086001F">
            <w:pPr>
              <w:jc w:val="both"/>
              <w:outlineLvl w:val="0"/>
              <w:rPr>
                <w:rFonts w:ascii="Museo Sans 300" w:hAnsi="Museo Sans 300"/>
                <w:b/>
                <w:sz w:val="20"/>
                <w:szCs w:val="20"/>
              </w:rPr>
            </w:pPr>
          </w:p>
        </w:tc>
        <w:tc>
          <w:tcPr>
            <w:tcW w:w="1766" w:type="dxa"/>
          </w:tcPr>
          <w:p w14:paraId="23A965DB" w14:textId="77777777" w:rsidR="00BC572A" w:rsidRPr="00006A8A" w:rsidRDefault="00BC572A" w:rsidP="0086001F">
            <w:pPr>
              <w:jc w:val="both"/>
              <w:outlineLvl w:val="0"/>
              <w:rPr>
                <w:rFonts w:ascii="Museo Sans 300" w:hAnsi="Museo Sans 300"/>
                <w:b/>
                <w:sz w:val="20"/>
                <w:szCs w:val="20"/>
              </w:rPr>
            </w:pPr>
          </w:p>
        </w:tc>
      </w:tr>
      <w:tr w:rsidR="00BC572A" w:rsidRPr="00006A8A" w14:paraId="1B0032E0" w14:textId="77777777" w:rsidTr="0086001F">
        <w:tc>
          <w:tcPr>
            <w:tcW w:w="1765" w:type="dxa"/>
          </w:tcPr>
          <w:p w14:paraId="40825F74" w14:textId="77777777" w:rsidR="00BC572A" w:rsidRPr="00006A8A" w:rsidRDefault="00BC572A" w:rsidP="0086001F">
            <w:pPr>
              <w:jc w:val="both"/>
              <w:outlineLvl w:val="0"/>
              <w:rPr>
                <w:rFonts w:ascii="Museo Sans 300" w:hAnsi="Museo Sans 300"/>
                <w:b/>
                <w:sz w:val="20"/>
                <w:szCs w:val="20"/>
              </w:rPr>
            </w:pPr>
          </w:p>
        </w:tc>
        <w:tc>
          <w:tcPr>
            <w:tcW w:w="1765" w:type="dxa"/>
          </w:tcPr>
          <w:p w14:paraId="6494C51F" w14:textId="77777777" w:rsidR="00BC572A" w:rsidRPr="00006A8A" w:rsidRDefault="00BC572A" w:rsidP="0086001F">
            <w:pPr>
              <w:jc w:val="both"/>
              <w:outlineLvl w:val="0"/>
              <w:rPr>
                <w:rFonts w:ascii="Museo Sans 300" w:hAnsi="Museo Sans 300"/>
                <w:b/>
                <w:sz w:val="20"/>
                <w:szCs w:val="20"/>
              </w:rPr>
            </w:pPr>
          </w:p>
        </w:tc>
        <w:tc>
          <w:tcPr>
            <w:tcW w:w="1766" w:type="dxa"/>
          </w:tcPr>
          <w:p w14:paraId="3A5B2A40" w14:textId="77777777" w:rsidR="00BC572A" w:rsidRPr="00006A8A" w:rsidRDefault="00BC572A" w:rsidP="0086001F">
            <w:pPr>
              <w:jc w:val="both"/>
              <w:outlineLvl w:val="0"/>
              <w:rPr>
                <w:rFonts w:ascii="Museo Sans 300" w:hAnsi="Museo Sans 300"/>
                <w:b/>
                <w:sz w:val="20"/>
                <w:szCs w:val="20"/>
              </w:rPr>
            </w:pPr>
          </w:p>
        </w:tc>
        <w:tc>
          <w:tcPr>
            <w:tcW w:w="1766" w:type="dxa"/>
          </w:tcPr>
          <w:p w14:paraId="5670B9FB" w14:textId="77777777" w:rsidR="00BC572A" w:rsidRPr="00006A8A" w:rsidRDefault="00BC572A" w:rsidP="0086001F">
            <w:pPr>
              <w:jc w:val="both"/>
              <w:outlineLvl w:val="0"/>
              <w:rPr>
                <w:rFonts w:ascii="Museo Sans 300" w:hAnsi="Museo Sans 300"/>
                <w:b/>
                <w:sz w:val="20"/>
                <w:szCs w:val="20"/>
              </w:rPr>
            </w:pPr>
          </w:p>
        </w:tc>
        <w:tc>
          <w:tcPr>
            <w:tcW w:w="1766" w:type="dxa"/>
          </w:tcPr>
          <w:p w14:paraId="3D9BBF21" w14:textId="77777777" w:rsidR="00BC572A" w:rsidRPr="00006A8A" w:rsidRDefault="00BC572A" w:rsidP="0086001F">
            <w:pPr>
              <w:jc w:val="both"/>
              <w:outlineLvl w:val="0"/>
              <w:rPr>
                <w:rFonts w:ascii="Museo Sans 300" w:hAnsi="Museo Sans 300"/>
                <w:b/>
                <w:sz w:val="20"/>
                <w:szCs w:val="20"/>
              </w:rPr>
            </w:pPr>
          </w:p>
        </w:tc>
      </w:tr>
    </w:tbl>
    <w:p w14:paraId="2FFE6D27" w14:textId="77777777" w:rsidR="00200204" w:rsidRPr="00C830F8" w:rsidRDefault="00200204" w:rsidP="00BC572A">
      <w:pPr>
        <w:spacing w:after="0" w:line="240" w:lineRule="auto"/>
        <w:jc w:val="right"/>
        <w:rPr>
          <w:rFonts w:ascii="Museo Sans 300" w:hAnsi="Museo Sans 300"/>
          <w:b/>
          <w:sz w:val="20"/>
          <w:szCs w:val="20"/>
          <w:lang w:val="es-ES_tradnl"/>
        </w:rPr>
      </w:pPr>
    </w:p>
    <w:p w14:paraId="3E59A303" w14:textId="77777777" w:rsidR="00010702" w:rsidRPr="00C830F8" w:rsidRDefault="00010702">
      <w:pPr>
        <w:rPr>
          <w:rFonts w:ascii="Museo Sans 300" w:hAnsi="Museo Sans 300"/>
          <w:b/>
          <w:sz w:val="20"/>
          <w:szCs w:val="20"/>
          <w:lang w:val="es-ES_tradnl"/>
        </w:rPr>
      </w:pPr>
      <w:r w:rsidRPr="00C830F8">
        <w:rPr>
          <w:rFonts w:ascii="Museo Sans 300" w:hAnsi="Museo Sans 300"/>
          <w:b/>
          <w:sz w:val="20"/>
          <w:szCs w:val="20"/>
          <w:lang w:val="es-ES_tradnl"/>
        </w:rPr>
        <w:br w:type="page"/>
      </w:r>
    </w:p>
    <w:p w14:paraId="434CC99F" w14:textId="78A0729B" w:rsidR="00843A62" w:rsidRPr="00C830F8" w:rsidRDefault="00843A62" w:rsidP="00BC572A">
      <w:pPr>
        <w:spacing w:after="0" w:line="240" w:lineRule="auto"/>
        <w:jc w:val="right"/>
        <w:rPr>
          <w:rFonts w:ascii="Museo Sans 300" w:hAnsi="Museo Sans 300"/>
          <w:b/>
          <w:sz w:val="20"/>
          <w:szCs w:val="20"/>
          <w:lang w:val="es-ES_tradnl"/>
        </w:rPr>
      </w:pPr>
      <w:r w:rsidRPr="00C830F8">
        <w:rPr>
          <w:rFonts w:ascii="Museo Sans 300" w:hAnsi="Museo Sans 300"/>
          <w:b/>
          <w:sz w:val="20"/>
          <w:szCs w:val="20"/>
          <w:lang w:val="es-ES_tradnl"/>
        </w:rPr>
        <w:t>Anexo 7</w:t>
      </w:r>
    </w:p>
    <w:p w14:paraId="73DF9E5E" w14:textId="2321E5D6" w:rsidR="00843A62" w:rsidRDefault="00843A62" w:rsidP="00BC572A">
      <w:pPr>
        <w:spacing w:after="0" w:line="240" w:lineRule="auto"/>
        <w:jc w:val="right"/>
        <w:rPr>
          <w:rFonts w:ascii="Museo Sans 300" w:hAnsi="Museo Sans 300"/>
          <w:b/>
          <w:sz w:val="20"/>
          <w:szCs w:val="20"/>
          <w:lang w:val="es-ES_tradnl"/>
        </w:rPr>
      </w:pPr>
      <w:r w:rsidRPr="00C830F8">
        <w:rPr>
          <w:rFonts w:ascii="Museo Sans 300" w:hAnsi="Museo Sans 300"/>
          <w:b/>
          <w:sz w:val="20"/>
          <w:szCs w:val="20"/>
          <w:lang w:val="es-ES_tradnl"/>
        </w:rPr>
        <w:t xml:space="preserve">2/2 </w:t>
      </w:r>
    </w:p>
    <w:p w14:paraId="667B13BD" w14:textId="77777777" w:rsidR="00006A8A" w:rsidRPr="00C830F8" w:rsidRDefault="00006A8A" w:rsidP="00BC572A">
      <w:pPr>
        <w:spacing w:after="0" w:line="240" w:lineRule="auto"/>
        <w:jc w:val="right"/>
        <w:rPr>
          <w:rFonts w:ascii="Museo Sans 300" w:hAnsi="Museo Sans 300"/>
          <w:b/>
          <w:sz w:val="20"/>
          <w:szCs w:val="20"/>
          <w:lang w:val="es-ES_tradnl"/>
        </w:rPr>
      </w:pPr>
    </w:p>
    <w:p w14:paraId="2F5A4B01" w14:textId="0D8C33E8" w:rsidR="00CC3B45" w:rsidRPr="00C830F8" w:rsidRDefault="00CC3B45" w:rsidP="00BC572A">
      <w:pPr>
        <w:pStyle w:val="Prrafodelista"/>
        <w:numPr>
          <w:ilvl w:val="0"/>
          <w:numId w:val="43"/>
        </w:numPr>
        <w:ind w:left="284" w:hanging="142"/>
        <w:jc w:val="both"/>
        <w:outlineLvl w:val="0"/>
        <w:rPr>
          <w:rFonts w:ascii="Museo Sans 300" w:hAnsi="Museo Sans 300"/>
          <w:sz w:val="20"/>
        </w:rPr>
      </w:pPr>
      <w:r w:rsidRPr="00C830F8">
        <w:rPr>
          <w:rFonts w:ascii="Museo Sans 300" w:hAnsi="Museo Sans 300"/>
          <w:b/>
          <w:sz w:val="20"/>
        </w:rPr>
        <w:t xml:space="preserve">NÓMINA DE SOCIOS O ACCIONISTAS DE MI REPRESENTADA:   </w:t>
      </w:r>
    </w:p>
    <w:p w14:paraId="7AF8072B" w14:textId="77777777" w:rsidR="00BC572A" w:rsidRPr="00C830F8" w:rsidRDefault="00BC572A" w:rsidP="00BC572A">
      <w:pPr>
        <w:pStyle w:val="Prrafodelista"/>
        <w:ind w:left="284"/>
        <w:jc w:val="both"/>
        <w:outlineLvl w:val="0"/>
        <w:rPr>
          <w:rFonts w:ascii="Museo Sans 300" w:hAnsi="Museo Sans 300"/>
          <w:sz w:val="20"/>
        </w:rPr>
      </w:pPr>
    </w:p>
    <w:tbl>
      <w:tblPr>
        <w:tblStyle w:val="Tablaconcuadrcula"/>
        <w:tblW w:w="0" w:type="auto"/>
        <w:jc w:val="center"/>
        <w:tblLook w:val="04A0" w:firstRow="1" w:lastRow="0" w:firstColumn="1" w:lastColumn="0" w:noHBand="0" w:noVBand="1"/>
      </w:tblPr>
      <w:tblGrid>
        <w:gridCol w:w="1250"/>
        <w:gridCol w:w="1228"/>
        <w:gridCol w:w="1410"/>
        <w:gridCol w:w="1213"/>
        <w:gridCol w:w="1213"/>
        <w:gridCol w:w="1213"/>
        <w:gridCol w:w="1402"/>
      </w:tblGrid>
      <w:tr w:rsidR="00BC572A" w:rsidRPr="00006A8A" w14:paraId="6C34E658" w14:textId="77777777" w:rsidTr="0086001F">
        <w:trPr>
          <w:jc w:val="center"/>
        </w:trPr>
        <w:tc>
          <w:tcPr>
            <w:tcW w:w="1250" w:type="dxa"/>
            <w:vAlign w:val="center"/>
          </w:tcPr>
          <w:p w14:paraId="64CD7282" w14:textId="77777777" w:rsidR="00BC572A" w:rsidRPr="00006A8A" w:rsidRDefault="00BC572A" w:rsidP="0086001F">
            <w:pPr>
              <w:pStyle w:val="Prrafodelista"/>
              <w:ind w:left="0"/>
              <w:jc w:val="center"/>
              <w:outlineLvl w:val="0"/>
              <w:rPr>
                <w:rFonts w:ascii="Museo Sans 300" w:hAnsi="Museo Sans 300"/>
                <w:sz w:val="20"/>
              </w:rPr>
            </w:pPr>
            <w:bookmarkStart w:id="11" w:name="_Hlk89876281"/>
            <w:r w:rsidRPr="00006A8A">
              <w:rPr>
                <w:rFonts w:ascii="Museo Sans 300" w:hAnsi="Museo Sans 300"/>
                <w:sz w:val="20"/>
              </w:rPr>
              <w:t>Nombre de los socios</w:t>
            </w:r>
          </w:p>
        </w:tc>
        <w:tc>
          <w:tcPr>
            <w:tcW w:w="1228" w:type="dxa"/>
            <w:vAlign w:val="center"/>
          </w:tcPr>
          <w:p w14:paraId="38AED6E5"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NIT</w:t>
            </w:r>
          </w:p>
        </w:tc>
        <w:tc>
          <w:tcPr>
            <w:tcW w:w="1213" w:type="dxa"/>
            <w:vAlign w:val="center"/>
          </w:tcPr>
          <w:p w14:paraId="2676D7B9"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Nacionalidad</w:t>
            </w:r>
          </w:p>
        </w:tc>
        <w:tc>
          <w:tcPr>
            <w:tcW w:w="1213" w:type="dxa"/>
            <w:vAlign w:val="center"/>
          </w:tcPr>
          <w:p w14:paraId="383EA774" w14:textId="77777777" w:rsidR="00BC572A" w:rsidRPr="00006A8A" w:rsidRDefault="00BC572A" w:rsidP="0086001F">
            <w:pPr>
              <w:tabs>
                <w:tab w:val="left" w:pos="-1440"/>
              </w:tabs>
              <w:jc w:val="center"/>
              <w:rPr>
                <w:rFonts w:ascii="Museo Sans 300" w:hAnsi="Museo Sans 300"/>
                <w:sz w:val="20"/>
                <w:szCs w:val="20"/>
                <w:lang w:val="es-ES_tradnl"/>
              </w:rPr>
            </w:pPr>
            <w:r w:rsidRPr="00006A8A">
              <w:rPr>
                <w:rFonts w:ascii="Museo Sans 300" w:hAnsi="Museo Sans 300"/>
                <w:sz w:val="20"/>
                <w:szCs w:val="20"/>
                <w:lang w:val="es-ES_tradnl"/>
              </w:rPr>
              <w:t>Cantidad Accionaria</w:t>
            </w:r>
          </w:p>
          <w:p w14:paraId="56AADF69"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en la Sociedad</w:t>
            </w:r>
          </w:p>
        </w:tc>
        <w:tc>
          <w:tcPr>
            <w:tcW w:w="1213" w:type="dxa"/>
            <w:vAlign w:val="center"/>
          </w:tcPr>
          <w:p w14:paraId="7449A9EA"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Valor Nominal</w:t>
            </w:r>
          </w:p>
        </w:tc>
        <w:tc>
          <w:tcPr>
            <w:tcW w:w="1213" w:type="dxa"/>
            <w:vAlign w:val="center"/>
          </w:tcPr>
          <w:p w14:paraId="49086FFE"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Valor Nominal Total</w:t>
            </w:r>
          </w:p>
        </w:tc>
        <w:tc>
          <w:tcPr>
            <w:tcW w:w="1214" w:type="dxa"/>
            <w:vAlign w:val="center"/>
          </w:tcPr>
          <w:p w14:paraId="63BD3205"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 de Participación</w:t>
            </w:r>
          </w:p>
        </w:tc>
      </w:tr>
      <w:tr w:rsidR="00BC572A" w:rsidRPr="00006A8A" w14:paraId="68CFEDA1" w14:textId="77777777" w:rsidTr="0086001F">
        <w:trPr>
          <w:jc w:val="center"/>
        </w:trPr>
        <w:tc>
          <w:tcPr>
            <w:tcW w:w="1250" w:type="dxa"/>
            <w:vAlign w:val="center"/>
          </w:tcPr>
          <w:p w14:paraId="4475B9D3"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7366B73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6903BA2"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264C9097"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6253C96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3630289"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4865147D"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62048EAF" w14:textId="77777777" w:rsidTr="0086001F">
        <w:trPr>
          <w:jc w:val="center"/>
        </w:trPr>
        <w:tc>
          <w:tcPr>
            <w:tcW w:w="1250" w:type="dxa"/>
            <w:vAlign w:val="center"/>
          </w:tcPr>
          <w:p w14:paraId="0BDC1AC0"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15FAE263"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54CBB100"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25524051"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5F7A2BCE"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6CEF6981"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37AF7ABE"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667F1733" w14:textId="77777777" w:rsidTr="0086001F">
        <w:trPr>
          <w:jc w:val="center"/>
        </w:trPr>
        <w:tc>
          <w:tcPr>
            <w:tcW w:w="1250" w:type="dxa"/>
            <w:vAlign w:val="center"/>
          </w:tcPr>
          <w:p w14:paraId="63E2AA3C"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09A9B7C3"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EFB5FE6"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1C9ACCE7"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79B3854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770D841B"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5C91F55F"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5D0B1AF3" w14:textId="77777777" w:rsidTr="0086001F">
        <w:trPr>
          <w:jc w:val="center"/>
        </w:trPr>
        <w:tc>
          <w:tcPr>
            <w:tcW w:w="1250" w:type="dxa"/>
            <w:vAlign w:val="center"/>
          </w:tcPr>
          <w:p w14:paraId="34A9E9A0"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757480C1"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117C5FF5"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6B79E695"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3E8FE541"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315AC3A8"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0210E418" w14:textId="77777777" w:rsidR="00BC572A" w:rsidRPr="00006A8A" w:rsidRDefault="00BC572A" w:rsidP="0086001F">
            <w:pPr>
              <w:pStyle w:val="Prrafodelista"/>
              <w:ind w:left="0"/>
              <w:jc w:val="center"/>
              <w:outlineLvl w:val="0"/>
              <w:rPr>
                <w:rFonts w:ascii="Museo Sans 300" w:hAnsi="Museo Sans 300"/>
                <w:sz w:val="20"/>
              </w:rPr>
            </w:pPr>
          </w:p>
        </w:tc>
      </w:tr>
      <w:bookmarkEnd w:id="11"/>
    </w:tbl>
    <w:p w14:paraId="3E5C07CE" w14:textId="77777777" w:rsidR="00BC572A" w:rsidRPr="00C830F8" w:rsidRDefault="00BC572A" w:rsidP="00BC572A">
      <w:pPr>
        <w:pStyle w:val="Prrafodelista"/>
        <w:ind w:left="284"/>
        <w:jc w:val="both"/>
        <w:outlineLvl w:val="0"/>
        <w:rPr>
          <w:rFonts w:ascii="Museo Sans 300" w:hAnsi="Museo Sans 300"/>
          <w:b/>
          <w:sz w:val="20"/>
        </w:rPr>
      </w:pPr>
    </w:p>
    <w:p w14:paraId="2F5A4B0E" w14:textId="76268227" w:rsidR="00CC3B45" w:rsidRPr="00C830F8" w:rsidRDefault="00CC3B45" w:rsidP="00BC572A">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QUE CONOZCO LAS RESPONSABILIDADES PENALES RELATIVAS A LA FALSIFICACIÓN DE DOCUMENTOS CONTENIDAS EN EL CÓDIGO PENAL.</w:t>
      </w:r>
    </w:p>
    <w:p w14:paraId="23AD53CF" w14:textId="130E73D6" w:rsidR="0038452F" w:rsidRDefault="00CC3B45" w:rsidP="0038452F">
      <w:pPr>
        <w:pStyle w:val="Prrafodelista"/>
        <w:spacing w:before="240"/>
        <w:ind w:left="284"/>
        <w:jc w:val="both"/>
        <w:outlineLvl w:val="0"/>
        <w:rPr>
          <w:rFonts w:ascii="Museo Sans 300" w:hAnsi="Museo Sans 300"/>
          <w:sz w:val="20"/>
        </w:rPr>
      </w:pPr>
      <w:r w:rsidRPr="00C830F8">
        <w:rPr>
          <w:rFonts w:ascii="Museo Sans 300" w:hAnsi="Museo Sans 300"/>
          <w:sz w:val="20"/>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2C7E8613" w14:textId="77777777" w:rsidR="0038452F" w:rsidRDefault="0038452F" w:rsidP="0038452F">
      <w:pPr>
        <w:pStyle w:val="Prrafodelista"/>
        <w:ind w:left="284"/>
        <w:jc w:val="both"/>
        <w:outlineLvl w:val="0"/>
        <w:rPr>
          <w:rFonts w:ascii="Museo Sans 300" w:hAnsi="Museo Sans 300"/>
          <w:sz w:val="20"/>
        </w:rPr>
      </w:pPr>
    </w:p>
    <w:p w14:paraId="113BD844" w14:textId="6367E447" w:rsidR="0038452F" w:rsidRPr="0038452F" w:rsidRDefault="0038452F" w:rsidP="0038452F">
      <w:pPr>
        <w:pStyle w:val="Prrafodelista"/>
        <w:ind w:left="284"/>
        <w:jc w:val="both"/>
        <w:outlineLvl w:val="0"/>
        <w:rPr>
          <w:rFonts w:ascii="Museo Sans 300" w:hAnsi="Museo Sans 300"/>
          <w:sz w:val="20"/>
        </w:rPr>
      </w:pPr>
      <w:r w:rsidRPr="00C830F8">
        <w:rPr>
          <w:rFonts w:ascii="Museo Sans 300" w:hAnsi="Museo Sans 300"/>
          <w:sz w:val="20"/>
        </w:rPr>
        <w:t>Y para los efectos de la autorización previa requerida por la Ley de Sociedades de Seguros, firmo la presente en _________________, a los ________ días del mes de _____________ de dos mil ______. (2)</w:t>
      </w:r>
    </w:p>
    <w:p w14:paraId="1451C9B3" w14:textId="20B3A62E" w:rsidR="00C76013" w:rsidRPr="00C830F8" w:rsidRDefault="00C76013" w:rsidP="00C76013">
      <w:pPr>
        <w:pStyle w:val="Prrafodelista"/>
        <w:spacing w:before="240"/>
        <w:ind w:left="284"/>
        <w:jc w:val="both"/>
        <w:outlineLvl w:val="0"/>
        <w:rPr>
          <w:rFonts w:ascii="Museo Sans 300" w:hAnsi="Museo Sans 300"/>
          <w:sz w:val="20"/>
        </w:rPr>
      </w:pPr>
    </w:p>
    <w:p w14:paraId="26FAF77F" w14:textId="77777777" w:rsidR="00C76013" w:rsidRPr="00C830F8" w:rsidRDefault="00C76013" w:rsidP="00C76013">
      <w:pPr>
        <w:pStyle w:val="Prrafodelista"/>
        <w:spacing w:before="240"/>
        <w:ind w:left="284"/>
        <w:jc w:val="both"/>
        <w:outlineLvl w:val="0"/>
        <w:rPr>
          <w:rFonts w:ascii="Museo Sans 300" w:hAnsi="Museo Sans 300"/>
          <w:sz w:val="20"/>
        </w:rPr>
      </w:pPr>
    </w:p>
    <w:p w14:paraId="2F5A4B13" w14:textId="3C03E69D" w:rsidR="00CC3B45" w:rsidRPr="00C830F8" w:rsidRDefault="00CC3B45" w:rsidP="00C76013">
      <w:pPr>
        <w:ind w:firstLine="4320"/>
        <w:jc w:val="right"/>
        <w:outlineLvl w:val="0"/>
        <w:rPr>
          <w:rFonts w:ascii="Museo Sans 300" w:hAnsi="Museo Sans 300"/>
          <w:sz w:val="20"/>
          <w:szCs w:val="20"/>
          <w:lang w:val="es-ES_tradnl"/>
        </w:rPr>
      </w:pPr>
      <w:r w:rsidRPr="00C830F8">
        <w:rPr>
          <w:rFonts w:ascii="Museo Sans 300" w:hAnsi="Museo Sans 300"/>
          <w:sz w:val="20"/>
          <w:szCs w:val="20"/>
          <w:lang w:val="es-ES_tradnl"/>
        </w:rPr>
        <w:t>Firma del Representante Legal</w:t>
      </w:r>
    </w:p>
    <w:p w14:paraId="2F5A4B15" w14:textId="2600B089" w:rsidR="00CC3B45" w:rsidRPr="00C830F8" w:rsidRDefault="00CC3B45" w:rsidP="00843A62">
      <w:pPr>
        <w:spacing w:after="120"/>
        <w:ind w:left="284"/>
        <w:jc w:val="both"/>
        <w:rPr>
          <w:rFonts w:ascii="Museo Sans 300" w:hAnsi="Museo Sans 300"/>
          <w:sz w:val="20"/>
          <w:szCs w:val="20"/>
          <w:lang w:val="es-ES_tradnl"/>
        </w:rPr>
      </w:pPr>
      <w:r w:rsidRPr="00C830F8">
        <w:rPr>
          <w:rFonts w:ascii="Museo Sans 300" w:hAnsi="Museo Sans 300"/>
          <w:sz w:val="20"/>
          <w:szCs w:val="20"/>
          <w:lang w:val="es-ES_tradnl"/>
        </w:rPr>
        <w:t>Documentos que se adjuntan a la solicitud:</w:t>
      </w:r>
    </w:p>
    <w:p w14:paraId="2F5A4B16" w14:textId="6232DAF4" w:rsidR="0063563B" w:rsidRPr="00C830F8" w:rsidRDefault="0049487C"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 xml:space="preserve">opia </w:t>
      </w:r>
      <w:r w:rsidR="00C76013" w:rsidRPr="00C830F8">
        <w:rPr>
          <w:rFonts w:ascii="Museo Sans 300" w:hAnsi="Museo Sans 300"/>
          <w:sz w:val="20"/>
        </w:rPr>
        <w:t>Número de Identificación Tributaria (NIT). (2)</w:t>
      </w:r>
    </w:p>
    <w:p w14:paraId="2F5A4B17"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Estados Financieros auditados, con su correspondiente dictamen.</w:t>
      </w:r>
    </w:p>
    <w:p w14:paraId="2F5A4B18" w14:textId="59F857E6"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 xml:space="preserve">Certificación de los nombres de los principales accionistas o socios de la persona jurídica accionista de la entidad solicitante. </w:t>
      </w:r>
    </w:p>
    <w:p w14:paraId="2F5A4B19"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Credenciales actualizadas de la junta directiva inscrita en el Registro de Comercio.</w:t>
      </w:r>
    </w:p>
    <w:p w14:paraId="2F5A4B1A"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Fotocopia certificada de la escritura de constitución, con sus correspondientes modificaciones.</w:t>
      </w:r>
    </w:p>
    <w:p w14:paraId="2F5A4B1B"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Nómina de los propietarios actuales de las acciones que se proyecta comprar.</w:t>
      </w:r>
    </w:p>
    <w:p w14:paraId="2F5A4B1E" w14:textId="167DE78F" w:rsidR="00134137" w:rsidRPr="00C830F8" w:rsidRDefault="00CC3B45" w:rsidP="00655FE7">
      <w:pPr>
        <w:pStyle w:val="Prrafodelista"/>
        <w:widowControl w:val="0"/>
        <w:numPr>
          <w:ilvl w:val="0"/>
          <w:numId w:val="44"/>
        </w:numPr>
        <w:snapToGrid w:val="0"/>
        <w:ind w:left="425" w:hanging="425"/>
        <w:jc w:val="both"/>
        <w:rPr>
          <w:rFonts w:ascii="Museo Sans 300" w:hAnsi="Museo Sans 300" w:cs="Arial"/>
          <w:b/>
          <w:sz w:val="20"/>
        </w:rPr>
      </w:pPr>
      <w:r w:rsidRPr="00C830F8">
        <w:rPr>
          <w:rFonts w:ascii="Museo Sans 300" w:hAnsi="Museo Sans 300"/>
          <w:sz w:val="20"/>
        </w:rPr>
        <w:t>Breve estudio del proyecto de inversión en acciones que debe contener la fuente de recursos para la adquisición de las acciones.</w:t>
      </w:r>
    </w:p>
    <w:sectPr w:rsidR="00134137" w:rsidRPr="00C830F8" w:rsidSect="00337A1C">
      <w:headerReference w:type="default" r:id="rId12"/>
      <w:footerReference w:type="default" r:id="rId13"/>
      <w:headerReference w:type="first" r:id="rId14"/>
      <w:footerReference w:type="first" r:id="rId15"/>
      <w:endnotePr>
        <w:numFmt w:val="decimal"/>
      </w:endnotePr>
      <w:pgSz w:w="12240" w:h="15840"/>
      <w:pgMar w:top="1417" w:right="1701" w:bottom="1417"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F069" w14:textId="77777777" w:rsidR="007421E8" w:rsidRDefault="007421E8" w:rsidP="00C16EF4">
      <w:pPr>
        <w:spacing w:after="0" w:line="240" w:lineRule="auto"/>
      </w:pPr>
      <w:r>
        <w:separator/>
      </w:r>
    </w:p>
  </w:endnote>
  <w:endnote w:type="continuationSeparator" w:id="0">
    <w:p w14:paraId="10C77F5E" w14:textId="77777777" w:rsidR="007421E8" w:rsidRDefault="007421E8"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triple" w:sz="4" w:space="0" w:color="A6A6A6" w:themeColor="background1" w:themeShade="A6"/>
      </w:tblBorders>
      <w:tblLook w:val="04A0" w:firstRow="1" w:lastRow="0" w:firstColumn="1" w:lastColumn="0" w:noHBand="0" w:noVBand="1"/>
    </w:tblPr>
    <w:tblGrid>
      <w:gridCol w:w="993"/>
      <w:gridCol w:w="6521"/>
      <w:gridCol w:w="2126"/>
    </w:tblGrid>
    <w:tr w:rsidR="00DC26C0" w:rsidRPr="00337A1C" w14:paraId="2F5A4B70" w14:textId="77777777" w:rsidTr="008702A3">
      <w:trPr>
        <w:trHeight w:val="822"/>
        <w:jc w:val="center"/>
      </w:trPr>
      <w:tc>
        <w:tcPr>
          <w:tcW w:w="993" w:type="dxa"/>
          <w:tcBorders>
            <w:top w:val="nil"/>
            <w:left w:val="nil"/>
            <w:bottom w:val="nil"/>
            <w:right w:val="nil"/>
          </w:tcBorders>
          <w:vAlign w:val="bottom"/>
        </w:tcPr>
        <w:p w14:paraId="2F5A4B69" w14:textId="77777777" w:rsidR="00DC26C0" w:rsidRPr="00337A1C" w:rsidRDefault="00DC26C0" w:rsidP="00E1655E">
          <w:pPr>
            <w:pStyle w:val="Piedepgina"/>
            <w:ind w:firstLine="34"/>
            <w:jc w:val="center"/>
            <w:rPr>
              <w:rFonts w:ascii="Museo Sans 300" w:hAnsi="Museo Sans 300"/>
              <w:sz w:val="18"/>
              <w:szCs w:val="18"/>
            </w:rPr>
          </w:pPr>
        </w:p>
        <w:p w14:paraId="2F5A4B6A" w14:textId="77777777" w:rsidR="00DC26C0" w:rsidRPr="00337A1C" w:rsidRDefault="00DC26C0" w:rsidP="00C70923">
          <w:pPr>
            <w:pStyle w:val="Piedepgina"/>
            <w:ind w:firstLine="34"/>
            <w:jc w:val="center"/>
            <w:rPr>
              <w:rFonts w:ascii="Museo Sans 300" w:hAnsi="Museo Sans 300"/>
              <w:sz w:val="18"/>
              <w:szCs w:val="18"/>
            </w:rPr>
          </w:pPr>
        </w:p>
        <w:p w14:paraId="2F5A4B6B" w14:textId="77777777" w:rsidR="00DC26C0" w:rsidRPr="00337A1C" w:rsidRDefault="00DC26C0" w:rsidP="008702A3">
          <w:pPr>
            <w:pStyle w:val="Piedepgina"/>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2F5A4B6C" w14:textId="77777777" w:rsidR="00DC26C0" w:rsidRPr="00337A1C" w:rsidRDefault="00DC26C0" w:rsidP="00C70923">
          <w:pPr>
            <w:pStyle w:val="Piedepgina"/>
            <w:jc w:val="center"/>
            <w:rPr>
              <w:rFonts w:ascii="Museo Sans 300" w:hAnsi="Museo Sans 300" w:cs="Arial"/>
              <w:color w:val="818284"/>
              <w:sz w:val="18"/>
              <w:szCs w:val="18"/>
              <w:lang w:val="es-MX"/>
            </w:rPr>
          </w:pPr>
          <w:r w:rsidRPr="00337A1C">
            <w:rPr>
              <w:rFonts w:ascii="Museo Sans 300" w:hAnsi="Museo Sans 300" w:cs="Arial"/>
              <w:color w:val="818284"/>
              <w:sz w:val="18"/>
              <w:szCs w:val="18"/>
              <w:lang w:val="es-MX"/>
            </w:rPr>
            <w:t>Alameda Juan Pablo II, entre 15 y 17 Av. Norte, San Salvador, El Salvador.</w:t>
          </w:r>
        </w:p>
        <w:p w14:paraId="2F5A4B6D" w14:textId="77777777" w:rsidR="00DC26C0" w:rsidRPr="00337A1C" w:rsidRDefault="00DC26C0" w:rsidP="00C70923">
          <w:pPr>
            <w:pStyle w:val="Piedepgina"/>
            <w:jc w:val="center"/>
            <w:rPr>
              <w:rFonts w:ascii="Museo Sans 300" w:hAnsi="Museo Sans 300" w:cs="Arial"/>
              <w:color w:val="818284"/>
              <w:sz w:val="18"/>
              <w:szCs w:val="18"/>
              <w:lang w:val="es-ES"/>
            </w:rPr>
          </w:pPr>
          <w:r w:rsidRPr="00337A1C">
            <w:rPr>
              <w:rFonts w:ascii="Museo Sans 300" w:hAnsi="Museo Sans 300" w:cs="Arial"/>
              <w:color w:val="818284"/>
              <w:sz w:val="18"/>
              <w:szCs w:val="18"/>
            </w:rPr>
            <w:t>Tel. (503) 2281-8000</w:t>
          </w:r>
        </w:p>
        <w:p w14:paraId="2F5A4B6E" w14:textId="709D4133" w:rsidR="00DC26C0" w:rsidRPr="00337A1C" w:rsidRDefault="00DC26C0" w:rsidP="00C70923">
          <w:pPr>
            <w:pStyle w:val="Piedepgina"/>
            <w:jc w:val="center"/>
            <w:rPr>
              <w:rFonts w:ascii="Museo Sans 300" w:eastAsia="Times New Roman" w:hAnsi="Museo Sans 300" w:cs="Arial"/>
              <w:color w:val="818284"/>
              <w:sz w:val="18"/>
              <w:szCs w:val="18"/>
              <w:lang w:val="es-ES" w:eastAsia="es-ES"/>
            </w:rPr>
          </w:pPr>
          <w:r w:rsidRPr="00337A1C">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2F5A4B6F" w14:textId="35EB6444" w:rsidR="00DC26C0" w:rsidRPr="00337A1C" w:rsidRDefault="00324432" w:rsidP="00C70923">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890223313"/>
              <w:docPartObj>
                <w:docPartGallery w:val="Page Numbers (Bottom of Page)"/>
                <w:docPartUnique/>
              </w:docPartObj>
            </w:sdtPr>
            <w:sdtEndPr/>
            <w:sdtContent>
              <w:sdt>
                <w:sdtPr>
                  <w:rPr>
                    <w:rFonts w:ascii="Museo Sans 300" w:hAnsi="Museo Sans 300" w:cs="Arial"/>
                    <w:sz w:val="18"/>
                    <w:szCs w:val="18"/>
                  </w:rPr>
                  <w:id w:val="-1712031735"/>
                  <w:docPartObj>
                    <w:docPartGallery w:val="Page Numbers (Top of Page)"/>
                    <w:docPartUnique/>
                  </w:docPartObj>
                </w:sdtPr>
                <w:sdtEndPr/>
                <w:sdtContent>
                  <w:r w:rsidR="00DC26C0" w:rsidRPr="00337A1C">
                    <w:rPr>
                      <w:rFonts w:ascii="Museo Sans 300" w:hAnsi="Museo Sans 300" w:cs="Arial"/>
                      <w:color w:val="818284"/>
                      <w:sz w:val="18"/>
                      <w:szCs w:val="18"/>
                    </w:rPr>
                    <w:t xml:space="preserve">Página </w:t>
                  </w:r>
                  <w:r w:rsidR="00DC26C0" w:rsidRPr="00337A1C">
                    <w:rPr>
                      <w:rFonts w:ascii="Museo Sans 300" w:hAnsi="Museo Sans 300" w:cs="Arial"/>
                      <w:color w:val="818284"/>
                      <w:sz w:val="18"/>
                      <w:szCs w:val="18"/>
                    </w:rPr>
                    <w:fldChar w:fldCharType="begin"/>
                  </w:r>
                  <w:r w:rsidR="00DC26C0" w:rsidRPr="00337A1C">
                    <w:rPr>
                      <w:rFonts w:ascii="Museo Sans 300" w:hAnsi="Museo Sans 300" w:cs="Arial"/>
                      <w:color w:val="818284"/>
                      <w:sz w:val="18"/>
                      <w:szCs w:val="18"/>
                    </w:rPr>
                    <w:instrText>PAGE</w:instrText>
                  </w:r>
                  <w:r w:rsidR="00DC26C0" w:rsidRPr="00337A1C">
                    <w:rPr>
                      <w:rFonts w:ascii="Museo Sans 300" w:hAnsi="Museo Sans 300" w:cs="Arial"/>
                      <w:color w:val="818284"/>
                      <w:sz w:val="18"/>
                      <w:szCs w:val="18"/>
                    </w:rPr>
                    <w:fldChar w:fldCharType="separate"/>
                  </w:r>
                  <w:r w:rsidR="007F6423" w:rsidRPr="00337A1C">
                    <w:rPr>
                      <w:rFonts w:ascii="Museo Sans 300" w:hAnsi="Museo Sans 300" w:cs="Arial"/>
                      <w:noProof/>
                      <w:color w:val="818284"/>
                      <w:sz w:val="18"/>
                      <w:szCs w:val="18"/>
                    </w:rPr>
                    <w:t>18</w:t>
                  </w:r>
                  <w:r w:rsidR="00DC26C0" w:rsidRPr="00337A1C">
                    <w:rPr>
                      <w:rFonts w:ascii="Museo Sans 300" w:hAnsi="Museo Sans 300" w:cs="Arial"/>
                      <w:color w:val="818284"/>
                      <w:sz w:val="18"/>
                      <w:szCs w:val="18"/>
                    </w:rPr>
                    <w:fldChar w:fldCharType="end"/>
                  </w:r>
                  <w:r w:rsidR="00DC26C0" w:rsidRPr="00337A1C">
                    <w:rPr>
                      <w:rFonts w:ascii="Museo Sans 300" w:hAnsi="Museo Sans 300" w:cs="Arial"/>
                      <w:color w:val="818284"/>
                      <w:sz w:val="18"/>
                      <w:szCs w:val="18"/>
                    </w:rPr>
                    <w:t xml:space="preserve"> de </w:t>
                  </w:r>
                  <w:r w:rsidR="00DC26C0" w:rsidRPr="00337A1C">
                    <w:rPr>
                      <w:rFonts w:ascii="Museo Sans 300" w:hAnsi="Museo Sans 300" w:cs="Arial"/>
                      <w:color w:val="818284"/>
                      <w:sz w:val="18"/>
                      <w:szCs w:val="18"/>
                    </w:rPr>
                    <w:fldChar w:fldCharType="begin"/>
                  </w:r>
                  <w:r w:rsidR="00DC26C0" w:rsidRPr="00337A1C">
                    <w:rPr>
                      <w:rFonts w:ascii="Museo Sans 300" w:hAnsi="Museo Sans 300" w:cs="Arial"/>
                      <w:color w:val="818284"/>
                      <w:sz w:val="18"/>
                      <w:szCs w:val="18"/>
                    </w:rPr>
                    <w:instrText>NUMPAGES</w:instrText>
                  </w:r>
                  <w:r w:rsidR="00DC26C0" w:rsidRPr="00337A1C">
                    <w:rPr>
                      <w:rFonts w:ascii="Museo Sans 300" w:hAnsi="Museo Sans 300" w:cs="Arial"/>
                      <w:color w:val="818284"/>
                      <w:sz w:val="18"/>
                      <w:szCs w:val="18"/>
                    </w:rPr>
                    <w:fldChar w:fldCharType="separate"/>
                  </w:r>
                  <w:r w:rsidR="007F6423" w:rsidRPr="00337A1C">
                    <w:rPr>
                      <w:rFonts w:ascii="Museo Sans 300" w:hAnsi="Museo Sans 300" w:cs="Arial"/>
                      <w:noProof/>
                      <w:color w:val="818284"/>
                      <w:sz w:val="18"/>
                      <w:szCs w:val="18"/>
                    </w:rPr>
                    <w:t>21</w:t>
                  </w:r>
                  <w:r w:rsidR="00DC26C0" w:rsidRPr="00337A1C">
                    <w:rPr>
                      <w:rFonts w:ascii="Museo Sans 300" w:hAnsi="Museo Sans 300" w:cs="Arial"/>
                      <w:color w:val="818284"/>
                      <w:sz w:val="18"/>
                      <w:szCs w:val="18"/>
                    </w:rPr>
                    <w:fldChar w:fldCharType="end"/>
                  </w:r>
                </w:sdtContent>
              </w:sdt>
            </w:sdtContent>
          </w:sdt>
        </w:p>
      </w:tc>
    </w:tr>
  </w:tbl>
  <w:p w14:paraId="2F5A4B71" w14:textId="77777777" w:rsidR="00DC26C0" w:rsidRDefault="00DC26C0" w:rsidP="008702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4B7A" w14:textId="16177193" w:rsidR="00DC26C0" w:rsidRDefault="00DC26C0" w:rsidP="008702A3">
    <w:pPr>
      <w:pStyle w:val="Piedepgina"/>
    </w:pPr>
  </w:p>
  <w:tbl>
    <w:tblPr>
      <w:tblW w:w="9498" w:type="dxa"/>
      <w:jc w:val="center"/>
      <w:tblBorders>
        <w:top w:val="triple" w:sz="4" w:space="0" w:color="A6A6A6" w:themeColor="background1" w:themeShade="A6"/>
      </w:tblBorders>
      <w:tblLook w:val="04A0" w:firstRow="1" w:lastRow="0" w:firstColumn="1" w:lastColumn="0" w:noHBand="0" w:noVBand="1"/>
    </w:tblPr>
    <w:tblGrid>
      <w:gridCol w:w="851"/>
      <w:gridCol w:w="6521"/>
      <w:gridCol w:w="2126"/>
    </w:tblGrid>
    <w:tr w:rsidR="00337A1C" w:rsidRPr="00337A1C" w14:paraId="736452B7" w14:textId="77777777" w:rsidTr="0086001F">
      <w:trPr>
        <w:trHeight w:val="822"/>
        <w:jc w:val="center"/>
      </w:trPr>
      <w:tc>
        <w:tcPr>
          <w:tcW w:w="851" w:type="dxa"/>
          <w:tcBorders>
            <w:top w:val="nil"/>
            <w:left w:val="nil"/>
            <w:bottom w:val="nil"/>
            <w:right w:val="nil"/>
          </w:tcBorders>
          <w:vAlign w:val="bottom"/>
        </w:tcPr>
        <w:p w14:paraId="133FDFCB" w14:textId="77777777" w:rsidR="00337A1C" w:rsidRPr="00337A1C" w:rsidRDefault="00337A1C" w:rsidP="00337A1C">
          <w:pPr>
            <w:pStyle w:val="Piedepgina"/>
            <w:ind w:firstLine="34"/>
            <w:jc w:val="center"/>
            <w:rPr>
              <w:rFonts w:ascii="Museo Sans 300" w:hAnsi="Museo Sans 300"/>
              <w:sz w:val="18"/>
              <w:szCs w:val="18"/>
            </w:rPr>
          </w:pPr>
        </w:p>
        <w:p w14:paraId="14793329" w14:textId="77777777" w:rsidR="00337A1C" w:rsidRPr="00337A1C" w:rsidRDefault="00337A1C" w:rsidP="00337A1C">
          <w:pPr>
            <w:pStyle w:val="Piedepgina"/>
            <w:ind w:firstLine="34"/>
            <w:jc w:val="center"/>
            <w:rPr>
              <w:rFonts w:ascii="Museo Sans 300" w:hAnsi="Museo Sans 300"/>
              <w:sz w:val="18"/>
              <w:szCs w:val="18"/>
            </w:rPr>
          </w:pPr>
        </w:p>
        <w:p w14:paraId="08AC5928" w14:textId="77777777" w:rsidR="00337A1C" w:rsidRPr="00337A1C" w:rsidRDefault="00337A1C" w:rsidP="00337A1C">
          <w:pPr>
            <w:pStyle w:val="Piedepgina"/>
            <w:ind w:firstLine="34"/>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56E4FBEB" w14:textId="77777777" w:rsidR="00337A1C" w:rsidRPr="00337A1C" w:rsidRDefault="00337A1C" w:rsidP="00337A1C">
          <w:pPr>
            <w:pStyle w:val="Piedepgina"/>
            <w:jc w:val="center"/>
            <w:rPr>
              <w:rFonts w:ascii="Museo Sans 300" w:hAnsi="Museo Sans 300" w:cs="Arial"/>
              <w:color w:val="818284"/>
              <w:sz w:val="18"/>
              <w:szCs w:val="18"/>
              <w:lang w:val="es-MX"/>
            </w:rPr>
          </w:pPr>
          <w:r w:rsidRPr="00337A1C">
            <w:rPr>
              <w:rFonts w:ascii="Museo Sans 300" w:hAnsi="Museo Sans 300" w:cs="Arial"/>
              <w:color w:val="818284"/>
              <w:sz w:val="18"/>
              <w:szCs w:val="18"/>
              <w:lang w:val="es-MX"/>
            </w:rPr>
            <w:t>Alameda Juan Pablo II, entre 15 y 17 Av. Norte, San Salvador, El Salvador.</w:t>
          </w:r>
        </w:p>
        <w:p w14:paraId="29A13C8A" w14:textId="77777777" w:rsidR="00337A1C" w:rsidRPr="00337A1C" w:rsidRDefault="00337A1C" w:rsidP="00337A1C">
          <w:pPr>
            <w:pStyle w:val="Piedepgina"/>
            <w:jc w:val="center"/>
            <w:rPr>
              <w:rFonts w:ascii="Museo Sans 300" w:hAnsi="Museo Sans 300" w:cs="Arial"/>
              <w:color w:val="818284"/>
              <w:sz w:val="18"/>
              <w:szCs w:val="18"/>
              <w:lang w:val="es-ES"/>
            </w:rPr>
          </w:pPr>
          <w:r w:rsidRPr="00337A1C">
            <w:rPr>
              <w:rFonts w:ascii="Museo Sans 300" w:hAnsi="Museo Sans 300" w:cs="Arial"/>
              <w:color w:val="818284"/>
              <w:sz w:val="18"/>
              <w:szCs w:val="18"/>
            </w:rPr>
            <w:t>Tel. (503) 2281-8000</w:t>
          </w:r>
        </w:p>
        <w:p w14:paraId="299C4FA1" w14:textId="78E6B67B" w:rsidR="00337A1C" w:rsidRPr="00337A1C" w:rsidRDefault="00337A1C" w:rsidP="00337A1C">
          <w:pPr>
            <w:pStyle w:val="Piedepgina"/>
            <w:jc w:val="center"/>
            <w:rPr>
              <w:rFonts w:ascii="Museo Sans 300" w:eastAsia="Times New Roman" w:hAnsi="Museo Sans 300" w:cs="Arial"/>
              <w:color w:val="818284"/>
              <w:sz w:val="18"/>
              <w:szCs w:val="18"/>
              <w:lang w:val="es-ES" w:eastAsia="es-ES"/>
            </w:rPr>
          </w:pPr>
          <w:r w:rsidRPr="00337A1C">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6CA790A1" w14:textId="77777777" w:rsidR="00337A1C" w:rsidRPr="00337A1C" w:rsidRDefault="00324432" w:rsidP="00337A1C">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776447294"/>
              <w:docPartObj>
                <w:docPartGallery w:val="Page Numbers (Bottom of Page)"/>
                <w:docPartUnique/>
              </w:docPartObj>
            </w:sdtPr>
            <w:sdtEndPr/>
            <w:sdtContent>
              <w:sdt>
                <w:sdtPr>
                  <w:rPr>
                    <w:rFonts w:ascii="Museo Sans 300" w:hAnsi="Museo Sans 300" w:cs="Arial"/>
                    <w:sz w:val="18"/>
                    <w:szCs w:val="18"/>
                  </w:rPr>
                  <w:id w:val="-1692752431"/>
                  <w:docPartObj>
                    <w:docPartGallery w:val="Page Numbers (Top of Page)"/>
                    <w:docPartUnique/>
                  </w:docPartObj>
                </w:sdtPr>
                <w:sdtEndPr/>
                <w:sdtContent>
                  <w:r w:rsidR="00337A1C" w:rsidRPr="00337A1C">
                    <w:rPr>
                      <w:rFonts w:ascii="Museo Sans 300" w:hAnsi="Museo Sans 300" w:cs="Arial"/>
                      <w:color w:val="818284"/>
                      <w:sz w:val="18"/>
                      <w:szCs w:val="18"/>
                    </w:rPr>
                    <w:t xml:space="preserve">Página </w:t>
                  </w:r>
                  <w:r w:rsidR="00337A1C" w:rsidRPr="00337A1C">
                    <w:rPr>
                      <w:rFonts w:ascii="Museo Sans 300" w:hAnsi="Museo Sans 300" w:cs="Arial"/>
                      <w:color w:val="818284"/>
                      <w:sz w:val="18"/>
                      <w:szCs w:val="18"/>
                    </w:rPr>
                    <w:fldChar w:fldCharType="begin"/>
                  </w:r>
                  <w:r w:rsidR="00337A1C" w:rsidRPr="00337A1C">
                    <w:rPr>
                      <w:rFonts w:ascii="Museo Sans 300" w:hAnsi="Museo Sans 300" w:cs="Arial"/>
                      <w:color w:val="818284"/>
                      <w:sz w:val="18"/>
                      <w:szCs w:val="18"/>
                    </w:rPr>
                    <w:instrText>PAGE</w:instrText>
                  </w:r>
                  <w:r w:rsidR="00337A1C" w:rsidRPr="00337A1C">
                    <w:rPr>
                      <w:rFonts w:ascii="Museo Sans 300" w:hAnsi="Museo Sans 300" w:cs="Arial"/>
                      <w:color w:val="818284"/>
                      <w:sz w:val="18"/>
                      <w:szCs w:val="18"/>
                    </w:rPr>
                    <w:fldChar w:fldCharType="separate"/>
                  </w:r>
                  <w:r w:rsidR="00337A1C" w:rsidRPr="00337A1C">
                    <w:rPr>
                      <w:rFonts w:ascii="Museo Sans 300" w:hAnsi="Museo Sans 300" w:cs="Arial"/>
                      <w:noProof/>
                      <w:color w:val="818284"/>
                      <w:sz w:val="18"/>
                      <w:szCs w:val="18"/>
                    </w:rPr>
                    <w:t>1</w:t>
                  </w:r>
                  <w:r w:rsidR="00337A1C" w:rsidRPr="00337A1C">
                    <w:rPr>
                      <w:rFonts w:ascii="Museo Sans 300" w:hAnsi="Museo Sans 300" w:cs="Arial"/>
                      <w:color w:val="818284"/>
                      <w:sz w:val="18"/>
                      <w:szCs w:val="18"/>
                    </w:rPr>
                    <w:fldChar w:fldCharType="end"/>
                  </w:r>
                  <w:r w:rsidR="00337A1C" w:rsidRPr="00337A1C">
                    <w:rPr>
                      <w:rFonts w:ascii="Museo Sans 300" w:hAnsi="Museo Sans 300" w:cs="Arial"/>
                      <w:color w:val="818284"/>
                      <w:sz w:val="18"/>
                      <w:szCs w:val="18"/>
                    </w:rPr>
                    <w:t xml:space="preserve"> de </w:t>
                  </w:r>
                  <w:r w:rsidR="00337A1C" w:rsidRPr="00337A1C">
                    <w:rPr>
                      <w:rFonts w:ascii="Museo Sans 300" w:hAnsi="Museo Sans 300" w:cs="Arial"/>
                      <w:color w:val="818284"/>
                      <w:sz w:val="18"/>
                      <w:szCs w:val="18"/>
                    </w:rPr>
                    <w:fldChar w:fldCharType="begin"/>
                  </w:r>
                  <w:r w:rsidR="00337A1C" w:rsidRPr="00337A1C">
                    <w:rPr>
                      <w:rFonts w:ascii="Museo Sans 300" w:hAnsi="Museo Sans 300" w:cs="Arial"/>
                      <w:color w:val="818284"/>
                      <w:sz w:val="18"/>
                      <w:szCs w:val="18"/>
                    </w:rPr>
                    <w:instrText>NUMPAGES</w:instrText>
                  </w:r>
                  <w:r w:rsidR="00337A1C" w:rsidRPr="00337A1C">
                    <w:rPr>
                      <w:rFonts w:ascii="Museo Sans 300" w:hAnsi="Museo Sans 300" w:cs="Arial"/>
                      <w:color w:val="818284"/>
                      <w:sz w:val="18"/>
                      <w:szCs w:val="18"/>
                    </w:rPr>
                    <w:fldChar w:fldCharType="separate"/>
                  </w:r>
                  <w:r w:rsidR="00337A1C" w:rsidRPr="00337A1C">
                    <w:rPr>
                      <w:rFonts w:ascii="Museo Sans 300" w:hAnsi="Museo Sans 300" w:cs="Arial"/>
                      <w:noProof/>
                      <w:color w:val="818284"/>
                      <w:sz w:val="18"/>
                      <w:szCs w:val="18"/>
                    </w:rPr>
                    <w:t>21</w:t>
                  </w:r>
                  <w:r w:rsidR="00337A1C" w:rsidRPr="00337A1C">
                    <w:rPr>
                      <w:rFonts w:ascii="Museo Sans 300" w:hAnsi="Museo Sans 300" w:cs="Arial"/>
                      <w:color w:val="818284"/>
                      <w:sz w:val="18"/>
                      <w:szCs w:val="18"/>
                    </w:rPr>
                    <w:fldChar w:fldCharType="end"/>
                  </w:r>
                </w:sdtContent>
              </w:sdt>
            </w:sdtContent>
          </w:sdt>
        </w:p>
      </w:tc>
    </w:tr>
  </w:tbl>
  <w:p w14:paraId="1C6CC149" w14:textId="77777777" w:rsidR="00337A1C" w:rsidRDefault="00337A1C" w:rsidP="00870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23A4" w14:textId="77777777" w:rsidR="007421E8" w:rsidRDefault="007421E8" w:rsidP="00C16EF4">
      <w:pPr>
        <w:spacing w:after="0" w:line="240" w:lineRule="auto"/>
      </w:pPr>
      <w:r>
        <w:separator/>
      </w:r>
    </w:p>
  </w:footnote>
  <w:footnote w:type="continuationSeparator" w:id="0">
    <w:p w14:paraId="1D1A47D3" w14:textId="77777777" w:rsidR="007421E8" w:rsidRDefault="007421E8"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633"/>
      <w:gridCol w:w="1701"/>
    </w:tblGrid>
    <w:tr w:rsidR="00BC5CEB" w:rsidRPr="00337A1C" w14:paraId="4F3924DC" w14:textId="77777777" w:rsidTr="008702A3">
      <w:trPr>
        <w:trHeight w:val="371"/>
      </w:trPr>
      <w:tc>
        <w:tcPr>
          <w:tcW w:w="2122" w:type="dxa"/>
          <w:vAlign w:val="center"/>
          <w:hideMark/>
        </w:tcPr>
        <w:p w14:paraId="72FB0902"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CDSSF-76/1998</w:t>
          </w:r>
        </w:p>
      </w:tc>
      <w:tc>
        <w:tcPr>
          <w:tcW w:w="6633" w:type="dxa"/>
          <w:vMerge w:val="restart"/>
          <w:vAlign w:val="center"/>
          <w:hideMark/>
        </w:tcPr>
        <w:p w14:paraId="239597B3" w14:textId="77777777" w:rsidR="00BC5CEB" w:rsidRPr="00337A1C" w:rsidRDefault="00BC5CEB" w:rsidP="007748DF">
          <w:pPr>
            <w:jc w:val="center"/>
            <w:rPr>
              <w:rFonts w:ascii="Museo Sans 300" w:hAnsi="Museo Sans 300" w:cs="Arial"/>
              <w:color w:val="808080" w:themeColor="background1" w:themeShade="80"/>
              <w:sz w:val="18"/>
              <w:szCs w:val="18"/>
              <w:lang w:val="es-ES_tradnl"/>
            </w:rPr>
          </w:pPr>
          <w:r w:rsidRPr="00337A1C">
            <w:rPr>
              <w:rFonts w:ascii="Museo Sans 300" w:hAnsi="Museo Sans 300" w:cs="Arial"/>
              <w:color w:val="808080" w:themeColor="background1" w:themeShade="80"/>
              <w:sz w:val="18"/>
              <w:szCs w:val="18"/>
              <w:lang w:val="es-ES_tradnl"/>
            </w:rPr>
            <w:t>NPS1-01</w:t>
          </w:r>
        </w:p>
        <w:p w14:paraId="3CE97F2D" w14:textId="77777777" w:rsidR="00BC5CEB" w:rsidRPr="00337A1C" w:rsidRDefault="00BC5CEB" w:rsidP="007748DF">
          <w:pPr>
            <w:jc w:val="center"/>
            <w:rPr>
              <w:rFonts w:ascii="Museo Sans 300" w:hAnsi="Museo Sans 300" w:cs="Arial"/>
              <w:iCs/>
              <w:color w:val="808080" w:themeColor="background1" w:themeShade="80"/>
              <w:sz w:val="18"/>
              <w:szCs w:val="18"/>
              <w:lang w:val="es-ES_tradnl"/>
            </w:rPr>
          </w:pPr>
          <w:r w:rsidRPr="00337A1C">
            <w:rPr>
              <w:rFonts w:ascii="Museo Sans 300" w:hAnsi="Museo Sans 300" w:cs="Arial"/>
              <w:iCs/>
              <w:color w:val="808080" w:themeColor="background1" w:themeShade="80"/>
              <w:sz w:val="18"/>
              <w:szCs w:val="18"/>
              <w:lang w:val="es-ES_tradnl"/>
            </w:rPr>
            <w:t>INSTRUCTIVO PARA CONSTITUIR Y OPERAR NUEVAS SOCIEDADES DE SEGUROS EN EL SALVADOR</w:t>
          </w:r>
        </w:p>
      </w:tc>
      <w:tc>
        <w:tcPr>
          <w:tcW w:w="1701" w:type="dxa"/>
          <w:vMerge w:val="restart"/>
          <w:vAlign w:val="center"/>
          <w:hideMark/>
        </w:tcPr>
        <w:p w14:paraId="64C0B052"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C5CEB" w:rsidRPr="00337A1C" w14:paraId="15F49B03" w14:textId="77777777" w:rsidTr="008702A3">
      <w:trPr>
        <w:trHeight w:val="371"/>
      </w:trPr>
      <w:tc>
        <w:tcPr>
          <w:tcW w:w="2122" w:type="dxa"/>
          <w:vAlign w:val="center"/>
          <w:hideMark/>
        </w:tcPr>
        <w:p w14:paraId="5E47FB6A"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Aprobación: 05/11/1998</w:t>
          </w:r>
        </w:p>
      </w:tc>
      <w:tc>
        <w:tcPr>
          <w:tcW w:w="6633" w:type="dxa"/>
          <w:vMerge/>
          <w:vAlign w:val="center"/>
          <w:hideMark/>
        </w:tcPr>
        <w:p w14:paraId="0A84F624"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c>
        <w:tcPr>
          <w:tcW w:w="1701" w:type="dxa"/>
          <w:vMerge/>
          <w:vAlign w:val="center"/>
          <w:hideMark/>
        </w:tcPr>
        <w:p w14:paraId="29E37462"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r>
    <w:tr w:rsidR="00BC5CEB" w:rsidRPr="00337A1C" w14:paraId="1EEF6A2E" w14:textId="77777777" w:rsidTr="008702A3">
      <w:trPr>
        <w:trHeight w:val="371"/>
      </w:trPr>
      <w:tc>
        <w:tcPr>
          <w:tcW w:w="2122" w:type="dxa"/>
          <w:vAlign w:val="center"/>
          <w:hideMark/>
        </w:tcPr>
        <w:p w14:paraId="63EB7989"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Vigencia: 05/11/1998</w:t>
          </w:r>
        </w:p>
      </w:tc>
      <w:tc>
        <w:tcPr>
          <w:tcW w:w="6633" w:type="dxa"/>
          <w:vMerge/>
          <w:vAlign w:val="center"/>
          <w:hideMark/>
        </w:tcPr>
        <w:p w14:paraId="5BA2667E"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c>
        <w:tcPr>
          <w:tcW w:w="1701" w:type="dxa"/>
          <w:vMerge/>
          <w:vAlign w:val="center"/>
          <w:hideMark/>
        </w:tcPr>
        <w:p w14:paraId="0042D4EE"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r>
  </w:tbl>
  <w:p w14:paraId="0381CEC9" w14:textId="77777777" w:rsidR="00BC5CEB" w:rsidRDefault="00BC5CEB">
    <w:pPr>
      <w:pStyle w:val="Encabezado"/>
    </w:pPr>
  </w:p>
  <w:p w14:paraId="61C937A2" w14:textId="77777777" w:rsidR="00BC5CEB" w:rsidRDefault="00BC5CEB">
    <w:pPr>
      <w:pStyle w:val="Encabezado"/>
    </w:pPr>
  </w:p>
  <w:p w14:paraId="7F6830AB" w14:textId="77777777" w:rsidR="00BC5CEB" w:rsidRDefault="00BC5CEB">
    <w:pPr>
      <w:pStyle w:val="Encabezado"/>
    </w:pPr>
  </w:p>
  <w:p w14:paraId="5B2002C3" w14:textId="77777777" w:rsidR="00BC5CEB" w:rsidRDefault="00BC5CEB">
    <w:pPr>
      <w:pStyle w:val="Encabezado"/>
    </w:pPr>
  </w:p>
  <w:p w14:paraId="7616C961" w14:textId="77777777" w:rsidR="00BC5CEB" w:rsidRDefault="00BC5CEB">
    <w:pPr>
      <w:pStyle w:val="Encabezado"/>
    </w:pPr>
  </w:p>
  <w:p w14:paraId="63388692" w14:textId="77777777" w:rsidR="00BC5CEB" w:rsidRPr="00200204" w:rsidRDefault="00BC5CEB">
    <w:pPr>
      <w:pStyle w:val="Encabezado"/>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066"/>
      <w:gridCol w:w="1559"/>
    </w:tblGrid>
    <w:tr w:rsidR="00BC5CEB" w:rsidRPr="0023481F" w14:paraId="5118CFFA" w14:textId="77777777" w:rsidTr="008702A3">
      <w:trPr>
        <w:trHeight w:val="371"/>
      </w:trPr>
      <w:tc>
        <w:tcPr>
          <w:tcW w:w="2122" w:type="dxa"/>
          <w:vAlign w:val="center"/>
          <w:hideMark/>
        </w:tcPr>
        <w:p w14:paraId="5FF00039"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CDSSF-76/1998</w:t>
          </w:r>
        </w:p>
      </w:tc>
      <w:tc>
        <w:tcPr>
          <w:tcW w:w="6066" w:type="dxa"/>
          <w:vMerge w:val="restart"/>
          <w:vAlign w:val="center"/>
          <w:hideMark/>
        </w:tcPr>
        <w:p w14:paraId="15457B54" w14:textId="77777777" w:rsidR="00BC5CEB" w:rsidRPr="0023481F" w:rsidRDefault="00BC5CEB" w:rsidP="007748DF">
          <w:pPr>
            <w:jc w:val="center"/>
            <w:rPr>
              <w:rFonts w:ascii="Museo Sans 300" w:hAnsi="Museo Sans 300" w:cs="Arial"/>
              <w:color w:val="808080" w:themeColor="background1" w:themeShade="80"/>
              <w:sz w:val="18"/>
              <w:szCs w:val="18"/>
              <w:lang w:val="es-ES_tradnl"/>
            </w:rPr>
          </w:pPr>
          <w:r w:rsidRPr="0023481F">
            <w:rPr>
              <w:rFonts w:ascii="Museo Sans 300" w:hAnsi="Museo Sans 300" w:cs="Arial"/>
              <w:color w:val="808080" w:themeColor="background1" w:themeShade="80"/>
              <w:sz w:val="18"/>
              <w:szCs w:val="18"/>
              <w:lang w:val="es-ES_tradnl"/>
            </w:rPr>
            <w:t>NPS1-01</w:t>
          </w:r>
        </w:p>
        <w:p w14:paraId="2598F938" w14:textId="77777777" w:rsidR="00BC5CEB" w:rsidRPr="0023481F" w:rsidRDefault="00BC5CEB" w:rsidP="007748DF">
          <w:pPr>
            <w:jc w:val="center"/>
            <w:rPr>
              <w:rFonts w:ascii="Museo Sans 300" w:hAnsi="Museo Sans 300" w:cs="Arial"/>
              <w:iCs/>
              <w:color w:val="808080" w:themeColor="background1" w:themeShade="80"/>
              <w:sz w:val="18"/>
              <w:szCs w:val="18"/>
              <w:lang w:val="es-ES_tradnl"/>
            </w:rPr>
          </w:pPr>
          <w:r w:rsidRPr="0023481F">
            <w:rPr>
              <w:rFonts w:ascii="Museo Sans 300" w:hAnsi="Museo Sans 300" w:cs="Arial"/>
              <w:iCs/>
              <w:color w:val="808080" w:themeColor="background1" w:themeShade="80"/>
              <w:sz w:val="18"/>
              <w:szCs w:val="18"/>
              <w:lang w:val="es-ES_tradnl"/>
            </w:rPr>
            <w:t>INSTRUCTIVO PARA CONSTITUIR Y OPERAR NUEVAS SOCIEDADES DE SEGUROS EN EL SALVADOR</w:t>
          </w:r>
        </w:p>
      </w:tc>
      <w:tc>
        <w:tcPr>
          <w:tcW w:w="1559" w:type="dxa"/>
          <w:vMerge w:val="restart"/>
          <w:vAlign w:val="center"/>
          <w:hideMark/>
        </w:tcPr>
        <w:p w14:paraId="789D998E"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C5CEB" w:rsidRPr="0023481F" w14:paraId="5745F983" w14:textId="77777777" w:rsidTr="008702A3">
      <w:trPr>
        <w:trHeight w:val="371"/>
      </w:trPr>
      <w:tc>
        <w:tcPr>
          <w:tcW w:w="2122" w:type="dxa"/>
          <w:vAlign w:val="center"/>
          <w:hideMark/>
        </w:tcPr>
        <w:p w14:paraId="3FEF792B"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Aprobación: 05/11/1998</w:t>
          </w:r>
        </w:p>
      </w:tc>
      <w:tc>
        <w:tcPr>
          <w:tcW w:w="6066" w:type="dxa"/>
          <w:vMerge/>
          <w:vAlign w:val="center"/>
          <w:hideMark/>
        </w:tcPr>
        <w:p w14:paraId="61084E2C"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6ABC8E0"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r>
    <w:tr w:rsidR="00BC5CEB" w:rsidRPr="0023481F" w14:paraId="5B249009" w14:textId="77777777" w:rsidTr="008702A3">
      <w:trPr>
        <w:trHeight w:val="371"/>
      </w:trPr>
      <w:tc>
        <w:tcPr>
          <w:tcW w:w="2122" w:type="dxa"/>
          <w:vAlign w:val="center"/>
          <w:hideMark/>
        </w:tcPr>
        <w:p w14:paraId="32820303"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Vigencia: 05/11/1998</w:t>
          </w:r>
        </w:p>
      </w:tc>
      <w:tc>
        <w:tcPr>
          <w:tcW w:w="6066" w:type="dxa"/>
          <w:vMerge/>
          <w:vAlign w:val="center"/>
          <w:hideMark/>
        </w:tcPr>
        <w:p w14:paraId="40BA5D8F"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8A41E20"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r>
  </w:tbl>
  <w:p w14:paraId="5B7B21DA" w14:textId="77777777" w:rsidR="00BC5CEB" w:rsidRDefault="00BC5CEB">
    <w:pPr>
      <w:pStyle w:val="Encabezado"/>
    </w:pPr>
  </w:p>
  <w:p w14:paraId="24B67E04" w14:textId="77777777" w:rsidR="00BC5CEB" w:rsidRDefault="00BC5CEB">
    <w:pPr>
      <w:pStyle w:val="Encabezado"/>
    </w:pPr>
  </w:p>
  <w:p w14:paraId="080D23A4" w14:textId="77777777" w:rsidR="00BC5CEB" w:rsidRDefault="00BC5CEB">
    <w:pPr>
      <w:pStyle w:val="Encabezado"/>
    </w:pPr>
  </w:p>
  <w:p w14:paraId="7B1D094A" w14:textId="77777777" w:rsidR="00BC5CEB" w:rsidRDefault="00BC5CEB">
    <w:pPr>
      <w:pStyle w:val="Encabezado"/>
    </w:pPr>
  </w:p>
  <w:p w14:paraId="23FA5D5C" w14:textId="77777777" w:rsidR="00BC5CEB" w:rsidRDefault="00BC5CEB">
    <w:pPr>
      <w:pStyle w:val="Encabezado"/>
    </w:pPr>
  </w:p>
  <w:p w14:paraId="56DC6777" w14:textId="77777777" w:rsidR="00BC5CEB" w:rsidRPr="00337A1C" w:rsidRDefault="00BC5CEB">
    <w:pPr>
      <w:pStyle w:val="Encabezad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4B54A1A"/>
    <w:multiLevelType w:val="hybridMultilevel"/>
    <w:tmpl w:val="2318BB8A"/>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E5EB5"/>
    <w:multiLevelType w:val="hybridMultilevel"/>
    <w:tmpl w:val="0E38DA32"/>
    <w:lvl w:ilvl="0" w:tplc="A828A6CE">
      <w:start w:val="9"/>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3940B0"/>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B9293A"/>
    <w:multiLevelType w:val="hybridMultilevel"/>
    <w:tmpl w:val="C234EA12"/>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FF67F37"/>
    <w:multiLevelType w:val="hybridMultilevel"/>
    <w:tmpl w:val="E9865A38"/>
    <w:lvl w:ilvl="0" w:tplc="92426438">
      <w:start w:val="1"/>
      <w:numFmt w:val="lowerLetter"/>
      <w:lvlText w:val="%1."/>
      <w:lvlJc w:val="left"/>
      <w:pPr>
        <w:ind w:left="720" w:hanging="360"/>
      </w:pPr>
      <w:rPr>
        <w:sz w:val="22"/>
        <w:szCs w:val="22"/>
      </w:rPr>
    </w:lvl>
    <w:lvl w:ilvl="1" w:tplc="85D47656">
      <w:start w:val="1"/>
      <w:numFmt w:val="lowerRoman"/>
      <w:lvlText w:val="%2."/>
      <w:lvlJc w:val="left"/>
      <w:pPr>
        <w:ind w:left="1800" w:hanging="720"/>
      </w:pPr>
      <w:rPr>
        <w:rFonts w:hint="default"/>
      </w:rPr>
    </w:lvl>
    <w:lvl w:ilvl="2" w:tplc="E38E7278">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1E0440"/>
    <w:multiLevelType w:val="hybridMultilevel"/>
    <w:tmpl w:val="653C11C8"/>
    <w:lvl w:ilvl="0" w:tplc="440A001B">
      <w:start w:val="1"/>
      <w:numFmt w:val="lowerRoman"/>
      <w:lvlText w:val="%1."/>
      <w:lvlJc w:val="righ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7" w15:restartNumberingAfterBreak="0">
    <w:nsid w:val="17717B86"/>
    <w:multiLevelType w:val="hybridMultilevel"/>
    <w:tmpl w:val="B29A429E"/>
    <w:lvl w:ilvl="0" w:tplc="378C5C14">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E96060"/>
    <w:multiLevelType w:val="multilevel"/>
    <w:tmpl w:val="A4361BA4"/>
    <w:lvl w:ilvl="0">
      <w:start w:val="1"/>
      <w:numFmt w:val="decimal"/>
      <w:lvlText w:val="%1."/>
      <w:lvlJc w:val="left"/>
      <w:pPr>
        <w:ind w:left="786" w:hanging="360"/>
      </w:p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146" w:hanging="72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9" w15:restartNumberingAfterBreak="0">
    <w:nsid w:val="208C60C2"/>
    <w:multiLevelType w:val="hybridMultilevel"/>
    <w:tmpl w:val="586453E2"/>
    <w:lvl w:ilvl="0" w:tplc="440A001B">
      <w:start w:val="1"/>
      <w:numFmt w:val="lowerRoman"/>
      <w:lvlText w:val="%1."/>
      <w:lvlJc w:val="righ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10" w15:restartNumberingAfterBreak="0">
    <w:nsid w:val="20A04741"/>
    <w:multiLevelType w:val="hybridMultilevel"/>
    <w:tmpl w:val="A16083BE"/>
    <w:lvl w:ilvl="0" w:tplc="FE78F734">
      <w:start w:val="1"/>
      <w:numFmt w:val="lowerLetter"/>
      <w:lvlText w:val="%1)"/>
      <w:lvlJc w:val="left"/>
      <w:pPr>
        <w:ind w:left="21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0E76FBD"/>
    <w:multiLevelType w:val="hybridMultilevel"/>
    <w:tmpl w:val="16260A98"/>
    <w:lvl w:ilvl="0" w:tplc="D9B69648">
      <w:start w:val="1"/>
      <w:numFmt w:val="decimal"/>
      <w:lvlText w:val="%1."/>
      <w:lvlJc w:val="left"/>
      <w:pPr>
        <w:ind w:left="720" w:hanging="360"/>
      </w:pPr>
      <w:rPr>
        <w:b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1B27CA"/>
    <w:multiLevelType w:val="hybridMultilevel"/>
    <w:tmpl w:val="CBE247A4"/>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3" w15:restartNumberingAfterBreak="0">
    <w:nsid w:val="27367010"/>
    <w:multiLevelType w:val="hybridMultilevel"/>
    <w:tmpl w:val="BD50263E"/>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4" w15:restartNumberingAfterBreak="0">
    <w:nsid w:val="2A204AA8"/>
    <w:multiLevelType w:val="multilevel"/>
    <w:tmpl w:val="458C91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AC57AF4"/>
    <w:multiLevelType w:val="hybridMultilevel"/>
    <w:tmpl w:val="0512CF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022B0E"/>
    <w:multiLevelType w:val="hybridMultilevel"/>
    <w:tmpl w:val="9F445DFE"/>
    <w:lvl w:ilvl="0" w:tplc="440A0017">
      <w:start w:val="1"/>
      <w:numFmt w:val="lowerLetter"/>
      <w:lvlText w:val="%1)"/>
      <w:lvlJc w:val="left"/>
      <w:pPr>
        <w:ind w:left="1440" w:hanging="360"/>
      </w:pPr>
    </w:lvl>
    <w:lvl w:ilvl="1" w:tplc="440A0017">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2C7F302C"/>
    <w:multiLevelType w:val="hybridMultilevel"/>
    <w:tmpl w:val="A5505B38"/>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FEF180E"/>
    <w:multiLevelType w:val="hybridMultilevel"/>
    <w:tmpl w:val="C35AE704"/>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022685"/>
    <w:multiLevelType w:val="hybridMultilevel"/>
    <w:tmpl w:val="B1CA2ADC"/>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397F6F72"/>
    <w:multiLevelType w:val="multilevel"/>
    <w:tmpl w:val="9DAE97B6"/>
    <w:lvl w:ilvl="0">
      <w:start w:val="1"/>
      <w:numFmt w:val="decimal"/>
      <w:lvlText w:val="%1."/>
      <w:lvlJc w:val="left"/>
      <w:pPr>
        <w:ind w:left="1065" w:hanging="7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F40461D"/>
    <w:multiLevelType w:val="hybridMultilevel"/>
    <w:tmpl w:val="B19E7676"/>
    <w:lvl w:ilvl="0" w:tplc="E47045AE">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E45226"/>
    <w:multiLevelType w:val="hybridMultilevel"/>
    <w:tmpl w:val="D1482CE4"/>
    <w:lvl w:ilvl="0" w:tplc="440A001B">
      <w:start w:val="1"/>
      <w:numFmt w:val="lowerRoman"/>
      <w:lvlText w:val="%1."/>
      <w:lvlJc w:val="right"/>
      <w:pPr>
        <w:ind w:left="2160" w:hanging="360"/>
      </w:pPr>
    </w:lvl>
    <w:lvl w:ilvl="1" w:tplc="7C2E6880">
      <w:start w:val="1"/>
      <w:numFmt w:val="lowerLetter"/>
      <w:lvlText w:val="%2)"/>
      <w:lvlJc w:val="left"/>
      <w:pPr>
        <w:ind w:left="3240" w:hanging="720"/>
      </w:pPr>
      <w:rPr>
        <w:rFonts w:hint="default"/>
      </w:r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 w15:restartNumberingAfterBreak="0">
    <w:nsid w:val="424C267E"/>
    <w:multiLevelType w:val="hybridMultilevel"/>
    <w:tmpl w:val="16BED13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45260448"/>
    <w:multiLevelType w:val="hybridMultilevel"/>
    <w:tmpl w:val="F36893FC"/>
    <w:lvl w:ilvl="0" w:tplc="FBB85832">
      <w:start w:val="1"/>
      <w:numFmt w:val="decimal"/>
      <w:lvlText w:val="%1."/>
      <w:lvlJc w:val="left"/>
      <w:pPr>
        <w:ind w:left="720" w:hanging="360"/>
      </w:pPr>
      <w:rPr>
        <w:rFonts w:hint="default"/>
        <w:b/>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82B5E7F"/>
    <w:multiLevelType w:val="hybridMultilevel"/>
    <w:tmpl w:val="A804175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BF64D2"/>
    <w:multiLevelType w:val="hybridMultilevel"/>
    <w:tmpl w:val="DCD6B7DC"/>
    <w:lvl w:ilvl="0" w:tplc="0272175E">
      <w:start w:val="1"/>
      <w:numFmt w:val="decimal"/>
      <w:lvlText w:val="%1."/>
      <w:lvlJc w:val="left"/>
      <w:pPr>
        <w:ind w:left="720" w:hanging="360"/>
      </w:pPr>
      <w:rPr>
        <w:rFonts w:hint="default"/>
        <w:b/>
        <w:sz w:val="22"/>
        <w:szCs w:val="22"/>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2CF2626"/>
    <w:multiLevelType w:val="hybridMultilevel"/>
    <w:tmpl w:val="176A8946"/>
    <w:lvl w:ilvl="0" w:tplc="E210404A">
      <w:start w:val="1"/>
      <w:numFmt w:val="lowerLetter"/>
      <w:lvlText w:val="%1)"/>
      <w:lvlJc w:val="left"/>
      <w:pPr>
        <w:ind w:left="1713" w:hanging="360"/>
      </w:pPr>
      <w:rPr>
        <w:b w:val="0"/>
      </w:r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28" w15:restartNumberingAfterBreak="0">
    <w:nsid w:val="531D3D77"/>
    <w:multiLevelType w:val="singleLevel"/>
    <w:tmpl w:val="8500BE6C"/>
    <w:lvl w:ilvl="0">
      <w:start w:val="1"/>
      <w:numFmt w:val="lowerRoman"/>
      <w:lvlText w:val="%1."/>
      <w:lvlJc w:val="left"/>
      <w:pPr>
        <w:tabs>
          <w:tab w:val="num" w:pos="2160"/>
        </w:tabs>
        <w:ind w:left="2160" w:hanging="720"/>
      </w:pPr>
    </w:lvl>
  </w:abstractNum>
  <w:abstractNum w:abstractNumId="29" w15:restartNumberingAfterBreak="0">
    <w:nsid w:val="57E65C25"/>
    <w:multiLevelType w:val="hybridMultilevel"/>
    <w:tmpl w:val="B8EA9816"/>
    <w:lvl w:ilvl="0" w:tplc="440A0017">
      <w:start w:val="1"/>
      <w:numFmt w:val="lowerLetter"/>
      <w:lvlText w:val="%1)"/>
      <w:lvlJc w:val="left"/>
      <w:pPr>
        <w:ind w:left="1440" w:hanging="360"/>
      </w:pPr>
    </w:lvl>
    <w:lvl w:ilvl="1" w:tplc="FE78F734">
      <w:start w:val="1"/>
      <w:numFmt w:val="lowerLetter"/>
      <w:lvlText w:val="%2)"/>
      <w:lvlJc w:val="left"/>
      <w:pPr>
        <w:ind w:left="2160" w:hanging="360"/>
      </w:pPr>
      <w:rPr>
        <w:b w:val="0"/>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58C119C9"/>
    <w:multiLevelType w:val="singleLevel"/>
    <w:tmpl w:val="B7780D5A"/>
    <w:lvl w:ilvl="0">
      <w:start w:val="9"/>
      <w:numFmt w:val="lowerRoman"/>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B256DF4"/>
    <w:multiLevelType w:val="hybridMultilevel"/>
    <w:tmpl w:val="17CE77AE"/>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A8B46DCA">
      <w:start w:val="1"/>
      <w:numFmt w:val="decimal"/>
      <w:lvlText w:val="%3."/>
      <w:lvlJc w:val="left"/>
      <w:pPr>
        <w:ind w:left="4140" w:hanging="720"/>
      </w:pPr>
      <w:rPr>
        <w:rFonts w:hint="default"/>
        <w:b/>
        <w:sz w:val="22"/>
      </w:r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2F1D76"/>
    <w:multiLevelType w:val="multilevel"/>
    <w:tmpl w:val="26FE51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F75CB6"/>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80D0FC7"/>
    <w:multiLevelType w:val="hybridMultilevel"/>
    <w:tmpl w:val="0E46128A"/>
    <w:lvl w:ilvl="0" w:tplc="DA8CB3D4">
      <w:start w:val="1"/>
      <w:numFmt w:val="decimal"/>
      <w:lvlText w:val="%1."/>
      <w:lvlJc w:val="left"/>
      <w:pPr>
        <w:ind w:left="720" w:hanging="360"/>
      </w:pPr>
      <w:rPr>
        <w:rFonts w:hint="default"/>
        <w:b/>
        <w:sz w:val="22"/>
        <w:szCs w:val="22"/>
      </w:rPr>
    </w:lvl>
    <w:lvl w:ilvl="1" w:tplc="AD3A3758">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8763497"/>
    <w:multiLevelType w:val="hybridMultilevel"/>
    <w:tmpl w:val="63423DA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9E138D6"/>
    <w:multiLevelType w:val="multilevel"/>
    <w:tmpl w:val="0BD08CB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BBE2FE2"/>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0C53EE"/>
    <w:multiLevelType w:val="hybridMultilevel"/>
    <w:tmpl w:val="A2ECBE22"/>
    <w:lvl w:ilvl="0" w:tplc="440A0019">
      <w:start w:val="1"/>
      <w:numFmt w:val="lowerLetter"/>
      <w:lvlText w:val="%1."/>
      <w:lvlJc w:val="left"/>
      <w:pPr>
        <w:ind w:left="2880" w:hanging="360"/>
      </w:pPr>
    </w:lvl>
    <w:lvl w:ilvl="1" w:tplc="D0528686">
      <w:start w:val="1"/>
      <w:numFmt w:val="lowerLetter"/>
      <w:lvlText w:val="%2)"/>
      <w:lvlJc w:val="left"/>
      <w:pPr>
        <w:ind w:left="3960" w:hanging="720"/>
      </w:pPr>
      <w:rPr>
        <w:rFonts w:hint="default"/>
        <w:sz w:val="22"/>
        <w:szCs w:val="22"/>
      </w:r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0" w15:restartNumberingAfterBreak="0">
    <w:nsid w:val="70A25939"/>
    <w:multiLevelType w:val="hybridMultilevel"/>
    <w:tmpl w:val="ED72E630"/>
    <w:lvl w:ilvl="0" w:tplc="56C66016">
      <w:start w:val="1"/>
      <w:numFmt w:val="decimal"/>
      <w:lvlText w:val="%1."/>
      <w:lvlJc w:val="left"/>
      <w:pPr>
        <w:ind w:left="1440" w:hanging="360"/>
      </w:pPr>
      <w:rPr>
        <w:sz w:val="22"/>
        <w:szCs w:val="22"/>
      </w:rPr>
    </w:lvl>
    <w:lvl w:ilvl="1" w:tplc="440A0019" w:tentative="1">
      <w:start w:val="1"/>
      <w:numFmt w:val="lowerLetter"/>
      <w:lvlText w:val="%2."/>
      <w:lvlJc w:val="left"/>
      <w:pPr>
        <w:ind w:left="2160" w:hanging="360"/>
      </w:pPr>
    </w:lvl>
    <w:lvl w:ilvl="2" w:tplc="56C66016">
      <w:start w:val="1"/>
      <w:numFmt w:val="decimal"/>
      <w:lvlText w:val="%3."/>
      <w:lvlJc w:val="left"/>
      <w:pPr>
        <w:ind w:left="2880" w:hanging="180"/>
      </w:pPr>
      <w:rPr>
        <w:sz w:val="22"/>
        <w:szCs w:val="22"/>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15:restartNumberingAfterBreak="0">
    <w:nsid w:val="71D302F7"/>
    <w:multiLevelType w:val="hybridMultilevel"/>
    <w:tmpl w:val="10B68F00"/>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2" w15:restartNumberingAfterBreak="0">
    <w:nsid w:val="78122E19"/>
    <w:multiLevelType w:val="hybridMultilevel"/>
    <w:tmpl w:val="1E9A83AC"/>
    <w:lvl w:ilvl="0" w:tplc="440A0017">
      <w:start w:val="1"/>
      <w:numFmt w:val="lowerLetter"/>
      <w:lvlText w:val="%1)"/>
      <w:lvlJc w:val="left"/>
      <w:pPr>
        <w:ind w:left="1440" w:hanging="360"/>
      </w:pPr>
    </w:lvl>
    <w:lvl w:ilvl="1" w:tplc="8416B0AC">
      <w:start w:val="1"/>
      <w:numFmt w:val="upperRoman"/>
      <w:lvlText w:val="%2."/>
      <w:lvlJc w:val="left"/>
      <w:pPr>
        <w:ind w:left="2520" w:hanging="720"/>
      </w:pPr>
      <w:rPr>
        <w:rFonts w:hint="default"/>
        <w:b/>
      </w:rPr>
    </w:lvl>
    <w:lvl w:ilvl="2" w:tplc="D6A411CE">
      <w:start w:val="1"/>
      <w:numFmt w:val="decimal"/>
      <w:lvlText w:val="%3."/>
      <w:lvlJc w:val="left"/>
      <w:pPr>
        <w:ind w:left="3390" w:hanging="690"/>
      </w:pPr>
      <w:rPr>
        <w:rFonts w:hint="default"/>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 w15:restartNumberingAfterBreak="0">
    <w:nsid w:val="782334E8"/>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AB1A40"/>
    <w:multiLevelType w:val="hybridMultilevel"/>
    <w:tmpl w:val="A26C9B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8BA585F"/>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3A04A8"/>
    <w:multiLevelType w:val="hybridMultilevel"/>
    <w:tmpl w:val="BD7CD976"/>
    <w:lvl w:ilvl="0" w:tplc="B0AC3A68">
      <w:start w:val="2"/>
      <w:numFmt w:val="lowerLetter"/>
      <w:lvlText w:val="%1)"/>
      <w:lvlJc w:val="left"/>
      <w:pPr>
        <w:ind w:left="21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1F274F"/>
    <w:multiLevelType w:val="hybridMultilevel"/>
    <w:tmpl w:val="8C32D23C"/>
    <w:lvl w:ilvl="0" w:tplc="275445B0">
      <w:start w:val="13"/>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5D01B6"/>
    <w:multiLevelType w:val="hybridMultilevel"/>
    <w:tmpl w:val="1FFEC8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CD71E22"/>
    <w:multiLevelType w:val="hybridMultilevel"/>
    <w:tmpl w:val="463CE7AC"/>
    <w:lvl w:ilvl="0" w:tplc="64B6FB16">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D1303A1"/>
    <w:multiLevelType w:val="hybridMultilevel"/>
    <w:tmpl w:val="C35AE704"/>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DAE508A"/>
    <w:multiLevelType w:val="hybridMultilevel"/>
    <w:tmpl w:val="EE2800DE"/>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2" w15:restartNumberingAfterBreak="0">
    <w:nsid w:val="7ED50190"/>
    <w:multiLevelType w:val="hybridMultilevel"/>
    <w:tmpl w:val="5B30B07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num w:numId="1" w16cid:durableId="1810901414">
    <w:abstractNumId w:val="32"/>
  </w:num>
  <w:num w:numId="2" w16cid:durableId="219481762">
    <w:abstractNumId w:val="0"/>
  </w:num>
  <w:num w:numId="3" w16cid:durableId="704714890">
    <w:abstractNumId w:val="30"/>
    <w:lvlOverride w:ilvl="0">
      <w:startOverride w:val="9"/>
    </w:lvlOverride>
  </w:num>
  <w:num w:numId="4" w16cid:durableId="1758822185">
    <w:abstractNumId w:val="28"/>
    <w:lvlOverride w:ilvl="0">
      <w:startOverride w:val="1"/>
    </w:lvlOverride>
  </w:num>
  <w:num w:numId="5" w16cid:durableId="1921986223">
    <w:abstractNumId w:val="25"/>
  </w:num>
  <w:num w:numId="6" w16cid:durableId="577134310">
    <w:abstractNumId w:val="51"/>
  </w:num>
  <w:num w:numId="7" w16cid:durableId="1487089184">
    <w:abstractNumId w:val="14"/>
  </w:num>
  <w:num w:numId="8" w16cid:durableId="1505509794">
    <w:abstractNumId w:val="37"/>
  </w:num>
  <w:num w:numId="9" w16cid:durableId="406415786">
    <w:abstractNumId w:val="52"/>
  </w:num>
  <w:num w:numId="10" w16cid:durableId="648754725">
    <w:abstractNumId w:val="41"/>
  </w:num>
  <w:num w:numId="11" w16cid:durableId="52126084">
    <w:abstractNumId w:val="38"/>
  </w:num>
  <w:num w:numId="12" w16cid:durableId="503589161">
    <w:abstractNumId w:val="19"/>
  </w:num>
  <w:num w:numId="13" w16cid:durableId="1957372393">
    <w:abstractNumId w:val="3"/>
  </w:num>
  <w:num w:numId="14" w16cid:durableId="876166513">
    <w:abstractNumId w:val="8"/>
  </w:num>
  <w:num w:numId="15" w16cid:durableId="1480996652">
    <w:abstractNumId w:val="43"/>
  </w:num>
  <w:num w:numId="16" w16cid:durableId="607589772">
    <w:abstractNumId w:val="26"/>
  </w:num>
  <w:num w:numId="17" w16cid:durableId="1477839782">
    <w:abstractNumId w:val="24"/>
  </w:num>
  <w:num w:numId="18" w16cid:durableId="1046176065">
    <w:abstractNumId w:val="48"/>
  </w:num>
  <w:num w:numId="19" w16cid:durableId="573780497">
    <w:abstractNumId w:val="35"/>
  </w:num>
  <w:num w:numId="20" w16cid:durableId="1455254532">
    <w:abstractNumId w:val="4"/>
  </w:num>
  <w:num w:numId="21" w16cid:durableId="1722366059">
    <w:abstractNumId w:val="13"/>
  </w:num>
  <w:num w:numId="22" w16cid:durableId="2013875277">
    <w:abstractNumId w:val="20"/>
  </w:num>
  <w:num w:numId="23" w16cid:durableId="631789386">
    <w:abstractNumId w:val="33"/>
  </w:num>
  <w:num w:numId="24" w16cid:durableId="598756075">
    <w:abstractNumId w:val="39"/>
  </w:num>
  <w:num w:numId="25" w16cid:durableId="1509832029">
    <w:abstractNumId w:val="44"/>
  </w:num>
  <w:num w:numId="26" w16cid:durableId="478959131">
    <w:abstractNumId w:val="49"/>
  </w:num>
  <w:num w:numId="27" w16cid:durableId="773477713">
    <w:abstractNumId w:val="5"/>
  </w:num>
  <w:num w:numId="28" w16cid:durableId="1446732867">
    <w:abstractNumId w:val="12"/>
  </w:num>
  <w:num w:numId="29" w16cid:durableId="294337516">
    <w:abstractNumId w:val="2"/>
  </w:num>
  <w:num w:numId="30" w16cid:durableId="700472558">
    <w:abstractNumId w:val="22"/>
  </w:num>
  <w:num w:numId="31" w16cid:durableId="1154688912">
    <w:abstractNumId w:val="31"/>
  </w:num>
  <w:num w:numId="32" w16cid:durableId="153838645">
    <w:abstractNumId w:val="1"/>
  </w:num>
  <w:num w:numId="33" w16cid:durableId="2116704781">
    <w:abstractNumId w:val="17"/>
  </w:num>
  <w:num w:numId="34" w16cid:durableId="1542395991">
    <w:abstractNumId w:val="16"/>
  </w:num>
  <w:num w:numId="35" w16cid:durableId="1882285111">
    <w:abstractNumId w:val="29"/>
  </w:num>
  <w:num w:numId="36" w16cid:durableId="1625112632">
    <w:abstractNumId w:val="10"/>
  </w:num>
  <w:num w:numId="37" w16cid:durableId="2094203533">
    <w:abstractNumId w:val="7"/>
  </w:num>
  <w:num w:numId="38" w16cid:durableId="371419304">
    <w:abstractNumId w:val="23"/>
  </w:num>
  <w:num w:numId="39" w16cid:durableId="950238042">
    <w:abstractNumId w:val="42"/>
  </w:num>
  <w:num w:numId="40" w16cid:durableId="1544097154">
    <w:abstractNumId w:val="27"/>
  </w:num>
  <w:num w:numId="41" w16cid:durableId="1522862357">
    <w:abstractNumId w:val="15"/>
  </w:num>
  <w:num w:numId="42" w16cid:durableId="1398673534">
    <w:abstractNumId w:val="40"/>
  </w:num>
  <w:num w:numId="43" w16cid:durableId="832791618">
    <w:abstractNumId w:val="18"/>
  </w:num>
  <w:num w:numId="44" w16cid:durableId="2108695920">
    <w:abstractNumId w:val="11"/>
  </w:num>
  <w:num w:numId="45" w16cid:durableId="1445925736">
    <w:abstractNumId w:val="36"/>
  </w:num>
  <w:num w:numId="46" w16cid:durableId="642468494">
    <w:abstractNumId w:val="45"/>
  </w:num>
  <w:num w:numId="47" w16cid:durableId="370350682">
    <w:abstractNumId w:val="34"/>
  </w:num>
  <w:num w:numId="48" w16cid:durableId="1413623162">
    <w:abstractNumId w:val="50"/>
  </w:num>
  <w:num w:numId="49" w16cid:durableId="404256555">
    <w:abstractNumId w:val="47"/>
  </w:num>
  <w:num w:numId="50" w16cid:durableId="2133283333">
    <w:abstractNumId w:val="46"/>
  </w:num>
  <w:num w:numId="51" w16cid:durableId="387654617">
    <w:abstractNumId w:val="21"/>
  </w:num>
  <w:num w:numId="52" w16cid:durableId="1546717251">
    <w:abstractNumId w:val="6"/>
  </w:num>
  <w:num w:numId="53" w16cid:durableId="70209255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16EF4"/>
    <w:rsid w:val="0000201A"/>
    <w:rsid w:val="00004C8D"/>
    <w:rsid w:val="00006A8A"/>
    <w:rsid w:val="00010702"/>
    <w:rsid w:val="000143C9"/>
    <w:rsid w:val="000220D6"/>
    <w:rsid w:val="00031A8E"/>
    <w:rsid w:val="00035712"/>
    <w:rsid w:val="000516F5"/>
    <w:rsid w:val="000518C8"/>
    <w:rsid w:val="00054A3B"/>
    <w:rsid w:val="00063856"/>
    <w:rsid w:val="00064966"/>
    <w:rsid w:val="00065D35"/>
    <w:rsid w:val="00075977"/>
    <w:rsid w:val="00081E48"/>
    <w:rsid w:val="000839EC"/>
    <w:rsid w:val="00093206"/>
    <w:rsid w:val="0009719F"/>
    <w:rsid w:val="00097629"/>
    <w:rsid w:val="00097A37"/>
    <w:rsid w:val="000A1798"/>
    <w:rsid w:val="000C4473"/>
    <w:rsid w:val="000C52E2"/>
    <w:rsid w:val="000D17B3"/>
    <w:rsid w:val="000E07C9"/>
    <w:rsid w:val="000E2A4A"/>
    <w:rsid w:val="000E6A7F"/>
    <w:rsid w:val="000F3A4A"/>
    <w:rsid w:val="0010458A"/>
    <w:rsid w:val="0011059A"/>
    <w:rsid w:val="00114C3D"/>
    <w:rsid w:val="001207FE"/>
    <w:rsid w:val="00122087"/>
    <w:rsid w:val="001317CB"/>
    <w:rsid w:val="00134137"/>
    <w:rsid w:val="00162B08"/>
    <w:rsid w:val="0016788E"/>
    <w:rsid w:val="00177413"/>
    <w:rsid w:val="001847C5"/>
    <w:rsid w:val="001906A8"/>
    <w:rsid w:val="001A12DD"/>
    <w:rsid w:val="001A1CDF"/>
    <w:rsid w:val="001A31ED"/>
    <w:rsid w:val="001A4D40"/>
    <w:rsid w:val="001A721E"/>
    <w:rsid w:val="001B4297"/>
    <w:rsid w:val="001B6A2E"/>
    <w:rsid w:val="001B7014"/>
    <w:rsid w:val="001C534B"/>
    <w:rsid w:val="001F5AC2"/>
    <w:rsid w:val="00200204"/>
    <w:rsid w:val="0020036F"/>
    <w:rsid w:val="00200D4C"/>
    <w:rsid w:val="00224EB8"/>
    <w:rsid w:val="0023165F"/>
    <w:rsid w:val="0023481F"/>
    <w:rsid w:val="00253AE0"/>
    <w:rsid w:val="002605F7"/>
    <w:rsid w:val="0026491E"/>
    <w:rsid w:val="002749DC"/>
    <w:rsid w:val="00276262"/>
    <w:rsid w:val="00277D4E"/>
    <w:rsid w:val="00285C97"/>
    <w:rsid w:val="00287378"/>
    <w:rsid w:val="00291DBF"/>
    <w:rsid w:val="0029357E"/>
    <w:rsid w:val="002A4026"/>
    <w:rsid w:val="002A4B22"/>
    <w:rsid w:val="002B2994"/>
    <w:rsid w:val="002C0216"/>
    <w:rsid w:val="002C0479"/>
    <w:rsid w:val="002C487A"/>
    <w:rsid w:val="002E26F0"/>
    <w:rsid w:val="002E509D"/>
    <w:rsid w:val="00306C4B"/>
    <w:rsid w:val="003119D9"/>
    <w:rsid w:val="00321EB6"/>
    <w:rsid w:val="00324432"/>
    <w:rsid w:val="0032443B"/>
    <w:rsid w:val="00331828"/>
    <w:rsid w:val="00335AFC"/>
    <w:rsid w:val="00337A1C"/>
    <w:rsid w:val="00337C1A"/>
    <w:rsid w:val="00344017"/>
    <w:rsid w:val="00365C89"/>
    <w:rsid w:val="0038452F"/>
    <w:rsid w:val="003866DE"/>
    <w:rsid w:val="003963D4"/>
    <w:rsid w:val="003A379E"/>
    <w:rsid w:val="003C37E2"/>
    <w:rsid w:val="003C4B72"/>
    <w:rsid w:val="003C5C8F"/>
    <w:rsid w:val="003C5E5B"/>
    <w:rsid w:val="003D1062"/>
    <w:rsid w:val="003F1545"/>
    <w:rsid w:val="003F3418"/>
    <w:rsid w:val="003F6771"/>
    <w:rsid w:val="003F7FFA"/>
    <w:rsid w:val="00405821"/>
    <w:rsid w:val="00406E8E"/>
    <w:rsid w:val="004077F4"/>
    <w:rsid w:val="00415BD0"/>
    <w:rsid w:val="00423754"/>
    <w:rsid w:val="00436A79"/>
    <w:rsid w:val="0044191D"/>
    <w:rsid w:val="00451A42"/>
    <w:rsid w:val="004637C1"/>
    <w:rsid w:val="00475D6A"/>
    <w:rsid w:val="0048302B"/>
    <w:rsid w:val="004874E0"/>
    <w:rsid w:val="0049487C"/>
    <w:rsid w:val="0049490E"/>
    <w:rsid w:val="00494FF2"/>
    <w:rsid w:val="0049580A"/>
    <w:rsid w:val="004A1B3D"/>
    <w:rsid w:val="004A467E"/>
    <w:rsid w:val="004A731D"/>
    <w:rsid w:val="004B02EB"/>
    <w:rsid w:val="004B0443"/>
    <w:rsid w:val="004B37E7"/>
    <w:rsid w:val="004B735B"/>
    <w:rsid w:val="004C3E34"/>
    <w:rsid w:val="004C6251"/>
    <w:rsid w:val="004C73DA"/>
    <w:rsid w:val="004D0961"/>
    <w:rsid w:val="004D6F9A"/>
    <w:rsid w:val="004E2D1C"/>
    <w:rsid w:val="004F29D7"/>
    <w:rsid w:val="00501A05"/>
    <w:rsid w:val="00501E14"/>
    <w:rsid w:val="00520511"/>
    <w:rsid w:val="00525237"/>
    <w:rsid w:val="00530CD5"/>
    <w:rsid w:val="00533924"/>
    <w:rsid w:val="00536029"/>
    <w:rsid w:val="005376B3"/>
    <w:rsid w:val="0054600B"/>
    <w:rsid w:val="00550966"/>
    <w:rsid w:val="00554AA8"/>
    <w:rsid w:val="0057249E"/>
    <w:rsid w:val="00572518"/>
    <w:rsid w:val="00572CAB"/>
    <w:rsid w:val="00574D24"/>
    <w:rsid w:val="00584F78"/>
    <w:rsid w:val="00590DA7"/>
    <w:rsid w:val="005A0A26"/>
    <w:rsid w:val="005A68E0"/>
    <w:rsid w:val="005B136B"/>
    <w:rsid w:val="005B2C10"/>
    <w:rsid w:val="005B6CFF"/>
    <w:rsid w:val="005C5074"/>
    <w:rsid w:val="005C5338"/>
    <w:rsid w:val="005C5810"/>
    <w:rsid w:val="005C58F2"/>
    <w:rsid w:val="005C72FD"/>
    <w:rsid w:val="005C7D94"/>
    <w:rsid w:val="005E056E"/>
    <w:rsid w:val="006028FB"/>
    <w:rsid w:val="00604C7C"/>
    <w:rsid w:val="00605F83"/>
    <w:rsid w:val="006117FD"/>
    <w:rsid w:val="006208EC"/>
    <w:rsid w:val="00633248"/>
    <w:rsid w:val="0063563B"/>
    <w:rsid w:val="0063798C"/>
    <w:rsid w:val="0064003D"/>
    <w:rsid w:val="00640A11"/>
    <w:rsid w:val="0064120F"/>
    <w:rsid w:val="00641FBC"/>
    <w:rsid w:val="00650CD1"/>
    <w:rsid w:val="00651ED1"/>
    <w:rsid w:val="00655FE7"/>
    <w:rsid w:val="00662EDB"/>
    <w:rsid w:val="00670348"/>
    <w:rsid w:val="006716B4"/>
    <w:rsid w:val="00672A4B"/>
    <w:rsid w:val="006768C3"/>
    <w:rsid w:val="00681491"/>
    <w:rsid w:val="00687E96"/>
    <w:rsid w:val="006927B8"/>
    <w:rsid w:val="006941CC"/>
    <w:rsid w:val="0069442D"/>
    <w:rsid w:val="00694A12"/>
    <w:rsid w:val="006975D9"/>
    <w:rsid w:val="006A166A"/>
    <w:rsid w:val="006A6F72"/>
    <w:rsid w:val="006C3CA8"/>
    <w:rsid w:val="006D32E4"/>
    <w:rsid w:val="006D6679"/>
    <w:rsid w:val="006E6FC6"/>
    <w:rsid w:val="006F0C30"/>
    <w:rsid w:val="006F149A"/>
    <w:rsid w:val="006F2A29"/>
    <w:rsid w:val="006F52C7"/>
    <w:rsid w:val="00701998"/>
    <w:rsid w:val="00701DB0"/>
    <w:rsid w:val="007035E6"/>
    <w:rsid w:val="00712B5F"/>
    <w:rsid w:val="007133CE"/>
    <w:rsid w:val="00713B05"/>
    <w:rsid w:val="00714D6B"/>
    <w:rsid w:val="00720F1D"/>
    <w:rsid w:val="0073508E"/>
    <w:rsid w:val="0073587C"/>
    <w:rsid w:val="00740CF2"/>
    <w:rsid w:val="007421E8"/>
    <w:rsid w:val="00750A09"/>
    <w:rsid w:val="007536D1"/>
    <w:rsid w:val="0075466A"/>
    <w:rsid w:val="00761B2B"/>
    <w:rsid w:val="0076203A"/>
    <w:rsid w:val="007657E6"/>
    <w:rsid w:val="00765A8E"/>
    <w:rsid w:val="00774041"/>
    <w:rsid w:val="007803EF"/>
    <w:rsid w:val="00780D30"/>
    <w:rsid w:val="00785242"/>
    <w:rsid w:val="00792ED1"/>
    <w:rsid w:val="00793E61"/>
    <w:rsid w:val="007968B6"/>
    <w:rsid w:val="00796A55"/>
    <w:rsid w:val="007A27AC"/>
    <w:rsid w:val="007A50E8"/>
    <w:rsid w:val="007B1D97"/>
    <w:rsid w:val="007B4448"/>
    <w:rsid w:val="007B5A91"/>
    <w:rsid w:val="007B6CD0"/>
    <w:rsid w:val="007C38F8"/>
    <w:rsid w:val="007C7301"/>
    <w:rsid w:val="007D237C"/>
    <w:rsid w:val="007D5811"/>
    <w:rsid w:val="007D613F"/>
    <w:rsid w:val="007E452E"/>
    <w:rsid w:val="007E4A4B"/>
    <w:rsid w:val="007F1724"/>
    <w:rsid w:val="007F2974"/>
    <w:rsid w:val="007F3040"/>
    <w:rsid w:val="007F6423"/>
    <w:rsid w:val="00807F3B"/>
    <w:rsid w:val="00817D46"/>
    <w:rsid w:val="008272B8"/>
    <w:rsid w:val="008343C9"/>
    <w:rsid w:val="008344B7"/>
    <w:rsid w:val="00843A62"/>
    <w:rsid w:val="00850B9B"/>
    <w:rsid w:val="00860F37"/>
    <w:rsid w:val="00862A28"/>
    <w:rsid w:val="008702A3"/>
    <w:rsid w:val="00870350"/>
    <w:rsid w:val="00870C23"/>
    <w:rsid w:val="00876A32"/>
    <w:rsid w:val="00876F76"/>
    <w:rsid w:val="0088495A"/>
    <w:rsid w:val="00887016"/>
    <w:rsid w:val="008904A1"/>
    <w:rsid w:val="00891845"/>
    <w:rsid w:val="0089220F"/>
    <w:rsid w:val="00892A06"/>
    <w:rsid w:val="00896881"/>
    <w:rsid w:val="008A329A"/>
    <w:rsid w:val="008A61EB"/>
    <w:rsid w:val="008A6997"/>
    <w:rsid w:val="008A7833"/>
    <w:rsid w:val="008B43B0"/>
    <w:rsid w:val="008B67B6"/>
    <w:rsid w:val="008D5B42"/>
    <w:rsid w:val="008D7372"/>
    <w:rsid w:val="008E5D17"/>
    <w:rsid w:val="008F2B92"/>
    <w:rsid w:val="008F35D6"/>
    <w:rsid w:val="008F5ADE"/>
    <w:rsid w:val="00903B13"/>
    <w:rsid w:val="00904821"/>
    <w:rsid w:val="00904CEE"/>
    <w:rsid w:val="00913196"/>
    <w:rsid w:val="00916E3F"/>
    <w:rsid w:val="009235A8"/>
    <w:rsid w:val="00925F17"/>
    <w:rsid w:val="00933644"/>
    <w:rsid w:val="009420EE"/>
    <w:rsid w:val="00942720"/>
    <w:rsid w:val="00954668"/>
    <w:rsid w:val="00976183"/>
    <w:rsid w:val="009764EC"/>
    <w:rsid w:val="009800FB"/>
    <w:rsid w:val="0098390F"/>
    <w:rsid w:val="00991378"/>
    <w:rsid w:val="0099550F"/>
    <w:rsid w:val="009A0606"/>
    <w:rsid w:val="009A1F87"/>
    <w:rsid w:val="009B1375"/>
    <w:rsid w:val="009C14BF"/>
    <w:rsid w:val="009C33BD"/>
    <w:rsid w:val="009C396B"/>
    <w:rsid w:val="009C5482"/>
    <w:rsid w:val="009C5731"/>
    <w:rsid w:val="009E55E0"/>
    <w:rsid w:val="009E7BA3"/>
    <w:rsid w:val="009F49A1"/>
    <w:rsid w:val="009F6DEF"/>
    <w:rsid w:val="00A01B1F"/>
    <w:rsid w:val="00A0353B"/>
    <w:rsid w:val="00A10737"/>
    <w:rsid w:val="00A12EAD"/>
    <w:rsid w:val="00A230BC"/>
    <w:rsid w:val="00A31B1C"/>
    <w:rsid w:val="00A32120"/>
    <w:rsid w:val="00A374F0"/>
    <w:rsid w:val="00A46F8F"/>
    <w:rsid w:val="00A600AA"/>
    <w:rsid w:val="00A65D67"/>
    <w:rsid w:val="00A66BD8"/>
    <w:rsid w:val="00A72DA5"/>
    <w:rsid w:val="00A85154"/>
    <w:rsid w:val="00A93531"/>
    <w:rsid w:val="00A9483E"/>
    <w:rsid w:val="00A968CC"/>
    <w:rsid w:val="00AA1ACF"/>
    <w:rsid w:val="00AA5B0B"/>
    <w:rsid w:val="00AA7662"/>
    <w:rsid w:val="00AB766C"/>
    <w:rsid w:val="00AC41DA"/>
    <w:rsid w:val="00AD533A"/>
    <w:rsid w:val="00AE0A47"/>
    <w:rsid w:val="00AE2983"/>
    <w:rsid w:val="00AE2A20"/>
    <w:rsid w:val="00B052C3"/>
    <w:rsid w:val="00B0788A"/>
    <w:rsid w:val="00B12299"/>
    <w:rsid w:val="00B20EC5"/>
    <w:rsid w:val="00B2636A"/>
    <w:rsid w:val="00B274DA"/>
    <w:rsid w:val="00B32DEC"/>
    <w:rsid w:val="00B363A8"/>
    <w:rsid w:val="00B41CC6"/>
    <w:rsid w:val="00B43250"/>
    <w:rsid w:val="00B45972"/>
    <w:rsid w:val="00B47B99"/>
    <w:rsid w:val="00B50135"/>
    <w:rsid w:val="00B525FE"/>
    <w:rsid w:val="00B52B62"/>
    <w:rsid w:val="00B558F7"/>
    <w:rsid w:val="00B56F47"/>
    <w:rsid w:val="00B57080"/>
    <w:rsid w:val="00B65EAB"/>
    <w:rsid w:val="00B66F73"/>
    <w:rsid w:val="00B91943"/>
    <w:rsid w:val="00B9274B"/>
    <w:rsid w:val="00BA112E"/>
    <w:rsid w:val="00BA2F54"/>
    <w:rsid w:val="00BA474F"/>
    <w:rsid w:val="00BA6645"/>
    <w:rsid w:val="00BB3271"/>
    <w:rsid w:val="00BC18F6"/>
    <w:rsid w:val="00BC4224"/>
    <w:rsid w:val="00BC572A"/>
    <w:rsid w:val="00BC5CEB"/>
    <w:rsid w:val="00BC6C99"/>
    <w:rsid w:val="00BC7BEB"/>
    <w:rsid w:val="00BD6C22"/>
    <w:rsid w:val="00BE29B2"/>
    <w:rsid w:val="00BE5D2C"/>
    <w:rsid w:val="00BF018F"/>
    <w:rsid w:val="00BF0CFD"/>
    <w:rsid w:val="00BF6DFF"/>
    <w:rsid w:val="00C107BB"/>
    <w:rsid w:val="00C16EF4"/>
    <w:rsid w:val="00C27878"/>
    <w:rsid w:val="00C317F4"/>
    <w:rsid w:val="00C32484"/>
    <w:rsid w:val="00C32633"/>
    <w:rsid w:val="00C4420E"/>
    <w:rsid w:val="00C50599"/>
    <w:rsid w:val="00C60EDD"/>
    <w:rsid w:val="00C61850"/>
    <w:rsid w:val="00C668F9"/>
    <w:rsid w:val="00C67FA7"/>
    <w:rsid w:val="00C70923"/>
    <w:rsid w:val="00C76013"/>
    <w:rsid w:val="00C760E2"/>
    <w:rsid w:val="00C76BEA"/>
    <w:rsid w:val="00C775F3"/>
    <w:rsid w:val="00C830F8"/>
    <w:rsid w:val="00C843CE"/>
    <w:rsid w:val="00C87162"/>
    <w:rsid w:val="00C90FFB"/>
    <w:rsid w:val="00C92D9F"/>
    <w:rsid w:val="00C937A3"/>
    <w:rsid w:val="00CB2B68"/>
    <w:rsid w:val="00CB662C"/>
    <w:rsid w:val="00CC3B45"/>
    <w:rsid w:val="00CD3064"/>
    <w:rsid w:val="00CD7DC0"/>
    <w:rsid w:val="00CF0875"/>
    <w:rsid w:val="00CF35F3"/>
    <w:rsid w:val="00D02A73"/>
    <w:rsid w:val="00D0765E"/>
    <w:rsid w:val="00D10F9B"/>
    <w:rsid w:val="00D26350"/>
    <w:rsid w:val="00D26A2B"/>
    <w:rsid w:val="00D3022C"/>
    <w:rsid w:val="00D344AC"/>
    <w:rsid w:val="00D42D38"/>
    <w:rsid w:val="00D434E7"/>
    <w:rsid w:val="00D4581E"/>
    <w:rsid w:val="00D46E1D"/>
    <w:rsid w:val="00D53138"/>
    <w:rsid w:val="00D54C4E"/>
    <w:rsid w:val="00D61AF6"/>
    <w:rsid w:val="00D667F1"/>
    <w:rsid w:val="00D73809"/>
    <w:rsid w:val="00D75223"/>
    <w:rsid w:val="00D95C92"/>
    <w:rsid w:val="00D96EC4"/>
    <w:rsid w:val="00DA0551"/>
    <w:rsid w:val="00DA0F67"/>
    <w:rsid w:val="00DA3539"/>
    <w:rsid w:val="00DC26C0"/>
    <w:rsid w:val="00DC6FE3"/>
    <w:rsid w:val="00DD30A5"/>
    <w:rsid w:val="00DD3F95"/>
    <w:rsid w:val="00DD6955"/>
    <w:rsid w:val="00DD6ED8"/>
    <w:rsid w:val="00DE0E0E"/>
    <w:rsid w:val="00DE56E8"/>
    <w:rsid w:val="00DF0808"/>
    <w:rsid w:val="00DF48B6"/>
    <w:rsid w:val="00DF48FC"/>
    <w:rsid w:val="00E00E11"/>
    <w:rsid w:val="00E13926"/>
    <w:rsid w:val="00E15AAD"/>
    <w:rsid w:val="00E1655E"/>
    <w:rsid w:val="00E16562"/>
    <w:rsid w:val="00E225B1"/>
    <w:rsid w:val="00E22686"/>
    <w:rsid w:val="00E2702B"/>
    <w:rsid w:val="00E27BB4"/>
    <w:rsid w:val="00E327AF"/>
    <w:rsid w:val="00E4516C"/>
    <w:rsid w:val="00E455C7"/>
    <w:rsid w:val="00E512C3"/>
    <w:rsid w:val="00E56248"/>
    <w:rsid w:val="00E572DE"/>
    <w:rsid w:val="00E61D2D"/>
    <w:rsid w:val="00E632D2"/>
    <w:rsid w:val="00E72DBE"/>
    <w:rsid w:val="00E73E95"/>
    <w:rsid w:val="00E75B93"/>
    <w:rsid w:val="00E8081E"/>
    <w:rsid w:val="00E8759B"/>
    <w:rsid w:val="00E93750"/>
    <w:rsid w:val="00E94404"/>
    <w:rsid w:val="00EA122B"/>
    <w:rsid w:val="00EA1BF3"/>
    <w:rsid w:val="00EC57AF"/>
    <w:rsid w:val="00ED0C20"/>
    <w:rsid w:val="00ED1CBF"/>
    <w:rsid w:val="00ED2703"/>
    <w:rsid w:val="00EE0C0D"/>
    <w:rsid w:val="00EE2BDD"/>
    <w:rsid w:val="00EF052F"/>
    <w:rsid w:val="00EF2CCD"/>
    <w:rsid w:val="00F06106"/>
    <w:rsid w:val="00F1170D"/>
    <w:rsid w:val="00F14C9B"/>
    <w:rsid w:val="00F15F89"/>
    <w:rsid w:val="00F205EF"/>
    <w:rsid w:val="00F2500F"/>
    <w:rsid w:val="00F339DE"/>
    <w:rsid w:val="00F433BC"/>
    <w:rsid w:val="00F44502"/>
    <w:rsid w:val="00F471E8"/>
    <w:rsid w:val="00F74469"/>
    <w:rsid w:val="00F90BB6"/>
    <w:rsid w:val="00F94166"/>
    <w:rsid w:val="00FA63FC"/>
    <w:rsid w:val="00FB524F"/>
    <w:rsid w:val="00FB5D7A"/>
    <w:rsid w:val="00FC6C10"/>
    <w:rsid w:val="00FD3B79"/>
    <w:rsid w:val="00FD3F2A"/>
    <w:rsid w:val="00FD4868"/>
    <w:rsid w:val="00FD4CE1"/>
    <w:rsid w:val="00FE08A3"/>
    <w:rsid w:val="00FF0EDB"/>
    <w:rsid w:val="00FF4E4A"/>
    <w:rsid w:val="00FF7165"/>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A4750"/>
  <w15:docId w15:val="{0B8255B0-77FB-4752-9B75-E30BE61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3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 w:type="paragraph" w:styleId="Revisin">
    <w:name w:val="Revision"/>
    <w:hidden/>
    <w:uiPriority w:val="99"/>
    <w:semiHidden/>
    <w:rsid w:val="00896881"/>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TAK2XWSQXAVX-289417016-7261</_dlc_DocId>
    <_dlc_DocIdUrl xmlns="925361b9-3a0c-4c35-ae0e-5f5ef97db517">
      <Url>http://sis/cn/_layouts/15/DocIdRedir.aspx?ID=TAK2XWSQXAVX-289417016-7261</Url>
      <Description>TAK2XWSQXAVX-289417016-7261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4D07-3CE7-4F9D-8F30-B2CBAF1272F9}">
  <ds:schemaRefs>
    <ds:schemaRef ds:uri="http://purl.org/dc/dcmitype/"/>
    <ds:schemaRef ds:uri="http://purl.org/dc/terms/"/>
    <ds:schemaRef ds:uri="http://schemas.microsoft.com/office/2006/documentManagement/types"/>
    <ds:schemaRef ds:uri="http://schemas.microsoft.com/office/2006/metadata/properties"/>
    <ds:schemaRef ds:uri="925361b9-3a0c-4c35-ae0e-5f5ef97db517"/>
    <ds:schemaRef ds:uri="http://purl.org/dc/elements/1.1/"/>
    <ds:schemaRef ds:uri="http://www.w3.org/XML/1998/namespace"/>
    <ds:schemaRef ds:uri="http://schemas.microsoft.com/office/infopath/2007/PartnerControls"/>
    <ds:schemaRef ds:uri="http://schemas.openxmlformats.org/package/2006/metadata/core-properties"/>
    <ds:schemaRef ds:uri="0287c0b5-b5c5-4019-839b-c1f429e15169"/>
  </ds:schemaRefs>
</ds:datastoreItem>
</file>

<file path=customXml/itemProps2.xml><?xml version="1.0" encoding="utf-8"?>
<ds:datastoreItem xmlns:ds="http://schemas.openxmlformats.org/officeDocument/2006/customXml" ds:itemID="{D1D8B1DB-46D6-4439-9D9D-1EFCDBDAC92C}"/>
</file>

<file path=customXml/itemProps3.xml><?xml version="1.0" encoding="utf-8"?>
<ds:datastoreItem xmlns:ds="http://schemas.openxmlformats.org/officeDocument/2006/customXml" ds:itemID="{9951D397-0E0D-44D4-8F70-DBDD7200FE51}">
  <ds:schemaRefs>
    <ds:schemaRef ds:uri="http://schemas.microsoft.com/sharepoint/events"/>
  </ds:schemaRefs>
</ds:datastoreItem>
</file>

<file path=customXml/itemProps4.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5.xml><?xml version="1.0" encoding="utf-8"?>
<ds:datastoreItem xmlns:ds="http://schemas.openxmlformats.org/officeDocument/2006/customXml" ds:itemID="{C9755586-1F0E-4BD7-8FA2-84ECB4C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6580</Words>
  <Characters>36195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Karen Beatriz Bonilla Sánchez</cp:lastModifiedBy>
  <cp:revision>2</cp:revision>
  <cp:lastPrinted>2016-10-28T15:15:00Z</cp:lastPrinted>
  <dcterms:created xsi:type="dcterms:W3CDTF">2022-08-30T15:11:00Z</dcterms:created>
  <dcterms:modified xsi:type="dcterms:W3CDTF">2022-08-30T15:11:00Z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53f1a4f6-1c5e-4089-829a-a51160fddaff</vt:lpwstr>
  </property>
</Properties>
</file>