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2A66A" w14:textId="1FBC59D0" w:rsidR="00C933C3" w:rsidRPr="00EA10EA" w:rsidRDefault="00A44E7F" w:rsidP="00DA0417">
      <w:pPr>
        <w:pStyle w:val="Ttulo1"/>
        <w:keepLines/>
        <w:numPr>
          <w:ilvl w:val="0"/>
          <w:numId w:val="0"/>
        </w:numPr>
        <w:tabs>
          <w:tab w:val="left" w:pos="708"/>
        </w:tabs>
        <w:ind w:left="397" w:hanging="397"/>
        <w:jc w:val="left"/>
        <w:rPr>
          <w:rFonts w:ascii="Arial Narrow" w:hAnsi="Arial Narrow" w:cs="Arial"/>
          <w:szCs w:val="24"/>
        </w:rPr>
      </w:pPr>
      <w:bookmarkStart w:id="0" w:name="_GoBack"/>
      <w:bookmarkEnd w:id="0"/>
      <w:r>
        <w:rPr>
          <w:rFonts w:ascii="Arial Narrow" w:hAnsi="Arial Narrow" w:cs="Arial"/>
          <w:szCs w:val="24"/>
        </w:rPr>
        <w:t>EL</w:t>
      </w:r>
      <w:r w:rsidR="00C933C3" w:rsidRPr="00EA10EA">
        <w:rPr>
          <w:rFonts w:ascii="Arial Narrow" w:hAnsi="Arial Narrow" w:cs="Arial"/>
          <w:szCs w:val="24"/>
        </w:rPr>
        <w:t xml:space="preserve"> COMITÉ DE NORMAS DEL BANCO CENTRAL DE RESERVA DE EL SALVADOR</w:t>
      </w:r>
      <w:r w:rsidR="0009001F" w:rsidRPr="00EA10EA">
        <w:rPr>
          <w:rFonts w:ascii="Arial Narrow" w:hAnsi="Arial Narrow" w:cs="Arial"/>
          <w:szCs w:val="24"/>
        </w:rPr>
        <w:t>,</w:t>
      </w:r>
      <w:r w:rsidR="00C933C3" w:rsidRPr="00EA10EA">
        <w:rPr>
          <w:rFonts w:ascii="Arial Narrow" w:hAnsi="Arial Narrow" w:cs="Arial"/>
          <w:szCs w:val="24"/>
        </w:rPr>
        <w:t xml:space="preserve"> </w:t>
      </w:r>
    </w:p>
    <w:p w14:paraId="12D2A66B" w14:textId="77777777" w:rsidR="00C933C3" w:rsidRPr="00EA10EA" w:rsidRDefault="00C933C3" w:rsidP="008D441C">
      <w:pPr>
        <w:rPr>
          <w:rFonts w:ascii="Arial Narrow" w:hAnsi="Arial Narrow"/>
          <w:sz w:val="24"/>
          <w:szCs w:val="24"/>
          <w:lang w:val="es-GT" w:eastAsia="es-ES"/>
        </w:rPr>
      </w:pPr>
    </w:p>
    <w:p w14:paraId="12D2A66C" w14:textId="77777777" w:rsidR="00076880" w:rsidRPr="00EA10EA" w:rsidRDefault="00273B88" w:rsidP="00273B88">
      <w:pPr>
        <w:keepNext/>
        <w:keepLines/>
        <w:ind w:left="709" w:hanging="709"/>
        <w:jc w:val="both"/>
        <w:rPr>
          <w:rFonts w:ascii="Arial Narrow" w:hAnsi="Arial Narrow" w:cs="Arial"/>
          <w:b/>
          <w:sz w:val="24"/>
          <w:szCs w:val="24"/>
        </w:rPr>
      </w:pPr>
      <w:r w:rsidRPr="00EA10EA">
        <w:rPr>
          <w:rFonts w:ascii="Arial Narrow" w:hAnsi="Arial Narrow" w:cs="Arial"/>
          <w:b/>
          <w:sz w:val="24"/>
          <w:szCs w:val="24"/>
        </w:rPr>
        <w:t>CONSIDERANDO:</w:t>
      </w:r>
    </w:p>
    <w:p w14:paraId="12D2A66D" w14:textId="77777777" w:rsidR="00026596" w:rsidRPr="00EA10EA" w:rsidRDefault="00026596" w:rsidP="008D441C">
      <w:pPr>
        <w:ind w:left="284"/>
        <w:jc w:val="both"/>
        <w:rPr>
          <w:rFonts w:ascii="Arial Narrow" w:eastAsia="Arial Narrow" w:hAnsi="Arial Narrow" w:cs="Arial"/>
          <w:bCs/>
          <w:spacing w:val="-1"/>
          <w:sz w:val="24"/>
          <w:szCs w:val="24"/>
          <w:lang w:val="es-MX"/>
        </w:rPr>
      </w:pPr>
    </w:p>
    <w:p w14:paraId="12D2A66E" w14:textId="30667285" w:rsidR="00171996" w:rsidRPr="00EA10EA" w:rsidRDefault="00171996" w:rsidP="00A44E7F">
      <w:pPr>
        <w:pStyle w:val="Prrafodelista"/>
        <w:numPr>
          <w:ilvl w:val="0"/>
          <w:numId w:val="2"/>
        </w:numPr>
        <w:ind w:left="426" w:hanging="426"/>
        <w:jc w:val="both"/>
        <w:rPr>
          <w:rFonts w:ascii="Arial Narrow" w:eastAsia="Arial Narrow" w:hAnsi="Arial Narrow" w:cs="Arial"/>
          <w:bCs/>
          <w:spacing w:val="-1"/>
          <w:sz w:val="24"/>
          <w:szCs w:val="24"/>
          <w:lang w:val="es-MX"/>
        </w:rPr>
      </w:pPr>
      <w:r w:rsidRPr="00EA10EA">
        <w:rPr>
          <w:rFonts w:ascii="Arial Narrow" w:eastAsia="Arial Narrow" w:hAnsi="Arial Narrow" w:cs="Arial"/>
          <w:bCs/>
          <w:spacing w:val="-1"/>
          <w:sz w:val="24"/>
          <w:szCs w:val="24"/>
          <w:lang w:val="es-MX"/>
        </w:rPr>
        <w:t>Que el artículo 2 inciso tercero de la Ley para Facilitar la Inclusión Financiera, establece que la Superintendencia del Sistema Financiero autorizará la constitución de las Sociedades Proveedoras de Dinero Electrónico</w:t>
      </w:r>
      <w:r w:rsidR="00A6579F" w:rsidRPr="00EA10EA">
        <w:rPr>
          <w:rFonts w:ascii="Arial Narrow" w:eastAsia="Arial Narrow" w:hAnsi="Arial Narrow" w:cs="Arial"/>
          <w:bCs/>
          <w:spacing w:val="-1"/>
          <w:sz w:val="24"/>
          <w:szCs w:val="24"/>
          <w:lang w:val="es-MX"/>
        </w:rPr>
        <w:t>,</w:t>
      </w:r>
      <w:r w:rsidRPr="00EA10EA">
        <w:rPr>
          <w:rFonts w:ascii="Arial Narrow" w:eastAsia="Arial Narrow" w:hAnsi="Arial Narrow" w:cs="Arial"/>
          <w:bCs/>
          <w:spacing w:val="-1"/>
          <w:sz w:val="24"/>
          <w:szCs w:val="24"/>
          <w:lang w:val="es-MX"/>
        </w:rPr>
        <w:t xml:space="preserve"> de acuerdo a los requisitos y procedimientos que se establezcan en las normas técnicas que para tal efecto dicte el Banco Central de Reserva de El Salvador, </w:t>
      </w:r>
      <w:r w:rsidRPr="00EA10EA">
        <w:rPr>
          <w:rFonts w:ascii="Arial Narrow" w:eastAsia="Arial Narrow" w:hAnsi="Arial Narrow"/>
          <w:spacing w:val="-1"/>
          <w:sz w:val="24"/>
          <w:szCs w:val="24"/>
          <w:lang w:val="es-MX"/>
        </w:rPr>
        <w:t>por medio de su Comité de Normas.</w:t>
      </w:r>
    </w:p>
    <w:p w14:paraId="12D2A66F" w14:textId="77777777" w:rsidR="00171996" w:rsidRPr="00EA10EA" w:rsidRDefault="00171996" w:rsidP="00A44E7F">
      <w:pPr>
        <w:ind w:left="426" w:hanging="426"/>
        <w:jc w:val="both"/>
        <w:rPr>
          <w:rFonts w:ascii="Arial Narrow" w:eastAsia="Arial Narrow" w:hAnsi="Arial Narrow" w:cs="Arial"/>
          <w:bCs/>
          <w:spacing w:val="-1"/>
          <w:sz w:val="24"/>
          <w:szCs w:val="24"/>
          <w:lang w:val="es-MX"/>
        </w:rPr>
      </w:pPr>
    </w:p>
    <w:p w14:paraId="12D2A670" w14:textId="77777777" w:rsidR="005221B3" w:rsidRPr="00EA10EA" w:rsidRDefault="00DA2A78" w:rsidP="00A44E7F">
      <w:pPr>
        <w:pStyle w:val="Prrafodelista"/>
        <w:numPr>
          <w:ilvl w:val="0"/>
          <w:numId w:val="2"/>
        </w:numPr>
        <w:ind w:left="426" w:hanging="426"/>
        <w:jc w:val="both"/>
        <w:rPr>
          <w:rFonts w:ascii="Arial Narrow" w:eastAsia="Arial Narrow" w:hAnsi="Arial Narrow" w:cs="Arial"/>
          <w:bCs/>
          <w:spacing w:val="-1"/>
          <w:sz w:val="24"/>
          <w:szCs w:val="24"/>
          <w:lang w:val="es-MX"/>
        </w:rPr>
      </w:pPr>
      <w:r w:rsidRPr="00EA10EA">
        <w:rPr>
          <w:rFonts w:ascii="Arial Narrow" w:eastAsia="Arial Narrow" w:hAnsi="Arial Narrow" w:cs="Arial"/>
          <w:bCs/>
          <w:spacing w:val="-1"/>
          <w:sz w:val="24"/>
          <w:szCs w:val="24"/>
          <w:lang w:val="es-MX"/>
        </w:rPr>
        <w:t xml:space="preserve">Que el artículo 3 literal b) de la Ley de Supervisión y Regulación del Sistema Financiero, </w:t>
      </w:r>
      <w:r w:rsidR="00076DFC" w:rsidRPr="00EA10EA">
        <w:rPr>
          <w:rFonts w:ascii="Arial Narrow" w:eastAsia="Arial Narrow" w:hAnsi="Arial Narrow" w:cs="Arial"/>
          <w:bCs/>
          <w:spacing w:val="-1"/>
          <w:sz w:val="24"/>
          <w:szCs w:val="24"/>
          <w:lang w:val="es-MX"/>
        </w:rPr>
        <w:t>establece</w:t>
      </w:r>
      <w:r w:rsidRPr="00EA10EA">
        <w:rPr>
          <w:rFonts w:ascii="Arial Narrow" w:eastAsia="Arial Narrow" w:hAnsi="Arial Narrow" w:cs="Arial"/>
          <w:bCs/>
          <w:spacing w:val="-1"/>
          <w:sz w:val="24"/>
          <w:szCs w:val="24"/>
          <w:lang w:val="es-MX"/>
        </w:rPr>
        <w:t xml:space="preserve"> que es competencia de la Superintendencia del Sistema Financiero autorizar la constitución, funcionamiento, inicio de operaciones, suspensión de operaciones, modificación, revocatoria de autorización, cierre y otros actos de los integrantes del sistema financiero, de conformidad a las disposici</w:t>
      </w:r>
      <w:r w:rsidR="00A81923" w:rsidRPr="00EA10EA">
        <w:rPr>
          <w:rFonts w:ascii="Arial Narrow" w:eastAsia="Arial Narrow" w:hAnsi="Arial Narrow" w:cs="Arial"/>
          <w:bCs/>
          <w:spacing w:val="-1"/>
          <w:sz w:val="24"/>
          <w:szCs w:val="24"/>
          <w:lang w:val="es-MX"/>
        </w:rPr>
        <w:t>ones legales, reglamentarias o n</w:t>
      </w:r>
      <w:r w:rsidR="0087300F" w:rsidRPr="00EA10EA">
        <w:rPr>
          <w:rFonts w:ascii="Arial Narrow" w:eastAsia="Arial Narrow" w:hAnsi="Arial Narrow" w:cs="Arial"/>
          <w:bCs/>
          <w:spacing w:val="-1"/>
          <w:sz w:val="24"/>
          <w:szCs w:val="24"/>
          <w:lang w:val="es-MX"/>
        </w:rPr>
        <w:t xml:space="preserve">ormas </w:t>
      </w:r>
      <w:r w:rsidR="00A81923" w:rsidRPr="00EA10EA">
        <w:rPr>
          <w:rFonts w:ascii="Arial Narrow" w:eastAsia="Arial Narrow" w:hAnsi="Arial Narrow" w:cs="Arial"/>
          <w:bCs/>
          <w:spacing w:val="-1"/>
          <w:sz w:val="24"/>
          <w:szCs w:val="24"/>
          <w:lang w:val="es-MX"/>
        </w:rPr>
        <w:t>t</w:t>
      </w:r>
      <w:r w:rsidRPr="00EA10EA">
        <w:rPr>
          <w:rFonts w:ascii="Arial Narrow" w:eastAsia="Arial Narrow" w:hAnsi="Arial Narrow" w:cs="Arial"/>
          <w:bCs/>
          <w:spacing w:val="-1"/>
          <w:sz w:val="24"/>
          <w:szCs w:val="24"/>
          <w:lang w:val="es-MX"/>
        </w:rPr>
        <w:t>é</w:t>
      </w:r>
      <w:r w:rsidR="00820A85" w:rsidRPr="00EA10EA">
        <w:rPr>
          <w:rFonts w:ascii="Arial Narrow" w:eastAsia="Arial Narrow" w:hAnsi="Arial Narrow" w:cs="Arial"/>
          <w:bCs/>
          <w:spacing w:val="-1"/>
          <w:sz w:val="24"/>
          <w:szCs w:val="24"/>
          <w:lang w:val="es-MX"/>
        </w:rPr>
        <w:t>cnicas establecidas al respecto</w:t>
      </w:r>
      <w:r w:rsidR="008D12E1" w:rsidRPr="00EA10EA">
        <w:rPr>
          <w:rFonts w:ascii="Arial Narrow" w:eastAsia="Arial Narrow" w:hAnsi="Arial Narrow" w:cs="Arial"/>
          <w:bCs/>
          <w:spacing w:val="-1"/>
          <w:sz w:val="24"/>
          <w:szCs w:val="24"/>
          <w:lang w:val="es-MX"/>
        </w:rPr>
        <w:t>.</w:t>
      </w:r>
    </w:p>
    <w:p w14:paraId="1453AA64" w14:textId="77777777" w:rsidR="00E8504A" w:rsidRPr="00EA10EA" w:rsidRDefault="00E8504A" w:rsidP="00A44E7F">
      <w:pPr>
        <w:ind w:left="426" w:hanging="426"/>
        <w:jc w:val="both"/>
        <w:rPr>
          <w:rFonts w:ascii="Arial Narrow" w:eastAsia="Arial Narrow" w:hAnsi="Arial Narrow" w:cs="Arial"/>
          <w:bCs/>
          <w:iCs/>
          <w:spacing w:val="-1"/>
          <w:sz w:val="24"/>
          <w:szCs w:val="24"/>
          <w:lang w:val="es-SV"/>
        </w:rPr>
      </w:pPr>
    </w:p>
    <w:p w14:paraId="12D2A672" w14:textId="77777777" w:rsidR="003953FE" w:rsidRPr="00EA10EA" w:rsidRDefault="003953FE" w:rsidP="00A44E7F">
      <w:pPr>
        <w:pStyle w:val="Prrafodelista"/>
        <w:numPr>
          <w:ilvl w:val="0"/>
          <w:numId w:val="2"/>
        </w:numPr>
        <w:ind w:left="426" w:hanging="426"/>
        <w:jc w:val="both"/>
        <w:rPr>
          <w:rFonts w:ascii="Arial Narrow" w:eastAsia="Arial Narrow" w:hAnsi="Arial Narrow" w:cs="Arial"/>
          <w:bCs/>
          <w:spacing w:val="-1"/>
          <w:sz w:val="24"/>
          <w:szCs w:val="24"/>
          <w:lang w:val="es-MX"/>
        </w:rPr>
      </w:pPr>
      <w:r w:rsidRPr="00EA10EA">
        <w:rPr>
          <w:rFonts w:ascii="Arial Narrow" w:eastAsia="Arial Narrow" w:hAnsi="Arial Narrow" w:cs="Arial"/>
          <w:bCs/>
          <w:spacing w:val="-1"/>
          <w:sz w:val="24"/>
          <w:szCs w:val="24"/>
          <w:lang w:val="es-MX"/>
        </w:rPr>
        <w:t xml:space="preserve">Que la Ley contra el Lavado de Dinero y de Activos, </w:t>
      </w:r>
      <w:r w:rsidR="000E692A" w:rsidRPr="00EA10EA">
        <w:rPr>
          <w:rFonts w:ascii="Arial Narrow" w:eastAsia="Arial Narrow" w:hAnsi="Arial Narrow" w:cs="Arial"/>
          <w:bCs/>
          <w:spacing w:val="-1"/>
          <w:sz w:val="24"/>
          <w:szCs w:val="24"/>
          <w:lang w:val="es-MX"/>
        </w:rPr>
        <w:t xml:space="preserve">tiene como objetivo prevenir, detectar, sancionar y erradicar el delito de lavado de dinero y de activos, así como su encubrimiento, por lo cual </w:t>
      </w:r>
      <w:r w:rsidRPr="00EA10EA">
        <w:rPr>
          <w:rFonts w:ascii="Arial Narrow" w:eastAsia="Arial Narrow" w:hAnsi="Arial Narrow" w:cs="Arial"/>
          <w:bCs/>
          <w:spacing w:val="-1"/>
          <w:sz w:val="24"/>
          <w:szCs w:val="24"/>
          <w:lang w:val="es-MX"/>
        </w:rPr>
        <w:t>toda persona natural o jurídica debe demostrar el origen lícito de sus transacciones.</w:t>
      </w:r>
    </w:p>
    <w:p w14:paraId="12D2A673" w14:textId="77777777" w:rsidR="00A57C6D" w:rsidRPr="00EA10EA" w:rsidRDefault="00A57C6D" w:rsidP="00225C3B">
      <w:pPr>
        <w:pStyle w:val="Prrafodelista"/>
        <w:ind w:left="426"/>
        <w:jc w:val="both"/>
        <w:rPr>
          <w:rFonts w:ascii="Arial Narrow" w:eastAsia="Arial Narrow" w:hAnsi="Arial Narrow" w:cs="Arial"/>
          <w:bCs/>
          <w:spacing w:val="-1"/>
          <w:sz w:val="24"/>
          <w:szCs w:val="24"/>
          <w:lang w:val="es-MX"/>
        </w:rPr>
      </w:pPr>
    </w:p>
    <w:p w14:paraId="12D2A674" w14:textId="77777777" w:rsidR="00A57C6D" w:rsidRDefault="00A57C6D" w:rsidP="00A44E7F">
      <w:pPr>
        <w:pStyle w:val="Prrafodelista"/>
        <w:numPr>
          <w:ilvl w:val="0"/>
          <w:numId w:val="2"/>
        </w:numPr>
        <w:ind w:left="426" w:hanging="426"/>
        <w:jc w:val="both"/>
        <w:rPr>
          <w:rFonts w:ascii="Arial Narrow" w:eastAsia="Arial Narrow" w:hAnsi="Arial Narrow" w:cs="Arial"/>
          <w:bCs/>
          <w:spacing w:val="-1"/>
          <w:sz w:val="24"/>
          <w:szCs w:val="24"/>
          <w:lang w:val="es-MX"/>
        </w:rPr>
      </w:pPr>
      <w:r w:rsidRPr="00EA10EA">
        <w:rPr>
          <w:rFonts w:ascii="Arial Narrow" w:eastAsia="Arial Narrow" w:hAnsi="Arial Narrow" w:cs="Arial"/>
          <w:bCs/>
          <w:spacing w:val="-1"/>
          <w:sz w:val="24"/>
          <w:szCs w:val="24"/>
          <w:lang w:val="es-MX"/>
        </w:rPr>
        <w:t>Que es necesario regular mecanismos novedosos de prestación de servicios financieros y de pago en el territorio nacional, que permitan facilitar la inserción a la actividad económica a la población tradicionalmente excluida.</w:t>
      </w:r>
    </w:p>
    <w:p w14:paraId="7C899BFA" w14:textId="77777777" w:rsidR="009D0CC0" w:rsidRPr="00225C3B" w:rsidRDefault="009D0CC0" w:rsidP="00225C3B">
      <w:pPr>
        <w:pStyle w:val="Prrafodelista"/>
        <w:ind w:left="426"/>
        <w:jc w:val="both"/>
        <w:rPr>
          <w:rFonts w:ascii="Arial Narrow" w:eastAsia="Arial Narrow" w:hAnsi="Arial Narrow" w:cs="Arial"/>
          <w:bCs/>
          <w:spacing w:val="-1"/>
          <w:sz w:val="24"/>
          <w:szCs w:val="24"/>
          <w:lang w:val="es-MX"/>
        </w:rPr>
      </w:pPr>
    </w:p>
    <w:p w14:paraId="4991E1A0" w14:textId="3B497C2B" w:rsidR="009D0CC0" w:rsidRPr="002F1B4F" w:rsidRDefault="009D0CC0" w:rsidP="00A44E7F">
      <w:pPr>
        <w:pStyle w:val="Prrafodelista"/>
        <w:numPr>
          <w:ilvl w:val="0"/>
          <w:numId w:val="2"/>
        </w:numPr>
        <w:ind w:left="426" w:hanging="426"/>
        <w:jc w:val="both"/>
        <w:rPr>
          <w:rFonts w:ascii="Arial Narrow" w:eastAsia="Arial Narrow" w:hAnsi="Arial Narrow" w:cs="Arial"/>
          <w:bCs/>
          <w:spacing w:val="-1"/>
          <w:sz w:val="24"/>
          <w:szCs w:val="24"/>
          <w:lang w:val="es-MX"/>
        </w:rPr>
      </w:pPr>
      <w:r w:rsidRPr="002F1B4F">
        <w:rPr>
          <w:rFonts w:ascii="Arial Narrow" w:eastAsia="Arial Narrow" w:hAnsi="Arial Narrow" w:cs="Arial"/>
          <w:bCs/>
          <w:spacing w:val="-1"/>
          <w:sz w:val="24"/>
          <w:szCs w:val="24"/>
          <w:lang w:val="es-MX"/>
        </w:rPr>
        <w:t>Que mediante Decreto</w:t>
      </w:r>
      <w:r w:rsidR="00BB01CE" w:rsidRPr="002F1B4F">
        <w:rPr>
          <w:rFonts w:ascii="Arial Narrow" w:eastAsia="Arial Narrow" w:hAnsi="Arial Narrow" w:cs="Arial"/>
          <w:bCs/>
          <w:spacing w:val="-1"/>
          <w:sz w:val="24"/>
          <w:szCs w:val="24"/>
          <w:lang w:val="es-MX"/>
        </w:rPr>
        <w:t xml:space="preserve"> Legislativo</w:t>
      </w:r>
      <w:r w:rsidRPr="002F1B4F">
        <w:rPr>
          <w:rFonts w:ascii="Arial Narrow" w:eastAsia="Arial Narrow" w:hAnsi="Arial Narrow" w:cs="Arial"/>
          <w:bCs/>
          <w:spacing w:val="-1"/>
          <w:sz w:val="24"/>
          <w:szCs w:val="24"/>
          <w:lang w:val="es-MX"/>
        </w:rPr>
        <w:t xml:space="preserve"> No. 464</w:t>
      </w:r>
      <w:r w:rsidR="00BB01CE" w:rsidRPr="002F1B4F">
        <w:rPr>
          <w:rFonts w:ascii="Arial Narrow" w:eastAsia="Arial Narrow" w:hAnsi="Arial Narrow" w:cs="Arial"/>
          <w:bCs/>
          <w:spacing w:val="-1"/>
          <w:sz w:val="24"/>
          <w:szCs w:val="24"/>
          <w:lang w:val="es-MX"/>
        </w:rPr>
        <w:t xml:space="preserve"> de fecha</w:t>
      </w:r>
      <w:r w:rsidR="0097478B" w:rsidRPr="002F1B4F">
        <w:rPr>
          <w:rFonts w:ascii="Arial Narrow" w:eastAsia="Arial Narrow" w:hAnsi="Arial Narrow" w:cs="Arial"/>
          <w:bCs/>
          <w:spacing w:val="-1"/>
          <w:sz w:val="24"/>
          <w:szCs w:val="24"/>
          <w:lang w:val="es-MX"/>
        </w:rPr>
        <w:t xml:space="preserve"> 31 de octubre de 2019</w:t>
      </w:r>
      <w:r w:rsidRPr="002F1B4F">
        <w:rPr>
          <w:rFonts w:ascii="Arial Narrow" w:eastAsia="Arial Narrow" w:hAnsi="Arial Narrow" w:cs="Arial"/>
          <w:bCs/>
          <w:spacing w:val="-1"/>
          <w:sz w:val="24"/>
          <w:szCs w:val="24"/>
          <w:lang w:val="es-MX"/>
        </w:rPr>
        <w:t>, la Asamblea Legislativa aprobó reformas a</w:t>
      </w:r>
      <w:r w:rsidR="00BB01CE" w:rsidRPr="002F1B4F">
        <w:rPr>
          <w:rFonts w:ascii="Arial Narrow" w:eastAsia="Arial Narrow" w:hAnsi="Arial Narrow" w:cs="Arial"/>
          <w:bCs/>
          <w:spacing w:val="-1"/>
          <w:sz w:val="24"/>
          <w:szCs w:val="24"/>
          <w:lang w:val="es-MX"/>
        </w:rPr>
        <w:t xml:space="preserve"> la</w:t>
      </w:r>
      <w:r w:rsidRPr="002F1B4F">
        <w:rPr>
          <w:rFonts w:ascii="Arial Narrow" w:eastAsia="Arial Narrow" w:hAnsi="Arial Narrow" w:cs="Arial"/>
          <w:bCs/>
          <w:spacing w:val="-1"/>
          <w:sz w:val="24"/>
          <w:szCs w:val="24"/>
          <w:lang w:val="es-MX"/>
        </w:rPr>
        <w:t xml:space="preserve"> Ley para Facilit</w:t>
      </w:r>
      <w:r w:rsidR="0097478B" w:rsidRPr="002F1B4F">
        <w:rPr>
          <w:rFonts w:ascii="Arial Narrow" w:eastAsia="Arial Narrow" w:hAnsi="Arial Narrow" w:cs="Arial"/>
          <w:bCs/>
          <w:spacing w:val="-1"/>
          <w:sz w:val="24"/>
          <w:szCs w:val="24"/>
          <w:lang w:val="es-MX"/>
        </w:rPr>
        <w:t>ar la Inclusión Financiera</w:t>
      </w:r>
      <w:r w:rsidRPr="002F1B4F">
        <w:rPr>
          <w:rFonts w:ascii="Arial Narrow" w:eastAsia="Arial Narrow" w:hAnsi="Arial Narrow" w:cs="Arial"/>
          <w:bCs/>
          <w:spacing w:val="-1"/>
          <w:sz w:val="24"/>
          <w:szCs w:val="24"/>
          <w:lang w:val="es-MX"/>
        </w:rPr>
        <w:t xml:space="preserve">, </w:t>
      </w:r>
      <w:r w:rsidR="00446E0D" w:rsidRPr="002F1B4F">
        <w:rPr>
          <w:rFonts w:ascii="Arial Narrow" w:eastAsia="Arial Narrow" w:hAnsi="Arial Narrow" w:cs="Arial"/>
          <w:bCs/>
          <w:spacing w:val="-1"/>
          <w:sz w:val="24"/>
          <w:szCs w:val="24"/>
          <w:lang w:val="es-MX"/>
        </w:rPr>
        <w:t xml:space="preserve">en la cual </w:t>
      </w:r>
      <w:r w:rsidR="00BB01CE" w:rsidRPr="002F1B4F">
        <w:rPr>
          <w:rFonts w:ascii="Arial Narrow" w:eastAsia="Arial Narrow" w:hAnsi="Arial Narrow" w:cs="Arial"/>
          <w:bCs/>
          <w:spacing w:val="-1"/>
          <w:sz w:val="24"/>
          <w:szCs w:val="24"/>
          <w:lang w:val="es-MX"/>
        </w:rPr>
        <w:t xml:space="preserve">se modificó </w:t>
      </w:r>
      <w:r w:rsidR="00446E0D" w:rsidRPr="002F1B4F">
        <w:rPr>
          <w:rFonts w:ascii="Arial Narrow" w:eastAsia="Arial Narrow" w:hAnsi="Arial Narrow" w:cs="Arial"/>
          <w:bCs/>
          <w:spacing w:val="-1"/>
          <w:sz w:val="24"/>
          <w:szCs w:val="24"/>
          <w:lang w:val="es-MX"/>
        </w:rPr>
        <w:t xml:space="preserve">el capital social mínimo de constitución de las Sociedades Proveedoras de Dinero </w:t>
      </w:r>
      <w:r w:rsidR="00BD2903" w:rsidRPr="002F1B4F">
        <w:rPr>
          <w:rFonts w:ascii="Arial Narrow" w:eastAsia="Arial Narrow" w:hAnsi="Arial Narrow" w:cs="Arial"/>
          <w:bCs/>
          <w:spacing w:val="-1"/>
          <w:sz w:val="24"/>
          <w:szCs w:val="24"/>
          <w:lang w:val="es-MX"/>
        </w:rPr>
        <w:t>Electrónico</w:t>
      </w:r>
      <w:r w:rsidR="00E16810" w:rsidRPr="002F1B4F">
        <w:rPr>
          <w:rFonts w:ascii="Arial Narrow" w:eastAsia="Arial Narrow" w:hAnsi="Arial Narrow" w:cs="Arial"/>
          <w:bCs/>
          <w:spacing w:val="-1"/>
          <w:sz w:val="24"/>
          <w:szCs w:val="24"/>
          <w:lang w:val="es-MX"/>
        </w:rPr>
        <w:t xml:space="preserve"> </w:t>
      </w:r>
      <w:r w:rsidR="00BB01CE" w:rsidRPr="002F1B4F">
        <w:rPr>
          <w:rFonts w:ascii="Arial Narrow" w:eastAsia="Arial Narrow" w:hAnsi="Arial Narrow" w:cs="Arial"/>
          <w:bCs/>
          <w:spacing w:val="-1"/>
          <w:sz w:val="24"/>
          <w:szCs w:val="24"/>
          <w:lang w:val="es-MX"/>
        </w:rPr>
        <w:t>disminuyéndose</w:t>
      </w:r>
      <w:r w:rsidR="00446E0D" w:rsidRPr="002F1B4F">
        <w:rPr>
          <w:rFonts w:ascii="Arial Narrow" w:eastAsia="Arial Narrow" w:hAnsi="Arial Narrow" w:cs="Arial"/>
          <w:bCs/>
          <w:spacing w:val="-1"/>
          <w:sz w:val="24"/>
          <w:szCs w:val="24"/>
          <w:lang w:val="es-MX"/>
        </w:rPr>
        <w:t xml:space="preserve"> de </w:t>
      </w:r>
      <w:r w:rsidR="00446E0D" w:rsidRPr="002F1B4F">
        <w:rPr>
          <w:rFonts w:ascii="Arial Narrow" w:eastAsia="Arial Narrow" w:hAnsi="Arial Narrow" w:cs="Arial"/>
          <w:bCs/>
          <w:spacing w:val="-1"/>
          <w:sz w:val="24"/>
          <w:szCs w:val="24"/>
          <w:lang w:val="es-MX"/>
        </w:rPr>
        <w:lastRenderedPageBreak/>
        <w:t>q</w:t>
      </w:r>
      <w:r w:rsidR="00BB01CE" w:rsidRPr="002F1B4F">
        <w:rPr>
          <w:rFonts w:ascii="Arial Narrow" w:eastAsia="Arial Narrow" w:hAnsi="Arial Narrow" w:cs="Arial"/>
          <w:bCs/>
          <w:spacing w:val="-1"/>
          <w:sz w:val="24"/>
          <w:szCs w:val="24"/>
          <w:lang w:val="es-MX"/>
        </w:rPr>
        <w:t>uinientos mil a doscientos mil D</w:t>
      </w:r>
      <w:r w:rsidR="00446E0D" w:rsidRPr="002F1B4F">
        <w:rPr>
          <w:rFonts w:ascii="Arial Narrow" w:eastAsia="Arial Narrow" w:hAnsi="Arial Narrow" w:cs="Arial"/>
          <w:bCs/>
          <w:spacing w:val="-1"/>
          <w:sz w:val="24"/>
          <w:szCs w:val="24"/>
          <w:lang w:val="es-MX"/>
        </w:rPr>
        <w:t>ólares</w:t>
      </w:r>
      <w:r w:rsidR="00BB01CE" w:rsidRPr="002F1B4F">
        <w:rPr>
          <w:rFonts w:ascii="Arial Narrow" w:eastAsia="Arial Narrow" w:hAnsi="Arial Narrow" w:cs="Arial"/>
          <w:bCs/>
          <w:spacing w:val="-1"/>
          <w:sz w:val="24"/>
          <w:szCs w:val="24"/>
          <w:lang w:val="es-MX"/>
        </w:rPr>
        <w:t xml:space="preserve"> de los Estados Unidos de América</w:t>
      </w:r>
      <w:r w:rsidR="00446E0D" w:rsidRPr="002F1B4F">
        <w:rPr>
          <w:rFonts w:ascii="Arial Narrow" w:eastAsia="Arial Narrow" w:hAnsi="Arial Narrow" w:cs="Arial"/>
          <w:bCs/>
          <w:spacing w:val="-1"/>
          <w:sz w:val="24"/>
          <w:szCs w:val="24"/>
          <w:lang w:val="es-MX"/>
        </w:rPr>
        <w:t xml:space="preserve">, </w:t>
      </w:r>
      <w:r w:rsidR="00BB01CE" w:rsidRPr="002F1B4F">
        <w:rPr>
          <w:rFonts w:ascii="Arial Narrow" w:eastAsia="Arial Narrow" w:hAnsi="Arial Narrow" w:cs="Arial"/>
          <w:bCs/>
          <w:spacing w:val="-1"/>
          <w:sz w:val="24"/>
          <w:szCs w:val="24"/>
          <w:lang w:val="es-MX"/>
        </w:rPr>
        <w:t xml:space="preserve">estableciendo </w:t>
      </w:r>
      <w:r w:rsidR="00446E0D" w:rsidRPr="002F1B4F">
        <w:rPr>
          <w:rFonts w:ascii="Arial Narrow" w:eastAsia="Arial Narrow" w:hAnsi="Arial Narrow" w:cs="Arial"/>
          <w:bCs/>
          <w:spacing w:val="-1"/>
          <w:sz w:val="24"/>
          <w:szCs w:val="24"/>
          <w:lang w:val="es-MX"/>
        </w:rPr>
        <w:t xml:space="preserve">además </w:t>
      </w:r>
      <w:r w:rsidR="00BB01CE" w:rsidRPr="002F1B4F">
        <w:rPr>
          <w:rFonts w:ascii="Arial Narrow" w:eastAsia="Arial Narrow" w:hAnsi="Arial Narrow" w:cs="Arial"/>
          <w:bCs/>
          <w:spacing w:val="-1"/>
          <w:sz w:val="24"/>
          <w:szCs w:val="24"/>
          <w:lang w:val="es-MX"/>
        </w:rPr>
        <w:t xml:space="preserve">que </w:t>
      </w:r>
      <w:r w:rsidR="00446E0D" w:rsidRPr="002F1B4F">
        <w:rPr>
          <w:rFonts w:ascii="Arial Narrow" w:eastAsia="Arial Narrow" w:hAnsi="Arial Narrow" w:cs="Arial"/>
          <w:bCs/>
          <w:spacing w:val="-1"/>
          <w:sz w:val="24"/>
          <w:szCs w:val="24"/>
          <w:lang w:val="es-MX"/>
        </w:rPr>
        <w:t xml:space="preserve">el sesenta por ciento </w:t>
      </w:r>
      <w:r w:rsidR="00BB01CE" w:rsidRPr="002F1B4F">
        <w:rPr>
          <w:rFonts w:ascii="Arial Narrow" w:eastAsia="Arial Narrow" w:hAnsi="Arial Narrow" w:cs="Arial"/>
          <w:bCs/>
          <w:spacing w:val="-1"/>
          <w:sz w:val="24"/>
          <w:szCs w:val="24"/>
          <w:lang w:val="es-MX"/>
        </w:rPr>
        <w:t xml:space="preserve">de dicho capital mínimo </w:t>
      </w:r>
      <w:r w:rsidR="00446E0D" w:rsidRPr="002F1B4F">
        <w:rPr>
          <w:rFonts w:ascii="Arial Narrow" w:eastAsia="Arial Narrow" w:hAnsi="Arial Narrow" w:cs="Arial"/>
          <w:bCs/>
          <w:spacing w:val="-1"/>
          <w:sz w:val="24"/>
          <w:szCs w:val="24"/>
          <w:lang w:val="es-MX"/>
        </w:rPr>
        <w:t>debe suscribirse y pagarse en efectivo al momento de la constitución</w:t>
      </w:r>
      <w:r w:rsidR="00BB01CE" w:rsidRPr="002F1B4F">
        <w:rPr>
          <w:rFonts w:ascii="Arial Narrow" w:eastAsia="Arial Narrow" w:hAnsi="Arial Narrow" w:cs="Arial"/>
          <w:bCs/>
          <w:spacing w:val="-1"/>
          <w:sz w:val="24"/>
          <w:szCs w:val="24"/>
          <w:lang w:val="es-MX"/>
        </w:rPr>
        <w:t xml:space="preserve"> de la sociedad</w:t>
      </w:r>
      <w:r w:rsidR="00446E0D" w:rsidRPr="002F1B4F">
        <w:rPr>
          <w:rFonts w:ascii="Arial Narrow" w:eastAsia="Arial Narrow" w:hAnsi="Arial Narrow" w:cs="Arial"/>
          <w:bCs/>
          <w:spacing w:val="-1"/>
          <w:sz w:val="24"/>
          <w:szCs w:val="24"/>
          <w:lang w:val="es-MX"/>
        </w:rPr>
        <w:t xml:space="preserve"> y el restante cuarenta por ciento podrá acreditarse en los siguientes tres años de funcionamiento.</w:t>
      </w:r>
      <w:r w:rsidR="00016D3E" w:rsidRPr="002F1B4F">
        <w:rPr>
          <w:rFonts w:ascii="Arial Narrow" w:eastAsia="Arial Narrow" w:hAnsi="Arial Narrow" w:cs="Arial"/>
          <w:bCs/>
          <w:spacing w:val="-1"/>
          <w:sz w:val="24"/>
          <w:szCs w:val="24"/>
          <w:lang w:val="es-MX"/>
        </w:rPr>
        <w:t xml:space="preserve"> (2)</w:t>
      </w:r>
    </w:p>
    <w:p w14:paraId="12D2A677" w14:textId="14C1725A" w:rsidR="008B2950" w:rsidRPr="009D0CC0" w:rsidRDefault="008B2950" w:rsidP="008D441C">
      <w:pPr>
        <w:jc w:val="both"/>
        <w:rPr>
          <w:rFonts w:ascii="Arial Narrow" w:eastAsia="Arial Narrow" w:hAnsi="Arial Narrow" w:cs="Arial"/>
          <w:bCs/>
          <w:iCs/>
          <w:spacing w:val="-1"/>
          <w:sz w:val="24"/>
          <w:szCs w:val="24"/>
          <w:lang w:val="es-MX"/>
        </w:rPr>
      </w:pPr>
    </w:p>
    <w:p w14:paraId="12D2A678" w14:textId="77777777" w:rsidR="00C933C3" w:rsidRPr="00EA10EA" w:rsidRDefault="00C933C3" w:rsidP="008D441C">
      <w:pPr>
        <w:jc w:val="both"/>
        <w:rPr>
          <w:rFonts w:ascii="Arial Narrow" w:eastAsia="Arial Narrow" w:hAnsi="Arial Narrow" w:cs="Arial"/>
          <w:b/>
          <w:bCs/>
          <w:spacing w:val="-1"/>
          <w:sz w:val="24"/>
          <w:szCs w:val="24"/>
          <w:lang w:val="es-MX"/>
        </w:rPr>
      </w:pPr>
      <w:r w:rsidRPr="00EA10EA">
        <w:rPr>
          <w:rFonts w:ascii="Arial Narrow" w:eastAsia="Arial Narrow" w:hAnsi="Arial Narrow" w:cs="Arial"/>
          <w:b/>
          <w:bCs/>
          <w:spacing w:val="-1"/>
          <w:sz w:val="24"/>
          <w:szCs w:val="24"/>
          <w:lang w:val="es-MX"/>
        </w:rPr>
        <w:t>POR TANTO,</w:t>
      </w:r>
    </w:p>
    <w:p w14:paraId="12D2A679" w14:textId="77777777" w:rsidR="00C933C3" w:rsidRPr="00EA10EA" w:rsidRDefault="00C933C3" w:rsidP="008D441C">
      <w:pPr>
        <w:jc w:val="both"/>
        <w:rPr>
          <w:rFonts w:ascii="Arial Narrow" w:eastAsia="Arial Narrow" w:hAnsi="Arial Narrow" w:cs="Arial"/>
          <w:b/>
          <w:bCs/>
          <w:spacing w:val="-1"/>
          <w:sz w:val="24"/>
          <w:szCs w:val="24"/>
          <w:lang w:val="es-MX"/>
        </w:rPr>
      </w:pPr>
    </w:p>
    <w:p w14:paraId="12D2A67A" w14:textId="5DDFFE63" w:rsidR="00C933C3" w:rsidRPr="00EA10EA" w:rsidRDefault="00AC10EB" w:rsidP="008D441C">
      <w:pPr>
        <w:keepNext/>
        <w:keepLines/>
        <w:jc w:val="both"/>
        <w:rPr>
          <w:rFonts w:ascii="Arial Narrow" w:hAnsi="Arial Narrow" w:cs="Arial"/>
          <w:sz w:val="24"/>
          <w:szCs w:val="24"/>
          <w:lang w:val="es-MX"/>
        </w:rPr>
      </w:pPr>
      <w:r>
        <w:rPr>
          <w:rFonts w:ascii="Arial Narrow" w:hAnsi="Arial Narrow" w:cs="Arial"/>
          <w:sz w:val="24"/>
          <w:szCs w:val="24"/>
          <w:lang w:val="es-MX"/>
        </w:rPr>
        <w:t>e</w:t>
      </w:r>
      <w:r w:rsidR="006A26BF" w:rsidRPr="00EA10EA">
        <w:rPr>
          <w:rFonts w:ascii="Arial Narrow" w:hAnsi="Arial Narrow" w:cs="Arial"/>
          <w:sz w:val="24"/>
          <w:szCs w:val="24"/>
          <w:lang w:val="es-MX"/>
        </w:rPr>
        <w:t>n</w:t>
      </w:r>
      <w:r w:rsidR="00C933C3" w:rsidRPr="00EA10EA">
        <w:rPr>
          <w:rFonts w:ascii="Arial Narrow" w:hAnsi="Arial Narrow" w:cs="Arial"/>
          <w:sz w:val="24"/>
          <w:szCs w:val="24"/>
          <w:lang w:val="es-MX"/>
        </w:rPr>
        <w:t xml:space="preserve"> virtud de las facultades normativas que le confiere el artículo 99 de la Ley de Supervisión y Regulación del Sistema Financiero,</w:t>
      </w:r>
    </w:p>
    <w:p w14:paraId="6D91360F" w14:textId="77777777" w:rsidR="00F41B0C" w:rsidRDefault="00F41B0C" w:rsidP="008D441C">
      <w:pPr>
        <w:keepNext/>
        <w:keepLines/>
        <w:jc w:val="both"/>
        <w:rPr>
          <w:rFonts w:ascii="Arial Narrow" w:hAnsi="Arial Narrow" w:cs="Arial"/>
          <w:b/>
          <w:sz w:val="24"/>
          <w:szCs w:val="24"/>
          <w:lang w:val="es-MX"/>
        </w:rPr>
      </w:pPr>
    </w:p>
    <w:p w14:paraId="429FE921" w14:textId="73C1D18E" w:rsidR="00FF632E" w:rsidRPr="00EA10EA" w:rsidRDefault="00C933C3" w:rsidP="008D441C">
      <w:pPr>
        <w:keepNext/>
        <w:keepLines/>
        <w:jc w:val="both"/>
        <w:rPr>
          <w:rFonts w:ascii="Arial Narrow" w:hAnsi="Arial Narrow" w:cs="Arial"/>
          <w:sz w:val="24"/>
          <w:szCs w:val="24"/>
          <w:lang w:val="es-MX"/>
        </w:rPr>
      </w:pPr>
      <w:r w:rsidRPr="00EA10EA">
        <w:rPr>
          <w:rFonts w:ascii="Arial Narrow" w:hAnsi="Arial Narrow" w:cs="Arial"/>
          <w:b/>
          <w:sz w:val="24"/>
          <w:szCs w:val="24"/>
          <w:lang w:val="es-MX"/>
        </w:rPr>
        <w:t>ACUERDA</w:t>
      </w:r>
      <w:r w:rsidR="00A44E7F">
        <w:rPr>
          <w:rFonts w:ascii="Arial Narrow" w:hAnsi="Arial Narrow" w:cs="Arial"/>
          <w:b/>
          <w:sz w:val="24"/>
          <w:szCs w:val="24"/>
          <w:lang w:val="es-MX"/>
        </w:rPr>
        <w:t>,</w:t>
      </w:r>
      <w:r w:rsidRPr="00EA10EA">
        <w:rPr>
          <w:rFonts w:ascii="Arial Narrow" w:hAnsi="Arial Narrow" w:cs="Arial"/>
          <w:sz w:val="24"/>
          <w:szCs w:val="24"/>
          <w:lang w:val="es-MX"/>
        </w:rPr>
        <w:t xml:space="preserve"> emitir las siguientes:</w:t>
      </w:r>
    </w:p>
    <w:p w14:paraId="4CA0A673" w14:textId="4BD798B0" w:rsidR="005B4C87" w:rsidRDefault="005B4C87" w:rsidP="008D441C">
      <w:pPr>
        <w:jc w:val="both"/>
        <w:rPr>
          <w:rFonts w:ascii="Arial Narrow" w:hAnsi="Arial Narrow" w:cs="Arial"/>
          <w:b/>
          <w:sz w:val="24"/>
          <w:szCs w:val="24"/>
          <w:lang w:val="es-MX"/>
        </w:rPr>
      </w:pPr>
    </w:p>
    <w:p w14:paraId="29096318" w14:textId="390FD3BE" w:rsidR="00F608C4" w:rsidRDefault="00F608C4" w:rsidP="008D441C">
      <w:pPr>
        <w:jc w:val="both"/>
        <w:rPr>
          <w:rFonts w:ascii="Arial Narrow" w:hAnsi="Arial Narrow" w:cs="Arial"/>
          <w:b/>
          <w:sz w:val="24"/>
          <w:szCs w:val="24"/>
          <w:lang w:val="es-MX"/>
        </w:rPr>
      </w:pPr>
    </w:p>
    <w:p w14:paraId="4A67D986" w14:textId="148A8C37" w:rsidR="00C675D0" w:rsidRDefault="00C933C3" w:rsidP="00E8504A">
      <w:pPr>
        <w:jc w:val="center"/>
        <w:rPr>
          <w:rFonts w:ascii="Arial Narrow" w:hAnsi="Arial Narrow" w:cs="Arial"/>
          <w:b/>
          <w:sz w:val="24"/>
          <w:szCs w:val="24"/>
          <w:lang w:val="es-MX"/>
        </w:rPr>
      </w:pPr>
      <w:r w:rsidRPr="00EA10EA">
        <w:rPr>
          <w:rFonts w:ascii="Arial Narrow" w:hAnsi="Arial Narrow" w:cs="Arial"/>
          <w:b/>
          <w:sz w:val="24"/>
          <w:szCs w:val="24"/>
          <w:lang w:val="es-MX"/>
        </w:rPr>
        <w:t xml:space="preserve">NORMAS TÉCNICAS </w:t>
      </w:r>
      <w:r w:rsidR="00C01298" w:rsidRPr="00EA10EA">
        <w:rPr>
          <w:rFonts w:ascii="Arial Narrow" w:hAnsi="Arial Narrow" w:cs="Arial"/>
          <w:b/>
          <w:sz w:val="24"/>
          <w:szCs w:val="24"/>
          <w:lang w:val="es-SV"/>
        </w:rPr>
        <w:t xml:space="preserve">PARA </w:t>
      </w:r>
      <w:r w:rsidR="00531F74" w:rsidRPr="00EA10EA">
        <w:rPr>
          <w:rFonts w:ascii="Arial Narrow" w:hAnsi="Arial Narrow" w:cs="Arial"/>
          <w:b/>
          <w:sz w:val="24"/>
          <w:szCs w:val="24"/>
          <w:lang w:val="es-SV"/>
        </w:rPr>
        <w:t>L</w:t>
      </w:r>
      <w:r w:rsidR="00C01298" w:rsidRPr="00EA10EA">
        <w:rPr>
          <w:rFonts w:ascii="Arial Narrow" w:hAnsi="Arial Narrow" w:cs="Arial"/>
          <w:b/>
          <w:sz w:val="24"/>
          <w:szCs w:val="24"/>
          <w:lang w:val="es-SV"/>
        </w:rPr>
        <w:t>A CONSTITUCIÓN DE LAS SOCIEDADES PROVEEDORAS DE DINERO ELECTRÓNICO</w:t>
      </w:r>
      <w:r w:rsidR="00531F74" w:rsidRPr="00EA10EA">
        <w:rPr>
          <w:rFonts w:ascii="Arial Narrow" w:hAnsi="Arial Narrow" w:cs="Arial"/>
          <w:b/>
          <w:sz w:val="24"/>
          <w:szCs w:val="24"/>
          <w:lang w:val="es-MX"/>
        </w:rPr>
        <w:t xml:space="preserve"> </w:t>
      </w:r>
    </w:p>
    <w:p w14:paraId="188D1B64" w14:textId="77777777" w:rsidR="0014336D" w:rsidRPr="00EA10EA" w:rsidRDefault="0014336D" w:rsidP="00E8504A">
      <w:pPr>
        <w:jc w:val="center"/>
        <w:rPr>
          <w:rFonts w:ascii="Arial Narrow" w:eastAsia="Arial Narrow" w:hAnsi="Arial Narrow" w:cs="Arial"/>
          <w:b/>
          <w:bCs/>
          <w:spacing w:val="-1"/>
          <w:sz w:val="24"/>
          <w:szCs w:val="24"/>
          <w:lang w:val="es-MX"/>
        </w:rPr>
      </w:pPr>
    </w:p>
    <w:p w14:paraId="12D2A684" w14:textId="77777777" w:rsidR="00C933C3" w:rsidRPr="00EA10EA" w:rsidRDefault="0009001F" w:rsidP="008D441C">
      <w:pPr>
        <w:jc w:val="center"/>
        <w:rPr>
          <w:rFonts w:ascii="Arial Narrow" w:eastAsia="Arial Narrow" w:hAnsi="Arial Narrow" w:cs="Arial"/>
          <w:b/>
          <w:bCs/>
          <w:spacing w:val="-1"/>
          <w:sz w:val="24"/>
          <w:szCs w:val="24"/>
          <w:lang w:val="es-MX"/>
        </w:rPr>
      </w:pPr>
      <w:r w:rsidRPr="00EA10EA">
        <w:rPr>
          <w:rFonts w:ascii="Arial Narrow" w:eastAsia="Arial Narrow" w:hAnsi="Arial Narrow" w:cs="Arial"/>
          <w:b/>
          <w:bCs/>
          <w:spacing w:val="-1"/>
          <w:sz w:val="24"/>
          <w:szCs w:val="24"/>
          <w:lang w:val="es-MX"/>
        </w:rPr>
        <w:t>CAPÍ</w:t>
      </w:r>
      <w:r w:rsidR="00C933C3" w:rsidRPr="00EA10EA">
        <w:rPr>
          <w:rFonts w:ascii="Arial Narrow" w:eastAsia="Arial Narrow" w:hAnsi="Arial Narrow" w:cs="Arial"/>
          <w:b/>
          <w:bCs/>
          <w:spacing w:val="-1"/>
          <w:sz w:val="24"/>
          <w:szCs w:val="24"/>
          <w:lang w:val="es-MX"/>
        </w:rPr>
        <w:t>TULO I</w:t>
      </w:r>
    </w:p>
    <w:p w14:paraId="12D2A685" w14:textId="77777777" w:rsidR="00051CA8" w:rsidRPr="00EA10EA" w:rsidRDefault="00D22BD1" w:rsidP="008D441C">
      <w:pPr>
        <w:jc w:val="center"/>
        <w:rPr>
          <w:rFonts w:ascii="Arial Narrow" w:eastAsia="Arial Narrow" w:hAnsi="Arial Narrow" w:cs="Arial"/>
          <w:b/>
          <w:bCs/>
          <w:spacing w:val="-1"/>
          <w:sz w:val="24"/>
          <w:szCs w:val="24"/>
          <w:lang w:val="es-MX"/>
        </w:rPr>
      </w:pPr>
      <w:r w:rsidRPr="00EA10EA">
        <w:rPr>
          <w:rFonts w:ascii="Arial Narrow" w:eastAsia="Arial Narrow" w:hAnsi="Arial Narrow" w:cs="Arial"/>
          <w:b/>
          <w:bCs/>
          <w:spacing w:val="-1"/>
          <w:sz w:val="24"/>
          <w:szCs w:val="24"/>
          <w:lang w:val="es-MX"/>
        </w:rPr>
        <w:t>OBJETO, SUJETOS Y TÉRMINOS</w:t>
      </w:r>
    </w:p>
    <w:p w14:paraId="12D2A686" w14:textId="77777777" w:rsidR="0040249A" w:rsidRPr="00EA10EA" w:rsidRDefault="0040249A" w:rsidP="008D441C">
      <w:pPr>
        <w:rPr>
          <w:rFonts w:ascii="Arial Narrow" w:eastAsia="Arial Narrow" w:hAnsi="Arial Narrow" w:cs="Arial"/>
          <w:b/>
          <w:bCs/>
          <w:spacing w:val="-1"/>
          <w:sz w:val="24"/>
          <w:szCs w:val="24"/>
          <w:lang w:val="es-MX"/>
        </w:rPr>
      </w:pPr>
    </w:p>
    <w:p w14:paraId="12D2A687" w14:textId="77777777" w:rsidR="00C933C3" w:rsidRPr="00EA10EA" w:rsidRDefault="00C933C3" w:rsidP="008D441C">
      <w:pPr>
        <w:jc w:val="both"/>
        <w:rPr>
          <w:rFonts w:ascii="Arial Narrow" w:eastAsia="Arial Narrow" w:hAnsi="Arial Narrow" w:cs="Arial"/>
          <w:b/>
          <w:bCs/>
          <w:spacing w:val="-1"/>
          <w:sz w:val="24"/>
          <w:szCs w:val="24"/>
          <w:lang w:val="es-MX"/>
        </w:rPr>
      </w:pPr>
      <w:r w:rsidRPr="00EA10EA">
        <w:rPr>
          <w:rFonts w:ascii="Arial Narrow" w:eastAsia="Arial Narrow" w:hAnsi="Arial Narrow" w:cs="Arial"/>
          <w:b/>
          <w:bCs/>
          <w:spacing w:val="-1"/>
          <w:sz w:val="24"/>
          <w:szCs w:val="24"/>
          <w:lang w:val="es-MX"/>
        </w:rPr>
        <w:t>Objeto</w:t>
      </w:r>
    </w:p>
    <w:p w14:paraId="12D2A688" w14:textId="6CCC9998" w:rsidR="00C933C3" w:rsidRPr="002310A6" w:rsidRDefault="00C933C3" w:rsidP="00C47BE1">
      <w:pPr>
        <w:pStyle w:val="Textoindependiente"/>
        <w:numPr>
          <w:ilvl w:val="0"/>
          <w:numId w:val="7"/>
        </w:numPr>
        <w:ind w:left="0" w:firstLine="0"/>
        <w:jc w:val="both"/>
        <w:rPr>
          <w:rFonts w:cs="Arial"/>
          <w:strike/>
          <w:sz w:val="24"/>
          <w:szCs w:val="24"/>
          <w:lang w:val="es-MX"/>
        </w:rPr>
      </w:pPr>
      <w:r w:rsidRPr="00EA10EA">
        <w:rPr>
          <w:rFonts w:cs="Arial"/>
          <w:sz w:val="24"/>
          <w:szCs w:val="24"/>
          <w:lang w:val="es-ES"/>
        </w:rPr>
        <w:t xml:space="preserve">Las presentes Normas tienen como objeto regular los requisitos </w:t>
      </w:r>
      <w:r w:rsidR="00B72234" w:rsidRPr="00EA10EA">
        <w:rPr>
          <w:rFonts w:cs="Arial"/>
          <w:sz w:val="24"/>
          <w:szCs w:val="24"/>
          <w:lang w:val="es-ES"/>
        </w:rPr>
        <w:t>y</w:t>
      </w:r>
      <w:r w:rsidRPr="00EA10EA">
        <w:rPr>
          <w:rFonts w:cs="Arial"/>
          <w:sz w:val="24"/>
          <w:szCs w:val="24"/>
          <w:lang w:val="es-ES"/>
        </w:rPr>
        <w:t xml:space="preserve"> </w:t>
      </w:r>
      <w:r w:rsidR="00664C59" w:rsidRPr="00EA10EA">
        <w:rPr>
          <w:rFonts w:cs="Arial"/>
          <w:sz w:val="24"/>
          <w:szCs w:val="24"/>
          <w:lang w:val="es-ES"/>
        </w:rPr>
        <w:t xml:space="preserve">el </w:t>
      </w:r>
      <w:r w:rsidRPr="00EA10EA">
        <w:rPr>
          <w:rFonts w:cs="Arial"/>
          <w:sz w:val="24"/>
          <w:szCs w:val="24"/>
          <w:lang w:val="es-ES"/>
        </w:rPr>
        <w:t xml:space="preserve">proceso </w:t>
      </w:r>
      <w:r w:rsidR="00B72234" w:rsidRPr="00EA10EA">
        <w:rPr>
          <w:rFonts w:cs="Arial"/>
          <w:sz w:val="24"/>
          <w:szCs w:val="24"/>
          <w:lang w:val="es-ES"/>
        </w:rPr>
        <w:t>para la</w:t>
      </w:r>
      <w:r w:rsidRPr="00EA10EA">
        <w:rPr>
          <w:rFonts w:cs="Arial"/>
          <w:sz w:val="24"/>
          <w:szCs w:val="24"/>
          <w:lang w:val="es-ES"/>
        </w:rPr>
        <w:t xml:space="preserve"> autorización de constitución</w:t>
      </w:r>
      <w:r w:rsidR="00B72234" w:rsidRPr="00EA10EA">
        <w:rPr>
          <w:rFonts w:cs="Arial"/>
          <w:sz w:val="24"/>
          <w:szCs w:val="24"/>
          <w:lang w:val="es-ES"/>
        </w:rPr>
        <w:t xml:space="preserve"> de </w:t>
      </w:r>
      <w:r w:rsidR="00C01298" w:rsidRPr="00EA10EA">
        <w:rPr>
          <w:rFonts w:cs="Arial"/>
          <w:sz w:val="24"/>
          <w:szCs w:val="24"/>
          <w:lang w:val="es-ES"/>
        </w:rPr>
        <w:t xml:space="preserve">las </w:t>
      </w:r>
      <w:r w:rsidR="00B72234" w:rsidRPr="00EA10EA">
        <w:rPr>
          <w:rFonts w:cs="Arial"/>
          <w:sz w:val="24"/>
          <w:szCs w:val="24"/>
          <w:lang w:val="es-ES"/>
        </w:rPr>
        <w:t>Sociedades</w:t>
      </w:r>
      <w:r w:rsidR="00E654A1" w:rsidRPr="00EA10EA">
        <w:rPr>
          <w:rFonts w:cs="Arial"/>
          <w:sz w:val="24"/>
          <w:szCs w:val="24"/>
          <w:lang w:val="es-ES"/>
        </w:rPr>
        <w:t xml:space="preserve"> Proveedoras de Dinero Electrónico</w:t>
      </w:r>
      <w:r w:rsidR="008B2950" w:rsidRPr="00EA10EA">
        <w:rPr>
          <w:rFonts w:cs="Arial"/>
          <w:sz w:val="24"/>
          <w:szCs w:val="24"/>
          <w:lang w:val="es-ES"/>
        </w:rPr>
        <w:t>,</w:t>
      </w:r>
      <w:r w:rsidR="00DB75F7" w:rsidRPr="00EA10EA">
        <w:rPr>
          <w:rFonts w:cs="Arial"/>
          <w:sz w:val="24"/>
          <w:szCs w:val="24"/>
          <w:lang w:val="es-ES"/>
        </w:rPr>
        <w:t xml:space="preserve"> de</w:t>
      </w:r>
      <w:r w:rsidR="0018505E" w:rsidRPr="00EA10EA">
        <w:rPr>
          <w:rFonts w:cs="Arial"/>
          <w:sz w:val="24"/>
          <w:szCs w:val="24"/>
          <w:lang w:val="es-ES"/>
        </w:rPr>
        <w:t xml:space="preserve"> </w:t>
      </w:r>
      <w:r w:rsidR="00DB75F7" w:rsidRPr="00EA10EA">
        <w:rPr>
          <w:rFonts w:cs="Arial"/>
          <w:sz w:val="24"/>
          <w:szCs w:val="24"/>
          <w:lang w:val="es-ES"/>
        </w:rPr>
        <w:t>conformidad a lo dispuesto en</w:t>
      </w:r>
      <w:r w:rsidR="00B72234" w:rsidRPr="00EA10EA">
        <w:rPr>
          <w:rFonts w:cs="Arial"/>
          <w:sz w:val="24"/>
          <w:szCs w:val="24"/>
          <w:lang w:val="es-ES"/>
        </w:rPr>
        <w:t xml:space="preserve"> </w:t>
      </w:r>
      <w:r w:rsidR="00C33A7F" w:rsidRPr="00EA10EA">
        <w:rPr>
          <w:rFonts w:cs="Arial"/>
          <w:sz w:val="24"/>
          <w:szCs w:val="24"/>
          <w:lang w:val="es-ES"/>
        </w:rPr>
        <w:t xml:space="preserve">la </w:t>
      </w:r>
      <w:r w:rsidR="00B72234" w:rsidRPr="00EA10EA">
        <w:rPr>
          <w:rFonts w:cs="Arial"/>
          <w:sz w:val="24"/>
          <w:szCs w:val="24"/>
          <w:lang w:val="es-ES"/>
        </w:rPr>
        <w:t>Ley</w:t>
      </w:r>
      <w:r w:rsidR="008F0FFF" w:rsidRPr="00EA10EA">
        <w:rPr>
          <w:rFonts w:cs="Arial"/>
          <w:sz w:val="24"/>
          <w:szCs w:val="24"/>
          <w:lang w:val="es-ES"/>
        </w:rPr>
        <w:t xml:space="preserve"> para Facilitar la </w:t>
      </w:r>
      <w:r w:rsidR="00330C1A" w:rsidRPr="00EA10EA">
        <w:rPr>
          <w:rFonts w:cs="Arial"/>
          <w:sz w:val="24"/>
          <w:szCs w:val="24"/>
          <w:lang w:val="es-ES"/>
        </w:rPr>
        <w:t>Inclusión</w:t>
      </w:r>
      <w:r w:rsidR="008F0FFF" w:rsidRPr="00EA10EA">
        <w:rPr>
          <w:rFonts w:cs="Arial"/>
          <w:sz w:val="24"/>
          <w:szCs w:val="24"/>
          <w:lang w:val="es-ES"/>
        </w:rPr>
        <w:t xml:space="preserve"> Financiera</w:t>
      </w:r>
      <w:r w:rsidR="00AE48C9" w:rsidRPr="00EA10EA">
        <w:rPr>
          <w:rFonts w:cs="Arial"/>
          <w:sz w:val="24"/>
          <w:szCs w:val="24"/>
          <w:lang w:val="es-ES"/>
        </w:rPr>
        <w:t xml:space="preserve">. </w:t>
      </w:r>
    </w:p>
    <w:p w14:paraId="002D41E7" w14:textId="77777777" w:rsidR="002310A6" w:rsidRPr="00EA10EA" w:rsidRDefault="002310A6" w:rsidP="002310A6">
      <w:pPr>
        <w:pStyle w:val="Textoindependiente"/>
        <w:ind w:left="0"/>
        <w:jc w:val="both"/>
        <w:rPr>
          <w:rFonts w:cs="Arial"/>
          <w:strike/>
          <w:sz w:val="24"/>
          <w:szCs w:val="24"/>
          <w:lang w:val="es-MX"/>
        </w:rPr>
      </w:pPr>
    </w:p>
    <w:p w14:paraId="12D2A68A" w14:textId="77777777" w:rsidR="00C933C3" w:rsidRPr="00EA10EA" w:rsidRDefault="00C933C3" w:rsidP="008D441C">
      <w:pPr>
        <w:pStyle w:val="Ttulo11"/>
        <w:ind w:left="0"/>
        <w:jc w:val="both"/>
        <w:rPr>
          <w:rFonts w:cs="Arial"/>
          <w:spacing w:val="-1"/>
          <w:sz w:val="24"/>
          <w:szCs w:val="24"/>
          <w:lang w:val="es-MX"/>
        </w:rPr>
      </w:pPr>
      <w:r w:rsidRPr="00EA10EA">
        <w:rPr>
          <w:rFonts w:cs="Arial"/>
          <w:spacing w:val="-1"/>
          <w:sz w:val="24"/>
          <w:szCs w:val="24"/>
          <w:lang w:val="es-MX"/>
        </w:rPr>
        <w:t>Sujetos</w:t>
      </w:r>
    </w:p>
    <w:p w14:paraId="2A3A470C" w14:textId="3A131D1C" w:rsidR="00DA1E91" w:rsidRPr="00EA10EA" w:rsidRDefault="00B97349" w:rsidP="00B76A89">
      <w:pPr>
        <w:pStyle w:val="Textoindependiente"/>
        <w:numPr>
          <w:ilvl w:val="0"/>
          <w:numId w:val="7"/>
        </w:numPr>
        <w:ind w:left="0" w:firstLine="0"/>
        <w:jc w:val="both"/>
        <w:rPr>
          <w:rFonts w:cs="Arial"/>
          <w:sz w:val="24"/>
          <w:szCs w:val="24"/>
          <w:lang w:val="es-MX"/>
        </w:rPr>
      </w:pPr>
      <w:r w:rsidRPr="00EA10EA">
        <w:rPr>
          <w:rFonts w:cs="Arial"/>
          <w:sz w:val="24"/>
          <w:szCs w:val="24"/>
          <w:lang w:val="es-ES"/>
        </w:rPr>
        <w:t>S</w:t>
      </w:r>
      <w:r w:rsidR="005736E6" w:rsidRPr="00EA10EA">
        <w:rPr>
          <w:rFonts w:cs="Arial"/>
          <w:sz w:val="24"/>
          <w:szCs w:val="24"/>
          <w:lang w:val="es-ES"/>
        </w:rPr>
        <w:t>erán sujetos de las presentes N</w:t>
      </w:r>
      <w:r w:rsidR="000016EB" w:rsidRPr="00EA10EA">
        <w:rPr>
          <w:rFonts w:cs="Arial"/>
          <w:sz w:val="24"/>
          <w:szCs w:val="24"/>
          <w:lang w:val="es-ES"/>
        </w:rPr>
        <w:t>ormas</w:t>
      </w:r>
      <w:r w:rsidR="00B76A89" w:rsidRPr="00EA10EA">
        <w:rPr>
          <w:rFonts w:cs="Arial"/>
          <w:sz w:val="24"/>
          <w:szCs w:val="24"/>
          <w:lang w:val="es-ES"/>
        </w:rPr>
        <w:t xml:space="preserve">, </w:t>
      </w:r>
      <w:r w:rsidR="00B76A89" w:rsidRPr="00EA10EA">
        <w:rPr>
          <w:rFonts w:cs="Arial"/>
          <w:sz w:val="24"/>
          <w:szCs w:val="24"/>
          <w:lang w:val="es-MX"/>
        </w:rPr>
        <w:t>aquellas personas interesadas en constituir una Sociedad Proveedora de Dinero Electrónico conforme a la Ley para Facilitar la Inclusión Financiera.</w:t>
      </w:r>
    </w:p>
    <w:p w14:paraId="43CE9AB6" w14:textId="77777777" w:rsidR="00A95479" w:rsidRPr="00EA10EA" w:rsidRDefault="00A95479" w:rsidP="00A95479">
      <w:pPr>
        <w:pStyle w:val="Prrafodelista"/>
        <w:ind w:left="720"/>
        <w:jc w:val="both"/>
        <w:rPr>
          <w:rFonts w:ascii="Arial Narrow" w:eastAsia="Arial Narrow" w:hAnsi="Arial Narrow" w:cs="Arial"/>
          <w:b/>
          <w:sz w:val="24"/>
          <w:szCs w:val="24"/>
          <w:lang w:val="es-MX"/>
        </w:rPr>
      </w:pPr>
    </w:p>
    <w:p w14:paraId="12D2A68D" w14:textId="77777777" w:rsidR="00C933C3" w:rsidRPr="00EA10EA" w:rsidRDefault="00C933C3" w:rsidP="008D441C">
      <w:pPr>
        <w:pStyle w:val="Textoindependiente"/>
        <w:ind w:left="0"/>
        <w:rPr>
          <w:rFonts w:cs="Arial"/>
          <w:b/>
          <w:sz w:val="24"/>
          <w:szCs w:val="24"/>
          <w:lang w:val="es-MX"/>
        </w:rPr>
      </w:pPr>
      <w:r w:rsidRPr="00EA10EA">
        <w:rPr>
          <w:rFonts w:cs="Arial"/>
          <w:b/>
          <w:sz w:val="24"/>
          <w:szCs w:val="24"/>
          <w:lang w:val="es-MX"/>
        </w:rPr>
        <w:t>Términos</w:t>
      </w:r>
    </w:p>
    <w:p w14:paraId="12D2A68E" w14:textId="77777777" w:rsidR="00315140" w:rsidRPr="00EA10EA" w:rsidRDefault="00C933C3" w:rsidP="00C47BE1">
      <w:pPr>
        <w:pStyle w:val="Prrafodelista"/>
        <w:keepNext/>
        <w:keepLines/>
        <w:widowControl/>
        <w:numPr>
          <w:ilvl w:val="0"/>
          <w:numId w:val="7"/>
        </w:numPr>
        <w:spacing w:after="120"/>
        <w:ind w:left="0" w:firstLine="0"/>
        <w:jc w:val="both"/>
        <w:rPr>
          <w:rFonts w:ascii="Arial Narrow" w:eastAsia="Arial Narrow" w:hAnsi="Arial Narrow" w:cs="Arial"/>
          <w:b/>
          <w:sz w:val="24"/>
          <w:szCs w:val="24"/>
          <w:lang w:val="es-MX"/>
        </w:rPr>
      </w:pPr>
      <w:r w:rsidRPr="00EA10EA">
        <w:rPr>
          <w:rFonts w:ascii="Arial Narrow" w:eastAsia="Arial Narrow" w:hAnsi="Arial Narrow" w:cs="Arial"/>
          <w:sz w:val="24"/>
          <w:szCs w:val="24"/>
          <w:lang w:val="es-MX"/>
        </w:rPr>
        <w:lastRenderedPageBreak/>
        <w:t>Para efectos de las presentes Normas, los términos que se indican a continuación tienen el significado siguiente:</w:t>
      </w:r>
    </w:p>
    <w:p w14:paraId="12D2A68F" w14:textId="77777777" w:rsidR="001D2932" w:rsidRPr="00EA10EA" w:rsidRDefault="00C933C3" w:rsidP="00A44E7F">
      <w:pPr>
        <w:pStyle w:val="Prrafodelista"/>
        <w:numPr>
          <w:ilvl w:val="0"/>
          <w:numId w:val="27"/>
        </w:numPr>
        <w:ind w:left="426" w:hanging="426"/>
        <w:jc w:val="both"/>
        <w:rPr>
          <w:rFonts w:ascii="Arial Narrow" w:eastAsia="Times New Roman" w:hAnsi="Arial Narrow" w:cs="Calibri"/>
          <w:sz w:val="24"/>
          <w:szCs w:val="24"/>
          <w:lang w:val="es-MX" w:eastAsia="es-MX"/>
        </w:rPr>
      </w:pPr>
      <w:r w:rsidRPr="00EA10EA">
        <w:rPr>
          <w:rFonts w:ascii="Arial Narrow" w:eastAsia="Arial Narrow" w:hAnsi="Arial Narrow" w:cs="Arial"/>
          <w:b/>
          <w:sz w:val="24"/>
          <w:szCs w:val="24"/>
          <w:lang w:val="es-MX"/>
        </w:rPr>
        <w:t>Banco Central:</w:t>
      </w:r>
      <w:r w:rsidRPr="00EA10EA">
        <w:rPr>
          <w:rFonts w:ascii="Arial Narrow" w:hAnsi="Arial Narrow" w:cs="Arial"/>
          <w:b/>
          <w:spacing w:val="-1"/>
          <w:sz w:val="24"/>
          <w:szCs w:val="24"/>
          <w:lang w:val="es-MX"/>
        </w:rPr>
        <w:t xml:space="preserve"> </w:t>
      </w:r>
      <w:r w:rsidRPr="00EA10EA">
        <w:rPr>
          <w:rFonts w:ascii="Arial Narrow" w:eastAsia="Times New Roman" w:hAnsi="Arial Narrow" w:cs="Calibri"/>
          <w:sz w:val="24"/>
          <w:szCs w:val="24"/>
          <w:lang w:val="es-MX" w:eastAsia="es-MX"/>
        </w:rPr>
        <w:t>Banco Central de Reserva de El Salvador;</w:t>
      </w:r>
      <w:r w:rsidR="001D2932" w:rsidRPr="00EA10EA">
        <w:rPr>
          <w:rFonts w:ascii="Arial Narrow" w:hAnsi="Arial Narrow"/>
          <w:sz w:val="24"/>
          <w:szCs w:val="24"/>
          <w:lang w:val="es-SV"/>
        </w:rPr>
        <w:t xml:space="preserve"> </w:t>
      </w:r>
    </w:p>
    <w:p w14:paraId="12D2A690" w14:textId="77777777" w:rsidR="001E0AE0" w:rsidRPr="00EA10EA" w:rsidRDefault="00D42F81" w:rsidP="00A44E7F">
      <w:pPr>
        <w:pStyle w:val="Prrafodelista"/>
        <w:numPr>
          <w:ilvl w:val="0"/>
          <w:numId w:val="27"/>
        </w:numPr>
        <w:ind w:left="426" w:hanging="426"/>
        <w:jc w:val="both"/>
        <w:rPr>
          <w:rFonts w:ascii="Arial Narrow" w:eastAsia="Times New Roman" w:hAnsi="Arial Narrow" w:cs="Calibri"/>
          <w:sz w:val="24"/>
          <w:szCs w:val="24"/>
          <w:lang w:val="es-MX" w:eastAsia="es-MX"/>
        </w:rPr>
      </w:pPr>
      <w:r w:rsidRPr="00EA10EA">
        <w:rPr>
          <w:rFonts w:ascii="Arial Narrow" w:eastAsia="Times New Roman" w:hAnsi="Arial Narrow" w:cs="Calibri"/>
          <w:b/>
          <w:sz w:val="24"/>
          <w:szCs w:val="24"/>
          <w:lang w:val="es-MX" w:eastAsia="es-MX"/>
        </w:rPr>
        <w:t>Dinero E</w:t>
      </w:r>
      <w:r w:rsidR="001E0AE0" w:rsidRPr="00EA10EA">
        <w:rPr>
          <w:rFonts w:ascii="Arial Narrow" w:eastAsia="Times New Roman" w:hAnsi="Arial Narrow" w:cs="Calibri"/>
          <w:b/>
          <w:sz w:val="24"/>
          <w:szCs w:val="24"/>
          <w:lang w:val="es-MX" w:eastAsia="es-MX"/>
        </w:rPr>
        <w:t>lectrónico:</w:t>
      </w:r>
      <w:r w:rsidRPr="00EA10EA">
        <w:rPr>
          <w:rFonts w:ascii="Arial Narrow" w:eastAsia="Times New Roman" w:hAnsi="Arial Narrow" w:cs="Calibri"/>
          <w:sz w:val="24"/>
          <w:szCs w:val="24"/>
          <w:lang w:val="es-MX" w:eastAsia="es-MX"/>
        </w:rPr>
        <w:t xml:space="preserve"> V</w:t>
      </w:r>
      <w:r w:rsidR="001E0AE0" w:rsidRPr="00EA10EA">
        <w:rPr>
          <w:rFonts w:ascii="Arial Narrow" w:eastAsia="Times New Roman" w:hAnsi="Arial Narrow" w:cs="Calibri"/>
          <w:sz w:val="24"/>
          <w:szCs w:val="24"/>
          <w:lang w:val="es-MX" w:eastAsia="es-MX"/>
        </w:rPr>
        <w:t>alor monetario registrado a favor de un titular o cliente, que constituye una obligación de pago exigible a su proveedor, el cual es aceptado por los demás actores  que hayan convenido recibir o prestar este servicio, como un medio de pago en un monto equivalente al dinero en efectivo entregado, y se almacena en un soporte electrónico;</w:t>
      </w:r>
    </w:p>
    <w:p w14:paraId="12D2A691" w14:textId="77777777" w:rsidR="00394B36" w:rsidRPr="00EA10EA" w:rsidRDefault="00394B36" w:rsidP="00A44E7F">
      <w:pPr>
        <w:pStyle w:val="Prrafodelista"/>
        <w:widowControl/>
        <w:numPr>
          <w:ilvl w:val="0"/>
          <w:numId w:val="27"/>
        </w:numPr>
        <w:spacing w:before="40" w:after="40"/>
        <w:ind w:left="426" w:hanging="426"/>
        <w:jc w:val="both"/>
        <w:rPr>
          <w:rFonts w:ascii="Arial Narrow" w:hAnsi="Arial Narrow" w:cs="Arial"/>
          <w:b/>
          <w:bCs/>
          <w:sz w:val="24"/>
          <w:szCs w:val="24"/>
          <w:lang w:val="es-SV"/>
        </w:rPr>
      </w:pPr>
      <w:r w:rsidRPr="00EA10EA">
        <w:rPr>
          <w:rFonts w:ascii="Arial Narrow" w:hAnsi="Arial Narrow" w:cs="Arial"/>
          <w:b/>
          <w:bCs/>
          <w:sz w:val="24"/>
          <w:szCs w:val="24"/>
          <w:lang w:val="es-SV"/>
        </w:rPr>
        <w:t xml:space="preserve">Ley de Inclusión: </w:t>
      </w:r>
      <w:r w:rsidRPr="00EA10EA">
        <w:rPr>
          <w:rFonts w:ascii="Arial Narrow" w:hAnsi="Arial Narrow" w:cs="Arial"/>
          <w:bCs/>
          <w:sz w:val="24"/>
          <w:szCs w:val="24"/>
          <w:lang w:val="es-SV"/>
        </w:rPr>
        <w:t>Ley para Facilitar la Inclusión Financiera</w:t>
      </w:r>
      <w:r w:rsidR="00353456" w:rsidRPr="00EA10EA">
        <w:rPr>
          <w:rFonts w:ascii="Arial Narrow" w:hAnsi="Arial Narrow" w:cs="Arial"/>
          <w:bCs/>
          <w:sz w:val="24"/>
          <w:szCs w:val="24"/>
          <w:lang w:val="es-SV"/>
        </w:rPr>
        <w:t>;</w:t>
      </w:r>
    </w:p>
    <w:p w14:paraId="12D2A692" w14:textId="77777777" w:rsidR="002219F8" w:rsidRPr="00EA10EA" w:rsidRDefault="002219F8" w:rsidP="00A44E7F">
      <w:pPr>
        <w:pStyle w:val="Prrafodelista"/>
        <w:widowControl/>
        <w:numPr>
          <w:ilvl w:val="0"/>
          <w:numId w:val="27"/>
        </w:numPr>
        <w:spacing w:before="40" w:after="40"/>
        <w:ind w:left="426" w:hanging="426"/>
        <w:jc w:val="both"/>
        <w:rPr>
          <w:rFonts w:ascii="Arial Narrow" w:hAnsi="Arial Narrow" w:cs="Arial"/>
          <w:b/>
          <w:bCs/>
          <w:sz w:val="24"/>
          <w:szCs w:val="24"/>
          <w:lang w:val="es-SV"/>
        </w:rPr>
      </w:pPr>
      <w:r w:rsidRPr="00EA10EA">
        <w:rPr>
          <w:rFonts w:ascii="Arial Narrow" w:hAnsi="Arial Narrow" w:cs="Arial"/>
          <w:b/>
          <w:bCs/>
          <w:sz w:val="24"/>
          <w:szCs w:val="24"/>
          <w:lang w:val="es-SV"/>
        </w:rPr>
        <w:t xml:space="preserve">Ley de </w:t>
      </w:r>
      <w:r w:rsidR="00330C1A" w:rsidRPr="00EA10EA">
        <w:rPr>
          <w:rFonts w:ascii="Arial Narrow" w:hAnsi="Arial Narrow" w:cs="Arial"/>
          <w:b/>
          <w:bCs/>
          <w:sz w:val="24"/>
          <w:szCs w:val="24"/>
          <w:lang w:val="es-SV"/>
        </w:rPr>
        <w:t>Supervisión</w:t>
      </w:r>
      <w:r w:rsidRPr="00EA10EA">
        <w:rPr>
          <w:rFonts w:ascii="Arial Narrow" w:hAnsi="Arial Narrow" w:cs="Arial"/>
          <w:b/>
          <w:bCs/>
          <w:sz w:val="24"/>
          <w:szCs w:val="24"/>
          <w:lang w:val="es-SV"/>
        </w:rPr>
        <w:t>:</w:t>
      </w:r>
      <w:r w:rsidRPr="00EA10EA">
        <w:rPr>
          <w:rFonts w:ascii="Arial Narrow" w:hAnsi="Arial Narrow" w:cs="Arial"/>
          <w:bCs/>
          <w:sz w:val="24"/>
          <w:szCs w:val="24"/>
          <w:lang w:val="es-SV"/>
        </w:rPr>
        <w:t xml:space="preserve"> Ley de Supervisión y Regulación del Sistema Financiero;</w:t>
      </w:r>
    </w:p>
    <w:p w14:paraId="12D2A693" w14:textId="77777777" w:rsidR="00F50A05" w:rsidRPr="00EA10EA" w:rsidRDefault="00F50A05" w:rsidP="00A44E7F">
      <w:pPr>
        <w:pStyle w:val="Prrafodelista"/>
        <w:widowControl/>
        <w:numPr>
          <w:ilvl w:val="0"/>
          <w:numId w:val="27"/>
        </w:numPr>
        <w:spacing w:before="40" w:after="40"/>
        <w:ind w:left="426" w:hanging="426"/>
        <w:jc w:val="both"/>
        <w:rPr>
          <w:rFonts w:ascii="Arial Narrow" w:hAnsi="Arial Narrow" w:cs="Arial"/>
          <w:bCs/>
          <w:sz w:val="24"/>
          <w:szCs w:val="24"/>
          <w:lang w:val="es-SV"/>
        </w:rPr>
      </w:pPr>
      <w:r w:rsidRPr="00EA10EA">
        <w:rPr>
          <w:rFonts w:ascii="Arial Narrow" w:hAnsi="Arial Narrow" w:cs="Arial"/>
          <w:b/>
          <w:bCs/>
          <w:sz w:val="24"/>
          <w:szCs w:val="24"/>
          <w:lang w:val="es-SV"/>
        </w:rPr>
        <w:t>Sociedad Proveedora:</w:t>
      </w:r>
      <w:r w:rsidR="000C243F" w:rsidRPr="00EA10EA">
        <w:rPr>
          <w:rFonts w:ascii="Arial Narrow" w:hAnsi="Arial Narrow" w:cs="Arial"/>
          <w:b/>
          <w:bCs/>
          <w:sz w:val="24"/>
          <w:szCs w:val="24"/>
          <w:lang w:val="es-SV"/>
        </w:rPr>
        <w:t xml:space="preserve"> </w:t>
      </w:r>
      <w:r w:rsidR="000C243F" w:rsidRPr="00EA10EA">
        <w:rPr>
          <w:rFonts w:ascii="Arial Narrow" w:hAnsi="Arial Narrow" w:cs="Arial"/>
          <w:bCs/>
          <w:sz w:val="24"/>
          <w:szCs w:val="24"/>
          <w:lang w:val="es-SV"/>
        </w:rPr>
        <w:t>Sociedad Proveedora de Dinero Electrónico</w:t>
      </w:r>
      <w:r w:rsidR="00E92437" w:rsidRPr="00EA10EA">
        <w:rPr>
          <w:rFonts w:ascii="Arial Narrow" w:hAnsi="Arial Narrow" w:cs="Arial"/>
          <w:bCs/>
          <w:sz w:val="24"/>
          <w:szCs w:val="24"/>
          <w:lang w:val="es-SV"/>
        </w:rPr>
        <w:t>;</w:t>
      </w:r>
      <w:r w:rsidR="006C0FD0" w:rsidRPr="00EA10EA">
        <w:rPr>
          <w:rFonts w:ascii="Arial Narrow" w:hAnsi="Arial Narrow" w:cs="Arial"/>
          <w:bCs/>
          <w:sz w:val="24"/>
          <w:szCs w:val="24"/>
          <w:lang w:val="es-SV"/>
        </w:rPr>
        <w:t xml:space="preserve"> y</w:t>
      </w:r>
    </w:p>
    <w:p w14:paraId="12D2A694" w14:textId="77777777" w:rsidR="00C933C3" w:rsidRPr="00EA10EA" w:rsidRDefault="00C933C3" w:rsidP="00A44E7F">
      <w:pPr>
        <w:pStyle w:val="Textoindependiente"/>
        <w:numPr>
          <w:ilvl w:val="0"/>
          <w:numId w:val="27"/>
        </w:numPr>
        <w:ind w:left="426" w:hanging="426"/>
        <w:jc w:val="both"/>
        <w:rPr>
          <w:rFonts w:cs="Arial"/>
          <w:b/>
          <w:spacing w:val="-1"/>
          <w:sz w:val="24"/>
          <w:szCs w:val="24"/>
          <w:lang w:val="es-MX"/>
        </w:rPr>
      </w:pPr>
      <w:r w:rsidRPr="00EA10EA">
        <w:rPr>
          <w:rFonts w:cs="Arial"/>
          <w:b/>
          <w:sz w:val="24"/>
          <w:szCs w:val="24"/>
          <w:lang w:val="es-MX"/>
        </w:rPr>
        <w:t>S</w:t>
      </w:r>
      <w:r w:rsidRPr="00EA10EA">
        <w:rPr>
          <w:rFonts w:cs="Arial"/>
          <w:b/>
          <w:spacing w:val="-1"/>
          <w:sz w:val="24"/>
          <w:szCs w:val="24"/>
          <w:lang w:val="es-MX"/>
        </w:rPr>
        <w:t>u</w:t>
      </w:r>
      <w:r w:rsidRPr="00EA10EA">
        <w:rPr>
          <w:rFonts w:cs="Arial"/>
          <w:b/>
          <w:sz w:val="24"/>
          <w:szCs w:val="24"/>
          <w:lang w:val="es-MX"/>
        </w:rPr>
        <w:t>perinte</w:t>
      </w:r>
      <w:r w:rsidRPr="00EA10EA">
        <w:rPr>
          <w:rFonts w:cs="Arial"/>
          <w:b/>
          <w:spacing w:val="-1"/>
          <w:sz w:val="24"/>
          <w:szCs w:val="24"/>
          <w:lang w:val="es-MX"/>
        </w:rPr>
        <w:t>n</w:t>
      </w:r>
      <w:r w:rsidRPr="00EA10EA">
        <w:rPr>
          <w:rFonts w:cs="Arial"/>
          <w:b/>
          <w:sz w:val="24"/>
          <w:szCs w:val="24"/>
          <w:lang w:val="es-MX"/>
        </w:rPr>
        <w:t>dencia:</w:t>
      </w:r>
      <w:r w:rsidRPr="00EA10EA">
        <w:rPr>
          <w:rFonts w:cs="Arial"/>
          <w:spacing w:val="20"/>
          <w:sz w:val="24"/>
          <w:szCs w:val="24"/>
          <w:lang w:val="es-MX"/>
        </w:rPr>
        <w:t xml:space="preserve"> </w:t>
      </w:r>
      <w:r w:rsidRPr="00EA10EA">
        <w:rPr>
          <w:rFonts w:cs="Arial"/>
          <w:sz w:val="24"/>
          <w:szCs w:val="24"/>
          <w:lang w:val="es-MX"/>
        </w:rPr>
        <w:t>S</w:t>
      </w:r>
      <w:r w:rsidRPr="00EA10EA">
        <w:rPr>
          <w:rFonts w:cs="Arial"/>
          <w:spacing w:val="-1"/>
          <w:sz w:val="24"/>
          <w:szCs w:val="24"/>
          <w:lang w:val="es-MX"/>
        </w:rPr>
        <w:t>u</w:t>
      </w:r>
      <w:r w:rsidRPr="00EA10EA">
        <w:rPr>
          <w:rFonts w:cs="Arial"/>
          <w:sz w:val="24"/>
          <w:szCs w:val="24"/>
          <w:lang w:val="es-MX"/>
        </w:rPr>
        <w:t>perinte</w:t>
      </w:r>
      <w:r w:rsidRPr="00EA10EA">
        <w:rPr>
          <w:rFonts w:cs="Arial"/>
          <w:spacing w:val="-1"/>
          <w:sz w:val="24"/>
          <w:szCs w:val="24"/>
          <w:lang w:val="es-MX"/>
        </w:rPr>
        <w:t>n</w:t>
      </w:r>
      <w:r w:rsidRPr="00EA10EA">
        <w:rPr>
          <w:rFonts w:cs="Arial"/>
          <w:sz w:val="24"/>
          <w:szCs w:val="24"/>
          <w:lang w:val="es-MX"/>
        </w:rPr>
        <w:t>de</w:t>
      </w:r>
      <w:r w:rsidRPr="00EA10EA">
        <w:rPr>
          <w:rFonts w:cs="Arial"/>
          <w:spacing w:val="-1"/>
          <w:sz w:val="24"/>
          <w:szCs w:val="24"/>
          <w:lang w:val="es-MX"/>
        </w:rPr>
        <w:t>n</w:t>
      </w:r>
      <w:r w:rsidRPr="00EA10EA">
        <w:rPr>
          <w:rFonts w:cs="Arial"/>
          <w:sz w:val="24"/>
          <w:szCs w:val="24"/>
          <w:lang w:val="es-MX"/>
        </w:rPr>
        <w:t>cia</w:t>
      </w:r>
      <w:r w:rsidRPr="00EA10EA">
        <w:rPr>
          <w:rFonts w:cs="Arial"/>
          <w:spacing w:val="21"/>
          <w:sz w:val="24"/>
          <w:szCs w:val="24"/>
          <w:lang w:val="es-MX"/>
        </w:rPr>
        <w:t xml:space="preserve"> </w:t>
      </w:r>
      <w:r w:rsidRPr="00EA10EA">
        <w:rPr>
          <w:rFonts w:cs="Arial"/>
          <w:spacing w:val="-1"/>
          <w:sz w:val="24"/>
          <w:szCs w:val="24"/>
          <w:lang w:val="es-MX"/>
        </w:rPr>
        <w:t>del Sistema Financiero</w:t>
      </w:r>
      <w:r w:rsidR="006F6598" w:rsidRPr="00EA10EA">
        <w:rPr>
          <w:rFonts w:cs="Arial"/>
          <w:spacing w:val="-1"/>
          <w:sz w:val="24"/>
          <w:szCs w:val="24"/>
          <w:lang w:val="es-MX"/>
        </w:rPr>
        <w:t>.</w:t>
      </w:r>
    </w:p>
    <w:p w14:paraId="12D2A695" w14:textId="77777777" w:rsidR="0053183B" w:rsidRPr="00EA10EA" w:rsidRDefault="0053183B" w:rsidP="0053183B">
      <w:pPr>
        <w:jc w:val="center"/>
        <w:rPr>
          <w:rFonts w:ascii="Arial Narrow" w:hAnsi="Arial Narrow" w:cs="Arial"/>
          <w:sz w:val="24"/>
          <w:szCs w:val="24"/>
          <w:lang w:val="es-ES"/>
        </w:rPr>
      </w:pPr>
    </w:p>
    <w:p w14:paraId="12D2A696" w14:textId="77777777" w:rsidR="00C933C3" w:rsidRPr="00EA10EA" w:rsidRDefault="00C933C3" w:rsidP="008D441C">
      <w:pPr>
        <w:keepNext/>
        <w:keepLines/>
        <w:jc w:val="center"/>
        <w:rPr>
          <w:rFonts w:ascii="Arial Narrow" w:hAnsi="Arial Narrow" w:cs="Arial"/>
          <w:b/>
          <w:sz w:val="24"/>
          <w:szCs w:val="24"/>
          <w:lang w:val="es-MX"/>
        </w:rPr>
      </w:pPr>
      <w:r w:rsidRPr="00EA10EA">
        <w:rPr>
          <w:rFonts w:ascii="Arial Narrow" w:hAnsi="Arial Narrow" w:cs="Arial"/>
          <w:b/>
          <w:sz w:val="24"/>
          <w:szCs w:val="24"/>
          <w:lang w:val="es-MX"/>
        </w:rPr>
        <w:t>CAPÍTULO II</w:t>
      </w:r>
    </w:p>
    <w:p w14:paraId="12D2A697" w14:textId="77777777" w:rsidR="00C933C3" w:rsidRPr="00EA10EA" w:rsidRDefault="00C933C3" w:rsidP="008D441C">
      <w:pPr>
        <w:ind w:left="360"/>
        <w:jc w:val="center"/>
        <w:rPr>
          <w:rFonts w:ascii="Arial Narrow" w:eastAsia="Arial Narrow" w:hAnsi="Arial Narrow" w:cs="Arial"/>
          <w:b/>
          <w:bCs/>
          <w:sz w:val="24"/>
          <w:szCs w:val="24"/>
          <w:lang w:val="es-MX"/>
        </w:rPr>
      </w:pPr>
      <w:r w:rsidRPr="00EA10EA">
        <w:rPr>
          <w:rFonts w:ascii="Arial Narrow" w:eastAsia="Arial Narrow" w:hAnsi="Arial Narrow" w:cs="Arial"/>
          <w:b/>
          <w:bCs/>
          <w:spacing w:val="-1"/>
          <w:sz w:val="24"/>
          <w:szCs w:val="24"/>
          <w:lang w:val="es-MX"/>
        </w:rPr>
        <w:t>C</w:t>
      </w:r>
      <w:r w:rsidRPr="00EA10EA">
        <w:rPr>
          <w:rFonts w:ascii="Arial Narrow" w:eastAsia="Arial Narrow" w:hAnsi="Arial Narrow" w:cs="Arial"/>
          <w:b/>
          <w:bCs/>
          <w:sz w:val="24"/>
          <w:szCs w:val="24"/>
          <w:lang w:val="es-MX"/>
        </w:rPr>
        <w:t>O</w:t>
      </w:r>
      <w:r w:rsidRPr="00EA10EA">
        <w:rPr>
          <w:rFonts w:ascii="Arial Narrow" w:eastAsia="Arial Narrow" w:hAnsi="Arial Narrow" w:cs="Arial"/>
          <w:b/>
          <w:bCs/>
          <w:spacing w:val="-1"/>
          <w:sz w:val="24"/>
          <w:szCs w:val="24"/>
          <w:lang w:val="es-MX"/>
        </w:rPr>
        <w:t>NST</w:t>
      </w:r>
      <w:r w:rsidRPr="00EA10EA">
        <w:rPr>
          <w:rFonts w:ascii="Arial Narrow" w:eastAsia="Arial Narrow" w:hAnsi="Arial Narrow" w:cs="Arial"/>
          <w:b/>
          <w:bCs/>
          <w:sz w:val="24"/>
          <w:szCs w:val="24"/>
          <w:lang w:val="es-MX"/>
        </w:rPr>
        <w:t>I</w:t>
      </w:r>
      <w:r w:rsidRPr="00EA10EA">
        <w:rPr>
          <w:rFonts w:ascii="Arial Narrow" w:eastAsia="Arial Narrow" w:hAnsi="Arial Narrow" w:cs="Arial"/>
          <w:b/>
          <w:bCs/>
          <w:spacing w:val="-1"/>
          <w:sz w:val="24"/>
          <w:szCs w:val="24"/>
          <w:lang w:val="es-MX"/>
        </w:rPr>
        <w:t>TUCI</w:t>
      </w:r>
      <w:r w:rsidR="00555F2C" w:rsidRPr="00EA10EA">
        <w:rPr>
          <w:rFonts w:ascii="Arial Narrow" w:eastAsia="Arial Narrow" w:hAnsi="Arial Narrow" w:cs="Arial"/>
          <w:b/>
          <w:bCs/>
          <w:sz w:val="24"/>
          <w:szCs w:val="24"/>
          <w:lang w:val="es-MX"/>
        </w:rPr>
        <w:t>Ó</w:t>
      </w:r>
      <w:r w:rsidRPr="00EA10EA">
        <w:rPr>
          <w:rFonts w:ascii="Arial Narrow" w:eastAsia="Arial Narrow" w:hAnsi="Arial Narrow" w:cs="Arial"/>
          <w:b/>
          <w:bCs/>
          <w:sz w:val="24"/>
          <w:szCs w:val="24"/>
          <w:lang w:val="es-MX"/>
        </w:rPr>
        <w:t xml:space="preserve">N DE LAS </w:t>
      </w:r>
      <w:r w:rsidR="00562480" w:rsidRPr="00EA10EA">
        <w:rPr>
          <w:rFonts w:ascii="Arial Narrow" w:eastAsia="Arial Narrow" w:hAnsi="Arial Narrow" w:cs="Arial"/>
          <w:b/>
          <w:bCs/>
          <w:sz w:val="24"/>
          <w:szCs w:val="24"/>
          <w:lang w:val="es-MX"/>
        </w:rPr>
        <w:t>SOCIEDADES PROVEEDORAS DE DINERO ELECTRÓNICO</w:t>
      </w:r>
    </w:p>
    <w:p w14:paraId="12D2A698" w14:textId="77777777" w:rsidR="00854E34" w:rsidRPr="00EA10EA" w:rsidRDefault="00854E34" w:rsidP="008D441C">
      <w:pPr>
        <w:ind w:left="360"/>
        <w:jc w:val="center"/>
        <w:rPr>
          <w:rFonts w:ascii="Arial Narrow" w:eastAsia="Arial Narrow" w:hAnsi="Arial Narrow" w:cs="Arial"/>
          <w:b/>
          <w:bCs/>
          <w:sz w:val="24"/>
          <w:szCs w:val="24"/>
          <w:lang w:val="es-MX"/>
        </w:rPr>
      </w:pPr>
    </w:p>
    <w:p w14:paraId="12D2A699" w14:textId="77777777" w:rsidR="00854E34" w:rsidRPr="00EA10EA" w:rsidRDefault="00B11A45" w:rsidP="00854E34">
      <w:pPr>
        <w:pStyle w:val="Ttulo11"/>
        <w:ind w:left="0"/>
        <w:jc w:val="both"/>
        <w:rPr>
          <w:rFonts w:cs="Arial"/>
          <w:spacing w:val="-1"/>
          <w:sz w:val="24"/>
          <w:szCs w:val="24"/>
          <w:lang w:val="es-MX"/>
        </w:rPr>
      </w:pPr>
      <w:r w:rsidRPr="00EA10EA">
        <w:rPr>
          <w:rFonts w:cs="Arial"/>
          <w:spacing w:val="-1"/>
          <w:sz w:val="24"/>
          <w:szCs w:val="24"/>
          <w:lang w:val="es-MX"/>
        </w:rPr>
        <w:t>Naturaleza y C</w:t>
      </w:r>
      <w:r w:rsidR="00854E34" w:rsidRPr="00EA10EA">
        <w:rPr>
          <w:rFonts w:cs="Arial"/>
          <w:spacing w:val="-1"/>
          <w:sz w:val="24"/>
          <w:szCs w:val="24"/>
          <w:lang w:val="es-MX"/>
        </w:rPr>
        <w:t>onstitución</w:t>
      </w:r>
    </w:p>
    <w:p w14:paraId="12D2A69A" w14:textId="01381F90" w:rsidR="00854E34" w:rsidRPr="00EA10EA" w:rsidRDefault="00854E34" w:rsidP="00F12AED">
      <w:pPr>
        <w:pStyle w:val="Prrafodelista"/>
        <w:keepNext/>
        <w:keepLines/>
        <w:widowControl/>
        <w:numPr>
          <w:ilvl w:val="0"/>
          <w:numId w:val="7"/>
        </w:numPr>
        <w:ind w:left="0" w:firstLine="0"/>
        <w:jc w:val="both"/>
        <w:rPr>
          <w:rFonts w:ascii="Arial Narrow" w:eastAsia="Arial Narrow" w:hAnsi="Arial Narrow" w:cs="Arial"/>
          <w:bCs/>
          <w:sz w:val="24"/>
          <w:szCs w:val="24"/>
          <w:lang w:val="es-SV"/>
        </w:rPr>
      </w:pPr>
      <w:r w:rsidRPr="00EA10EA">
        <w:rPr>
          <w:rFonts w:ascii="Arial Narrow" w:eastAsia="Arial Narrow" w:hAnsi="Arial Narrow" w:cs="Arial"/>
          <w:bCs/>
          <w:sz w:val="24"/>
          <w:szCs w:val="24"/>
          <w:lang w:val="es-SV"/>
        </w:rPr>
        <w:t>Las Sociedades Proveedoras se constituirán de conf</w:t>
      </w:r>
      <w:r w:rsidR="008C553C" w:rsidRPr="00EA10EA">
        <w:rPr>
          <w:rFonts w:ascii="Arial Narrow" w:eastAsia="Arial Narrow" w:hAnsi="Arial Narrow" w:cs="Arial"/>
          <w:bCs/>
          <w:sz w:val="24"/>
          <w:szCs w:val="24"/>
          <w:lang w:val="es-SV"/>
        </w:rPr>
        <w:t>ormidad a lo establecido en el a</w:t>
      </w:r>
      <w:r w:rsidRPr="00EA10EA">
        <w:rPr>
          <w:rFonts w:ascii="Arial Narrow" w:eastAsia="Arial Narrow" w:hAnsi="Arial Narrow" w:cs="Arial"/>
          <w:bCs/>
          <w:sz w:val="24"/>
          <w:szCs w:val="24"/>
          <w:lang w:val="es-SV"/>
        </w:rPr>
        <w:t>rt</w:t>
      </w:r>
      <w:r w:rsidR="002C753F" w:rsidRPr="00EA10EA">
        <w:rPr>
          <w:rFonts w:ascii="Arial Narrow" w:eastAsia="Arial Narrow" w:hAnsi="Arial Narrow" w:cs="Arial"/>
          <w:bCs/>
          <w:sz w:val="24"/>
          <w:szCs w:val="24"/>
          <w:lang w:val="es-SV"/>
        </w:rPr>
        <w:t>ículo 2 de la Ley de Inclusión y s</w:t>
      </w:r>
      <w:r w:rsidRPr="00EA10EA">
        <w:rPr>
          <w:rFonts w:ascii="Arial Narrow" w:eastAsia="Arial Narrow" w:hAnsi="Arial Narrow" w:cs="Arial"/>
          <w:bCs/>
          <w:sz w:val="24"/>
          <w:szCs w:val="24"/>
          <w:lang w:val="es-SV"/>
        </w:rPr>
        <w:t>e regirán por lo dispues</w:t>
      </w:r>
      <w:r w:rsidR="002C753F" w:rsidRPr="00EA10EA">
        <w:rPr>
          <w:rFonts w:ascii="Arial Narrow" w:eastAsia="Arial Narrow" w:hAnsi="Arial Narrow" w:cs="Arial"/>
          <w:bCs/>
          <w:sz w:val="24"/>
          <w:szCs w:val="24"/>
          <w:lang w:val="es-SV"/>
        </w:rPr>
        <w:t>to en dicha Ley</w:t>
      </w:r>
      <w:r w:rsidR="00E6664D" w:rsidRPr="00EA10EA">
        <w:rPr>
          <w:rFonts w:ascii="Arial Narrow" w:eastAsia="Arial Narrow" w:hAnsi="Arial Narrow" w:cs="Arial"/>
          <w:bCs/>
          <w:sz w:val="24"/>
          <w:szCs w:val="24"/>
          <w:lang w:val="es-SV"/>
        </w:rPr>
        <w:t xml:space="preserve">, </w:t>
      </w:r>
      <w:r w:rsidR="0073630E" w:rsidRPr="00EA10EA">
        <w:rPr>
          <w:rFonts w:ascii="Arial Narrow" w:eastAsia="Arial Narrow" w:hAnsi="Arial Narrow" w:cs="Arial"/>
          <w:bCs/>
          <w:sz w:val="24"/>
          <w:szCs w:val="24"/>
          <w:lang w:val="es-SV"/>
        </w:rPr>
        <w:t xml:space="preserve">por </w:t>
      </w:r>
      <w:r w:rsidR="00E6664D" w:rsidRPr="00EA10EA">
        <w:rPr>
          <w:rFonts w:ascii="Arial Narrow" w:eastAsia="Arial Narrow" w:hAnsi="Arial Narrow" w:cs="Arial"/>
          <w:bCs/>
          <w:sz w:val="24"/>
          <w:szCs w:val="24"/>
          <w:lang w:val="es-SV"/>
        </w:rPr>
        <w:t xml:space="preserve">las </w:t>
      </w:r>
      <w:r w:rsidR="00172B59" w:rsidRPr="00EA10EA">
        <w:rPr>
          <w:rFonts w:ascii="Arial Narrow" w:eastAsia="Arial Narrow" w:hAnsi="Arial Narrow" w:cs="Arial"/>
          <w:bCs/>
          <w:sz w:val="24"/>
          <w:szCs w:val="24"/>
          <w:lang w:val="es-SV"/>
        </w:rPr>
        <w:t>n</w:t>
      </w:r>
      <w:r w:rsidR="00E6664D" w:rsidRPr="00EA10EA">
        <w:rPr>
          <w:rFonts w:ascii="Arial Narrow" w:eastAsia="Arial Narrow" w:hAnsi="Arial Narrow" w:cs="Arial"/>
          <w:bCs/>
          <w:sz w:val="24"/>
          <w:szCs w:val="24"/>
          <w:lang w:val="es-SV"/>
        </w:rPr>
        <w:t xml:space="preserve">ormas </w:t>
      </w:r>
      <w:r w:rsidR="00172B59" w:rsidRPr="00EA10EA">
        <w:rPr>
          <w:rFonts w:ascii="Arial Narrow" w:eastAsia="Arial Narrow" w:hAnsi="Arial Narrow" w:cs="Arial"/>
          <w:bCs/>
          <w:sz w:val="24"/>
          <w:szCs w:val="24"/>
          <w:lang w:val="es-SV"/>
        </w:rPr>
        <w:t>t</w:t>
      </w:r>
      <w:r w:rsidRPr="00EA10EA">
        <w:rPr>
          <w:rFonts w:ascii="Arial Narrow" w:eastAsia="Arial Narrow" w:hAnsi="Arial Narrow" w:cs="Arial"/>
          <w:bCs/>
          <w:sz w:val="24"/>
          <w:szCs w:val="24"/>
          <w:lang w:val="es-SV"/>
        </w:rPr>
        <w:t xml:space="preserve">écnicas emitidas por el Banco Central </w:t>
      </w:r>
      <w:r w:rsidR="00263336" w:rsidRPr="00EA10EA">
        <w:rPr>
          <w:rFonts w:ascii="Arial Narrow" w:eastAsia="Arial Narrow" w:hAnsi="Arial Narrow" w:cs="Arial"/>
          <w:bCs/>
          <w:sz w:val="24"/>
          <w:szCs w:val="24"/>
          <w:lang w:val="es-SV"/>
        </w:rPr>
        <w:t xml:space="preserve">a través de su Comité de Normas, </w:t>
      </w:r>
      <w:r w:rsidRPr="00EA10EA">
        <w:rPr>
          <w:rFonts w:ascii="Arial Narrow" w:eastAsia="Arial Narrow" w:hAnsi="Arial Narrow" w:cs="Arial"/>
          <w:bCs/>
          <w:sz w:val="24"/>
          <w:szCs w:val="24"/>
          <w:lang w:val="es-SV"/>
        </w:rPr>
        <w:t xml:space="preserve">así como </w:t>
      </w:r>
      <w:r w:rsidR="008909D6" w:rsidRPr="00EA10EA">
        <w:rPr>
          <w:rFonts w:ascii="Arial Narrow" w:eastAsia="Arial Narrow" w:hAnsi="Arial Narrow" w:cs="Arial"/>
          <w:bCs/>
          <w:sz w:val="24"/>
          <w:szCs w:val="24"/>
          <w:lang w:val="es-SV"/>
        </w:rPr>
        <w:t>por la legislación vigente</w:t>
      </w:r>
      <w:r w:rsidRPr="00EA10EA">
        <w:rPr>
          <w:rFonts w:ascii="Arial Narrow" w:eastAsia="Arial Narrow" w:hAnsi="Arial Narrow" w:cs="Arial"/>
          <w:bCs/>
          <w:sz w:val="24"/>
          <w:szCs w:val="24"/>
          <w:lang w:val="es-SV"/>
        </w:rPr>
        <w:t xml:space="preserve"> que </w:t>
      </w:r>
      <w:r w:rsidR="008909D6" w:rsidRPr="00EA10EA">
        <w:rPr>
          <w:rFonts w:ascii="Arial Narrow" w:eastAsia="Arial Narrow" w:hAnsi="Arial Narrow" w:cs="Arial"/>
          <w:bCs/>
          <w:sz w:val="24"/>
          <w:szCs w:val="24"/>
          <w:lang w:val="es-SV"/>
        </w:rPr>
        <w:t xml:space="preserve">les </w:t>
      </w:r>
      <w:r w:rsidRPr="00EA10EA">
        <w:rPr>
          <w:rFonts w:ascii="Arial Narrow" w:eastAsia="Arial Narrow" w:hAnsi="Arial Narrow" w:cs="Arial"/>
          <w:bCs/>
          <w:sz w:val="24"/>
          <w:szCs w:val="24"/>
          <w:lang w:val="es-SV"/>
        </w:rPr>
        <w:t>sea aplicable.</w:t>
      </w:r>
    </w:p>
    <w:p w14:paraId="12D2A69B" w14:textId="77777777" w:rsidR="00F12AED" w:rsidRPr="00EA10EA" w:rsidRDefault="00F12AED" w:rsidP="00F12AED">
      <w:pPr>
        <w:pStyle w:val="Ttulo11"/>
        <w:ind w:left="0"/>
        <w:jc w:val="both"/>
        <w:rPr>
          <w:spacing w:val="-1"/>
          <w:sz w:val="24"/>
          <w:szCs w:val="24"/>
          <w:lang w:val="es-SV"/>
        </w:rPr>
      </w:pPr>
    </w:p>
    <w:p w14:paraId="12D2A69C" w14:textId="77777777" w:rsidR="00854E34" w:rsidRPr="00EA10EA" w:rsidRDefault="00854E34" w:rsidP="00F12AED">
      <w:pPr>
        <w:pStyle w:val="Ttulo11"/>
        <w:ind w:left="0"/>
        <w:jc w:val="both"/>
        <w:rPr>
          <w:rFonts w:cs="Arial"/>
          <w:b w:val="0"/>
          <w:bCs w:val="0"/>
          <w:sz w:val="24"/>
          <w:szCs w:val="24"/>
          <w:lang w:val="es-MX"/>
        </w:rPr>
      </w:pPr>
      <w:r w:rsidRPr="00EA10EA">
        <w:rPr>
          <w:rFonts w:cs="Arial"/>
          <w:spacing w:val="-1"/>
          <w:sz w:val="24"/>
          <w:szCs w:val="24"/>
          <w:lang w:val="es-MX"/>
        </w:rPr>
        <w:t>Finalidad</w:t>
      </w:r>
    </w:p>
    <w:p w14:paraId="12D2A69D" w14:textId="08F08F51" w:rsidR="005B6C3F" w:rsidRDefault="00854E34" w:rsidP="008D441C">
      <w:pPr>
        <w:pStyle w:val="Textoindependiente"/>
        <w:numPr>
          <w:ilvl w:val="0"/>
          <w:numId w:val="7"/>
        </w:numPr>
        <w:ind w:left="0" w:firstLine="0"/>
        <w:jc w:val="both"/>
        <w:rPr>
          <w:rFonts w:cs="Arial"/>
          <w:sz w:val="24"/>
          <w:szCs w:val="24"/>
          <w:lang w:val="es-MX"/>
        </w:rPr>
      </w:pPr>
      <w:r w:rsidRPr="00EA10EA">
        <w:rPr>
          <w:rFonts w:cs="Arial"/>
          <w:sz w:val="24"/>
          <w:szCs w:val="24"/>
          <w:lang w:val="es-MX"/>
        </w:rPr>
        <w:t>La</w:t>
      </w:r>
      <w:r w:rsidR="00DC1C54" w:rsidRPr="00EA10EA">
        <w:rPr>
          <w:rFonts w:cs="Arial"/>
          <w:sz w:val="24"/>
          <w:szCs w:val="24"/>
          <w:lang w:val="es-MX"/>
        </w:rPr>
        <w:t xml:space="preserve"> finalidad de la</w:t>
      </w:r>
      <w:r w:rsidR="00D81812" w:rsidRPr="00EA10EA">
        <w:rPr>
          <w:rFonts w:cs="Arial"/>
          <w:sz w:val="24"/>
          <w:szCs w:val="24"/>
          <w:lang w:val="es-MX"/>
        </w:rPr>
        <w:t>s</w:t>
      </w:r>
      <w:r w:rsidRPr="00EA10EA">
        <w:rPr>
          <w:rFonts w:cs="Arial"/>
          <w:sz w:val="24"/>
          <w:szCs w:val="24"/>
          <w:lang w:val="es-MX"/>
        </w:rPr>
        <w:t xml:space="preserve"> Sociedades Proveedoras </w:t>
      </w:r>
      <w:r w:rsidR="00BF6B76">
        <w:rPr>
          <w:rFonts w:cs="Arial"/>
          <w:sz w:val="24"/>
          <w:szCs w:val="24"/>
          <w:lang w:val="es-MX"/>
        </w:rPr>
        <w:t>será</w:t>
      </w:r>
      <w:r w:rsidR="00DC1C54" w:rsidRPr="00EA10EA">
        <w:rPr>
          <w:rFonts w:cs="Arial"/>
          <w:sz w:val="24"/>
          <w:szCs w:val="24"/>
          <w:lang w:val="es-MX"/>
        </w:rPr>
        <w:t xml:space="preserve"> la de</w:t>
      </w:r>
      <w:r w:rsidRPr="00EA10EA">
        <w:rPr>
          <w:rFonts w:cs="Arial"/>
          <w:sz w:val="24"/>
          <w:szCs w:val="24"/>
          <w:lang w:val="es-MX"/>
        </w:rPr>
        <w:t xml:space="preserve"> proveer dinero electrónico, pero también podrán administrar u operar sistemas de pagos móviles, de conformidad a lo establecido en el artículo 2 de la Ley de Inclusión.</w:t>
      </w:r>
      <w:r w:rsidR="00D07991">
        <w:rPr>
          <w:rFonts w:cs="Arial"/>
          <w:sz w:val="24"/>
          <w:szCs w:val="24"/>
          <w:lang w:val="es-MX"/>
        </w:rPr>
        <w:t xml:space="preserve"> </w:t>
      </w:r>
      <w:r w:rsidR="009A7F2D">
        <w:rPr>
          <w:rFonts w:cs="Arial"/>
          <w:sz w:val="24"/>
          <w:szCs w:val="24"/>
          <w:lang w:val="es-MX"/>
        </w:rPr>
        <w:t>(1)</w:t>
      </w:r>
    </w:p>
    <w:p w14:paraId="65E1AE9A" w14:textId="77777777" w:rsidR="008C665D" w:rsidRPr="00EA10EA" w:rsidRDefault="008C665D" w:rsidP="008C665D">
      <w:pPr>
        <w:pStyle w:val="Textoindependiente"/>
        <w:ind w:left="0"/>
        <w:jc w:val="both"/>
        <w:rPr>
          <w:rFonts w:cs="Arial"/>
          <w:sz w:val="24"/>
          <w:szCs w:val="24"/>
          <w:lang w:val="es-MX"/>
        </w:rPr>
      </w:pPr>
    </w:p>
    <w:p w14:paraId="12D2A69F" w14:textId="77777777" w:rsidR="005B6C3F" w:rsidRPr="00EA10EA" w:rsidRDefault="005B6C3F" w:rsidP="005B6C3F">
      <w:pPr>
        <w:pStyle w:val="Textoindependiente"/>
        <w:ind w:left="0"/>
        <w:jc w:val="both"/>
        <w:rPr>
          <w:rFonts w:cs="Arial"/>
          <w:sz w:val="24"/>
          <w:szCs w:val="24"/>
          <w:lang w:val="es-MX"/>
        </w:rPr>
      </w:pPr>
      <w:r w:rsidRPr="00EA10EA">
        <w:rPr>
          <w:rFonts w:cs="Arial"/>
          <w:b/>
          <w:sz w:val="24"/>
          <w:szCs w:val="24"/>
          <w:lang w:val="es-MX"/>
        </w:rPr>
        <w:t>Capital Social</w:t>
      </w:r>
    </w:p>
    <w:p w14:paraId="12D2A6A1" w14:textId="13C5A5EB" w:rsidR="00BF30BE" w:rsidRPr="00174871" w:rsidRDefault="00174871" w:rsidP="00301D19">
      <w:pPr>
        <w:pStyle w:val="Textoindependiente"/>
        <w:numPr>
          <w:ilvl w:val="0"/>
          <w:numId w:val="7"/>
        </w:numPr>
        <w:ind w:left="0" w:firstLine="0"/>
        <w:jc w:val="both"/>
        <w:rPr>
          <w:rFonts w:cs="Arial"/>
          <w:sz w:val="24"/>
          <w:szCs w:val="24"/>
          <w:lang w:val="es-MX"/>
        </w:rPr>
      </w:pPr>
      <w:r w:rsidRPr="00174871">
        <w:rPr>
          <w:rFonts w:cs="Arial"/>
          <w:sz w:val="24"/>
          <w:szCs w:val="24"/>
          <w:lang w:val="es-MX"/>
        </w:rPr>
        <w:t xml:space="preserve">El monto mínimo de capital social para la constitución de una Sociedad Proveedora, será de </w:t>
      </w:r>
      <w:r w:rsidRPr="002F1B4F">
        <w:rPr>
          <w:rFonts w:cs="Arial"/>
          <w:sz w:val="24"/>
          <w:szCs w:val="24"/>
          <w:lang w:val="es-MX"/>
        </w:rPr>
        <w:t>doscientos mil dólares</w:t>
      </w:r>
      <w:r w:rsidRPr="00174871">
        <w:rPr>
          <w:rFonts w:cs="Arial"/>
          <w:sz w:val="24"/>
          <w:szCs w:val="24"/>
          <w:lang w:val="es-MX"/>
        </w:rPr>
        <w:t xml:space="preserve"> de los Estados Unidos de América, tal como se establece en el artículo 2 de la Ley de Inclusión. </w:t>
      </w:r>
      <w:r w:rsidRPr="002F1B4F">
        <w:rPr>
          <w:rFonts w:cs="Arial"/>
          <w:sz w:val="24"/>
          <w:szCs w:val="24"/>
          <w:lang w:val="es-MX"/>
        </w:rPr>
        <w:t>El sesenta por ciento de este</w:t>
      </w:r>
      <w:r w:rsidRPr="00174871">
        <w:rPr>
          <w:rFonts w:cs="Arial"/>
          <w:sz w:val="24"/>
          <w:szCs w:val="24"/>
          <w:lang w:val="es-MX"/>
        </w:rPr>
        <w:t xml:space="preserve"> capital deberá estar totalmente suscrito y pagado en efectivo </w:t>
      </w:r>
      <w:r w:rsidRPr="002F1B4F">
        <w:rPr>
          <w:rFonts w:cs="Arial"/>
          <w:sz w:val="24"/>
          <w:szCs w:val="24"/>
          <w:lang w:val="es-MX"/>
        </w:rPr>
        <w:t>al momento de la constitución</w:t>
      </w:r>
      <w:r w:rsidRPr="00174871">
        <w:rPr>
          <w:rFonts w:cs="Arial"/>
          <w:sz w:val="24"/>
          <w:szCs w:val="24"/>
          <w:lang w:val="es-MX"/>
        </w:rPr>
        <w:t xml:space="preserve">, y deberá acreditarse mediante el depósito de la suma correspondiente en el Banco Central. El origen de los fondos con los cuales se suscribirá y pagará el capital deberá ser debidamente documentado. </w:t>
      </w:r>
      <w:r w:rsidRPr="002F1B4F">
        <w:rPr>
          <w:rFonts w:cs="Arial"/>
          <w:sz w:val="24"/>
          <w:szCs w:val="24"/>
          <w:lang w:val="es-MX"/>
        </w:rPr>
        <w:t>El restante cuarenta por ciento podrá completarse en los siguien</w:t>
      </w:r>
      <w:r w:rsidR="00A673F3" w:rsidRPr="002F1B4F">
        <w:rPr>
          <w:rFonts w:cs="Arial"/>
          <w:sz w:val="24"/>
          <w:szCs w:val="24"/>
          <w:lang w:val="es-MX"/>
        </w:rPr>
        <w:t>t</w:t>
      </w:r>
      <w:r w:rsidR="008E7614" w:rsidRPr="002F1B4F">
        <w:rPr>
          <w:rFonts w:cs="Arial"/>
          <w:sz w:val="24"/>
          <w:szCs w:val="24"/>
          <w:lang w:val="es-MX"/>
        </w:rPr>
        <w:t>es tres años de funcionamiento, para tal efecto las personas interesadas en </w:t>
      </w:r>
      <w:r w:rsidR="004712C0" w:rsidRPr="002F1B4F">
        <w:rPr>
          <w:rFonts w:cs="Arial"/>
          <w:sz w:val="24"/>
          <w:szCs w:val="24"/>
          <w:lang w:val="es-MX"/>
        </w:rPr>
        <w:t xml:space="preserve">la </w:t>
      </w:r>
      <w:r w:rsidR="008E7614" w:rsidRPr="002F1B4F">
        <w:rPr>
          <w:rFonts w:cs="Arial"/>
          <w:sz w:val="24"/>
          <w:szCs w:val="24"/>
          <w:lang w:val="es-MX"/>
        </w:rPr>
        <w:t xml:space="preserve">constitución de la Sociedad Proveedora deberán presentar a la </w:t>
      </w:r>
      <w:r w:rsidR="00231EA4" w:rsidRPr="002F1B4F">
        <w:rPr>
          <w:rFonts w:cs="Arial"/>
          <w:sz w:val="24"/>
          <w:szCs w:val="24"/>
          <w:lang w:val="es-MX"/>
        </w:rPr>
        <w:t>S</w:t>
      </w:r>
      <w:r w:rsidR="008E7614" w:rsidRPr="002F1B4F">
        <w:rPr>
          <w:rFonts w:cs="Arial"/>
          <w:sz w:val="24"/>
          <w:szCs w:val="24"/>
          <w:lang w:val="es-MX"/>
        </w:rPr>
        <w:t>uperintendencia un programa que refleje cómo será totalmente pagado el capital social mínimo. (2)</w:t>
      </w:r>
    </w:p>
    <w:p w14:paraId="29016C01" w14:textId="1FFFF713" w:rsidR="00191CB3" w:rsidRPr="00174871" w:rsidRDefault="00191CB3" w:rsidP="00174871">
      <w:pPr>
        <w:pStyle w:val="Textoindependiente"/>
        <w:ind w:left="0"/>
        <w:jc w:val="both"/>
        <w:rPr>
          <w:rFonts w:cs="Arial"/>
          <w:sz w:val="24"/>
          <w:szCs w:val="24"/>
          <w:lang w:val="es-MX"/>
        </w:rPr>
      </w:pPr>
    </w:p>
    <w:p w14:paraId="12D2A6A2" w14:textId="77777777" w:rsidR="00C933C3" w:rsidRPr="00EA10EA" w:rsidRDefault="00B31050" w:rsidP="008D441C">
      <w:pPr>
        <w:jc w:val="both"/>
        <w:rPr>
          <w:rFonts w:ascii="Arial Narrow" w:eastAsia="Arial Narrow" w:hAnsi="Arial Narrow" w:cs="Arial"/>
          <w:sz w:val="24"/>
          <w:szCs w:val="24"/>
          <w:lang w:val="es-MX"/>
        </w:rPr>
      </w:pPr>
      <w:r w:rsidRPr="00EA10EA">
        <w:rPr>
          <w:rFonts w:ascii="Arial Narrow" w:eastAsia="Arial Narrow" w:hAnsi="Arial Narrow" w:cs="Arial"/>
          <w:b/>
          <w:bCs/>
          <w:spacing w:val="-1"/>
          <w:sz w:val="24"/>
          <w:szCs w:val="24"/>
          <w:lang w:val="es-MX"/>
        </w:rPr>
        <w:t>Solicitud de A</w:t>
      </w:r>
      <w:r w:rsidR="00C933C3" w:rsidRPr="00EA10EA">
        <w:rPr>
          <w:rFonts w:ascii="Arial Narrow" w:eastAsia="Arial Narrow" w:hAnsi="Arial Narrow" w:cs="Arial"/>
          <w:b/>
          <w:bCs/>
          <w:spacing w:val="-1"/>
          <w:sz w:val="24"/>
          <w:szCs w:val="24"/>
          <w:lang w:val="es-MX"/>
        </w:rPr>
        <w:t>utori</w:t>
      </w:r>
      <w:r w:rsidR="00C933C3" w:rsidRPr="00EA10EA">
        <w:rPr>
          <w:rFonts w:ascii="Arial Narrow" w:eastAsia="Arial Narrow" w:hAnsi="Arial Narrow" w:cs="Arial"/>
          <w:b/>
          <w:bCs/>
          <w:sz w:val="24"/>
          <w:szCs w:val="24"/>
          <w:lang w:val="es-MX"/>
        </w:rPr>
        <w:t>z</w:t>
      </w:r>
      <w:r w:rsidR="00C933C3" w:rsidRPr="00EA10EA">
        <w:rPr>
          <w:rFonts w:ascii="Arial Narrow" w:eastAsia="Arial Narrow" w:hAnsi="Arial Narrow" w:cs="Arial"/>
          <w:b/>
          <w:bCs/>
          <w:spacing w:val="-1"/>
          <w:sz w:val="24"/>
          <w:szCs w:val="24"/>
          <w:lang w:val="es-MX"/>
        </w:rPr>
        <w:t>ació</w:t>
      </w:r>
      <w:r w:rsidR="00C933C3" w:rsidRPr="00EA10EA">
        <w:rPr>
          <w:rFonts w:ascii="Arial Narrow" w:eastAsia="Arial Narrow" w:hAnsi="Arial Narrow" w:cs="Arial"/>
          <w:b/>
          <w:bCs/>
          <w:sz w:val="24"/>
          <w:szCs w:val="24"/>
          <w:lang w:val="es-MX"/>
        </w:rPr>
        <w:t>n</w:t>
      </w:r>
      <w:r w:rsidR="00C933C3" w:rsidRPr="00EA10EA">
        <w:rPr>
          <w:rFonts w:ascii="Arial Narrow" w:eastAsia="Arial Narrow" w:hAnsi="Arial Narrow" w:cs="Arial"/>
          <w:b/>
          <w:bCs/>
          <w:spacing w:val="25"/>
          <w:sz w:val="24"/>
          <w:szCs w:val="24"/>
          <w:lang w:val="es-MX"/>
        </w:rPr>
        <w:t xml:space="preserve"> </w:t>
      </w:r>
      <w:r w:rsidR="00C933C3" w:rsidRPr="00EA10EA">
        <w:rPr>
          <w:rFonts w:ascii="Arial Narrow" w:eastAsia="Arial Narrow" w:hAnsi="Arial Narrow" w:cs="Arial"/>
          <w:b/>
          <w:bCs/>
          <w:spacing w:val="-1"/>
          <w:sz w:val="24"/>
          <w:szCs w:val="24"/>
          <w:lang w:val="es-MX"/>
        </w:rPr>
        <w:t>d</w:t>
      </w:r>
      <w:r w:rsidR="00C933C3" w:rsidRPr="00EA10EA">
        <w:rPr>
          <w:rFonts w:ascii="Arial Narrow" w:eastAsia="Arial Narrow" w:hAnsi="Arial Narrow" w:cs="Arial"/>
          <w:b/>
          <w:bCs/>
          <w:sz w:val="24"/>
          <w:szCs w:val="24"/>
          <w:lang w:val="es-MX"/>
        </w:rPr>
        <w:t>e</w:t>
      </w:r>
      <w:r w:rsidR="00C933C3" w:rsidRPr="00EA10EA">
        <w:rPr>
          <w:rFonts w:ascii="Arial Narrow" w:eastAsia="Arial Narrow" w:hAnsi="Arial Narrow" w:cs="Arial"/>
          <w:b/>
          <w:bCs/>
          <w:spacing w:val="25"/>
          <w:sz w:val="24"/>
          <w:szCs w:val="24"/>
          <w:lang w:val="es-MX"/>
        </w:rPr>
        <w:t xml:space="preserve"> </w:t>
      </w:r>
      <w:r w:rsidRPr="00EA10EA">
        <w:rPr>
          <w:rFonts w:ascii="Arial Narrow" w:eastAsia="Arial Narrow" w:hAnsi="Arial Narrow" w:cs="Arial"/>
          <w:b/>
          <w:bCs/>
          <w:spacing w:val="-1"/>
          <w:sz w:val="24"/>
          <w:szCs w:val="24"/>
          <w:lang w:val="es-MX"/>
        </w:rPr>
        <w:t>C</w:t>
      </w:r>
      <w:r w:rsidR="00C933C3" w:rsidRPr="00EA10EA">
        <w:rPr>
          <w:rFonts w:ascii="Arial Narrow" w:eastAsia="Arial Narrow" w:hAnsi="Arial Narrow" w:cs="Arial"/>
          <w:b/>
          <w:bCs/>
          <w:spacing w:val="-1"/>
          <w:sz w:val="24"/>
          <w:szCs w:val="24"/>
          <w:lang w:val="es-MX"/>
        </w:rPr>
        <w:t>onstituc</w:t>
      </w:r>
      <w:r w:rsidR="00C933C3" w:rsidRPr="00EA10EA">
        <w:rPr>
          <w:rFonts w:ascii="Arial Narrow" w:eastAsia="Arial Narrow" w:hAnsi="Arial Narrow" w:cs="Arial"/>
          <w:b/>
          <w:bCs/>
          <w:sz w:val="24"/>
          <w:szCs w:val="24"/>
          <w:lang w:val="es-MX"/>
        </w:rPr>
        <w:t>i</w:t>
      </w:r>
      <w:r w:rsidR="00C933C3" w:rsidRPr="00EA10EA">
        <w:rPr>
          <w:rFonts w:ascii="Arial Narrow" w:eastAsia="Arial Narrow" w:hAnsi="Arial Narrow" w:cs="Arial"/>
          <w:b/>
          <w:bCs/>
          <w:spacing w:val="-1"/>
          <w:sz w:val="24"/>
          <w:szCs w:val="24"/>
          <w:lang w:val="es-MX"/>
        </w:rPr>
        <w:t>ón</w:t>
      </w:r>
    </w:p>
    <w:p w14:paraId="12D2A6A3" w14:textId="77777777" w:rsidR="00C933C3" w:rsidRPr="00EA10EA" w:rsidRDefault="00C933C3" w:rsidP="001A2D5E">
      <w:pPr>
        <w:pStyle w:val="Textoindependiente"/>
        <w:numPr>
          <w:ilvl w:val="0"/>
          <w:numId w:val="7"/>
        </w:numPr>
        <w:ind w:left="0" w:firstLine="0"/>
        <w:jc w:val="both"/>
        <w:rPr>
          <w:rFonts w:cs="Arial"/>
          <w:sz w:val="24"/>
          <w:szCs w:val="24"/>
          <w:lang w:val="es-MX"/>
        </w:rPr>
      </w:pPr>
      <w:r w:rsidRPr="00EA10EA">
        <w:rPr>
          <w:rFonts w:cs="Arial"/>
          <w:sz w:val="24"/>
          <w:szCs w:val="24"/>
          <w:lang w:val="es-MX"/>
        </w:rPr>
        <w:t xml:space="preserve">Las personas que </w:t>
      </w:r>
      <w:r w:rsidR="0088278A" w:rsidRPr="00EA10EA">
        <w:rPr>
          <w:rFonts w:cs="Arial"/>
          <w:sz w:val="24"/>
          <w:szCs w:val="24"/>
          <w:lang w:val="es-MX"/>
        </w:rPr>
        <w:t>pretendan constituir una Sociedad Proveedora</w:t>
      </w:r>
      <w:r w:rsidRPr="00EA10EA">
        <w:rPr>
          <w:rFonts w:cs="Arial"/>
          <w:sz w:val="24"/>
          <w:szCs w:val="24"/>
          <w:lang w:val="es-MX"/>
        </w:rPr>
        <w:t>, deberán solicitar por escrito a la Superintendencia, la autorización para su constitución. La solicitud deberá contener la información siguiente:</w:t>
      </w:r>
    </w:p>
    <w:p w14:paraId="12D2A6A4" w14:textId="77777777" w:rsidR="00C933C3" w:rsidRPr="00EA10EA" w:rsidRDefault="00C933C3" w:rsidP="00A44E7F">
      <w:pPr>
        <w:pStyle w:val="Textoindependiente"/>
        <w:numPr>
          <w:ilvl w:val="0"/>
          <w:numId w:val="4"/>
        </w:numPr>
        <w:spacing w:before="120"/>
        <w:ind w:left="426" w:hanging="426"/>
        <w:jc w:val="both"/>
        <w:rPr>
          <w:rFonts w:cs="Arial"/>
          <w:sz w:val="24"/>
          <w:szCs w:val="24"/>
          <w:lang w:val="es-MX"/>
        </w:rPr>
      </w:pPr>
      <w:r w:rsidRPr="00EA10EA">
        <w:rPr>
          <w:rFonts w:cs="Arial"/>
          <w:sz w:val="24"/>
          <w:szCs w:val="24"/>
          <w:lang w:val="es-MX"/>
        </w:rPr>
        <w:t>De los solicitantes</w:t>
      </w:r>
      <w:r w:rsidR="00555F2C" w:rsidRPr="00EA10EA">
        <w:rPr>
          <w:rFonts w:cs="Arial"/>
          <w:sz w:val="24"/>
          <w:szCs w:val="24"/>
          <w:lang w:val="es-MX"/>
        </w:rPr>
        <w:t>:</w:t>
      </w:r>
      <w:r w:rsidRPr="00EA10EA">
        <w:rPr>
          <w:rFonts w:cs="Arial"/>
          <w:sz w:val="24"/>
          <w:szCs w:val="24"/>
          <w:lang w:val="es-MX"/>
        </w:rPr>
        <w:t xml:space="preserve"> el nombre completo, edad, profesión u ocupación, expresión del tipo y número de documento de identidad, N</w:t>
      </w:r>
      <w:r w:rsidR="001D56DB" w:rsidRPr="00EA10EA">
        <w:rPr>
          <w:rFonts w:cs="Arial"/>
          <w:sz w:val="24"/>
          <w:szCs w:val="24"/>
          <w:lang w:val="es-MX"/>
        </w:rPr>
        <w:t xml:space="preserve">úmero de Identificación </w:t>
      </w:r>
      <w:r w:rsidRPr="00EA10EA">
        <w:rPr>
          <w:rFonts w:cs="Arial"/>
          <w:sz w:val="24"/>
          <w:szCs w:val="24"/>
          <w:lang w:val="es-MX"/>
        </w:rPr>
        <w:t>T</w:t>
      </w:r>
      <w:r w:rsidR="001D56DB" w:rsidRPr="00EA10EA">
        <w:rPr>
          <w:rFonts w:cs="Arial"/>
          <w:sz w:val="24"/>
          <w:szCs w:val="24"/>
          <w:lang w:val="es-MX"/>
        </w:rPr>
        <w:t>ributaria</w:t>
      </w:r>
      <w:r w:rsidRPr="00EA10EA">
        <w:rPr>
          <w:rFonts w:cs="Arial"/>
          <w:sz w:val="24"/>
          <w:szCs w:val="24"/>
          <w:lang w:val="es-MX"/>
        </w:rPr>
        <w:t>, domicilio y nacionalidad;</w:t>
      </w:r>
    </w:p>
    <w:p w14:paraId="12D2A6A5" w14:textId="77777777" w:rsidR="008D6033" w:rsidRPr="00EA10EA" w:rsidRDefault="000971A9" w:rsidP="00A44E7F">
      <w:pPr>
        <w:pStyle w:val="Textoindependiente"/>
        <w:numPr>
          <w:ilvl w:val="0"/>
          <w:numId w:val="4"/>
        </w:numPr>
        <w:spacing w:after="120"/>
        <w:ind w:left="426" w:hanging="426"/>
        <w:jc w:val="both"/>
        <w:rPr>
          <w:rFonts w:cs="Arial"/>
          <w:sz w:val="24"/>
          <w:szCs w:val="24"/>
          <w:lang w:val="es-MX"/>
        </w:rPr>
      </w:pPr>
      <w:r w:rsidRPr="00EA10EA">
        <w:rPr>
          <w:rFonts w:cs="Arial"/>
          <w:sz w:val="24"/>
          <w:szCs w:val="24"/>
          <w:lang w:val="es-MX"/>
        </w:rPr>
        <w:t>De los potenciales</w:t>
      </w:r>
      <w:r w:rsidR="00C933C3" w:rsidRPr="00EA10EA">
        <w:rPr>
          <w:rFonts w:cs="Arial"/>
          <w:sz w:val="24"/>
          <w:szCs w:val="24"/>
          <w:lang w:val="es-MX"/>
        </w:rPr>
        <w:t xml:space="preserve"> accionistas</w:t>
      </w:r>
      <w:r w:rsidR="005C66B4" w:rsidRPr="00EA10EA">
        <w:rPr>
          <w:rFonts w:cs="Arial"/>
          <w:sz w:val="24"/>
          <w:szCs w:val="24"/>
          <w:lang w:val="es-MX"/>
        </w:rPr>
        <w:t>:</w:t>
      </w:r>
    </w:p>
    <w:p w14:paraId="12D2A6A6" w14:textId="77777777" w:rsidR="008D6033" w:rsidRPr="00EA10EA" w:rsidRDefault="008D6033" w:rsidP="00A44E7F">
      <w:pPr>
        <w:pStyle w:val="Textoindependiente"/>
        <w:numPr>
          <w:ilvl w:val="1"/>
          <w:numId w:val="4"/>
        </w:numPr>
        <w:ind w:left="993" w:hanging="284"/>
        <w:jc w:val="both"/>
        <w:rPr>
          <w:rFonts w:cs="Arial"/>
          <w:sz w:val="24"/>
          <w:szCs w:val="24"/>
          <w:lang w:val="es-MX"/>
        </w:rPr>
      </w:pPr>
      <w:r w:rsidRPr="00EA10EA">
        <w:rPr>
          <w:rFonts w:cs="Arial"/>
          <w:sz w:val="24"/>
          <w:szCs w:val="24"/>
          <w:lang w:val="es-MX"/>
        </w:rPr>
        <w:t>S</w:t>
      </w:r>
      <w:r w:rsidR="00443A46" w:rsidRPr="00EA10EA">
        <w:rPr>
          <w:rFonts w:cs="Arial"/>
          <w:sz w:val="24"/>
          <w:szCs w:val="24"/>
          <w:lang w:val="es-MX"/>
        </w:rPr>
        <w:t xml:space="preserve">i es persona natural: </w:t>
      </w:r>
      <w:r w:rsidR="00C933C3" w:rsidRPr="00EA10EA">
        <w:rPr>
          <w:rFonts w:cs="Arial"/>
          <w:sz w:val="24"/>
          <w:szCs w:val="24"/>
          <w:lang w:val="es-MX"/>
        </w:rPr>
        <w:t xml:space="preserve">nombre completo, edad, profesión u ocupación, expresión del tipo </w:t>
      </w:r>
      <w:r w:rsidR="00F06F43" w:rsidRPr="00EA10EA">
        <w:rPr>
          <w:rFonts w:cs="Arial"/>
          <w:sz w:val="24"/>
          <w:szCs w:val="24"/>
          <w:lang w:val="es-MX"/>
        </w:rPr>
        <w:t xml:space="preserve">y número </w:t>
      </w:r>
      <w:r w:rsidR="00C933C3" w:rsidRPr="00EA10EA">
        <w:rPr>
          <w:rFonts w:cs="Arial"/>
          <w:sz w:val="24"/>
          <w:szCs w:val="24"/>
          <w:lang w:val="es-MX"/>
        </w:rPr>
        <w:t xml:space="preserve">de documento de identidad, </w:t>
      </w:r>
      <w:r w:rsidR="005E4F15" w:rsidRPr="00EA10EA">
        <w:rPr>
          <w:rFonts w:cs="Arial"/>
          <w:sz w:val="24"/>
          <w:szCs w:val="24"/>
          <w:lang w:val="es-MX"/>
        </w:rPr>
        <w:t>Número de Identificación Tributaria</w:t>
      </w:r>
      <w:r w:rsidR="00C933C3" w:rsidRPr="00EA10EA">
        <w:rPr>
          <w:rFonts w:cs="Arial"/>
          <w:sz w:val="24"/>
          <w:szCs w:val="24"/>
          <w:lang w:val="es-MX"/>
        </w:rPr>
        <w:t>, domicilio y nacionalidad así como el monto de sus respectivas suscripciones</w:t>
      </w:r>
      <w:r w:rsidR="00B600FC" w:rsidRPr="00EA10EA">
        <w:rPr>
          <w:rFonts w:cs="Arial"/>
          <w:sz w:val="24"/>
          <w:szCs w:val="24"/>
          <w:lang w:val="es-MX"/>
        </w:rPr>
        <w:t xml:space="preserve"> y porcentaje de participación en el capital accionario</w:t>
      </w:r>
      <w:r w:rsidRPr="00EA10EA">
        <w:rPr>
          <w:rFonts w:cs="Arial"/>
          <w:sz w:val="24"/>
          <w:szCs w:val="24"/>
          <w:lang w:val="es-MX"/>
        </w:rPr>
        <w:t>;</w:t>
      </w:r>
      <w:r w:rsidR="00443A46" w:rsidRPr="00EA10EA">
        <w:rPr>
          <w:rFonts w:cs="Arial"/>
          <w:sz w:val="24"/>
          <w:szCs w:val="24"/>
          <w:lang w:val="es-MX"/>
        </w:rPr>
        <w:t xml:space="preserve"> </w:t>
      </w:r>
      <w:r w:rsidR="003059FD" w:rsidRPr="00EA10EA">
        <w:rPr>
          <w:rFonts w:cs="Arial"/>
          <w:sz w:val="24"/>
          <w:szCs w:val="24"/>
          <w:lang w:val="es-MX"/>
        </w:rPr>
        <w:t>y</w:t>
      </w:r>
    </w:p>
    <w:p w14:paraId="12D2A6A7" w14:textId="77777777" w:rsidR="00C933C3" w:rsidRPr="00EA10EA" w:rsidRDefault="00443A46" w:rsidP="00A44E7F">
      <w:pPr>
        <w:pStyle w:val="Textoindependiente"/>
        <w:numPr>
          <w:ilvl w:val="1"/>
          <w:numId w:val="4"/>
        </w:numPr>
        <w:ind w:left="993" w:hanging="284"/>
        <w:jc w:val="both"/>
        <w:rPr>
          <w:rFonts w:cs="Arial"/>
          <w:sz w:val="24"/>
          <w:szCs w:val="24"/>
          <w:lang w:val="es-MX"/>
        </w:rPr>
      </w:pPr>
      <w:r w:rsidRPr="00EA10EA">
        <w:rPr>
          <w:rFonts w:cs="Arial"/>
          <w:sz w:val="24"/>
          <w:szCs w:val="24"/>
          <w:lang w:val="es-MX"/>
        </w:rPr>
        <w:t xml:space="preserve">Si es persona jurídica: nombre de la sociedad, </w:t>
      </w:r>
      <w:r w:rsidR="0056308F" w:rsidRPr="00EA10EA">
        <w:rPr>
          <w:rFonts w:cs="Arial"/>
          <w:sz w:val="24"/>
          <w:szCs w:val="24"/>
          <w:lang w:val="es-MX"/>
        </w:rPr>
        <w:t>Número de Identificación T</w:t>
      </w:r>
      <w:r w:rsidR="005E4F15" w:rsidRPr="00EA10EA">
        <w:rPr>
          <w:rFonts w:cs="Arial"/>
          <w:sz w:val="24"/>
          <w:szCs w:val="24"/>
          <w:lang w:val="es-MX"/>
        </w:rPr>
        <w:t>ributaria</w:t>
      </w:r>
      <w:r w:rsidR="0056308F" w:rsidRPr="00EA10EA">
        <w:rPr>
          <w:rFonts w:cs="Arial"/>
          <w:sz w:val="24"/>
          <w:szCs w:val="24"/>
          <w:lang w:val="es-MX"/>
        </w:rPr>
        <w:t>,</w:t>
      </w:r>
      <w:r w:rsidRPr="00EA10EA">
        <w:rPr>
          <w:rFonts w:cs="Arial"/>
          <w:sz w:val="24"/>
          <w:szCs w:val="24"/>
          <w:lang w:val="es-MX"/>
        </w:rPr>
        <w:t xml:space="preserve"> domicilio y Número de Registro de Contribuyente</w:t>
      </w:r>
      <w:r w:rsidR="00536F46" w:rsidRPr="00EA10EA">
        <w:rPr>
          <w:rFonts w:cs="Arial"/>
          <w:sz w:val="24"/>
          <w:szCs w:val="24"/>
          <w:lang w:val="es-MX"/>
        </w:rPr>
        <w:t xml:space="preserve"> así como el monto de sus respectivas suscripciones</w:t>
      </w:r>
      <w:r w:rsidR="00F54289" w:rsidRPr="00EA10EA">
        <w:rPr>
          <w:rFonts w:cs="Arial"/>
          <w:sz w:val="24"/>
          <w:szCs w:val="24"/>
          <w:lang w:val="es-MX"/>
        </w:rPr>
        <w:t xml:space="preserve"> y porcentaje de participación en el capital accionario</w:t>
      </w:r>
      <w:r w:rsidR="00C933C3" w:rsidRPr="00EA10EA">
        <w:rPr>
          <w:rFonts w:cs="Arial"/>
          <w:sz w:val="24"/>
          <w:szCs w:val="24"/>
          <w:lang w:val="es-MX"/>
        </w:rPr>
        <w:t>;</w:t>
      </w:r>
    </w:p>
    <w:p w14:paraId="12D2A6A8" w14:textId="77777777" w:rsidR="00C933C3" w:rsidRPr="00EA10EA" w:rsidRDefault="00C933C3" w:rsidP="00A44E7F">
      <w:pPr>
        <w:pStyle w:val="Textoindependiente"/>
        <w:numPr>
          <w:ilvl w:val="0"/>
          <w:numId w:val="4"/>
        </w:numPr>
        <w:ind w:left="426" w:hanging="426"/>
        <w:jc w:val="both"/>
        <w:rPr>
          <w:rFonts w:cs="Arial"/>
          <w:sz w:val="24"/>
          <w:szCs w:val="24"/>
          <w:lang w:val="es-MX"/>
        </w:rPr>
      </w:pPr>
      <w:r w:rsidRPr="00EA10EA">
        <w:rPr>
          <w:rFonts w:cs="Arial"/>
          <w:sz w:val="24"/>
          <w:szCs w:val="24"/>
          <w:lang w:val="es-MX"/>
        </w:rPr>
        <w:t>En el caso que l</w:t>
      </w:r>
      <w:r w:rsidR="00116BD4" w:rsidRPr="00EA10EA">
        <w:rPr>
          <w:rFonts w:cs="Arial"/>
          <w:sz w:val="24"/>
          <w:szCs w:val="24"/>
          <w:lang w:val="es-MX"/>
        </w:rPr>
        <w:t>a solicitud sea firmada por el representante l</w:t>
      </w:r>
      <w:r w:rsidRPr="00EA10EA">
        <w:rPr>
          <w:rFonts w:cs="Arial"/>
          <w:sz w:val="24"/>
          <w:szCs w:val="24"/>
          <w:lang w:val="es-MX"/>
        </w:rPr>
        <w:t>ega</w:t>
      </w:r>
      <w:r w:rsidR="00116BD4" w:rsidRPr="00EA10EA">
        <w:rPr>
          <w:rFonts w:cs="Arial"/>
          <w:sz w:val="24"/>
          <w:szCs w:val="24"/>
          <w:lang w:val="es-MX"/>
        </w:rPr>
        <w:t>l o a</w:t>
      </w:r>
      <w:r w:rsidR="00BF6197" w:rsidRPr="00EA10EA">
        <w:rPr>
          <w:rFonts w:cs="Arial"/>
          <w:sz w:val="24"/>
          <w:szCs w:val="24"/>
          <w:lang w:val="es-MX"/>
        </w:rPr>
        <w:t>poderado de los potenciales</w:t>
      </w:r>
      <w:r w:rsidRPr="00EA10EA">
        <w:rPr>
          <w:rFonts w:cs="Arial"/>
          <w:sz w:val="24"/>
          <w:szCs w:val="24"/>
          <w:lang w:val="es-MX"/>
        </w:rPr>
        <w:t xml:space="preserve"> </w:t>
      </w:r>
      <w:r w:rsidR="00116BD4" w:rsidRPr="00EA10EA">
        <w:rPr>
          <w:rFonts w:cs="Arial"/>
          <w:sz w:val="24"/>
          <w:szCs w:val="24"/>
          <w:lang w:val="es-MX"/>
        </w:rPr>
        <w:t>a</w:t>
      </w:r>
      <w:r w:rsidRPr="00EA10EA">
        <w:rPr>
          <w:rFonts w:cs="Arial"/>
          <w:sz w:val="24"/>
          <w:szCs w:val="24"/>
          <w:lang w:val="es-MX"/>
        </w:rPr>
        <w:t xml:space="preserve">ccionistas, se deberá expresar su nombre completo, edad, profesión u ocupación, expresión del tipo y número de documento de identidad, </w:t>
      </w:r>
      <w:r w:rsidR="0056308F" w:rsidRPr="00EA10EA">
        <w:rPr>
          <w:rFonts w:cs="Arial"/>
          <w:sz w:val="24"/>
          <w:szCs w:val="24"/>
          <w:lang w:val="es-MX"/>
        </w:rPr>
        <w:t>Número de Identificación T</w:t>
      </w:r>
      <w:r w:rsidR="007D1214" w:rsidRPr="00EA10EA">
        <w:rPr>
          <w:rFonts w:cs="Arial"/>
          <w:sz w:val="24"/>
          <w:szCs w:val="24"/>
          <w:lang w:val="es-MX"/>
        </w:rPr>
        <w:t>ributaria</w:t>
      </w:r>
      <w:r w:rsidR="006F21EB" w:rsidRPr="00EA10EA">
        <w:rPr>
          <w:rFonts w:cs="Arial"/>
          <w:sz w:val="24"/>
          <w:szCs w:val="24"/>
          <w:lang w:val="es-MX"/>
        </w:rPr>
        <w:t>, domicilio,</w:t>
      </w:r>
      <w:r w:rsidRPr="00EA10EA">
        <w:rPr>
          <w:rFonts w:cs="Arial"/>
          <w:sz w:val="24"/>
          <w:szCs w:val="24"/>
          <w:lang w:val="es-MX"/>
        </w:rPr>
        <w:t xml:space="preserve"> nacionalidad</w:t>
      </w:r>
      <w:r w:rsidR="006F21EB" w:rsidRPr="00EA10EA">
        <w:rPr>
          <w:rFonts w:cs="Arial"/>
          <w:sz w:val="24"/>
          <w:szCs w:val="24"/>
          <w:lang w:val="es-MX"/>
        </w:rPr>
        <w:t xml:space="preserve"> y copia certificada del documento que lo acredita</w:t>
      </w:r>
      <w:r w:rsidR="00682477" w:rsidRPr="00EA10EA">
        <w:rPr>
          <w:rFonts w:cs="Arial"/>
          <w:sz w:val="24"/>
          <w:szCs w:val="24"/>
          <w:lang w:val="es-MX"/>
        </w:rPr>
        <w:t xml:space="preserve"> como tal</w:t>
      </w:r>
      <w:r w:rsidRPr="00EA10EA">
        <w:rPr>
          <w:rFonts w:cs="Arial"/>
          <w:sz w:val="24"/>
          <w:szCs w:val="24"/>
          <w:lang w:val="es-MX"/>
        </w:rPr>
        <w:t>;</w:t>
      </w:r>
    </w:p>
    <w:p w14:paraId="12D2A6A9" w14:textId="207AEAC3" w:rsidR="00C933C3" w:rsidRPr="00EA10EA" w:rsidRDefault="00C933C3" w:rsidP="00A44E7F">
      <w:pPr>
        <w:pStyle w:val="Textoindependiente"/>
        <w:numPr>
          <w:ilvl w:val="0"/>
          <w:numId w:val="4"/>
        </w:numPr>
        <w:ind w:left="426" w:hanging="426"/>
        <w:jc w:val="both"/>
        <w:rPr>
          <w:rFonts w:cs="Arial"/>
          <w:sz w:val="24"/>
          <w:szCs w:val="24"/>
          <w:lang w:val="es-MX"/>
        </w:rPr>
      </w:pPr>
      <w:r w:rsidRPr="00EA10EA">
        <w:rPr>
          <w:rFonts w:cs="Arial"/>
          <w:sz w:val="24"/>
          <w:szCs w:val="24"/>
          <w:lang w:val="es-MX"/>
        </w:rPr>
        <w:t>Indicación del monto del capital a suscribir y pagar, el cual no podrá ser inferio</w:t>
      </w:r>
      <w:r w:rsidR="00E02314" w:rsidRPr="00EA10EA">
        <w:rPr>
          <w:rFonts w:cs="Arial"/>
          <w:sz w:val="24"/>
          <w:szCs w:val="24"/>
          <w:lang w:val="es-MX"/>
        </w:rPr>
        <w:t xml:space="preserve">r al requerido en el artículo 2 de la Ley </w:t>
      </w:r>
      <w:r w:rsidR="00F774EB" w:rsidRPr="00EA10EA">
        <w:rPr>
          <w:rFonts w:cs="Arial"/>
          <w:sz w:val="24"/>
          <w:szCs w:val="24"/>
          <w:lang w:val="es-MX"/>
        </w:rPr>
        <w:t>de</w:t>
      </w:r>
      <w:r w:rsidR="00E02314" w:rsidRPr="00EA10EA">
        <w:rPr>
          <w:rFonts w:cs="Arial"/>
          <w:sz w:val="24"/>
          <w:szCs w:val="24"/>
          <w:lang w:val="es-MX"/>
        </w:rPr>
        <w:t xml:space="preserve"> Inclusión</w:t>
      </w:r>
      <w:r w:rsidR="006B0745">
        <w:rPr>
          <w:rFonts w:cs="Arial"/>
          <w:sz w:val="24"/>
          <w:szCs w:val="24"/>
          <w:lang w:val="es-MX"/>
        </w:rPr>
        <w:t>.</w:t>
      </w:r>
      <w:r w:rsidR="00F55F17">
        <w:rPr>
          <w:rFonts w:cs="Arial"/>
          <w:sz w:val="24"/>
          <w:szCs w:val="24"/>
          <w:lang w:val="es-MX"/>
        </w:rPr>
        <w:t xml:space="preserve"> </w:t>
      </w:r>
      <w:r w:rsidR="002565D7" w:rsidRPr="002F1B4F">
        <w:rPr>
          <w:rFonts w:cs="Arial"/>
          <w:sz w:val="24"/>
          <w:szCs w:val="24"/>
          <w:lang w:val="es-MX"/>
        </w:rPr>
        <w:t>En caso de que el pago del Capital se realice parcialmente, la entidad deberá sujetarse a lo establecido en el artículo 6 de las presentes normas, para efectos de la amortización del capital suscrito no pagado; (2)</w:t>
      </w:r>
    </w:p>
    <w:p w14:paraId="12D2A6AA" w14:textId="45B7955A" w:rsidR="00C933C3" w:rsidRPr="00EA10EA" w:rsidRDefault="00C933C3" w:rsidP="00A44E7F">
      <w:pPr>
        <w:pStyle w:val="Prrafodelista"/>
        <w:widowControl/>
        <w:numPr>
          <w:ilvl w:val="0"/>
          <w:numId w:val="4"/>
        </w:numPr>
        <w:tabs>
          <w:tab w:val="left" w:pos="-720"/>
          <w:tab w:val="left" w:pos="0"/>
        </w:tabs>
        <w:suppressAutoHyphens/>
        <w:ind w:left="426" w:hanging="426"/>
        <w:contextualSpacing/>
        <w:jc w:val="both"/>
        <w:rPr>
          <w:rFonts w:ascii="Arial Narrow" w:eastAsia="Arial Narrow" w:hAnsi="Arial Narrow" w:cs="Arial"/>
          <w:sz w:val="24"/>
          <w:szCs w:val="24"/>
          <w:lang w:val="es-MX"/>
        </w:rPr>
      </w:pPr>
      <w:r w:rsidRPr="00EA10EA">
        <w:rPr>
          <w:rFonts w:ascii="Arial Narrow" w:eastAsia="Arial Narrow" w:hAnsi="Arial Narrow" w:cs="Arial"/>
          <w:sz w:val="24"/>
          <w:szCs w:val="24"/>
          <w:lang w:val="es-MX"/>
        </w:rPr>
        <w:t>Nombre completo, edad, profesión u ocupación, domic</w:t>
      </w:r>
      <w:r w:rsidR="00AE3802" w:rsidRPr="00EA10EA">
        <w:rPr>
          <w:rFonts w:ascii="Arial Narrow" w:eastAsia="Arial Narrow" w:hAnsi="Arial Narrow" w:cs="Arial"/>
          <w:sz w:val="24"/>
          <w:szCs w:val="24"/>
          <w:lang w:val="es-MX"/>
        </w:rPr>
        <w:t>ilio, nacionalidad,</w:t>
      </w:r>
      <w:r w:rsidR="009375AD" w:rsidRPr="00EA10EA">
        <w:rPr>
          <w:rFonts w:ascii="Arial Narrow" w:eastAsia="Arial Narrow" w:hAnsi="Arial Narrow" w:cs="Arial"/>
          <w:sz w:val="24"/>
          <w:szCs w:val="24"/>
          <w:lang w:val="es-MX"/>
        </w:rPr>
        <w:t xml:space="preserve"> </w:t>
      </w:r>
      <w:r w:rsidRPr="00EA10EA">
        <w:rPr>
          <w:rFonts w:ascii="Arial Narrow" w:eastAsia="Arial Narrow" w:hAnsi="Arial Narrow" w:cs="Arial"/>
          <w:sz w:val="24"/>
          <w:szCs w:val="24"/>
          <w:lang w:val="es-MX"/>
        </w:rPr>
        <w:t xml:space="preserve">expresión del tipo y número de documento de identidad personal, de cada uno de los potenciales </w:t>
      </w:r>
      <w:r w:rsidR="00D07BD4" w:rsidRPr="00EA10EA">
        <w:rPr>
          <w:rFonts w:ascii="Arial Narrow" w:eastAsia="Arial Narrow" w:hAnsi="Arial Narrow" w:cs="Arial"/>
          <w:sz w:val="24"/>
          <w:szCs w:val="24"/>
          <w:lang w:val="es-MX"/>
        </w:rPr>
        <w:t xml:space="preserve">gerentes, </w:t>
      </w:r>
      <w:r w:rsidRPr="00EA10EA">
        <w:rPr>
          <w:rFonts w:ascii="Arial Narrow" w:eastAsia="Arial Narrow" w:hAnsi="Arial Narrow" w:cs="Arial"/>
          <w:sz w:val="24"/>
          <w:szCs w:val="24"/>
          <w:lang w:val="es-MX"/>
        </w:rPr>
        <w:t xml:space="preserve">directores </w:t>
      </w:r>
      <w:r w:rsidR="00D07BD4" w:rsidRPr="00EA10EA">
        <w:rPr>
          <w:rFonts w:ascii="Arial Narrow" w:eastAsia="Arial Narrow" w:hAnsi="Arial Narrow" w:cs="Arial"/>
          <w:sz w:val="24"/>
          <w:szCs w:val="24"/>
          <w:lang w:val="es-MX"/>
        </w:rPr>
        <w:t>y directores ejecutivos</w:t>
      </w:r>
      <w:r w:rsidRPr="00EA10EA">
        <w:rPr>
          <w:rFonts w:ascii="Arial Narrow" w:eastAsia="Arial Narrow" w:hAnsi="Arial Narrow" w:cs="Arial"/>
          <w:sz w:val="24"/>
          <w:szCs w:val="24"/>
          <w:lang w:val="es-MX"/>
        </w:rPr>
        <w:t>;</w:t>
      </w:r>
    </w:p>
    <w:p w14:paraId="12D2A6AB" w14:textId="268CEBC5" w:rsidR="00C933C3" w:rsidRPr="00EA10EA" w:rsidRDefault="0094410A" w:rsidP="00A44E7F">
      <w:pPr>
        <w:pStyle w:val="Textoindependiente"/>
        <w:widowControl/>
        <w:numPr>
          <w:ilvl w:val="0"/>
          <w:numId w:val="4"/>
        </w:numPr>
        <w:tabs>
          <w:tab w:val="left" w:pos="-720"/>
          <w:tab w:val="left" w:pos="0"/>
        </w:tabs>
        <w:suppressAutoHyphens/>
        <w:ind w:left="426" w:hanging="426"/>
        <w:contextualSpacing/>
        <w:jc w:val="both"/>
        <w:rPr>
          <w:rFonts w:cs="Arial"/>
          <w:sz w:val="24"/>
          <w:szCs w:val="24"/>
          <w:lang w:val="es-MX"/>
        </w:rPr>
      </w:pPr>
      <w:r w:rsidRPr="00EA10EA">
        <w:rPr>
          <w:rFonts w:cs="Arial"/>
          <w:sz w:val="24"/>
          <w:szCs w:val="24"/>
          <w:lang w:val="es-MX"/>
        </w:rPr>
        <w:t>La denominación de la Sociedad Proveedora</w:t>
      </w:r>
      <w:r w:rsidR="00C933C3" w:rsidRPr="00EA10EA">
        <w:rPr>
          <w:rFonts w:cs="Arial"/>
          <w:sz w:val="24"/>
          <w:szCs w:val="24"/>
          <w:lang w:val="es-MX"/>
        </w:rPr>
        <w:t>;</w:t>
      </w:r>
    </w:p>
    <w:p w14:paraId="12D2A6AC" w14:textId="77777777" w:rsidR="00AE3802" w:rsidRPr="00EA10EA" w:rsidRDefault="00C933C3" w:rsidP="00A44E7F">
      <w:pPr>
        <w:pStyle w:val="Prrafodelista"/>
        <w:widowControl/>
        <w:numPr>
          <w:ilvl w:val="0"/>
          <w:numId w:val="4"/>
        </w:numPr>
        <w:tabs>
          <w:tab w:val="left" w:pos="-720"/>
          <w:tab w:val="left" w:pos="0"/>
        </w:tabs>
        <w:suppressAutoHyphens/>
        <w:ind w:left="426" w:hanging="426"/>
        <w:contextualSpacing/>
        <w:jc w:val="both"/>
        <w:rPr>
          <w:rFonts w:ascii="Arial Narrow" w:eastAsia="Arial Narrow" w:hAnsi="Arial Narrow" w:cs="Arial"/>
          <w:sz w:val="24"/>
          <w:szCs w:val="24"/>
          <w:lang w:val="es-MX"/>
        </w:rPr>
      </w:pPr>
      <w:r w:rsidRPr="00EA10EA">
        <w:rPr>
          <w:rFonts w:ascii="Arial Narrow" w:eastAsia="Arial Narrow" w:hAnsi="Arial Narrow" w:cs="Arial"/>
          <w:sz w:val="24"/>
          <w:szCs w:val="24"/>
          <w:lang w:val="es-MX"/>
        </w:rPr>
        <w:t>El lugar para recibir cualquier clase de notificaciones y la designación de las personas comisionadas para tal efecto</w:t>
      </w:r>
      <w:r w:rsidR="00AE3802" w:rsidRPr="00EA10EA">
        <w:rPr>
          <w:rFonts w:ascii="Arial Narrow" w:eastAsia="Arial Narrow" w:hAnsi="Arial Narrow" w:cs="Arial"/>
          <w:sz w:val="24"/>
          <w:szCs w:val="24"/>
          <w:lang w:val="es-MX"/>
        </w:rPr>
        <w:t xml:space="preserve"> y para iniciar el trámite de solicitud de autorización de constitución; y</w:t>
      </w:r>
    </w:p>
    <w:p w14:paraId="12D2A6AD" w14:textId="7688DB47" w:rsidR="006A2482" w:rsidRPr="00EA10EA" w:rsidRDefault="00AE3802" w:rsidP="00A44E7F">
      <w:pPr>
        <w:pStyle w:val="Prrafodelista"/>
        <w:widowControl/>
        <w:numPr>
          <w:ilvl w:val="0"/>
          <w:numId w:val="4"/>
        </w:numPr>
        <w:tabs>
          <w:tab w:val="left" w:pos="-720"/>
          <w:tab w:val="left" w:pos="0"/>
        </w:tabs>
        <w:suppressAutoHyphens/>
        <w:ind w:left="426" w:hanging="426"/>
        <w:contextualSpacing/>
        <w:jc w:val="both"/>
        <w:rPr>
          <w:rFonts w:ascii="Arial Narrow" w:eastAsia="Arial Narrow" w:hAnsi="Arial Narrow" w:cs="Arial"/>
          <w:sz w:val="24"/>
          <w:szCs w:val="24"/>
          <w:lang w:val="es-MX"/>
        </w:rPr>
      </w:pPr>
      <w:r w:rsidRPr="00EA10EA">
        <w:rPr>
          <w:rFonts w:ascii="Arial Narrow" w:eastAsia="Arial Narrow" w:hAnsi="Arial Narrow" w:cs="Arial"/>
          <w:sz w:val="24"/>
          <w:szCs w:val="24"/>
          <w:lang w:val="es-MX"/>
        </w:rPr>
        <w:t>Si los potenciales accionistas pertenecen a un grupo empresarial o conglomerado, se deberá indicar su nombre y composición.</w:t>
      </w:r>
    </w:p>
    <w:p w14:paraId="41EB18FA" w14:textId="77777777" w:rsidR="00BA729D" w:rsidRPr="00EA10EA" w:rsidRDefault="00BA729D" w:rsidP="008D441C">
      <w:pPr>
        <w:pStyle w:val="Textoindependiente2"/>
        <w:spacing w:after="0" w:line="240" w:lineRule="auto"/>
        <w:rPr>
          <w:rFonts w:ascii="Arial Narrow" w:hAnsi="Arial Narrow"/>
          <w:b/>
          <w:lang w:val="es-ES_tradnl"/>
        </w:rPr>
      </w:pPr>
    </w:p>
    <w:p w14:paraId="12D2A6AF" w14:textId="77777777" w:rsidR="00C933C3" w:rsidRPr="00EA10EA" w:rsidRDefault="00C933C3" w:rsidP="008D441C">
      <w:pPr>
        <w:pStyle w:val="Textoindependiente2"/>
        <w:spacing w:after="0" w:line="240" w:lineRule="auto"/>
        <w:rPr>
          <w:rFonts w:ascii="Arial Narrow" w:hAnsi="Arial Narrow"/>
          <w:b/>
          <w:lang w:val="es-ES_tradnl"/>
        </w:rPr>
      </w:pPr>
      <w:r w:rsidRPr="00EA10EA">
        <w:rPr>
          <w:rFonts w:ascii="Arial Narrow" w:hAnsi="Arial Narrow"/>
          <w:b/>
          <w:lang w:val="es-ES_tradnl"/>
        </w:rPr>
        <w:t>Documentos que deberán anexarse a la solicitud</w:t>
      </w:r>
    </w:p>
    <w:p w14:paraId="2FD99678" w14:textId="2BE84FBD" w:rsidR="008B1182" w:rsidRPr="008B1182" w:rsidRDefault="00C933C3" w:rsidP="006D0400">
      <w:pPr>
        <w:pStyle w:val="Textoindependiente"/>
        <w:numPr>
          <w:ilvl w:val="0"/>
          <w:numId w:val="7"/>
        </w:numPr>
        <w:spacing w:after="120"/>
        <w:ind w:left="0" w:firstLine="0"/>
        <w:jc w:val="both"/>
        <w:rPr>
          <w:sz w:val="24"/>
          <w:szCs w:val="24"/>
          <w:lang w:val="es-MX"/>
        </w:rPr>
      </w:pPr>
      <w:r w:rsidRPr="00EA10EA">
        <w:rPr>
          <w:sz w:val="24"/>
          <w:szCs w:val="24"/>
          <w:lang w:val="es-MX"/>
        </w:rPr>
        <w:t>La solicitud de autorización de constitución, deberá estar acompañada de la documentación siguiente</w:t>
      </w:r>
      <w:r w:rsidR="00147415" w:rsidRPr="00EA10EA">
        <w:rPr>
          <w:sz w:val="24"/>
          <w:szCs w:val="24"/>
          <w:lang w:val="es-MX"/>
        </w:rPr>
        <w:t>:</w:t>
      </w:r>
    </w:p>
    <w:p w14:paraId="12D2A6B1" w14:textId="77777777" w:rsidR="00C933C3" w:rsidRPr="00EA10EA" w:rsidRDefault="00C933C3" w:rsidP="00A44E7F">
      <w:pPr>
        <w:pStyle w:val="Prrafodelista"/>
        <w:widowControl/>
        <w:numPr>
          <w:ilvl w:val="0"/>
          <w:numId w:val="5"/>
        </w:numPr>
        <w:tabs>
          <w:tab w:val="left" w:pos="-720"/>
          <w:tab w:val="left" w:pos="0"/>
        </w:tabs>
        <w:suppressAutoHyphens/>
        <w:spacing w:before="120"/>
        <w:ind w:left="426" w:hanging="426"/>
        <w:contextualSpacing/>
        <w:jc w:val="both"/>
        <w:rPr>
          <w:rFonts w:ascii="Arial Narrow" w:eastAsia="Arial Narrow" w:hAnsi="Arial Narrow" w:cs="Arial"/>
          <w:sz w:val="24"/>
          <w:szCs w:val="24"/>
          <w:lang w:val="es-MX"/>
        </w:rPr>
      </w:pPr>
      <w:r w:rsidRPr="00EA10EA">
        <w:rPr>
          <w:rFonts w:ascii="Arial Narrow" w:eastAsia="Arial Narrow" w:hAnsi="Arial Narrow" w:cs="Arial"/>
          <w:sz w:val="24"/>
          <w:szCs w:val="24"/>
          <w:lang w:val="es-MX"/>
        </w:rPr>
        <w:t>Proyecto de escritura de constitución</w:t>
      </w:r>
      <w:r w:rsidR="003059FD" w:rsidRPr="00EA10EA">
        <w:rPr>
          <w:rFonts w:ascii="Arial Narrow" w:eastAsia="Arial Narrow" w:hAnsi="Arial Narrow" w:cs="Arial"/>
          <w:sz w:val="24"/>
          <w:szCs w:val="24"/>
          <w:lang w:val="es-MX"/>
        </w:rPr>
        <w:t>,</w:t>
      </w:r>
      <w:r w:rsidRPr="00EA10EA">
        <w:rPr>
          <w:rFonts w:ascii="Arial Narrow" w:eastAsia="Arial Narrow" w:hAnsi="Arial Narrow" w:cs="Arial"/>
          <w:sz w:val="24"/>
          <w:szCs w:val="24"/>
          <w:lang w:val="es-MX"/>
        </w:rPr>
        <w:t xml:space="preserve"> </w:t>
      </w:r>
      <w:r w:rsidR="003059FD" w:rsidRPr="00EA10EA">
        <w:rPr>
          <w:rFonts w:ascii="Arial Narrow" w:eastAsia="Arial Narrow" w:hAnsi="Arial Narrow" w:cs="Arial"/>
          <w:sz w:val="24"/>
          <w:szCs w:val="24"/>
          <w:lang w:val="es-MX"/>
        </w:rPr>
        <w:t>cuya</w:t>
      </w:r>
      <w:r w:rsidRPr="00EA10EA">
        <w:rPr>
          <w:rFonts w:ascii="Arial Narrow" w:eastAsia="Arial Narrow" w:hAnsi="Arial Narrow" w:cs="Arial"/>
          <w:sz w:val="24"/>
          <w:szCs w:val="24"/>
          <w:lang w:val="es-MX"/>
        </w:rPr>
        <w:t xml:space="preserve"> finalidad deberá estar acorde </w:t>
      </w:r>
      <w:r w:rsidR="003A203C" w:rsidRPr="00EA10EA">
        <w:rPr>
          <w:rFonts w:ascii="Arial Narrow" w:eastAsia="Arial Narrow" w:hAnsi="Arial Narrow" w:cs="Arial"/>
          <w:sz w:val="24"/>
          <w:szCs w:val="24"/>
          <w:lang w:val="es-MX"/>
        </w:rPr>
        <w:t xml:space="preserve">a </w:t>
      </w:r>
      <w:r w:rsidR="009D1BB0" w:rsidRPr="00EA10EA">
        <w:rPr>
          <w:rFonts w:ascii="Arial Narrow" w:eastAsia="Arial Narrow" w:hAnsi="Arial Narrow" w:cs="Arial"/>
          <w:sz w:val="24"/>
          <w:szCs w:val="24"/>
          <w:lang w:val="es-MX"/>
        </w:rPr>
        <w:t xml:space="preserve">lo </w:t>
      </w:r>
      <w:r w:rsidR="00CA0F3A" w:rsidRPr="00EA10EA">
        <w:rPr>
          <w:rFonts w:ascii="Arial Narrow" w:eastAsia="Arial Narrow" w:hAnsi="Arial Narrow" w:cs="Arial"/>
          <w:sz w:val="24"/>
          <w:szCs w:val="24"/>
          <w:lang w:val="es-MX"/>
        </w:rPr>
        <w:t xml:space="preserve">establecido en el artículo 2 de la Ley </w:t>
      </w:r>
      <w:r w:rsidR="00F774EB" w:rsidRPr="00EA10EA">
        <w:rPr>
          <w:rFonts w:ascii="Arial Narrow" w:eastAsia="Arial Narrow" w:hAnsi="Arial Narrow" w:cs="Arial"/>
          <w:sz w:val="24"/>
          <w:szCs w:val="24"/>
          <w:lang w:val="es-MX"/>
        </w:rPr>
        <w:t>de</w:t>
      </w:r>
      <w:r w:rsidR="00CA0F3A" w:rsidRPr="00EA10EA">
        <w:rPr>
          <w:rFonts w:ascii="Arial Narrow" w:eastAsia="Arial Narrow" w:hAnsi="Arial Narrow" w:cs="Arial"/>
          <w:sz w:val="24"/>
          <w:szCs w:val="24"/>
          <w:lang w:val="es-MX"/>
        </w:rPr>
        <w:t xml:space="preserve"> Inclusión</w:t>
      </w:r>
      <w:r w:rsidRPr="00EA10EA">
        <w:rPr>
          <w:rFonts w:ascii="Arial Narrow" w:eastAsia="Arial Narrow" w:hAnsi="Arial Narrow" w:cs="Arial"/>
          <w:sz w:val="24"/>
          <w:szCs w:val="24"/>
          <w:lang w:val="es-MX"/>
        </w:rPr>
        <w:t>;</w:t>
      </w:r>
    </w:p>
    <w:p w14:paraId="12D2A6B2" w14:textId="6B23A22A" w:rsidR="00C933C3" w:rsidRPr="00EA10EA" w:rsidRDefault="00C933C3" w:rsidP="00A44E7F">
      <w:pPr>
        <w:pStyle w:val="Textodeglobo"/>
        <w:numPr>
          <w:ilvl w:val="0"/>
          <w:numId w:val="5"/>
        </w:numPr>
        <w:ind w:left="426" w:hanging="426"/>
        <w:jc w:val="both"/>
        <w:rPr>
          <w:rFonts w:ascii="Arial Narrow" w:eastAsia="Arial Narrow" w:hAnsi="Arial Narrow" w:cs="Arial"/>
          <w:sz w:val="24"/>
          <w:szCs w:val="24"/>
          <w:lang w:val="es-MX"/>
        </w:rPr>
      </w:pPr>
      <w:r w:rsidRPr="00EA10EA">
        <w:rPr>
          <w:rFonts w:ascii="Arial Narrow" w:eastAsia="Arial Narrow" w:hAnsi="Arial Narrow" w:cs="Arial"/>
          <w:sz w:val="24"/>
          <w:szCs w:val="24"/>
          <w:lang w:val="es-MX"/>
        </w:rPr>
        <w:t xml:space="preserve">Proyecto de los estatutos de la </w:t>
      </w:r>
      <w:r w:rsidR="00507B80">
        <w:rPr>
          <w:rFonts w:ascii="Arial Narrow" w:eastAsia="Arial Narrow" w:hAnsi="Arial Narrow" w:cs="Arial"/>
          <w:sz w:val="24"/>
          <w:szCs w:val="24"/>
          <w:lang w:val="es-MX"/>
        </w:rPr>
        <w:t>S</w:t>
      </w:r>
      <w:r w:rsidRPr="00EA10EA">
        <w:rPr>
          <w:rFonts w:ascii="Arial Narrow" w:eastAsia="Arial Narrow" w:hAnsi="Arial Narrow" w:cs="Arial"/>
          <w:sz w:val="24"/>
          <w:szCs w:val="24"/>
          <w:lang w:val="es-MX"/>
        </w:rPr>
        <w:t>ociedad</w:t>
      </w:r>
      <w:r w:rsidR="00507B80">
        <w:rPr>
          <w:rFonts w:ascii="Arial Narrow" w:eastAsia="Arial Narrow" w:hAnsi="Arial Narrow" w:cs="Arial"/>
          <w:sz w:val="24"/>
          <w:szCs w:val="24"/>
          <w:lang w:val="es-MX"/>
        </w:rPr>
        <w:t xml:space="preserve"> Proveedora</w:t>
      </w:r>
      <w:r w:rsidRPr="00EA10EA">
        <w:rPr>
          <w:rFonts w:ascii="Arial Narrow" w:eastAsia="Arial Narrow" w:hAnsi="Arial Narrow" w:cs="Arial"/>
          <w:sz w:val="24"/>
          <w:szCs w:val="24"/>
          <w:lang w:val="es-MX"/>
        </w:rPr>
        <w:t>;</w:t>
      </w:r>
    </w:p>
    <w:p w14:paraId="12D2A6B3" w14:textId="77777777" w:rsidR="00C933C3" w:rsidRPr="00EA10EA" w:rsidRDefault="00C933C3" w:rsidP="00A44E7F">
      <w:pPr>
        <w:pStyle w:val="Prrafodelista"/>
        <w:widowControl/>
        <w:numPr>
          <w:ilvl w:val="0"/>
          <w:numId w:val="5"/>
        </w:numPr>
        <w:tabs>
          <w:tab w:val="left" w:pos="-720"/>
          <w:tab w:val="left" w:pos="0"/>
        </w:tabs>
        <w:suppressAutoHyphens/>
        <w:ind w:left="426" w:hanging="426"/>
        <w:contextualSpacing/>
        <w:jc w:val="both"/>
        <w:rPr>
          <w:rFonts w:ascii="Arial Narrow" w:eastAsia="Arial Narrow" w:hAnsi="Arial Narrow" w:cs="Arial"/>
          <w:sz w:val="24"/>
          <w:szCs w:val="24"/>
          <w:lang w:val="es-MX"/>
        </w:rPr>
      </w:pPr>
      <w:r w:rsidRPr="00EA10EA">
        <w:rPr>
          <w:rFonts w:ascii="Arial Narrow" w:eastAsia="Arial Narrow" w:hAnsi="Arial Narrow" w:cs="Arial"/>
          <w:sz w:val="24"/>
          <w:szCs w:val="24"/>
          <w:lang w:val="es-MX"/>
        </w:rPr>
        <w:t>Copias legibles del documento</w:t>
      </w:r>
      <w:r w:rsidR="009D7941" w:rsidRPr="00EA10EA">
        <w:rPr>
          <w:rFonts w:ascii="Arial Narrow" w:eastAsia="Arial Narrow" w:hAnsi="Arial Narrow" w:cs="Arial"/>
          <w:sz w:val="24"/>
          <w:szCs w:val="24"/>
          <w:lang w:val="es-MX"/>
        </w:rPr>
        <w:t xml:space="preserve"> </w:t>
      </w:r>
      <w:r w:rsidR="00143965" w:rsidRPr="00EA10EA">
        <w:rPr>
          <w:rFonts w:ascii="Arial Narrow" w:eastAsia="Arial Narrow" w:hAnsi="Arial Narrow" w:cs="Arial"/>
          <w:sz w:val="24"/>
          <w:szCs w:val="24"/>
          <w:lang w:val="es-MX"/>
        </w:rPr>
        <w:t xml:space="preserve">de identidad personal </w:t>
      </w:r>
      <w:r w:rsidR="00F87971" w:rsidRPr="00EA10EA">
        <w:rPr>
          <w:rFonts w:ascii="Arial Narrow" w:eastAsia="Arial Narrow" w:hAnsi="Arial Narrow" w:cs="Arial"/>
          <w:sz w:val="24"/>
          <w:szCs w:val="24"/>
          <w:lang w:val="es-MX"/>
        </w:rPr>
        <w:t xml:space="preserve">o pasaporte vigente para el caso de los extranjeros </w:t>
      </w:r>
      <w:r w:rsidR="00143965" w:rsidRPr="00EA10EA">
        <w:rPr>
          <w:rFonts w:ascii="Arial Narrow" w:eastAsia="Arial Narrow" w:hAnsi="Arial Narrow" w:cs="Arial"/>
          <w:sz w:val="24"/>
          <w:szCs w:val="24"/>
          <w:lang w:val="es-MX"/>
        </w:rPr>
        <w:t>y</w:t>
      </w:r>
      <w:r w:rsidRPr="00EA10EA">
        <w:rPr>
          <w:rFonts w:ascii="Arial Narrow" w:eastAsia="Arial Narrow" w:hAnsi="Arial Narrow" w:cs="Arial"/>
          <w:sz w:val="24"/>
          <w:szCs w:val="24"/>
          <w:lang w:val="es-MX"/>
        </w:rPr>
        <w:t xml:space="preserve"> del </w:t>
      </w:r>
      <w:r w:rsidR="0056308F" w:rsidRPr="00EA10EA">
        <w:rPr>
          <w:rFonts w:ascii="Arial Narrow" w:eastAsia="Arial Narrow" w:hAnsi="Arial Narrow" w:cs="Arial"/>
          <w:sz w:val="24"/>
          <w:szCs w:val="24"/>
          <w:lang w:val="es-MX"/>
        </w:rPr>
        <w:t xml:space="preserve">Número de </w:t>
      </w:r>
      <w:r w:rsidR="00143965" w:rsidRPr="00EA10EA">
        <w:rPr>
          <w:rFonts w:ascii="Arial Narrow" w:eastAsia="Arial Narrow" w:hAnsi="Arial Narrow" w:cs="Arial"/>
          <w:sz w:val="24"/>
          <w:szCs w:val="24"/>
          <w:lang w:val="es-MX"/>
        </w:rPr>
        <w:t xml:space="preserve">Identificación Tributaria </w:t>
      </w:r>
      <w:r w:rsidRPr="00EA10EA">
        <w:rPr>
          <w:rFonts w:ascii="Arial Narrow" w:eastAsia="Arial Narrow" w:hAnsi="Arial Narrow" w:cs="Arial"/>
          <w:sz w:val="24"/>
          <w:szCs w:val="24"/>
          <w:lang w:val="es-MX"/>
        </w:rPr>
        <w:t>de cada un</w:t>
      </w:r>
      <w:r w:rsidR="00F87971" w:rsidRPr="00EA10EA">
        <w:rPr>
          <w:rFonts w:ascii="Arial Narrow" w:eastAsia="Arial Narrow" w:hAnsi="Arial Narrow" w:cs="Arial"/>
          <w:sz w:val="24"/>
          <w:szCs w:val="24"/>
          <w:lang w:val="es-MX"/>
        </w:rPr>
        <w:t>o de los potenciale</w:t>
      </w:r>
      <w:r w:rsidRPr="00EA10EA">
        <w:rPr>
          <w:rFonts w:ascii="Arial Narrow" w:eastAsia="Arial Narrow" w:hAnsi="Arial Narrow" w:cs="Arial"/>
          <w:sz w:val="24"/>
          <w:szCs w:val="24"/>
          <w:lang w:val="es-MX"/>
        </w:rPr>
        <w:t xml:space="preserve">s </w:t>
      </w:r>
      <w:r w:rsidR="00F87971" w:rsidRPr="00EA10EA">
        <w:rPr>
          <w:rFonts w:ascii="Arial Narrow" w:eastAsia="Arial Narrow" w:hAnsi="Arial Narrow" w:cs="Arial"/>
          <w:sz w:val="24"/>
          <w:szCs w:val="24"/>
          <w:lang w:val="es-MX"/>
        </w:rPr>
        <w:t>accionistas y el de sus r</w:t>
      </w:r>
      <w:r w:rsidRPr="00EA10EA">
        <w:rPr>
          <w:rFonts w:ascii="Arial Narrow" w:eastAsia="Arial Narrow" w:hAnsi="Arial Narrow" w:cs="Arial"/>
          <w:sz w:val="24"/>
          <w:szCs w:val="24"/>
          <w:lang w:val="es-MX"/>
        </w:rPr>
        <w:t xml:space="preserve">epresentantes </w:t>
      </w:r>
      <w:r w:rsidR="00F87971" w:rsidRPr="00EA10EA">
        <w:rPr>
          <w:rFonts w:ascii="Arial Narrow" w:eastAsia="Arial Narrow" w:hAnsi="Arial Narrow" w:cs="Arial"/>
          <w:sz w:val="24"/>
          <w:szCs w:val="24"/>
          <w:lang w:val="es-MX"/>
        </w:rPr>
        <w:t>l</w:t>
      </w:r>
      <w:r w:rsidRPr="00EA10EA">
        <w:rPr>
          <w:rFonts w:ascii="Arial Narrow" w:eastAsia="Arial Narrow" w:hAnsi="Arial Narrow" w:cs="Arial"/>
          <w:sz w:val="24"/>
          <w:szCs w:val="24"/>
          <w:lang w:val="es-MX"/>
        </w:rPr>
        <w:t xml:space="preserve">egales, mandatarios y de sus </w:t>
      </w:r>
      <w:r w:rsidR="00DA2E30" w:rsidRPr="00EA10EA">
        <w:rPr>
          <w:rFonts w:ascii="Arial Narrow" w:eastAsia="Arial Narrow" w:hAnsi="Arial Narrow" w:cs="Arial"/>
          <w:sz w:val="24"/>
          <w:szCs w:val="24"/>
          <w:lang w:val="es-MX"/>
        </w:rPr>
        <w:t>a</w:t>
      </w:r>
      <w:r w:rsidRPr="00EA10EA">
        <w:rPr>
          <w:rFonts w:ascii="Arial Narrow" w:eastAsia="Arial Narrow" w:hAnsi="Arial Narrow" w:cs="Arial"/>
          <w:sz w:val="24"/>
          <w:szCs w:val="24"/>
          <w:lang w:val="es-MX"/>
        </w:rPr>
        <w:t>poderados si fuere el caso;</w:t>
      </w:r>
    </w:p>
    <w:p w14:paraId="797096F0" w14:textId="7B512F3F" w:rsidR="00F26DE8" w:rsidRPr="00EA10EA" w:rsidRDefault="00C43D6E" w:rsidP="00A44E7F">
      <w:pPr>
        <w:pStyle w:val="Prrafodelista"/>
        <w:numPr>
          <w:ilvl w:val="0"/>
          <w:numId w:val="5"/>
        </w:numPr>
        <w:ind w:left="426" w:hanging="426"/>
        <w:jc w:val="both"/>
        <w:rPr>
          <w:rFonts w:ascii="Arial Narrow" w:eastAsia="Arial Narrow" w:hAnsi="Arial Narrow" w:cs="Arial"/>
          <w:b/>
          <w:sz w:val="24"/>
          <w:szCs w:val="24"/>
          <w:lang w:val="es-SV"/>
        </w:rPr>
      </w:pPr>
      <w:r w:rsidRPr="00EA10EA">
        <w:rPr>
          <w:rFonts w:ascii="Arial Narrow" w:eastAsia="Arial Narrow" w:hAnsi="Arial Narrow" w:cs="Arial"/>
          <w:sz w:val="24"/>
          <w:szCs w:val="24"/>
          <w:lang w:val="es-MX"/>
        </w:rPr>
        <w:t>Declaración j</w:t>
      </w:r>
      <w:r w:rsidR="0033711C" w:rsidRPr="00EA10EA">
        <w:rPr>
          <w:rFonts w:ascii="Arial Narrow" w:eastAsia="Arial Narrow" w:hAnsi="Arial Narrow" w:cs="Arial"/>
          <w:sz w:val="24"/>
          <w:szCs w:val="24"/>
          <w:lang w:val="es-MX"/>
        </w:rPr>
        <w:t xml:space="preserve">urada </w:t>
      </w:r>
      <w:r w:rsidR="00E90EC8" w:rsidRPr="00EA10EA">
        <w:rPr>
          <w:rFonts w:ascii="Arial Narrow" w:eastAsia="Arial Narrow" w:hAnsi="Arial Narrow" w:cs="Arial"/>
          <w:sz w:val="24"/>
          <w:szCs w:val="24"/>
          <w:lang w:val="es-MX"/>
        </w:rPr>
        <w:t xml:space="preserve">otorgada ante notario, </w:t>
      </w:r>
      <w:r w:rsidR="0033711C" w:rsidRPr="00EA10EA">
        <w:rPr>
          <w:rFonts w:ascii="Arial Narrow" w:eastAsia="Arial Narrow" w:hAnsi="Arial Narrow" w:cs="Arial"/>
          <w:sz w:val="24"/>
          <w:szCs w:val="24"/>
          <w:lang w:val="es-MX"/>
        </w:rPr>
        <w:t>por cada uno de los potenciale</w:t>
      </w:r>
      <w:r w:rsidRPr="00EA10EA">
        <w:rPr>
          <w:rFonts w:ascii="Arial Narrow" w:eastAsia="Arial Narrow" w:hAnsi="Arial Narrow" w:cs="Arial"/>
          <w:sz w:val="24"/>
          <w:szCs w:val="24"/>
          <w:lang w:val="es-MX"/>
        </w:rPr>
        <w:t xml:space="preserve">s </w:t>
      </w:r>
      <w:r w:rsidR="0033711C" w:rsidRPr="00EA10EA">
        <w:rPr>
          <w:rFonts w:ascii="Arial Narrow" w:eastAsia="Arial Narrow" w:hAnsi="Arial Narrow" w:cs="Arial"/>
          <w:sz w:val="24"/>
          <w:szCs w:val="24"/>
          <w:lang w:val="es-MX"/>
        </w:rPr>
        <w:t>a</w:t>
      </w:r>
      <w:r w:rsidRPr="00EA10EA">
        <w:rPr>
          <w:rFonts w:ascii="Arial Narrow" w:eastAsia="Arial Narrow" w:hAnsi="Arial Narrow" w:cs="Arial"/>
          <w:sz w:val="24"/>
          <w:szCs w:val="24"/>
          <w:lang w:val="es-MX"/>
        </w:rPr>
        <w:t>ccionistas</w:t>
      </w:r>
      <w:r w:rsidR="0003727F" w:rsidRPr="00EA10EA">
        <w:rPr>
          <w:rFonts w:ascii="Arial Narrow" w:eastAsia="Arial Narrow" w:hAnsi="Arial Narrow" w:cs="Arial"/>
          <w:sz w:val="24"/>
          <w:szCs w:val="24"/>
          <w:lang w:val="es-MX"/>
        </w:rPr>
        <w:t xml:space="preserve"> en más de un veinticinco por ciento</w:t>
      </w:r>
      <w:r w:rsidR="00E144AF" w:rsidRPr="00EA10EA">
        <w:rPr>
          <w:rFonts w:ascii="Arial Narrow" w:eastAsia="Arial Narrow" w:hAnsi="Arial Narrow" w:cs="Arial"/>
          <w:sz w:val="24"/>
          <w:szCs w:val="24"/>
          <w:lang w:val="es-MX"/>
        </w:rPr>
        <w:t xml:space="preserve">, </w:t>
      </w:r>
      <w:r w:rsidR="0033711C" w:rsidRPr="00EA10EA">
        <w:rPr>
          <w:rFonts w:ascii="Arial Narrow" w:eastAsia="Arial Narrow" w:hAnsi="Arial Narrow" w:cs="Arial"/>
          <w:sz w:val="24"/>
          <w:szCs w:val="24"/>
          <w:lang w:val="es-MX"/>
        </w:rPr>
        <w:t>g</w:t>
      </w:r>
      <w:r w:rsidR="00E144AF" w:rsidRPr="00EA10EA">
        <w:rPr>
          <w:rFonts w:ascii="Arial Narrow" w:eastAsia="Arial Narrow" w:hAnsi="Arial Narrow" w:cs="Arial"/>
          <w:sz w:val="24"/>
          <w:szCs w:val="24"/>
          <w:lang w:val="es-MX"/>
        </w:rPr>
        <w:t>erentes</w:t>
      </w:r>
      <w:r w:rsidR="0033711C" w:rsidRPr="00EA10EA">
        <w:rPr>
          <w:rFonts w:ascii="Arial Narrow" w:eastAsia="Arial Narrow" w:hAnsi="Arial Narrow" w:cs="Arial"/>
          <w:sz w:val="24"/>
          <w:szCs w:val="24"/>
          <w:lang w:val="es-MX"/>
        </w:rPr>
        <w:t>, d</w:t>
      </w:r>
      <w:r w:rsidR="004A727C" w:rsidRPr="00EA10EA">
        <w:rPr>
          <w:rFonts w:ascii="Arial Narrow" w:eastAsia="Arial Narrow" w:hAnsi="Arial Narrow" w:cs="Arial"/>
          <w:sz w:val="24"/>
          <w:szCs w:val="24"/>
          <w:lang w:val="es-MX"/>
        </w:rPr>
        <w:t>irectores</w:t>
      </w:r>
      <w:r w:rsidR="0033711C" w:rsidRPr="00EA10EA">
        <w:rPr>
          <w:rFonts w:ascii="Arial Narrow" w:eastAsia="Arial Narrow" w:hAnsi="Arial Narrow" w:cs="Arial"/>
          <w:sz w:val="24"/>
          <w:szCs w:val="24"/>
          <w:lang w:val="es-MX"/>
        </w:rPr>
        <w:t xml:space="preserve"> y d</w:t>
      </w:r>
      <w:r w:rsidR="00E144AF" w:rsidRPr="00EA10EA">
        <w:rPr>
          <w:rFonts w:ascii="Arial Narrow" w:eastAsia="Arial Narrow" w:hAnsi="Arial Narrow" w:cs="Arial"/>
          <w:sz w:val="24"/>
          <w:szCs w:val="24"/>
          <w:lang w:val="es-MX"/>
        </w:rPr>
        <w:t>irectores</w:t>
      </w:r>
      <w:r w:rsidR="004A727C" w:rsidRPr="00EA10EA">
        <w:rPr>
          <w:rFonts w:ascii="Arial Narrow" w:eastAsia="Arial Narrow" w:hAnsi="Arial Narrow" w:cs="Arial"/>
          <w:sz w:val="24"/>
          <w:szCs w:val="24"/>
          <w:lang w:val="es-MX"/>
        </w:rPr>
        <w:t xml:space="preserve"> </w:t>
      </w:r>
      <w:r w:rsidR="0033711C" w:rsidRPr="00EA10EA">
        <w:rPr>
          <w:rFonts w:ascii="Arial Narrow" w:eastAsia="Arial Narrow" w:hAnsi="Arial Narrow" w:cs="Arial"/>
          <w:sz w:val="24"/>
          <w:szCs w:val="24"/>
          <w:lang w:val="es-MX"/>
        </w:rPr>
        <w:t>e</w:t>
      </w:r>
      <w:r w:rsidR="004A727C" w:rsidRPr="00EA10EA">
        <w:rPr>
          <w:rFonts w:ascii="Arial Narrow" w:eastAsia="Arial Narrow" w:hAnsi="Arial Narrow" w:cs="Arial"/>
          <w:sz w:val="24"/>
          <w:szCs w:val="24"/>
          <w:lang w:val="es-MX"/>
        </w:rPr>
        <w:t>jecutivos</w:t>
      </w:r>
      <w:r w:rsidR="00E144AF" w:rsidRPr="00EA10EA">
        <w:rPr>
          <w:rFonts w:ascii="Arial Narrow" w:eastAsia="Arial Narrow" w:hAnsi="Arial Narrow" w:cs="Arial"/>
          <w:sz w:val="24"/>
          <w:szCs w:val="24"/>
          <w:lang w:val="es-MX"/>
        </w:rPr>
        <w:t xml:space="preserve"> </w:t>
      </w:r>
      <w:r w:rsidR="003A203C" w:rsidRPr="00EA10EA">
        <w:rPr>
          <w:rFonts w:ascii="Arial Narrow" w:eastAsia="Arial Narrow" w:hAnsi="Arial Narrow" w:cs="Arial"/>
          <w:sz w:val="24"/>
          <w:szCs w:val="24"/>
          <w:lang w:val="es-MX"/>
        </w:rPr>
        <w:t>de conformidad</w:t>
      </w:r>
      <w:r w:rsidR="001A7727" w:rsidRPr="00EA10EA">
        <w:rPr>
          <w:rFonts w:ascii="Arial Narrow" w:eastAsia="Arial Narrow" w:hAnsi="Arial Narrow" w:cs="Arial"/>
          <w:sz w:val="24"/>
          <w:szCs w:val="24"/>
          <w:lang w:val="es-MX"/>
        </w:rPr>
        <w:t xml:space="preserve"> con el Anexo No. 1 de las presentes Nor</w:t>
      </w:r>
      <w:r w:rsidR="00C162D8" w:rsidRPr="00EA10EA">
        <w:rPr>
          <w:rFonts w:ascii="Arial Narrow" w:eastAsia="Arial Narrow" w:hAnsi="Arial Narrow" w:cs="Arial"/>
          <w:sz w:val="24"/>
          <w:szCs w:val="24"/>
          <w:lang w:val="es-MX"/>
        </w:rPr>
        <w:t>mas</w:t>
      </w:r>
      <w:r w:rsidR="001A7727" w:rsidRPr="00EA10EA">
        <w:rPr>
          <w:rFonts w:ascii="Arial Narrow" w:eastAsia="Arial Narrow" w:hAnsi="Arial Narrow" w:cs="Arial"/>
          <w:sz w:val="24"/>
          <w:szCs w:val="24"/>
          <w:lang w:val="es-MX"/>
        </w:rPr>
        <w:t>, con el objeto de evidenciar que no se encuentran dentro de las circunstancias detalladas en el ar</w:t>
      </w:r>
      <w:r w:rsidR="00F26DE8" w:rsidRPr="00EA10EA">
        <w:rPr>
          <w:rFonts w:ascii="Arial Narrow" w:eastAsia="Arial Narrow" w:hAnsi="Arial Narrow" w:cs="Arial"/>
          <w:sz w:val="24"/>
          <w:szCs w:val="24"/>
          <w:lang w:val="es-MX"/>
        </w:rPr>
        <w:t>tículo 3 de la Ley de Inclusión;</w:t>
      </w:r>
    </w:p>
    <w:p w14:paraId="0E65BC5F" w14:textId="77777777" w:rsidR="00F26DE8" w:rsidRPr="00EA10EA" w:rsidRDefault="001A7727" w:rsidP="00A44E7F">
      <w:pPr>
        <w:pStyle w:val="Prrafodelista"/>
        <w:numPr>
          <w:ilvl w:val="0"/>
          <w:numId w:val="5"/>
        </w:numPr>
        <w:ind w:left="426" w:hanging="426"/>
        <w:jc w:val="both"/>
        <w:rPr>
          <w:rFonts w:ascii="Arial Narrow" w:eastAsia="Arial Narrow" w:hAnsi="Arial Narrow" w:cs="Arial"/>
          <w:sz w:val="24"/>
          <w:szCs w:val="24"/>
          <w:lang w:val="es-MX"/>
        </w:rPr>
      </w:pPr>
      <w:r w:rsidRPr="00EA10EA">
        <w:rPr>
          <w:rFonts w:ascii="Arial Narrow" w:eastAsia="Arial Narrow" w:hAnsi="Arial Narrow" w:cs="Arial"/>
          <w:sz w:val="24"/>
          <w:szCs w:val="24"/>
          <w:lang w:val="es-MX"/>
        </w:rPr>
        <w:t xml:space="preserve">En el caso de las personas interesadas en ser </w:t>
      </w:r>
      <w:r w:rsidR="000609EF" w:rsidRPr="00EA10EA">
        <w:rPr>
          <w:rFonts w:ascii="Arial Narrow" w:eastAsia="Arial Narrow" w:hAnsi="Arial Narrow" w:cs="Arial"/>
          <w:sz w:val="24"/>
          <w:szCs w:val="24"/>
          <w:lang w:val="es-MX"/>
        </w:rPr>
        <w:t>gerentes, d</w:t>
      </w:r>
      <w:r w:rsidRPr="00EA10EA">
        <w:rPr>
          <w:rFonts w:ascii="Arial Narrow" w:eastAsia="Arial Narrow" w:hAnsi="Arial Narrow" w:cs="Arial"/>
          <w:sz w:val="24"/>
          <w:szCs w:val="24"/>
          <w:lang w:val="es-MX"/>
        </w:rPr>
        <w:t xml:space="preserve">irectores y </w:t>
      </w:r>
      <w:r w:rsidR="000609EF" w:rsidRPr="00EA10EA">
        <w:rPr>
          <w:rFonts w:ascii="Arial Narrow" w:eastAsia="Arial Narrow" w:hAnsi="Arial Narrow" w:cs="Arial"/>
          <w:sz w:val="24"/>
          <w:szCs w:val="24"/>
          <w:lang w:val="es-MX"/>
        </w:rPr>
        <w:t>d</w:t>
      </w:r>
      <w:r w:rsidRPr="00EA10EA">
        <w:rPr>
          <w:rFonts w:ascii="Arial Narrow" w:eastAsia="Arial Narrow" w:hAnsi="Arial Narrow" w:cs="Arial"/>
          <w:sz w:val="24"/>
          <w:szCs w:val="24"/>
          <w:lang w:val="es-MX"/>
        </w:rPr>
        <w:t xml:space="preserve">irectores </w:t>
      </w:r>
      <w:r w:rsidR="000609EF" w:rsidRPr="00EA10EA">
        <w:rPr>
          <w:rFonts w:ascii="Arial Narrow" w:eastAsia="Arial Narrow" w:hAnsi="Arial Narrow" w:cs="Arial"/>
          <w:sz w:val="24"/>
          <w:szCs w:val="24"/>
          <w:lang w:val="es-MX"/>
        </w:rPr>
        <w:t>e</w:t>
      </w:r>
      <w:r w:rsidRPr="00EA10EA">
        <w:rPr>
          <w:rFonts w:ascii="Arial Narrow" w:eastAsia="Arial Narrow" w:hAnsi="Arial Narrow" w:cs="Arial"/>
          <w:sz w:val="24"/>
          <w:szCs w:val="24"/>
          <w:lang w:val="es-MX"/>
        </w:rPr>
        <w:t>jecutivos</w:t>
      </w:r>
      <w:r w:rsidR="00965AAF" w:rsidRPr="00EA10EA">
        <w:rPr>
          <w:rFonts w:ascii="Arial Narrow" w:eastAsia="Arial Narrow" w:hAnsi="Arial Narrow" w:cs="Arial"/>
          <w:sz w:val="24"/>
          <w:szCs w:val="24"/>
          <w:lang w:val="es-MX"/>
        </w:rPr>
        <w:t>,</w:t>
      </w:r>
      <w:r w:rsidRPr="00EA10EA">
        <w:rPr>
          <w:rFonts w:ascii="Arial Narrow" w:eastAsia="Arial Narrow" w:hAnsi="Arial Narrow" w:cs="Arial"/>
          <w:sz w:val="24"/>
          <w:szCs w:val="24"/>
          <w:lang w:val="es-MX"/>
        </w:rPr>
        <w:t xml:space="preserve"> deberán acreditar conocimientos en materia financiera y administrativa que le</w:t>
      </w:r>
      <w:r w:rsidR="002734B2" w:rsidRPr="00EA10EA">
        <w:rPr>
          <w:rFonts w:ascii="Arial Narrow" w:eastAsia="Arial Narrow" w:hAnsi="Arial Narrow" w:cs="Arial"/>
          <w:sz w:val="24"/>
          <w:szCs w:val="24"/>
          <w:lang w:val="es-MX"/>
        </w:rPr>
        <w:t>s</w:t>
      </w:r>
      <w:r w:rsidRPr="00EA10EA">
        <w:rPr>
          <w:rFonts w:ascii="Arial Narrow" w:eastAsia="Arial Narrow" w:hAnsi="Arial Narrow" w:cs="Arial"/>
          <w:sz w:val="24"/>
          <w:szCs w:val="24"/>
          <w:lang w:val="es-MX"/>
        </w:rPr>
        <w:t xml:space="preserve"> permitan desarrollar sus cargos de acuerdo a la naturaleza de las operacio</w:t>
      </w:r>
      <w:r w:rsidR="00E65608" w:rsidRPr="00EA10EA">
        <w:rPr>
          <w:rFonts w:ascii="Arial Narrow" w:eastAsia="Arial Narrow" w:hAnsi="Arial Narrow" w:cs="Arial"/>
          <w:sz w:val="24"/>
          <w:szCs w:val="24"/>
          <w:lang w:val="es-MX"/>
        </w:rPr>
        <w:t>nes de las Sociedades Proveedoras</w:t>
      </w:r>
      <w:r w:rsidR="003A554B" w:rsidRPr="00EA10EA">
        <w:rPr>
          <w:rFonts w:ascii="Arial Narrow" w:eastAsia="Arial Narrow" w:hAnsi="Arial Narrow" w:cs="Arial"/>
          <w:sz w:val="24"/>
          <w:szCs w:val="24"/>
          <w:lang w:val="es-MX"/>
        </w:rPr>
        <w:t>, tales como e</w:t>
      </w:r>
      <w:r w:rsidR="00E6177C" w:rsidRPr="00EA10EA">
        <w:rPr>
          <w:rFonts w:ascii="Arial Narrow" w:eastAsia="Arial Narrow" w:hAnsi="Arial Narrow" w:cs="Arial"/>
          <w:sz w:val="24"/>
          <w:szCs w:val="24"/>
          <w:lang w:val="es-MX"/>
        </w:rPr>
        <w:t>l Currículum Vitae de cada uno de los gerentes, directores y directores ejecutivos iniciales o cualquier otra clase de documentación que acredite su experiencia en el área relacionada al cargo que desempeñará;</w:t>
      </w:r>
    </w:p>
    <w:p w14:paraId="12D2A6B6" w14:textId="6FF851A4" w:rsidR="00C933C3" w:rsidRPr="00EA10EA" w:rsidRDefault="00C933C3" w:rsidP="00A44E7F">
      <w:pPr>
        <w:pStyle w:val="Prrafodelista"/>
        <w:numPr>
          <w:ilvl w:val="0"/>
          <w:numId w:val="5"/>
        </w:numPr>
        <w:spacing w:after="120"/>
        <w:ind w:left="425" w:hanging="425"/>
        <w:jc w:val="both"/>
        <w:rPr>
          <w:rFonts w:ascii="Arial Narrow" w:eastAsia="Arial Narrow" w:hAnsi="Arial Narrow" w:cs="Arial"/>
          <w:sz w:val="24"/>
          <w:szCs w:val="24"/>
          <w:lang w:val="es-MX"/>
        </w:rPr>
      </w:pPr>
      <w:r w:rsidRPr="00EA10EA">
        <w:rPr>
          <w:rFonts w:ascii="Arial Narrow" w:eastAsia="Arial Narrow" w:hAnsi="Arial Narrow" w:cs="Arial"/>
          <w:sz w:val="24"/>
          <w:szCs w:val="24"/>
          <w:lang w:val="es-MX"/>
        </w:rPr>
        <w:t xml:space="preserve">En el caso que uno o varios </w:t>
      </w:r>
      <w:r w:rsidR="000C369E" w:rsidRPr="00EA10EA">
        <w:rPr>
          <w:rFonts w:ascii="Arial Narrow" w:eastAsia="Arial Narrow" w:hAnsi="Arial Narrow" w:cs="Arial"/>
          <w:sz w:val="24"/>
          <w:szCs w:val="24"/>
          <w:lang w:val="es-MX"/>
        </w:rPr>
        <w:t>a</w:t>
      </w:r>
      <w:r w:rsidRPr="00EA10EA">
        <w:rPr>
          <w:rFonts w:ascii="Arial Narrow" w:eastAsia="Arial Narrow" w:hAnsi="Arial Narrow" w:cs="Arial"/>
          <w:sz w:val="24"/>
          <w:szCs w:val="24"/>
          <w:lang w:val="es-MX"/>
        </w:rPr>
        <w:t>ccionistas sea</w:t>
      </w:r>
      <w:r w:rsidR="00837BD3" w:rsidRPr="00EA10EA">
        <w:rPr>
          <w:rFonts w:ascii="Arial Narrow" w:eastAsia="Arial Narrow" w:hAnsi="Arial Narrow" w:cs="Arial"/>
          <w:sz w:val="24"/>
          <w:szCs w:val="24"/>
          <w:lang w:val="es-MX"/>
        </w:rPr>
        <w:t>n</w:t>
      </w:r>
      <w:r w:rsidRPr="00EA10EA">
        <w:rPr>
          <w:rFonts w:ascii="Arial Narrow" w:eastAsia="Arial Narrow" w:hAnsi="Arial Narrow" w:cs="Arial"/>
          <w:sz w:val="24"/>
          <w:szCs w:val="24"/>
          <w:lang w:val="es-MX"/>
        </w:rPr>
        <w:t xml:space="preserve"> persona</w:t>
      </w:r>
      <w:r w:rsidR="00837BD3" w:rsidRPr="00EA10EA">
        <w:rPr>
          <w:rFonts w:ascii="Arial Narrow" w:eastAsia="Arial Narrow" w:hAnsi="Arial Narrow" w:cs="Arial"/>
          <w:sz w:val="24"/>
          <w:szCs w:val="24"/>
          <w:lang w:val="es-MX"/>
        </w:rPr>
        <w:t>s</w:t>
      </w:r>
      <w:r w:rsidRPr="00EA10EA">
        <w:rPr>
          <w:rFonts w:ascii="Arial Narrow" w:eastAsia="Arial Narrow" w:hAnsi="Arial Narrow" w:cs="Arial"/>
          <w:sz w:val="24"/>
          <w:szCs w:val="24"/>
          <w:lang w:val="es-MX"/>
        </w:rPr>
        <w:t xml:space="preserve"> jurídica</w:t>
      </w:r>
      <w:r w:rsidR="00837BD3" w:rsidRPr="00EA10EA">
        <w:rPr>
          <w:rFonts w:ascii="Arial Narrow" w:eastAsia="Arial Narrow" w:hAnsi="Arial Narrow" w:cs="Arial"/>
          <w:sz w:val="24"/>
          <w:szCs w:val="24"/>
          <w:lang w:val="es-MX"/>
        </w:rPr>
        <w:t>s</w:t>
      </w:r>
      <w:r w:rsidRPr="00EA10EA">
        <w:rPr>
          <w:rFonts w:ascii="Arial Narrow" w:eastAsia="Arial Narrow" w:hAnsi="Arial Narrow" w:cs="Arial"/>
          <w:sz w:val="24"/>
          <w:szCs w:val="24"/>
          <w:lang w:val="es-MX"/>
        </w:rPr>
        <w:t>, deberá</w:t>
      </w:r>
      <w:r w:rsidR="00837BD3" w:rsidRPr="00EA10EA">
        <w:rPr>
          <w:rFonts w:ascii="Arial Narrow" w:eastAsia="Arial Narrow" w:hAnsi="Arial Narrow" w:cs="Arial"/>
          <w:sz w:val="24"/>
          <w:szCs w:val="24"/>
          <w:lang w:val="es-MX"/>
        </w:rPr>
        <w:t>n</w:t>
      </w:r>
      <w:r w:rsidRPr="00EA10EA">
        <w:rPr>
          <w:rFonts w:ascii="Arial Narrow" w:eastAsia="Arial Narrow" w:hAnsi="Arial Narrow" w:cs="Arial"/>
          <w:sz w:val="24"/>
          <w:szCs w:val="24"/>
          <w:lang w:val="es-MX"/>
        </w:rPr>
        <w:t xml:space="preserve"> adjuntar además, </w:t>
      </w:r>
      <w:r w:rsidR="007C2821" w:rsidRPr="00EA10EA">
        <w:rPr>
          <w:rFonts w:ascii="Arial Narrow" w:eastAsia="Arial Narrow" w:hAnsi="Arial Narrow" w:cs="Arial"/>
          <w:sz w:val="24"/>
          <w:szCs w:val="24"/>
          <w:lang w:val="es-MX"/>
        </w:rPr>
        <w:t xml:space="preserve">en lo que les fuere aplicable, </w:t>
      </w:r>
      <w:r w:rsidRPr="00EA10EA">
        <w:rPr>
          <w:rFonts w:ascii="Arial Narrow" w:eastAsia="Arial Narrow" w:hAnsi="Arial Narrow" w:cs="Arial"/>
          <w:sz w:val="24"/>
          <w:szCs w:val="24"/>
          <w:lang w:val="es-MX"/>
        </w:rPr>
        <w:t>los documentos siguientes:</w:t>
      </w:r>
    </w:p>
    <w:p w14:paraId="12D2A6B7" w14:textId="77777777" w:rsidR="00C933C3" w:rsidRPr="00EA10EA" w:rsidRDefault="004839DF" w:rsidP="00A44E7F">
      <w:pPr>
        <w:pStyle w:val="Textoindependiente2"/>
        <w:numPr>
          <w:ilvl w:val="0"/>
          <w:numId w:val="6"/>
        </w:numPr>
        <w:tabs>
          <w:tab w:val="clear" w:pos="3393"/>
        </w:tabs>
        <w:spacing w:after="0" w:line="240" w:lineRule="auto"/>
        <w:ind w:left="993" w:hanging="284"/>
        <w:jc w:val="both"/>
        <w:rPr>
          <w:rFonts w:ascii="Arial Narrow" w:eastAsia="Arial Narrow" w:hAnsi="Arial Narrow" w:cs="Arial"/>
          <w:lang w:val="es-MX" w:eastAsia="en-US"/>
        </w:rPr>
      </w:pPr>
      <w:bookmarkStart w:id="1" w:name="OLE_LINK2"/>
      <w:bookmarkStart w:id="2" w:name="OLE_LINK1"/>
      <w:r w:rsidRPr="00EA10EA">
        <w:rPr>
          <w:rFonts w:ascii="Arial Narrow" w:eastAsia="Arial Narrow" w:hAnsi="Arial Narrow" w:cs="Arial"/>
          <w:lang w:val="es-MX" w:eastAsia="en-US"/>
        </w:rPr>
        <w:t>Copia del</w:t>
      </w:r>
      <w:r w:rsidR="00C933C3" w:rsidRPr="00EA10EA">
        <w:rPr>
          <w:rFonts w:ascii="Arial Narrow" w:eastAsia="Arial Narrow" w:hAnsi="Arial Narrow" w:cs="Arial"/>
          <w:lang w:val="es-MX" w:eastAsia="en-US"/>
        </w:rPr>
        <w:t xml:space="preserve"> </w:t>
      </w:r>
      <w:r w:rsidRPr="00EA10EA">
        <w:rPr>
          <w:rFonts w:ascii="Arial Narrow" w:eastAsia="Arial Narrow" w:hAnsi="Arial Narrow" w:cs="Arial"/>
          <w:lang w:val="es-MX" w:eastAsia="en-US"/>
        </w:rPr>
        <w:t xml:space="preserve">acta de </w:t>
      </w:r>
      <w:r w:rsidR="00943D20" w:rsidRPr="00EA10EA">
        <w:rPr>
          <w:rFonts w:ascii="Arial Narrow" w:eastAsia="Arial Narrow" w:hAnsi="Arial Narrow" w:cs="Arial"/>
          <w:lang w:val="es-MX" w:eastAsia="en-US"/>
        </w:rPr>
        <w:t xml:space="preserve">su </w:t>
      </w:r>
      <w:r w:rsidRPr="00EA10EA">
        <w:rPr>
          <w:rFonts w:ascii="Arial Narrow" w:eastAsia="Arial Narrow" w:hAnsi="Arial Narrow" w:cs="Arial"/>
          <w:lang w:val="es-MX" w:eastAsia="en-US"/>
        </w:rPr>
        <w:t>constitución o</w:t>
      </w:r>
      <w:r w:rsidR="00845C2D" w:rsidRPr="00EA10EA">
        <w:rPr>
          <w:rFonts w:ascii="Arial Narrow" w:eastAsia="Arial Narrow" w:hAnsi="Arial Narrow" w:cs="Arial"/>
          <w:lang w:val="es-MX" w:eastAsia="en-US"/>
        </w:rPr>
        <w:t xml:space="preserve"> </w:t>
      </w:r>
      <w:r w:rsidR="00C933C3" w:rsidRPr="00EA10EA">
        <w:rPr>
          <w:rFonts w:ascii="Arial Narrow" w:eastAsia="Arial Narrow" w:hAnsi="Arial Narrow" w:cs="Arial"/>
          <w:lang w:val="es-MX" w:eastAsia="en-US"/>
        </w:rPr>
        <w:t>pacto social vigente</w:t>
      </w:r>
      <w:r w:rsidRPr="00EA10EA">
        <w:rPr>
          <w:rFonts w:ascii="Arial Narrow" w:eastAsia="Arial Narrow" w:hAnsi="Arial Narrow" w:cs="Arial"/>
          <w:lang w:val="es-MX" w:eastAsia="en-US"/>
        </w:rPr>
        <w:t xml:space="preserve"> en su caso</w:t>
      </w:r>
      <w:r w:rsidR="00C933C3" w:rsidRPr="00EA10EA">
        <w:rPr>
          <w:rFonts w:ascii="Arial Narrow" w:eastAsia="Arial Narrow" w:hAnsi="Arial Narrow" w:cs="Arial"/>
          <w:lang w:val="es-MX" w:eastAsia="en-US"/>
        </w:rPr>
        <w:t xml:space="preserve"> y de la última credencial de la elección de su órgano de administración;</w:t>
      </w:r>
    </w:p>
    <w:bookmarkEnd w:id="1"/>
    <w:bookmarkEnd w:id="2"/>
    <w:p w14:paraId="12D2A6B8" w14:textId="748E78D9" w:rsidR="00C933C3" w:rsidRPr="00EA10EA" w:rsidRDefault="00C933C3" w:rsidP="00A44E7F">
      <w:pPr>
        <w:pStyle w:val="Textoindependiente2"/>
        <w:numPr>
          <w:ilvl w:val="0"/>
          <w:numId w:val="6"/>
        </w:numPr>
        <w:tabs>
          <w:tab w:val="clear" w:pos="3393"/>
        </w:tabs>
        <w:spacing w:after="0" w:line="240" w:lineRule="auto"/>
        <w:ind w:left="993" w:hanging="284"/>
        <w:jc w:val="both"/>
        <w:rPr>
          <w:rFonts w:ascii="Arial Narrow" w:eastAsia="Arial Narrow" w:hAnsi="Arial Narrow" w:cs="Arial"/>
          <w:lang w:val="es-MX" w:eastAsia="en-US"/>
        </w:rPr>
      </w:pPr>
      <w:r w:rsidRPr="00EA10EA">
        <w:rPr>
          <w:rFonts w:ascii="Arial Narrow" w:eastAsia="Arial Narrow" w:hAnsi="Arial Narrow" w:cs="Arial"/>
          <w:lang w:val="es-MX" w:eastAsia="en-US"/>
        </w:rPr>
        <w:t xml:space="preserve">Certificación de la nómina de los </w:t>
      </w:r>
      <w:r w:rsidR="00983B43" w:rsidRPr="00EA10EA">
        <w:rPr>
          <w:rFonts w:ascii="Arial Narrow" w:eastAsia="Arial Narrow" w:hAnsi="Arial Narrow" w:cs="Arial"/>
          <w:lang w:val="es-MX" w:eastAsia="en-US"/>
        </w:rPr>
        <w:t>a</w:t>
      </w:r>
      <w:r w:rsidRPr="00EA10EA">
        <w:rPr>
          <w:rFonts w:ascii="Arial Narrow" w:eastAsia="Arial Narrow" w:hAnsi="Arial Narrow" w:cs="Arial"/>
          <w:lang w:val="es-MX" w:eastAsia="en-US"/>
        </w:rPr>
        <w:t xml:space="preserve">ccionistas que posean el veinticinco por ciento o más de su capital social. </w:t>
      </w:r>
      <w:r w:rsidR="009334CA" w:rsidRPr="00EA10EA">
        <w:rPr>
          <w:rFonts w:ascii="Arial Narrow" w:eastAsia="Arial Narrow" w:hAnsi="Arial Narrow" w:cs="Arial"/>
          <w:lang w:val="es-MX" w:eastAsia="en-US"/>
        </w:rPr>
        <w:t>Dicha certificación deberá ser</w:t>
      </w:r>
      <w:r w:rsidRPr="00EA10EA">
        <w:rPr>
          <w:rFonts w:ascii="Arial Narrow" w:eastAsia="Arial Narrow" w:hAnsi="Arial Narrow" w:cs="Arial"/>
          <w:lang w:val="es-MX" w:eastAsia="en-US"/>
        </w:rPr>
        <w:t xml:space="preserve"> suscrita por quien tuvie</w:t>
      </w:r>
      <w:r w:rsidR="003A203C" w:rsidRPr="00EA10EA">
        <w:rPr>
          <w:rFonts w:ascii="Arial Narrow" w:eastAsia="Arial Narrow" w:hAnsi="Arial Narrow" w:cs="Arial"/>
          <w:lang w:val="es-MX" w:eastAsia="en-US"/>
        </w:rPr>
        <w:t>re la representación legal del</w:t>
      </w:r>
      <w:r w:rsidRPr="00EA10EA">
        <w:rPr>
          <w:rFonts w:ascii="Arial Narrow" w:eastAsia="Arial Narrow" w:hAnsi="Arial Narrow" w:cs="Arial"/>
          <w:lang w:val="es-MX" w:eastAsia="en-US"/>
        </w:rPr>
        <w:t xml:space="preserve"> solicitante y deberá estar autenticada por notario;</w:t>
      </w:r>
    </w:p>
    <w:p w14:paraId="12D2A6B9" w14:textId="00D0A97C" w:rsidR="00C933C3" w:rsidRPr="00EA10EA" w:rsidRDefault="000C369E" w:rsidP="00A44E7F">
      <w:pPr>
        <w:pStyle w:val="Textoindependiente2"/>
        <w:numPr>
          <w:ilvl w:val="0"/>
          <w:numId w:val="6"/>
        </w:numPr>
        <w:tabs>
          <w:tab w:val="clear" w:pos="3393"/>
        </w:tabs>
        <w:spacing w:after="0" w:line="240" w:lineRule="auto"/>
        <w:ind w:left="993" w:hanging="284"/>
        <w:jc w:val="both"/>
        <w:rPr>
          <w:rFonts w:ascii="Arial Narrow" w:eastAsia="Arial Narrow" w:hAnsi="Arial Narrow" w:cs="Arial"/>
          <w:lang w:val="es-MX" w:eastAsia="en-US"/>
        </w:rPr>
      </w:pPr>
      <w:r w:rsidRPr="00EA10EA">
        <w:rPr>
          <w:rFonts w:ascii="Arial Narrow" w:eastAsia="Arial Narrow" w:hAnsi="Arial Narrow" w:cs="Arial"/>
          <w:lang w:val="es-MX" w:eastAsia="en-US"/>
        </w:rPr>
        <w:t>C</w:t>
      </w:r>
      <w:r w:rsidR="00C933C3" w:rsidRPr="00EA10EA">
        <w:rPr>
          <w:rFonts w:ascii="Arial Narrow" w:eastAsia="Arial Narrow" w:hAnsi="Arial Narrow" w:cs="Arial"/>
          <w:lang w:val="es-MX" w:eastAsia="en-US"/>
        </w:rPr>
        <w:t xml:space="preserve">ertificación del punto de acta </w:t>
      </w:r>
      <w:r w:rsidR="00AE3BBD" w:rsidRPr="00EA10EA">
        <w:rPr>
          <w:rFonts w:ascii="Arial Narrow" w:eastAsia="Arial Narrow" w:hAnsi="Arial Narrow" w:cs="Arial"/>
          <w:lang w:val="es-MX" w:eastAsia="en-US"/>
        </w:rPr>
        <w:t>de Junta</w:t>
      </w:r>
      <w:r w:rsidR="006E7E1A" w:rsidRPr="00EA10EA">
        <w:rPr>
          <w:rFonts w:ascii="Arial Narrow" w:eastAsia="Arial Narrow" w:hAnsi="Arial Narrow" w:cs="Arial"/>
          <w:lang w:val="es-MX" w:eastAsia="en-US"/>
        </w:rPr>
        <w:t xml:space="preserve"> </w:t>
      </w:r>
      <w:r w:rsidR="00F84714" w:rsidRPr="00EA10EA">
        <w:rPr>
          <w:rFonts w:ascii="Arial Narrow" w:eastAsia="Arial Narrow" w:hAnsi="Arial Narrow" w:cs="Arial"/>
          <w:lang w:val="es-MX" w:eastAsia="en-US"/>
        </w:rPr>
        <w:t xml:space="preserve">General </w:t>
      </w:r>
      <w:r w:rsidR="006E7E1A" w:rsidRPr="00EA10EA">
        <w:rPr>
          <w:rFonts w:ascii="Arial Narrow" w:eastAsia="Arial Narrow" w:hAnsi="Arial Narrow" w:cs="Arial"/>
          <w:lang w:val="es-MX" w:eastAsia="en-US"/>
        </w:rPr>
        <w:t>o Asamblea</w:t>
      </w:r>
      <w:r w:rsidR="00AE3BBD" w:rsidRPr="00EA10EA">
        <w:rPr>
          <w:rFonts w:ascii="Arial Narrow" w:eastAsia="Arial Narrow" w:hAnsi="Arial Narrow" w:cs="Arial"/>
          <w:lang w:val="es-MX" w:eastAsia="en-US"/>
        </w:rPr>
        <w:t xml:space="preserve"> General de Accionistas </w:t>
      </w:r>
      <w:r w:rsidR="00C933C3" w:rsidRPr="00EA10EA">
        <w:rPr>
          <w:rFonts w:ascii="Arial Narrow" w:eastAsia="Arial Narrow" w:hAnsi="Arial Narrow" w:cs="Arial"/>
          <w:lang w:val="es-MX" w:eastAsia="en-US"/>
        </w:rPr>
        <w:t xml:space="preserve">en </w:t>
      </w:r>
      <w:r w:rsidR="00555F2C" w:rsidRPr="00EA10EA">
        <w:rPr>
          <w:rFonts w:ascii="Arial Narrow" w:eastAsia="Arial Narrow" w:hAnsi="Arial Narrow" w:cs="Arial"/>
          <w:lang w:val="es-MX" w:eastAsia="en-US"/>
        </w:rPr>
        <w:t>la</w:t>
      </w:r>
      <w:r w:rsidR="00C933C3" w:rsidRPr="00EA10EA">
        <w:rPr>
          <w:rFonts w:ascii="Arial Narrow" w:eastAsia="Arial Narrow" w:hAnsi="Arial Narrow" w:cs="Arial"/>
          <w:lang w:val="es-MX" w:eastAsia="en-US"/>
        </w:rPr>
        <w:t xml:space="preserve"> que conste el acuerdo de autorización </w:t>
      </w:r>
      <w:r w:rsidR="0006458C" w:rsidRPr="00EA10EA">
        <w:rPr>
          <w:rFonts w:ascii="Arial Narrow" w:eastAsia="Arial Narrow" w:hAnsi="Arial Narrow" w:cs="Arial"/>
          <w:lang w:val="es-MX" w:eastAsia="en-US"/>
        </w:rPr>
        <w:t xml:space="preserve">otorgado </w:t>
      </w:r>
      <w:r w:rsidR="00C933C3" w:rsidRPr="00EA10EA">
        <w:rPr>
          <w:rFonts w:ascii="Arial Narrow" w:eastAsia="Arial Narrow" w:hAnsi="Arial Narrow" w:cs="Arial"/>
          <w:lang w:val="es-MX" w:eastAsia="en-US"/>
        </w:rPr>
        <w:t xml:space="preserve">al </w:t>
      </w:r>
      <w:r w:rsidRPr="00EA10EA">
        <w:rPr>
          <w:rFonts w:ascii="Arial Narrow" w:eastAsia="Arial Narrow" w:hAnsi="Arial Narrow" w:cs="Arial"/>
          <w:lang w:val="es-MX" w:eastAsia="en-US"/>
        </w:rPr>
        <w:t>r</w:t>
      </w:r>
      <w:r w:rsidR="00C933C3" w:rsidRPr="00EA10EA">
        <w:rPr>
          <w:rFonts w:ascii="Arial Narrow" w:eastAsia="Arial Narrow" w:hAnsi="Arial Narrow" w:cs="Arial"/>
          <w:lang w:val="es-MX" w:eastAsia="en-US"/>
        </w:rPr>
        <w:t xml:space="preserve">epresentante </w:t>
      </w:r>
      <w:r w:rsidRPr="00EA10EA">
        <w:rPr>
          <w:rFonts w:ascii="Arial Narrow" w:eastAsia="Arial Narrow" w:hAnsi="Arial Narrow" w:cs="Arial"/>
          <w:lang w:val="es-MX" w:eastAsia="en-US"/>
        </w:rPr>
        <w:t>l</w:t>
      </w:r>
      <w:r w:rsidR="00C933C3" w:rsidRPr="00EA10EA">
        <w:rPr>
          <w:rFonts w:ascii="Arial Narrow" w:eastAsia="Arial Narrow" w:hAnsi="Arial Narrow" w:cs="Arial"/>
          <w:lang w:val="es-MX" w:eastAsia="en-US"/>
        </w:rPr>
        <w:t xml:space="preserve">egal, si en el pacto social vigente </w:t>
      </w:r>
      <w:r w:rsidR="0047299B" w:rsidRPr="00EA10EA">
        <w:rPr>
          <w:rFonts w:ascii="Arial Narrow" w:eastAsia="Arial Narrow" w:hAnsi="Arial Narrow" w:cs="Arial"/>
          <w:lang w:val="es-MX" w:eastAsia="en-US"/>
        </w:rPr>
        <w:t xml:space="preserve">o estatutos, según el caso, </w:t>
      </w:r>
      <w:r w:rsidR="00C933C3" w:rsidRPr="00EA10EA">
        <w:rPr>
          <w:rFonts w:ascii="Arial Narrow" w:eastAsia="Arial Narrow" w:hAnsi="Arial Narrow" w:cs="Arial"/>
          <w:lang w:val="es-MX" w:eastAsia="en-US"/>
        </w:rPr>
        <w:t>se establec</w:t>
      </w:r>
      <w:r w:rsidR="00453945" w:rsidRPr="00EA10EA">
        <w:rPr>
          <w:rFonts w:ascii="Arial Narrow" w:eastAsia="Arial Narrow" w:hAnsi="Arial Narrow" w:cs="Arial"/>
          <w:lang w:val="es-MX" w:eastAsia="en-US"/>
        </w:rPr>
        <w:t>i</w:t>
      </w:r>
      <w:r w:rsidR="00C933C3" w:rsidRPr="00EA10EA">
        <w:rPr>
          <w:rFonts w:ascii="Arial Narrow" w:eastAsia="Arial Narrow" w:hAnsi="Arial Narrow" w:cs="Arial"/>
          <w:lang w:val="es-MX" w:eastAsia="en-US"/>
        </w:rPr>
        <w:t>e</w:t>
      </w:r>
      <w:r w:rsidR="00453945" w:rsidRPr="00EA10EA">
        <w:rPr>
          <w:rFonts w:ascii="Arial Narrow" w:eastAsia="Arial Narrow" w:hAnsi="Arial Narrow" w:cs="Arial"/>
          <w:lang w:val="es-MX" w:eastAsia="en-US"/>
        </w:rPr>
        <w:t>re</w:t>
      </w:r>
      <w:r w:rsidR="00C933C3" w:rsidRPr="00EA10EA">
        <w:rPr>
          <w:rFonts w:ascii="Arial Narrow" w:eastAsia="Arial Narrow" w:hAnsi="Arial Narrow" w:cs="Arial"/>
          <w:lang w:val="es-MX" w:eastAsia="en-US"/>
        </w:rPr>
        <w:t xml:space="preserve"> que para</w:t>
      </w:r>
      <w:r w:rsidRPr="00EA10EA">
        <w:rPr>
          <w:rFonts w:ascii="Arial Narrow" w:eastAsia="Arial Narrow" w:hAnsi="Arial Narrow" w:cs="Arial"/>
          <w:lang w:val="es-MX" w:eastAsia="en-US"/>
        </w:rPr>
        <w:t xml:space="preserve"> invertir en </w:t>
      </w:r>
      <w:r w:rsidR="00C933C3" w:rsidRPr="00EA10EA">
        <w:rPr>
          <w:rFonts w:ascii="Arial Narrow" w:eastAsia="Arial Narrow" w:hAnsi="Arial Narrow" w:cs="Arial"/>
          <w:lang w:val="es-MX" w:eastAsia="en-US"/>
        </w:rPr>
        <w:t>la constitución de cualquier clase de sociedad, el representante legal de la solicitante necesita autorización d</w:t>
      </w:r>
      <w:r w:rsidR="00704FED" w:rsidRPr="00EA10EA">
        <w:rPr>
          <w:rFonts w:ascii="Arial Narrow" w:eastAsia="Arial Narrow" w:hAnsi="Arial Narrow" w:cs="Arial"/>
          <w:lang w:val="es-MX" w:eastAsia="en-US"/>
        </w:rPr>
        <w:t>e cualquier órgano</w:t>
      </w:r>
      <w:r w:rsidR="00E57466" w:rsidRPr="00EA10EA">
        <w:rPr>
          <w:rFonts w:ascii="Arial Narrow" w:eastAsia="Arial Narrow" w:hAnsi="Arial Narrow" w:cs="Arial"/>
          <w:lang w:val="es-MX" w:eastAsia="en-US"/>
        </w:rPr>
        <w:t xml:space="preserve"> superior;</w:t>
      </w:r>
    </w:p>
    <w:p w14:paraId="12D2A6BA" w14:textId="18BF0B81" w:rsidR="003741AC" w:rsidRPr="00EA10EA" w:rsidRDefault="00C933C3" w:rsidP="00541F8F">
      <w:pPr>
        <w:pStyle w:val="Textoindependiente2"/>
        <w:widowControl w:val="0"/>
        <w:numPr>
          <w:ilvl w:val="0"/>
          <w:numId w:val="6"/>
        </w:numPr>
        <w:tabs>
          <w:tab w:val="clear" w:pos="3393"/>
        </w:tabs>
        <w:spacing w:after="0" w:line="240" w:lineRule="auto"/>
        <w:ind w:left="993" w:hanging="284"/>
        <w:jc w:val="both"/>
        <w:rPr>
          <w:rFonts w:ascii="Arial Narrow" w:eastAsia="Arial Narrow" w:hAnsi="Arial Narrow" w:cs="Arial"/>
          <w:lang w:val="es-MX" w:eastAsia="en-US"/>
        </w:rPr>
      </w:pPr>
      <w:r w:rsidRPr="00EA10EA">
        <w:rPr>
          <w:rFonts w:ascii="Arial Narrow" w:eastAsia="Arial Narrow" w:hAnsi="Arial Narrow" w:cs="Arial"/>
          <w:lang w:val="es-MX" w:eastAsia="en-US"/>
        </w:rPr>
        <w:t>Última información financiera</w:t>
      </w:r>
      <w:r w:rsidR="00185C36" w:rsidRPr="00EA10EA">
        <w:rPr>
          <w:rFonts w:ascii="Arial Narrow" w:eastAsia="Arial Narrow" w:hAnsi="Arial Narrow" w:cs="Arial"/>
          <w:lang w:val="es-MX" w:eastAsia="en-US"/>
        </w:rPr>
        <w:t xml:space="preserve"> auditada</w:t>
      </w:r>
      <w:r w:rsidRPr="00EA10EA">
        <w:rPr>
          <w:rFonts w:ascii="Arial Narrow" w:eastAsia="Arial Narrow" w:hAnsi="Arial Narrow" w:cs="Arial"/>
          <w:lang w:val="es-MX" w:eastAsia="en-US"/>
        </w:rPr>
        <w:t xml:space="preserve"> </w:t>
      </w:r>
      <w:r w:rsidR="003741AC" w:rsidRPr="00EA10EA">
        <w:rPr>
          <w:rFonts w:ascii="Arial Narrow" w:eastAsia="Arial Narrow" w:hAnsi="Arial Narrow" w:cs="Arial"/>
          <w:lang w:val="es-MX" w:eastAsia="en-US"/>
        </w:rPr>
        <w:t>al cierre del ejercicio anterior</w:t>
      </w:r>
      <w:r w:rsidR="00185C36" w:rsidRPr="00EA10EA">
        <w:rPr>
          <w:rFonts w:ascii="Arial Narrow" w:eastAsia="Arial Narrow" w:hAnsi="Arial Narrow" w:cs="Arial"/>
          <w:lang w:val="es-MX" w:eastAsia="en-US"/>
        </w:rPr>
        <w:t xml:space="preserve"> a la fecha de solicitud</w:t>
      </w:r>
      <w:r w:rsidR="003741AC" w:rsidRPr="00EA10EA">
        <w:rPr>
          <w:rFonts w:ascii="Arial Narrow" w:eastAsia="Arial Narrow" w:hAnsi="Arial Narrow" w:cs="Arial"/>
          <w:lang w:val="es-MX" w:eastAsia="en-US"/>
        </w:rPr>
        <w:t>. Cuando la información de cierre corresponda a una fecha mayor a seis meses</w:t>
      </w:r>
      <w:r w:rsidR="00C04064" w:rsidRPr="00EA10EA">
        <w:rPr>
          <w:rFonts w:ascii="Arial Narrow" w:eastAsia="Arial Narrow" w:hAnsi="Arial Narrow" w:cs="Arial"/>
          <w:lang w:val="es-MX" w:eastAsia="en-US"/>
        </w:rPr>
        <w:t>,</w:t>
      </w:r>
      <w:r w:rsidR="003741AC" w:rsidRPr="00EA10EA">
        <w:rPr>
          <w:rFonts w:ascii="Arial Narrow" w:eastAsia="Arial Narrow" w:hAnsi="Arial Narrow" w:cs="Arial"/>
          <w:lang w:val="es-MX" w:eastAsia="en-US"/>
        </w:rPr>
        <w:t xml:space="preserve"> previo a la presentación de la misma, se deberá </w:t>
      </w:r>
      <w:r w:rsidR="0077126F" w:rsidRPr="00EA10EA">
        <w:rPr>
          <w:rFonts w:ascii="Arial Narrow" w:eastAsia="Arial Narrow" w:hAnsi="Arial Narrow" w:cs="Arial"/>
          <w:lang w:val="es-MX" w:eastAsia="en-US"/>
        </w:rPr>
        <w:t xml:space="preserve">además </w:t>
      </w:r>
      <w:r w:rsidR="003741AC" w:rsidRPr="00EA10EA">
        <w:rPr>
          <w:rFonts w:ascii="Arial Narrow" w:eastAsia="Arial Narrow" w:hAnsi="Arial Narrow" w:cs="Arial"/>
          <w:lang w:val="es-MX" w:eastAsia="en-US"/>
        </w:rPr>
        <w:t>presentar información financiera no auditada correspondiente</w:t>
      </w:r>
      <w:r w:rsidR="00E57466" w:rsidRPr="00EA10EA">
        <w:rPr>
          <w:rFonts w:ascii="Arial Narrow" w:eastAsia="Arial Narrow" w:hAnsi="Arial Narrow" w:cs="Arial"/>
          <w:lang w:val="es-MX" w:eastAsia="en-US"/>
        </w:rPr>
        <w:t xml:space="preserve"> al menos, a tres meses previos;</w:t>
      </w:r>
      <w:r w:rsidR="000F5AA3" w:rsidRPr="00EA10EA">
        <w:rPr>
          <w:rFonts w:ascii="Arial Narrow" w:eastAsia="Arial Narrow" w:hAnsi="Arial Narrow" w:cs="Arial"/>
          <w:lang w:val="es-MX" w:eastAsia="en-US"/>
        </w:rPr>
        <w:t xml:space="preserve"> </w:t>
      </w:r>
      <w:r w:rsidR="00E57466" w:rsidRPr="00EA10EA">
        <w:rPr>
          <w:rFonts w:ascii="Arial Narrow" w:eastAsia="Arial Narrow" w:hAnsi="Arial Narrow" w:cs="Arial"/>
          <w:lang w:val="es-MX" w:eastAsia="en-US"/>
        </w:rPr>
        <w:t>y</w:t>
      </w:r>
    </w:p>
    <w:p w14:paraId="12D2A6BB" w14:textId="74291247" w:rsidR="00E92F79" w:rsidRPr="00EA10EA" w:rsidRDefault="003741AC" w:rsidP="00A44E7F">
      <w:pPr>
        <w:pStyle w:val="Textoindependiente2"/>
        <w:numPr>
          <w:ilvl w:val="0"/>
          <w:numId w:val="6"/>
        </w:numPr>
        <w:tabs>
          <w:tab w:val="clear" w:pos="3393"/>
        </w:tabs>
        <w:spacing w:after="0" w:line="240" w:lineRule="auto"/>
        <w:ind w:left="993" w:hanging="284"/>
        <w:jc w:val="both"/>
        <w:rPr>
          <w:rFonts w:ascii="Arial Narrow" w:eastAsia="Arial Narrow" w:hAnsi="Arial Narrow" w:cs="Arial"/>
          <w:lang w:val="es-MX" w:eastAsia="en-US"/>
        </w:rPr>
      </w:pPr>
      <w:r w:rsidRPr="00EA10EA">
        <w:rPr>
          <w:rFonts w:ascii="Arial Narrow" w:eastAsia="Arial Narrow" w:hAnsi="Arial Narrow" w:cs="Arial"/>
          <w:lang w:val="es-MX" w:eastAsia="en-US"/>
        </w:rPr>
        <w:t xml:space="preserve">Cuando </w:t>
      </w:r>
      <w:r w:rsidR="00D76FCB" w:rsidRPr="00EA10EA">
        <w:rPr>
          <w:rFonts w:ascii="Arial Narrow" w:eastAsia="Arial Narrow" w:hAnsi="Arial Narrow" w:cs="Arial"/>
          <w:lang w:val="es-MX" w:eastAsia="en-US"/>
        </w:rPr>
        <w:t>el potencial</w:t>
      </w:r>
      <w:r w:rsidR="00143965" w:rsidRPr="00EA10EA">
        <w:rPr>
          <w:rFonts w:ascii="Arial Narrow" w:eastAsia="Arial Narrow" w:hAnsi="Arial Narrow" w:cs="Arial"/>
          <w:lang w:val="es-MX" w:eastAsia="en-US"/>
        </w:rPr>
        <w:t xml:space="preserve"> </w:t>
      </w:r>
      <w:r w:rsidR="00D76FCB" w:rsidRPr="00EA10EA">
        <w:rPr>
          <w:rFonts w:ascii="Arial Narrow" w:eastAsia="Arial Narrow" w:hAnsi="Arial Narrow" w:cs="Arial"/>
          <w:lang w:val="es-MX" w:eastAsia="en-US"/>
        </w:rPr>
        <w:t>accionista sea una entidad</w:t>
      </w:r>
      <w:r w:rsidRPr="00EA10EA">
        <w:rPr>
          <w:rFonts w:ascii="Arial Narrow" w:eastAsia="Arial Narrow" w:hAnsi="Arial Narrow" w:cs="Arial"/>
          <w:lang w:val="es-MX" w:eastAsia="en-US"/>
        </w:rPr>
        <w:t xml:space="preserve"> </w:t>
      </w:r>
      <w:r w:rsidR="00D050B1" w:rsidRPr="00EA10EA">
        <w:rPr>
          <w:rFonts w:ascii="Arial Narrow" w:eastAsia="Arial Narrow" w:hAnsi="Arial Narrow" w:cs="Arial"/>
          <w:lang w:val="es-MX" w:eastAsia="en-US"/>
        </w:rPr>
        <w:t xml:space="preserve">que por ministerio de ley es </w:t>
      </w:r>
      <w:r w:rsidRPr="00EA10EA">
        <w:rPr>
          <w:rFonts w:ascii="Arial Narrow" w:eastAsia="Arial Narrow" w:hAnsi="Arial Narrow" w:cs="Arial"/>
          <w:lang w:val="es-MX" w:eastAsia="en-US"/>
        </w:rPr>
        <w:t>supervisad</w:t>
      </w:r>
      <w:r w:rsidR="00D050B1" w:rsidRPr="00EA10EA">
        <w:rPr>
          <w:rFonts w:ascii="Arial Narrow" w:eastAsia="Arial Narrow" w:hAnsi="Arial Narrow" w:cs="Arial"/>
          <w:lang w:val="es-MX" w:eastAsia="en-US"/>
        </w:rPr>
        <w:t>a</w:t>
      </w:r>
      <w:r w:rsidRPr="00EA10EA">
        <w:rPr>
          <w:rFonts w:ascii="Arial Narrow" w:eastAsia="Arial Narrow" w:hAnsi="Arial Narrow" w:cs="Arial"/>
          <w:lang w:val="es-MX" w:eastAsia="en-US"/>
        </w:rPr>
        <w:t xml:space="preserve"> por la Superintendencia y haya presentado la información solicitada en este literal</w:t>
      </w:r>
      <w:r w:rsidR="0077126F" w:rsidRPr="00EA10EA">
        <w:rPr>
          <w:rFonts w:ascii="Arial Narrow" w:eastAsia="Arial Narrow" w:hAnsi="Arial Narrow" w:cs="Arial"/>
          <w:sz w:val="20"/>
          <w:szCs w:val="20"/>
          <w:lang w:val="es-MX" w:eastAsia="en-US"/>
        </w:rPr>
        <w:t xml:space="preserve"> </w:t>
      </w:r>
      <w:r w:rsidR="0077126F" w:rsidRPr="00EA10EA">
        <w:rPr>
          <w:rFonts w:ascii="Arial Narrow" w:eastAsia="Arial Narrow" w:hAnsi="Arial Narrow" w:cs="Arial"/>
          <w:lang w:val="es-MX" w:eastAsia="en-US"/>
        </w:rPr>
        <w:t>en cumplimiento a la normativa correspondiente</w:t>
      </w:r>
      <w:r w:rsidRPr="00EA10EA">
        <w:rPr>
          <w:rFonts w:ascii="Arial Narrow" w:eastAsia="Arial Narrow" w:hAnsi="Arial Narrow" w:cs="Arial"/>
          <w:lang w:val="es-MX" w:eastAsia="en-US"/>
        </w:rPr>
        <w:t>, no será necesari</w:t>
      </w:r>
      <w:r w:rsidR="00D050B1" w:rsidRPr="00EA10EA">
        <w:rPr>
          <w:rFonts w:ascii="Arial Narrow" w:eastAsia="Arial Narrow" w:hAnsi="Arial Narrow" w:cs="Arial"/>
          <w:lang w:val="es-MX" w:eastAsia="en-US"/>
        </w:rPr>
        <w:t>o</w:t>
      </w:r>
      <w:r w:rsidRPr="00EA10EA">
        <w:rPr>
          <w:rFonts w:ascii="Arial Narrow" w:eastAsia="Arial Narrow" w:hAnsi="Arial Narrow" w:cs="Arial"/>
          <w:lang w:val="es-MX" w:eastAsia="en-US"/>
        </w:rPr>
        <w:t xml:space="preserve"> </w:t>
      </w:r>
      <w:r w:rsidR="00D050B1" w:rsidRPr="00EA10EA">
        <w:rPr>
          <w:rFonts w:ascii="Arial Narrow" w:eastAsia="Arial Narrow" w:hAnsi="Arial Narrow" w:cs="Arial"/>
          <w:lang w:val="es-MX" w:eastAsia="en-US"/>
        </w:rPr>
        <w:t xml:space="preserve">que la </w:t>
      </w:r>
      <w:r w:rsidRPr="00EA10EA">
        <w:rPr>
          <w:rFonts w:ascii="Arial Narrow" w:eastAsia="Arial Narrow" w:hAnsi="Arial Narrow" w:cs="Arial"/>
          <w:lang w:val="es-MX" w:eastAsia="en-US"/>
        </w:rPr>
        <w:t>present</w:t>
      </w:r>
      <w:r w:rsidR="00D050B1" w:rsidRPr="00EA10EA">
        <w:rPr>
          <w:rFonts w:ascii="Arial Narrow" w:eastAsia="Arial Narrow" w:hAnsi="Arial Narrow" w:cs="Arial"/>
          <w:lang w:val="es-MX" w:eastAsia="en-US"/>
        </w:rPr>
        <w:t>e</w:t>
      </w:r>
      <w:r w:rsidRPr="00EA10EA">
        <w:rPr>
          <w:rFonts w:ascii="Arial Narrow" w:eastAsia="Arial Narrow" w:hAnsi="Arial Narrow" w:cs="Arial"/>
          <w:lang w:val="es-MX" w:eastAsia="en-US"/>
        </w:rPr>
        <w:t xml:space="preserve"> </w:t>
      </w:r>
      <w:r w:rsidR="00D050B1" w:rsidRPr="00EA10EA">
        <w:rPr>
          <w:rFonts w:ascii="Arial Narrow" w:eastAsia="Arial Narrow" w:hAnsi="Arial Narrow" w:cs="Arial"/>
          <w:lang w:val="es-MX" w:eastAsia="en-US"/>
        </w:rPr>
        <w:t xml:space="preserve">nuevamente </w:t>
      </w:r>
      <w:r w:rsidRPr="00EA10EA">
        <w:rPr>
          <w:rFonts w:ascii="Arial Narrow" w:eastAsia="Arial Narrow" w:hAnsi="Arial Narrow" w:cs="Arial"/>
          <w:lang w:val="es-MX" w:eastAsia="en-US"/>
        </w:rPr>
        <w:t xml:space="preserve">a menos que </w:t>
      </w:r>
      <w:r w:rsidR="004076E9" w:rsidRPr="00EA10EA">
        <w:rPr>
          <w:rFonts w:ascii="Arial Narrow" w:eastAsia="Arial Narrow" w:hAnsi="Arial Narrow" w:cs="Arial"/>
          <w:lang w:val="es-MX" w:eastAsia="en-US"/>
        </w:rPr>
        <w:t xml:space="preserve">dicha información </w:t>
      </w:r>
      <w:r w:rsidR="00D050B1" w:rsidRPr="00EA10EA">
        <w:rPr>
          <w:rFonts w:ascii="Arial Narrow" w:eastAsia="Arial Narrow" w:hAnsi="Arial Narrow" w:cs="Arial"/>
          <w:lang w:val="es-MX" w:eastAsia="en-US"/>
        </w:rPr>
        <w:t>no se encuentre actualizada</w:t>
      </w:r>
      <w:r w:rsidR="0095115A" w:rsidRPr="00EA10EA">
        <w:rPr>
          <w:rFonts w:ascii="Arial Narrow" w:eastAsia="Arial Narrow" w:hAnsi="Arial Narrow" w:cs="Arial"/>
          <w:lang w:val="es-MX" w:eastAsia="en-US"/>
        </w:rPr>
        <w:t>;</w:t>
      </w:r>
    </w:p>
    <w:p w14:paraId="3A2C4DF5" w14:textId="2A4558BF" w:rsidR="00F26DE8" w:rsidRPr="00EA10EA" w:rsidRDefault="000F448A" w:rsidP="00A44E7F">
      <w:pPr>
        <w:pStyle w:val="Textoindependiente2"/>
        <w:numPr>
          <w:ilvl w:val="0"/>
          <w:numId w:val="5"/>
        </w:numPr>
        <w:spacing w:after="0" w:line="240" w:lineRule="auto"/>
        <w:ind w:left="426" w:hanging="426"/>
        <w:jc w:val="both"/>
        <w:rPr>
          <w:rFonts w:ascii="Arial Narrow" w:eastAsia="Arial Narrow" w:hAnsi="Arial Narrow" w:cs="Arial"/>
          <w:lang w:val="es-MX" w:eastAsia="en-US"/>
        </w:rPr>
      </w:pPr>
      <w:r w:rsidRPr="00EA10EA">
        <w:rPr>
          <w:rFonts w:ascii="Arial Narrow" w:eastAsia="Arial Narrow" w:hAnsi="Arial Narrow" w:cs="Arial"/>
          <w:lang w:val="es-MX" w:eastAsia="en-US"/>
        </w:rPr>
        <w:t>C</w:t>
      </w:r>
      <w:r w:rsidR="00D76FCB" w:rsidRPr="00EA10EA">
        <w:rPr>
          <w:rFonts w:ascii="Arial Narrow" w:eastAsia="Arial Narrow" w:hAnsi="Arial Narrow" w:cs="Arial"/>
          <w:lang w:val="es-MX" w:eastAsia="en-US"/>
        </w:rPr>
        <w:t xml:space="preserve">ertificación del punto de acta </w:t>
      </w:r>
      <w:r w:rsidR="00E34339" w:rsidRPr="00EA10EA">
        <w:rPr>
          <w:rFonts w:ascii="Arial Narrow" w:eastAsia="Arial Narrow" w:hAnsi="Arial Narrow" w:cs="Arial"/>
          <w:lang w:val="es-MX" w:eastAsia="en-US"/>
        </w:rPr>
        <w:t xml:space="preserve">de Junta General de Accionistas </w:t>
      </w:r>
      <w:r w:rsidR="00A605B8" w:rsidRPr="00EA10EA">
        <w:rPr>
          <w:rFonts w:ascii="Arial Narrow" w:eastAsia="Arial Narrow" w:hAnsi="Arial Narrow" w:cs="Arial"/>
          <w:lang w:val="es-MX" w:eastAsia="en-US"/>
        </w:rPr>
        <w:t xml:space="preserve">o Asamblea General de Accionistas </w:t>
      </w:r>
      <w:r w:rsidR="00D76FCB" w:rsidRPr="00EA10EA">
        <w:rPr>
          <w:rFonts w:ascii="Arial Narrow" w:eastAsia="Arial Narrow" w:hAnsi="Arial Narrow" w:cs="Arial"/>
          <w:lang w:val="es-MX" w:eastAsia="en-US"/>
        </w:rPr>
        <w:t>en la que conste el acuerdo del órgano de administración superior facultado para autorizar la inversión en cualquier clase de sociedad, en caso que el representante legal no sea quien tenga la facultad para ello;</w:t>
      </w:r>
    </w:p>
    <w:p w14:paraId="3065168A" w14:textId="6543A40F" w:rsidR="00F26DE8" w:rsidRPr="00EA10EA" w:rsidRDefault="00C933C3" w:rsidP="00A44E7F">
      <w:pPr>
        <w:pStyle w:val="Textoindependiente2"/>
        <w:numPr>
          <w:ilvl w:val="0"/>
          <w:numId w:val="5"/>
        </w:numPr>
        <w:spacing w:after="0" w:line="240" w:lineRule="auto"/>
        <w:ind w:left="426" w:hanging="426"/>
        <w:jc w:val="both"/>
        <w:rPr>
          <w:rFonts w:ascii="Arial Narrow" w:eastAsia="Arial Narrow" w:hAnsi="Arial Narrow" w:cs="Arial"/>
          <w:lang w:val="es-MX" w:eastAsia="en-US"/>
        </w:rPr>
      </w:pPr>
      <w:r w:rsidRPr="00EA10EA">
        <w:rPr>
          <w:rFonts w:ascii="Arial Narrow" w:eastAsia="Arial Narrow" w:hAnsi="Arial Narrow" w:cs="Arial"/>
          <w:lang w:val="es-MX"/>
        </w:rPr>
        <w:t>Copias legibles del documento de identidad personal</w:t>
      </w:r>
      <w:r w:rsidR="00D76FCB" w:rsidRPr="00EA10EA">
        <w:rPr>
          <w:rFonts w:ascii="Arial Narrow" w:eastAsia="Arial Narrow" w:hAnsi="Arial Narrow" w:cs="Arial"/>
          <w:lang w:val="es-MX"/>
        </w:rPr>
        <w:t xml:space="preserve"> o pasaporte vigente para el caso de los extranjeros</w:t>
      </w:r>
      <w:r w:rsidR="005F48BF" w:rsidRPr="00EA10EA">
        <w:rPr>
          <w:rFonts w:ascii="Arial Narrow" w:eastAsia="Arial Narrow" w:hAnsi="Arial Narrow" w:cs="Arial"/>
          <w:lang w:val="es-MX"/>
        </w:rPr>
        <w:t xml:space="preserve"> y</w:t>
      </w:r>
      <w:r w:rsidRPr="00EA10EA">
        <w:rPr>
          <w:rFonts w:ascii="Arial Narrow" w:eastAsia="Arial Narrow" w:hAnsi="Arial Narrow" w:cs="Arial"/>
          <w:lang w:val="es-MX"/>
        </w:rPr>
        <w:t xml:space="preserve"> del </w:t>
      </w:r>
      <w:r w:rsidR="0056308F" w:rsidRPr="00EA10EA">
        <w:rPr>
          <w:rFonts w:ascii="Arial Narrow" w:eastAsia="Arial Narrow" w:hAnsi="Arial Narrow" w:cs="Arial"/>
          <w:lang w:val="es-MX"/>
        </w:rPr>
        <w:t>Número de</w:t>
      </w:r>
      <w:r w:rsidR="00143965" w:rsidRPr="00EA10EA">
        <w:rPr>
          <w:rFonts w:ascii="Arial Narrow" w:eastAsia="Arial Narrow" w:hAnsi="Arial Narrow" w:cs="Arial"/>
          <w:lang w:val="es-MX"/>
        </w:rPr>
        <w:t xml:space="preserve"> Identificación Tributaria</w:t>
      </w:r>
      <w:r w:rsidRPr="00EA10EA">
        <w:rPr>
          <w:rFonts w:ascii="Arial Narrow" w:eastAsia="Arial Narrow" w:hAnsi="Arial Narrow" w:cs="Arial"/>
          <w:lang w:val="es-MX"/>
        </w:rPr>
        <w:t xml:space="preserve"> de cada uno de los potenc</w:t>
      </w:r>
      <w:r w:rsidR="00E26028" w:rsidRPr="00EA10EA">
        <w:rPr>
          <w:rFonts w:ascii="Arial Narrow" w:eastAsia="Arial Narrow" w:hAnsi="Arial Narrow" w:cs="Arial"/>
          <w:lang w:val="es-MX"/>
        </w:rPr>
        <w:t xml:space="preserve">iales </w:t>
      </w:r>
      <w:r w:rsidR="00D76FCB" w:rsidRPr="00EA10EA">
        <w:rPr>
          <w:rFonts w:ascii="Arial Narrow" w:eastAsia="Arial Narrow" w:hAnsi="Arial Narrow" w:cs="Arial"/>
          <w:lang w:val="es-MX"/>
        </w:rPr>
        <w:t>g</w:t>
      </w:r>
      <w:r w:rsidR="00845C2D" w:rsidRPr="00EA10EA">
        <w:rPr>
          <w:rFonts w:ascii="Arial Narrow" w:eastAsia="Arial Narrow" w:hAnsi="Arial Narrow" w:cs="Arial"/>
          <w:lang w:val="es-MX"/>
        </w:rPr>
        <w:t xml:space="preserve">erentes, </w:t>
      </w:r>
      <w:r w:rsidR="00D76FCB" w:rsidRPr="00EA10EA">
        <w:rPr>
          <w:rFonts w:ascii="Arial Narrow" w:eastAsia="Arial Narrow" w:hAnsi="Arial Narrow" w:cs="Arial"/>
          <w:lang w:val="es-MX"/>
        </w:rPr>
        <w:t>d</w:t>
      </w:r>
      <w:r w:rsidR="00E26028" w:rsidRPr="00EA10EA">
        <w:rPr>
          <w:rFonts w:ascii="Arial Narrow" w:eastAsia="Arial Narrow" w:hAnsi="Arial Narrow" w:cs="Arial"/>
          <w:lang w:val="es-MX"/>
        </w:rPr>
        <w:t xml:space="preserve">irectores y </w:t>
      </w:r>
      <w:r w:rsidR="00D76FCB" w:rsidRPr="00EA10EA">
        <w:rPr>
          <w:rFonts w:ascii="Arial Narrow" w:eastAsia="Arial Narrow" w:hAnsi="Arial Narrow" w:cs="Arial"/>
          <w:lang w:val="es-MX"/>
        </w:rPr>
        <w:t>directores e</w:t>
      </w:r>
      <w:r w:rsidR="00D75707" w:rsidRPr="00EA10EA">
        <w:rPr>
          <w:rFonts w:ascii="Arial Narrow" w:eastAsia="Arial Narrow" w:hAnsi="Arial Narrow" w:cs="Arial"/>
          <w:lang w:val="es-MX"/>
        </w:rPr>
        <w:t>jecutivos</w:t>
      </w:r>
      <w:r w:rsidRPr="00EA10EA">
        <w:rPr>
          <w:rFonts w:ascii="Arial Narrow" w:eastAsia="Arial Narrow" w:hAnsi="Arial Narrow" w:cs="Arial"/>
          <w:lang w:val="es-MX"/>
        </w:rPr>
        <w:t>;</w:t>
      </w:r>
      <w:r w:rsidR="00DB5F8E" w:rsidRPr="00EA10EA">
        <w:rPr>
          <w:rFonts w:ascii="Arial Narrow" w:eastAsia="Arial Narrow" w:hAnsi="Arial Narrow" w:cs="Arial"/>
          <w:lang w:val="es-MX"/>
        </w:rPr>
        <w:t xml:space="preserve"> </w:t>
      </w:r>
      <w:r w:rsidR="00AD6D5B">
        <w:rPr>
          <w:rFonts w:ascii="Arial Narrow" w:eastAsia="Arial Narrow" w:hAnsi="Arial Narrow" w:cs="Arial"/>
          <w:lang w:val="es-MX"/>
        </w:rPr>
        <w:t>y</w:t>
      </w:r>
    </w:p>
    <w:p w14:paraId="12D2A6BF" w14:textId="311E67C7" w:rsidR="00F50074" w:rsidRPr="00EA10EA" w:rsidRDefault="00F50074" w:rsidP="00A44E7F">
      <w:pPr>
        <w:pStyle w:val="Textoindependiente2"/>
        <w:numPr>
          <w:ilvl w:val="0"/>
          <w:numId w:val="5"/>
        </w:numPr>
        <w:spacing w:after="0" w:line="240" w:lineRule="auto"/>
        <w:ind w:left="426" w:hanging="426"/>
        <w:jc w:val="both"/>
        <w:rPr>
          <w:rFonts w:ascii="Arial Narrow" w:eastAsia="Arial Narrow" w:hAnsi="Arial Narrow" w:cs="Arial"/>
          <w:lang w:val="es-MX" w:eastAsia="en-US"/>
        </w:rPr>
      </w:pPr>
      <w:r w:rsidRPr="00EA10EA">
        <w:rPr>
          <w:rFonts w:ascii="Arial Narrow" w:eastAsia="Arial Narrow" w:hAnsi="Arial Narrow" w:cs="Arial"/>
          <w:lang w:val="es-MX"/>
        </w:rPr>
        <w:t>Estados financieros auditados de los potenciales accionistas cuando corresponda</w:t>
      </w:r>
      <w:r w:rsidR="00263336" w:rsidRPr="00EA10EA">
        <w:rPr>
          <w:rFonts w:ascii="Arial Narrow" w:eastAsia="Arial Narrow" w:hAnsi="Arial Narrow" w:cs="Arial"/>
          <w:lang w:val="es-MX"/>
        </w:rPr>
        <w:t>.</w:t>
      </w:r>
    </w:p>
    <w:p w14:paraId="12D2A6C1" w14:textId="77777777" w:rsidR="00404F25" w:rsidRPr="00EA10EA" w:rsidRDefault="00404F25" w:rsidP="008D441C">
      <w:pPr>
        <w:pStyle w:val="Textoindependiente"/>
        <w:ind w:left="0"/>
        <w:jc w:val="both"/>
        <w:rPr>
          <w:rFonts w:cs="Arial"/>
          <w:sz w:val="24"/>
          <w:szCs w:val="24"/>
          <w:lang w:val="es-MX"/>
        </w:rPr>
      </w:pPr>
    </w:p>
    <w:p w14:paraId="12D2A6C2" w14:textId="77777777" w:rsidR="006B38D2" w:rsidRPr="00EA10EA" w:rsidRDefault="006B38D2" w:rsidP="006B38D2">
      <w:pPr>
        <w:pStyle w:val="Textoindependiente2"/>
        <w:spacing w:after="0" w:line="240" w:lineRule="auto"/>
        <w:ind w:left="33"/>
        <w:jc w:val="both"/>
        <w:rPr>
          <w:rFonts w:ascii="Arial Narrow" w:eastAsia="Arial Narrow" w:hAnsi="Arial Narrow" w:cs="Arial"/>
          <w:lang w:val="es-MX" w:eastAsia="en-US"/>
        </w:rPr>
      </w:pPr>
      <w:r w:rsidRPr="00EA10EA">
        <w:rPr>
          <w:rFonts w:ascii="Arial Narrow" w:eastAsia="Arial Narrow" w:hAnsi="Arial Narrow" w:cs="Arial"/>
          <w:lang w:val="es-MX" w:eastAsia="en-US"/>
        </w:rPr>
        <w:t xml:space="preserve">Para el caso de las personas jurídicas extranjeras, los requisitos del literal f) del presente artículo, deberán ser acreditados con documentos debidamente autenticados. </w:t>
      </w:r>
    </w:p>
    <w:p w14:paraId="12D2A6C3" w14:textId="77777777" w:rsidR="00246A21" w:rsidRPr="00EA10EA" w:rsidRDefault="00246A21" w:rsidP="00F50074">
      <w:pPr>
        <w:pStyle w:val="Textoindependiente"/>
        <w:ind w:left="0"/>
        <w:jc w:val="both"/>
        <w:rPr>
          <w:rFonts w:cs="Arial"/>
          <w:sz w:val="24"/>
          <w:szCs w:val="24"/>
          <w:lang w:val="es-MX"/>
        </w:rPr>
      </w:pPr>
    </w:p>
    <w:p w14:paraId="12D2A6C4" w14:textId="77777777" w:rsidR="00F50074" w:rsidRPr="00EA10EA" w:rsidRDefault="00F50074" w:rsidP="00F50074">
      <w:pPr>
        <w:pStyle w:val="Textoindependiente"/>
        <w:ind w:left="0"/>
        <w:jc w:val="both"/>
        <w:rPr>
          <w:rFonts w:cs="Arial"/>
          <w:sz w:val="24"/>
          <w:szCs w:val="24"/>
          <w:lang w:val="es-MX"/>
        </w:rPr>
      </w:pPr>
      <w:r w:rsidRPr="00EA10EA">
        <w:rPr>
          <w:rFonts w:cs="Arial"/>
          <w:sz w:val="24"/>
          <w:szCs w:val="24"/>
          <w:lang w:val="es-MX"/>
        </w:rPr>
        <w:t>Los documentos públicos o auténticos emanados de país extranjero y sus fotocopias, deben cumplir con lo establecido en el Código Procesal Civil y Mercantil o el trámite de apostilla, en el caso de los países signatarios del "Convenio de la Haya sobre Eliminación del Requisito de Legalización de Documentos Públicos Extran</w:t>
      </w:r>
      <w:r w:rsidR="00CB2D7D" w:rsidRPr="00EA10EA">
        <w:rPr>
          <w:rFonts w:cs="Arial"/>
          <w:sz w:val="24"/>
          <w:szCs w:val="24"/>
          <w:lang w:val="es-MX"/>
        </w:rPr>
        <w:t>jeros"</w:t>
      </w:r>
      <w:r w:rsidRPr="00EA10EA">
        <w:rPr>
          <w:rFonts w:cs="Arial"/>
          <w:sz w:val="24"/>
          <w:szCs w:val="24"/>
          <w:lang w:val="es-MX"/>
        </w:rPr>
        <w:t>.</w:t>
      </w:r>
    </w:p>
    <w:p w14:paraId="12D2A6C5" w14:textId="77777777" w:rsidR="00F50074" w:rsidRPr="00EA10EA" w:rsidRDefault="00F50074" w:rsidP="00F50074">
      <w:pPr>
        <w:pStyle w:val="Textoindependiente"/>
        <w:ind w:left="0"/>
        <w:jc w:val="both"/>
        <w:rPr>
          <w:rFonts w:cs="Arial"/>
          <w:sz w:val="24"/>
          <w:szCs w:val="24"/>
          <w:lang w:val="es-MX"/>
        </w:rPr>
      </w:pPr>
    </w:p>
    <w:p w14:paraId="12D2A6C6" w14:textId="77777777" w:rsidR="00F50074" w:rsidRPr="00EA10EA" w:rsidRDefault="00F50074" w:rsidP="00F50074">
      <w:pPr>
        <w:pStyle w:val="Textoindependiente"/>
        <w:ind w:left="0"/>
        <w:jc w:val="both"/>
        <w:rPr>
          <w:rFonts w:cs="Arial"/>
          <w:sz w:val="24"/>
          <w:szCs w:val="24"/>
          <w:lang w:val="es-MX"/>
        </w:rPr>
      </w:pPr>
      <w:r w:rsidRPr="00EA10EA">
        <w:rPr>
          <w:rFonts w:cs="Arial"/>
          <w:sz w:val="24"/>
          <w:szCs w:val="24"/>
          <w:lang w:val="es-MX"/>
        </w:rPr>
        <w:t>En caso que la documentación no conste en idioma castellano, se deberá traducir conforme a lo dispuesto en la Ley del Ejercicio Notarial de la Jurisdicción Voluntaria y de Otras Diligencias.</w:t>
      </w:r>
    </w:p>
    <w:p w14:paraId="12D2A6C7" w14:textId="77777777" w:rsidR="00F50074" w:rsidRPr="00EA10EA" w:rsidRDefault="00F50074" w:rsidP="00F50074">
      <w:pPr>
        <w:pStyle w:val="Textoindependiente"/>
        <w:ind w:left="0"/>
        <w:jc w:val="both"/>
        <w:rPr>
          <w:rFonts w:cs="Arial"/>
          <w:sz w:val="24"/>
          <w:szCs w:val="24"/>
          <w:lang w:val="es-MX"/>
        </w:rPr>
      </w:pPr>
    </w:p>
    <w:p w14:paraId="12D2A6C8" w14:textId="66AF1365" w:rsidR="002E226D" w:rsidRPr="00EA10EA" w:rsidRDefault="002E226D" w:rsidP="002E226D">
      <w:pPr>
        <w:pStyle w:val="Textoindependiente"/>
        <w:tabs>
          <w:tab w:val="left" w:pos="851"/>
        </w:tabs>
        <w:ind w:left="0"/>
        <w:jc w:val="both"/>
        <w:rPr>
          <w:rFonts w:cs="Arial"/>
          <w:sz w:val="24"/>
          <w:szCs w:val="24"/>
          <w:lang w:val="es-MX"/>
        </w:rPr>
      </w:pPr>
      <w:r w:rsidRPr="00EA10EA">
        <w:rPr>
          <w:rFonts w:cs="Arial"/>
          <w:sz w:val="24"/>
          <w:szCs w:val="24"/>
          <w:lang w:val="es-MX"/>
        </w:rPr>
        <w:t>Toda copia que sea presentada a la Superintendencia en cumplimiento con lo previsto en estas Normas, cuando corresponda, deberá estar certificada por notario autorizado en El Salvador. De igual manera, las firmas que calcen en todo tipo de documentación, deberán estar autenticadas por un notario autorizado en El Salvador.</w:t>
      </w:r>
    </w:p>
    <w:p w14:paraId="12D2A6C9" w14:textId="77777777" w:rsidR="002E226D" w:rsidRPr="00EA10EA" w:rsidRDefault="002E226D" w:rsidP="00F50074">
      <w:pPr>
        <w:pStyle w:val="Textoindependiente"/>
        <w:ind w:left="0"/>
        <w:jc w:val="both"/>
        <w:rPr>
          <w:rFonts w:cs="Arial"/>
          <w:sz w:val="24"/>
          <w:szCs w:val="24"/>
          <w:lang w:val="es-MX"/>
        </w:rPr>
      </w:pPr>
    </w:p>
    <w:p w14:paraId="12D2A6CA" w14:textId="77777777" w:rsidR="00DD1605" w:rsidRPr="00EA10EA" w:rsidRDefault="00DD1605" w:rsidP="00F50074">
      <w:pPr>
        <w:pStyle w:val="Textoindependiente"/>
        <w:ind w:left="0"/>
        <w:jc w:val="both"/>
        <w:rPr>
          <w:rFonts w:cs="Arial"/>
          <w:sz w:val="24"/>
          <w:szCs w:val="24"/>
          <w:lang w:val="es-MX"/>
        </w:rPr>
      </w:pPr>
      <w:r w:rsidRPr="00EA10EA">
        <w:rPr>
          <w:rFonts w:cs="Arial"/>
          <w:sz w:val="24"/>
          <w:szCs w:val="24"/>
          <w:lang w:val="es-MX"/>
        </w:rPr>
        <w:t>La Superintendencia verificará el cumplimiento de los requisitos relacionados con la situación crediticia de los accionistas, directivos o administradores a través de los sistemas de información que ésta dispone.</w:t>
      </w:r>
    </w:p>
    <w:p w14:paraId="12D2A6CB" w14:textId="77777777" w:rsidR="00DD1605" w:rsidRPr="00EA10EA" w:rsidRDefault="00DD1605" w:rsidP="00F50074">
      <w:pPr>
        <w:pStyle w:val="Textoindependiente"/>
        <w:ind w:left="0"/>
        <w:jc w:val="both"/>
        <w:rPr>
          <w:rFonts w:eastAsiaTheme="minorHAnsi" w:cs="Arial"/>
          <w:bCs/>
          <w:sz w:val="24"/>
          <w:szCs w:val="24"/>
          <w:lang w:val="es-SV"/>
        </w:rPr>
      </w:pPr>
    </w:p>
    <w:p w14:paraId="36E1AC53" w14:textId="60FF7E5A" w:rsidR="0044034C" w:rsidRPr="00840EE2" w:rsidRDefault="0044034C" w:rsidP="00E11519">
      <w:pPr>
        <w:pStyle w:val="Textoindependiente"/>
        <w:ind w:left="0"/>
        <w:jc w:val="both"/>
        <w:rPr>
          <w:rFonts w:cs="Arial"/>
          <w:sz w:val="24"/>
          <w:szCs w:val="24"/>
          <w:lang w:val="es-MX"/>
        </w:rPr>
      </w:pPr>
      <w:r w:rsidRPr="00840EE2">
        <w:rPr>
          <w:rFonts w:cs="Arial"/>
          <w:b/>
          <w:sz w:val="24"/>
          <w:szCs w:val="24"/>
          <w:lang w:val="es-MX"/>
        </w:rPr>
        <w:t>Art. 8-A.-</w:t>
      </w:r>
      <w:r w:rsidR="00223AC6">
        <w:rPr>
          <w:rFonts w:cs="Arial"/>
          <w:b/>
          <w:sz w:val="24"/>
          <w:szCs w:val="24"/>
          <w:lang w:val="es-MX"/>
        </w:rPr>
        <w:t xml:space="preserve"> </w:t>
      </w:r>
      <w:r w:rsidR="00E62E04" w:rsidRPr="00840EE2">
        <w:rPr>
          <w:rFonts w:cs="Arial"/>
          <w:sz w:val="24"/>
          <w:szCs w:val="24"/>
          <w:lang w:val="es-MX"/>
        </w:rPr>
        <w:t>Recibida en forma la documentación y verificado por la Superintendencia que se han cumplido los requisitos anteriores</w:t>
      </w:r>
      <w:r w:rsidR="00220DE7">
        <w:rPr>
          <w:rFonts w:cs="Arial"/>
          <w:sz w:val="24"/>
          <w:szCs w:val="24"/>
          <w:lang w:val="es-MX"/>
        </w:rPr>
        <w:t>,</w:t>
      </w:r>
      <w:r w:rsidR="00E62E04" w:rsidRPr="00840EE2">
        <w:rPr>
          <w:rFonts w:cs="Arial"/>
          <w:sz w:val="24"/>
          <w:szCs w:val="24"/>
          <w:lang w:val="es-MX"/>
        </w:rPr>
        <w:t xml:space="preserve"> el Superintendente comunicará la autorización de constitución de la Sociedad Proveedora o denegar</w:t>
      </w:r>
      <w:r w:rsidR="00814872">
        <w:rPr>
          <w:rFonts w:cs="Arial"/>
          <w:sz w:val="24"/>
          <w:szCs w:val="24"/>
          <w:lang w:val="es-MX"/>
        </w:rPr>
        <w:t>á</w:t>
      </w:r>
      <w:r w:rsidR="00E62E04" w:rsidRPr="00840EE2">
        <w:rPr>
          <w:rFonts w:cs="Arial"/>
          <w:sz w:val="24"/>
          <w:szCs w:val="24"/>
          <w:lang w:val="es-MX"/>
        </w:rPr>
        <w:t xml:space="preserve"> la misma, en un plazo máximo de treinta días hábiles. Vencido este plazo</w:t>
      </w:r>
      <w:r w:rsidR="0088446E">
        <w:rPr>
          <w:rFonts w:cs="Arial"/>
          <w:sz w:val="24"/>
          <w:szCs w:val="24"/>
          <w:lang w:val="es-MX"/>
        </w:rPr>
        <w:t>,</w:t>
      </w:r>
      <w:r w:rsidR="00E62E04" w:rsidRPr="00840EE2">
        <w:rPr>
          <w:rFonts w:cs="Arial"/>
          <w:sz w:val="24"/>
          <w:szCs w:val="24"/>
          <w:lang w:val="es-MX"/>
        </w:rPr>
        <w:t xml:space="preserve"> y de no pronunciarse la Superintendencia</w:t>
      </w:r>
      <w:r w:rsidR="009B2D71">
        <w:rPr>
          <w:rFonts w:cs="Arial"/>
          <w:sz w:val="24"/>
          <w:szCs w:val="24"/>
          <w:lang w:val="es-MX"/>
        </w:rPr>
        <w:t>,</w:t>
      </w:r>
      <w:r w:rsidR="00E62E04" w:rsidRPr="00840EE2">
        <w:rPr>
          <w:rFonts w:cs="Arial"/>
          <w:sz w:val="24"/>
          <w:szCs w:val="24"/>
          <w:lang w:val="es-MX"/>
        </w:rPr>
        <w:t xml:space="preserve"> se entenderá que la autorización es favorable para los interesados. (2)</w:t>
      </w:r>
    </w:p>
    <w:p w14:paraId="1F0FCA71" w14:textId="7FF1458F" w:rsidR="0044034C" w:rsidRDefault="0044034C" w:rsidP="00E11519">
      <w:pPr>
        <w:pStyle w:val="Textoindependiente"/>
        <w:ind w:left="0"/>
        <w:jc w:val="both"/>
        <w:rPr>
          <w:rFonts w:cs="Arial"/>
          <w:b/>
          <w:i/>
          <w:sz w:val="24"/>
          <w:szCs w:val="24"/>
          <w:u w:val="single"/>
          <w:lang w:val="es-MX"/>
        </w:rPr>
      </w:pPr>
    </w:p>
    <w:p w14:paraId="0CD08E7C" w14:textId="4A42F0AC" w:rsidR="0044034C" w:rsidRPr="00840EE2" w:rsidRDefault="0044034C" w:rsidP="0044034C">
      <w:pPr>
        <w:pStyle w:val="Textoindependiente"/>
        <w:ind w:left="0"/>
        <w:jc w:val="both"/>
        <w:rPr>
          <w:rFonts w:cs="Arial"/>
          <w:sz w:val="24"/>
          <w:szCs w:val="24"/>
          <w:lang w:val="es-MX"/>
        </w:rPr>
      </w:pPr>
      <w:r w:rsidRPr="00840EE2">
        <w:rPr>
          <w:rFonts w:cs="Arial"/>
          <w:sz w:val="24"/>
          <w:szCs w:val="24"/>
          <w:lang w:val="es-MX"/>
        </w:rPr>
        <w:t>Si la solicitud no viene acompañada de la información completa d</w:t>
      </w:r>
      <w:r w:rsidR="00C6626D" w:rsidRPr="00840EE2">
        <w:rPr>
          <w:rFonts w:cs="Arial"/>
          <w:sz w:val="24"/>
          <w:szCs w:val="24"/>
          <w:lang w:val="es-MX"/>
        </w:rPr>
        <w:t>e acuerdo a lo establecido en los</w:t>
      </w:r>
      <w:r w:rsidRPr="00840EE2">
        <w:rPr>
          <w:rFonts w:cs="Arial"/>
          <w:sz w:val="24"/>
          <w:szCs w:val="24"/>
          <w:lang w:val="es-MX"/>
        </w:rPr>
        <w:t xml:space="preserve"> artículos 7 y 8 de las presentes Normas, la Superintendencia podrá requerir a los interesados, que en el plazo de diez días hábiles contado a partir del día siguiente al de la notificación, presente</w:t>
      </w:r>
      <w:r w:rsidR="001944A4">
        <w:rPr>
          <w:rFonts w:cs="Arial"/>
          <w:sz w:val="24"/>
          <w:szCs w:val="24"/>
          <w:lang w:val="es-MX"/>
        </w:rPr>
        <w:t>n</w:t>
      </w:r>
      <w:r w:rsidRPr="00840EE2">
        <w:rPr>
          <w:rFonts w:cs="Arial"/>
          <w:sz w:val="24"/>
          <w:szCs w:val="24"/>
          <w:lang w:val="es-MX"/>
        </w:rPr>
        <w:t xml:space="preserve"> los documentos que faltaren.</w:t>
      </w:r>
      <w:r w:rsidR="00047144">
        <w:rPr>
          <w:rFonts w:cs="Arial"/>
          <w:sz w:val="24"/>
          <w:szCs w:val="24"/>
          <w:lang w:val="es-MX"/>
        </w:rPr>
        <w:t xml:space="preserve"> </w:t>
      </w:r>
      <w:r w:rsidRPr="00840EE2">
        <w:rPr>
          <w:rFonts w:cs="Arial"/>
          <w:sz w:val="24"/>
          <w:szCs w:val="24"/>
          <w:lang w:val="es-MX"/>
        </w:rPr>
        <w:t>(2)</w:t>
      </w:r>
    </w:p>
    <w:p w14:paraId="6BD0DB42" w14:textId="77777777" w:rsidR="0044034C" w:rsidRPr="00840EE2" w:rsidRDefault="0044034C" w:rsidP="0044034C">
      <w:pPr>
        <w:pStyle w:val="Textoindependiente"/>
        <w:ind w:left="0"/>
        <w:jc w:val="both"/>
        <w:rPr>
          <w:rFonts w:cs="Arial"/>
          <w:sz w:val="24"/>
          <w:szCs w:val="24"/>
          <w:lang w:val="es-MX"/>
        </w:rPr>
      </w:pPr>
    </w:p>
    <w:p w14:paraId="66067D20" w14:textId="1D4A9229" w:rsidR="0044034C" w:rsidRPr="00840EE2" w:rsidRDefault="0044034C" w:rsidP="0044034C">
      <w:pPr>
        <w:pStyle w:val="Textoindependiente"/>
        <w:ind w:left="0"/>
        <w:jc w:val="both"/>
        <w:rPr>
          <w:rFonts w:cs="Arial"/>
          <w:sz w:val="24"/>
          <w:szCs w:val="24"/>
          <w:lang w:val="es-MX"/>
        </w:rPr>
      </w:pPr>
      <w:r w:rsidRPr="00840EE2">
        <w:rPr>
          <w:rFonts w:cs="Arial"/>
          <w:sz w:val="24"/>
          <w:szCs w:val="24"/>
          <w:lang w:val="es-MX"/>
        </w:rPr>
        <w:t>La Superintendencia en la misma prevención indicará a los interesados, que si no completa la información en el plazo antes mencionado, procederá sin más trámite a archivar la solicitud, quedándole a salvo su derecho de presentar una nueva solicitud. (2)</w:t>
      </w:r>
    </w:p>
    <w:p w14:paraId="50D5E119" w14:textId="2DDC90A4" w:rsidR="0044034C" w:rsidRDefault="0044034C" w:rsidP="0044034C">
      <w:pPr>
        <w:pStyle w:val="Textoindependiente"/>
        <w:ind w:left="0"/>
        <w:jc w:val="both"/>
        <w:rPr>
          <w:rFonts w:cs="Arial"/>
          <w:b/>
          <w:i/>
          <w:sz w:val="24"/>
          <w:szCs w:val="24"/>
          <w:u w:val="single"/>
          <w:lang w:val="es-MX"/>
        </w:rPr>
      </w:pPr>
    </w:p>
    <w:p w14:paraId="2DE73284" w14:textId="77777777" w:rsidR="0044034C" w:rsidRPr="00840EE2" w:rsidRDefault="0044034C" w:rsidP="00840EE2">
      <w:pPr>
        <w:pStyle w:val="Textoindependiente2"/>
        <w:spacing w:after="0" w:line="240" w:lineRule="auto"/>
        <w:rPr>
          <w:rFonts w:ascii="Arial Narrow" w:hAnsi="Arial Narrow"/>
          <w:b/>
          <w:lang w:val="es-ES_tradnl"/>
        </w:rPr>
      </w:pPr>
      <w:r w:rsidRPr="00840EE2">
        <w:rPr>
          <w:rFonts w:ascii="Arial Narrow" w:hAnsi="Arial Narrow"/>
          <w:b/>
          <w:lang w:val="es-ES_tradnl"/>
        </w:rPr>
        <w:t>Análisis de la solicitud (2)</w:t>
      </w:r>
    </w:p>
    <w:p w14:paraId="1989C02E" w14:textId="2157A123" w:rsidR="0044034C" w:rsidRDefault="0044034C" w:rsidP="0044034C">
      <w:pPr>
        <w:pStyle w:val="Textoindependiente"/>
        <w:ind w:left="0"/>
        <w:jc w:val="both"/>
        <w:rPr>
          <w:rFonts w:cs="Arial"/>
          <w:sz w:val="24"/>
          <w:szCs w:val="24"/>
          <w:lang w:val="es-MX"/>
        </w:rPr>
      </w:pPr>
      <w:r w:rsidRPr="00840EE2">
        <w:rPr>
          <w:rFonts w:cs="Arial"/>
          <w:b/>
          <w:sz w:val="24"/>
          <w:szCs w:val="24"/>
          <w:lang w:val="es-MX"/>
        </w:rPr>
        <w:t>Art. 8-B</w:t>
      </w:r>
      <w:r w:rsidR="00840EE2" w:rsidRPr="00840EE2">
        <w:rPr>
          <w:rFonts w:cs="Arial"/>
          <w:b/>
          <w:sz w:val="24"/>
          <w:szCs w:val="24"/>
          <w:lang w:val="es-MX"/>
        </w:rPr>
        <w:t>.-</w:t>
      </w:r>
      <w:r w:rsidR="00223AC6">
        <w:rPr>
          <w:rFonts w:cs="Arial"/>
          <w:b/>
          <w:sz w:val="24"/>
          <w:szCs w:val="24"/>
          <w:lang w:val="es-MX"/>
        </w:rPr>
        <w:t xml:space="preserve"> </w:t>
      </w:r>
      <w:r w:rsidRPr="00840EE2">
        <w:rPr>
          <w:rFonts w:cs="Arial"/>
          <w:sz w:val="24"/>
          <w:szCs w:val="24"/>
          <w:lang w:val="es-MX"/>
        </w:rPr>
        <w:t>La Superintendencia, luego del análisis de la documentación establecida en los artículos 7 y 8 de las presentes Normas, podrá prevenir a los interesados que subsane</w:t>
      </w:r>
      <w:r w:rsidR="00CE5906">
        <w:rPr>
          <w:rFonts w:cs="Arial"/>
          <w:sz w:val="24"/>
          <w:szCs w:val="24"/>
          <w:lang w:val="es-MX"/>
        </w:rPr>
        <w:t>n</w:t>
      </w:r>
      <w:r w:rsidRPr="00840EE2">
        <w:rPr>
          <w:rFonts w:cs="Arial"/>
          <w:sz w:val="24"/>
          <w:szCs w:val="24"/>
          <w:lang w:val="es-MX"/>
        </w:rPr>
        <w:t xml:space="preserve"> las deficiencias encontradas. (2)</w:t>
      </w:r>
    </w:p>
    <w:p w14:paraId="42E5687D" w14:textId="77777777" w:rsidR="00321466" w:rsidRPr="00840EE2" w:rsidRDefault="00321466" w:rsidP="0044034C">
      <w:pPr>
        <w:pStyle w:val="Textoindependiente"/>
        <w:ind w:left="0"/>
        <w:jc w:val="both"/>
        <w:rPr>
          <w:rFonts w:cs="Arial"/>
          <w:sz w:val="24"/>
          <w:szCs w:val="24"/>
          <w:lang w:val="es-MX"/>
        </w:rPr>
      </w:pPr>
    </w:p>
    <w:p w14:paraId="7A313F22" w14:textId="22377814" w:rsidR="0044034C" w:rsidRDefault="0044034C" w:rsidP="007422B0">
      <w:pPr>
        <w:pStyle w:val="Textoindependiente"/>
        <w:ind w:left="0"/>
        <w:jc w:val="both"/>
        <w:rPr>
          <w:rFonts w:cs="Arial"/>
          <w:sz w:val="24"/>
          <w:szCs w:val="24"/>
          <w:lang w:val="es-MX"/>
        </w:rPr>
      </w:pPr>
      <w:r w:rsidRPr="00840EE2">
        <w:rPr>
          <w:rFonts w:cs="Arial"/>
          <w:sz w:val="24"/>
          <w:szCs w:val="24"/>
          <w:lang w:val="es-MX"/>
        </w:rPr>
        <w:t>Los interesados dispondrán de un plazo de diez días hábiles</w:t>
      </w:r>
      <w:r w:rsidR="00B21888">
        <w:rPr>
          <w:rFonts w:cs="Arial"/>
          <w:sz w:val="24"/>
          <w:szCs w:val="24"/>
          <w:lang w:val="es-MX"/>
        </w:rPr>
        <w:t>,</w:t>
      </w:r>
      <w:r w:rsidRPr="00840EE2">
        <w:rPr>
          <w:rFonts w:cs="Arial"/>
          <w:sz w:val="24"/>
          <w:szCs w:val="24"/>
          <w:lang w:val="es-MX"/>
        </w:rPr>
        <w:t xml:space="preserve"> contados a partir del día siguiente al de la notificación de la prevención</w:t>
      </w:r>
      <w:r w:rsidR="00B21888">
        <w:rPr>
          <w:rFonts w:cs="Arial"/>
          <w:sz w:val="24"/>
          <w:szCs w:val="24"/>
          <w:lang w:val="es-MX"/>
        </w:rPr>
        <w:t>,</w:t>
      </w:r>
      <w:r w:rsidRPr="00840EE2">
        <w:rPr>
          <w:rFonts w:cs="Arial"/>
          <w:sz w:val="24"/>
          <w:szCs w:val="24"/>
          <w:lang w:val="es-MX"/>
        </w:rPr>
        <w:t xml:space="preserve"> para subsanar las observaciones o para presentar la documentación e información requerida por la Superintendencia. (2)</w:t>
      </w:r>
    </w:p>
    <w:p w14:paraId="2A4D629C" w14:textId="77777777" w:rsidR="007422B0" w:rsidRPr="00840EE2" w:rsidRDefault="007422B0" w:rsidP="007422B0">
      <w:pPr>
        <w:pStyle w:val="Textoindependiente"/>
        <w:ind w:left="0"/>
        <w:jc w:val="both"/>
        <w:rPr>
          <w:rFonts w:cs="Arial"/>
          <w:sz w:val="24"/>
          <w:szCs w:val="24"/>
          <w:lang w:val="es-MX"/>
        </w:rPr>
      </w:pPr>
    </w:p>
    <w:p w14:paraId="4E4FF63C" w14:textId="30E48EBA" w:rsidR="0044034C" w:rsidRPr="00840EE2" w:rsidRDefault="0044034C" w:rsidP="0044034C">
      <w:pPr>
        <w:pStyle w:val="Textoindependiente"/>
        <w:ind w:left="0"/>
        <w:jc w:val="both"/>
        <w:rPr>
          <w:rFonts w:cs="Arial"/>
          <w:sz w:val="24"/>
          <w:szCs w:val="24"/>
          <w:lang w:val="es-MX"/>
        </w:rPr>
      </w:pPr>
      <w:r w:rsidRPr="00840EE2">
        <w:rPr>
          <w:rFonts w:cs="Arial"/>
          <w:sz w:val="24"/>
          <w:szCs w:val="24"/>
          <w:lang w:val="es-MX"/>
        </w:rPr>
        <w:t>La Superintendencia mediante resolución fundamentada</w:t>
      </w:r>
      <w:r w:rsidR="006A7B74">
        <w:rPr>
          <w:rFonts w:cs="Arial"/>
          <w:sz w:val="24"/>
          <w:szCs w:val="24"/>
          <w:lang w:val="es-MX"/>
        </w:rPr>
        <w:t>,</w:t>
      </w:r>
      <w:r w:rsidRPr="00840EE2">
        <w:rPr>
          <w:rFonts w:cs="Arial"/>
          <w:sz w:val="24"/>
          <w:szCs w:val="24"/>
          <w:lang w:val="es-MX"/>
        </w:rPr>
        <w:t xml:space="preserve"> ampliará hasta por otros diez días hábiles el plazo señalado en el inciso anterior, cuando la naturaleza de las observaciones o deficiencias prevenidas lo exijan. (2)</w:t>
      </w:r>
    </w:p>
    <w:p w14:paraId="1FD26CFF" w14:textId="77777777" w:rsidR="0044034C" w:rsidRPr="0044034C" w:rsidRDefault="0044034C" w:rsidP="0044034C">
      <w:pPr>
        <w:pStyle w:val="Textoindependiente"/>
        <w:ind w:left="0"/>
        <w:jc w:val="both"/>
        <w:rPr>
          <w:rFonts w:cs="Arial"/>
          <w:b/>
          <w:i/>
          <w:sz w:val="24"/>
          <w:szCs w:val="24"/>
          <w:u w:val="single"/>
          <w:lang w:val="es-MX"/>
        </w:rPr>
      </w:pPr>
    </w:p>
    <w:p w14:paraId="6CA63170" w14:textId="77777777" w:rsidR="0044034C" w:rsidRPr="00840EE2" w:rsidRDefault="0044034C" w:rsidP="00840EE2">
      <w:pPr>
        <w:pStyle w:val="Textoindependiente2"/>
        <w:spacing w:after="0" w:line="240" w:lineRule="auto"/>
        <w:rPr>
          <w:rFonts w:ascii="Arial Narrow" w:hAnsi="Arial Narrow"/>
          <w:b/>
          <w:lang w:val="es-ES_tradnl"/>
        </w:rPr>
      </w:pPr>
      <w:r w:rsidRPr="00840EE2">
        <w:rPr>
          <w:rFonts w:ascii="Arial Narrow" w:hAnsi="Arial Narrow"/>
          <w:b/>
          <w:lang w:val="es-ES_tradnl"/>
        </w:rPr>
        <w:t>Plazo de prórroga (2)</w:t>
      </w:r>
    </w:p>
    <w:p w14:paraId="3EC38721" w14:textId="39CD6E24" w:rsidR="0044034C" w:rsidRPr="00321466" w:rsidRDefault="0044034C" w:rsidP="0044034C">
      <w:pPr>
        <w:pStyle w:val="Textoindependiente"/>
        <w:ind w:left="0"/>
        <w:jc w:val="both"/>
        <w:rPr>
          <w:rFonts w:cs="Arial"/>
          <w:sz w:val="24"/>
          <w:szCs w:val="24"/>
          <w:lang w:val="es-MX"/>
        </w:rPr>
      </w:pPr>
      <w:r w:rsidRPr="00321466">
        <w:rPr>
          <w:rFonts w:cs="Arial"/>
          <w:b/>
          <w:sz w:val="24"/>
          <w:szCs w:val="24"/>
          <w:lang w:val="es-MX"/>
        </w:rPr>
        <w:t>Art. 8-C.-</w:t>
      </w:r>
      <w:r w:rsidR="00223AC6">
        <w:rPr>
          <w:rFonts w:cs="Arial"/>
          <w:b/>
          <w:sz w:val="24"/>
          <w:szCs w:val="24"/>
          <w:lang w:val="es-MX"/>
        </w:rPr>
        <w:t xml:space="preserve"> </w:t>
      </w:r>
      <w:r w:rsidRPr="00321466">
        <w:rPr>
          <w:rFonts w:cs="Arial"/>
          <w:sz w:val="24"/>
          <w:szCs w:val="24"/>
          <w:lang w:val="es-MX"/>
        </w:rPr>
        <w:t xml:space="preserve">Los </w:t>
      </w:r>
      <w:r w:rsidR="00AA1C83" w:rsidRPr="00321466">
        <w:rPr>
          <w:rFonts w:cs="Arial"/>
          <w:sz w:val="24"/>
          <w:szCs w:val="24"/>
          <w:lang w:val="es-MX"/>
        </w:rPr>
        <w:t>interesados</w:t>
      </w:r>
      <w:r w:rsidRPr="00321466">
        <w:rPr>
          <w:rFonts w:cs="Arial"/>
          <w:sz w:val="24"/>
          <w:szCs w:val="24"/>
          <w:lang w:val="es-MX"/>
        </w:rPr>
        <w:t xml:space="preserve"> podrán presentar a la Superintendencia una solicitud de prórroga de los plazos señalados en los artículos 8-A y 8-B </w:t>
      </w:r>
      <w:r w:rsidR="00FF2876" w:rsidRPr="00321466">
        <w:rPr>
          <w:rFonts w:cs="Arial"/>
          <w:sz w:val="24"/>
          <w:szCs w:val="24"/>
          <w:lang w:val="es-MX"/>
        </w:rPr>
        <w:t xml:space="preserve">de las presentes Normas, </w:t>
      </w:r>
      <w:r w:rsidRPr="00321466">
        <w:rPr>
          <w:rFonts w:cs="Arial"/>
          <w:sz w:val="24"/>
          <w:szCs w:val="24"/>
          <w:lang w:val="es-MX"/>
        </w:rPr>
        <w:t>debiendo expresar los motivos en que se fundamenta y proponer, en su caso, la prueba pertinente. (2)</w:t>
      </w:r>
    </w:p>
    <w:p w14:paraId="6E23D720" w14:textId="77777777" w:rsidR="0044034C" w:rsidRPr="00321466" w:rsidRDefault="0044034C" w:rsidP="00800D10">
      <w:pPr>
        <w:pStyle w:val="Textoindependiente"/>
        <w:ind w:left="0"/>
        <w:jc w:val="both"/>
        <w:rPr>
          <w:rFonts w:cs="Arial"/>
          <w:sz w:val="24"/>
          <w:szCs w:val="24"/>
          <w:lang w:val="es-MX"/>
        </w:rPr>
      </w:pPr>
    </w:p>
    <w:p w14:paraId="7000D42B" w14:textId="77777777" w:rsidR="0044034C" w:rsidRPr="00321466" w:rsidRDefault="0044034C" w:rsidP="0044034C">
      <w:pPr>
        <w:pStyle w:val="Textoindependiente"/>
        <w:ind w:left="0"/>
        <w:jc w:val="both"/>
        <w:rPr>
          <w:rFonts w:cs="Arial"/>
          <w:sz w:val="24"/>
          <w:szCs w:val="24"/>
          <w:lang w:val="es-MX"/>
        </w:rPr>
      </w:pPr>
      <w:r w:rsidRPr="00321466">
        <w:rPr>
          <w:rFonts w:cs="Arial"/>
          <w:sz w:val="24"/>
          <w:szCs w:val="24"/>
          <w:lang w:val="es-MX"/>
        </w:rPr>
        <w:t>El plazo de la prórroga no podrá exceder de diez días hábiles e iniciará a partir del día hábil siguiente a la fecha de vencimiento del plazo original. (2)</w:t>
      </w:r>
    </w:p>
    <w:p w14:paraId="0C3420DE" w14:textId="77777777" w:rsidR="00FF2876" w:rsidRPr="00321466" w:rsidRDefault="00FF2876" w:rsidP="00321466">
      <w:pPr>
        <w:pStyle w:val="Textoindependiente2"/>
        <w:spacing w:after="0" w:line="240" w:lineRule="auto"/>
        <w:rPr>
          <w:rFonts w:ascii="Arial Narrow" w:hAnsi="Arial Narrow"/>
          <w:b/>
          <w:lang w:val="es-ES_tradnl"/>
        </w:rPr>
      </w:pPr>
    </w:p>
    <w:p w14:paraId="6AD8650A" w14:textId="2D616388" w:rsidR="0044034C" w:rsidRPr="00321466" w:rsidRDefault="0044034C" w:rsidP="00321466">
      <w:pPr>
        <w:pStyle w:val="Textoindependiente2"/>
        <w:spacing w:after="0" w:line="240" w:lineRule="auto"/>
        <w:rPr>
          <w:rFonts w:ascii="Arial Narrow" w:hAnsi="Arial Narrow"/>
          <w:b/>
          <w:lang w:val="es-ES_tradnl"/>
        </w:rPr>
      </w:pPr>
      <w:r w:rsidRPr="00321466">
        <w:rPr>
          <w:rFonts w:ascii="Arial Narrow" w:hAnsi="Arial Narrow"/>
          <w:b/>
          <w:lang w:val="es-ES_tradnl"/>
        </w:rPr>
        <w:t>Suspensión del plazo (2)</w:t>
      </w:r>
    </w:p>
    <w:p w14:paraId="0AA90E5F" w14:textId="22CCA003" w:rsidR="0044034C" w:rsidRPr="00321466" w:rsidRDefault="00321466" w:rsidP="0044034C">
      <w:pPr>
        <w:pStyle w:val="Textoindependiente"/>
        <w:ind w:left="0"/>
        <w:jc w:val="both"/>
        <w:rPr>
          <w:rFonts w:cs="Arial"/>
          <w:sz w:val="24"/>
          <w:szCs w:val="24"/>
          <w:lang w:val="es-MX"/>
        </w:rPr>
      </w:pPr>
      <w:r w:rsidRPr="00800D10">
        <w:rPr>
          <w:rFonts w:cs="Arial"/>
          <w:b/>
          <w:bCs/>
          <w:sz w:val="24"/>
          <w:szCs w:val="24"/>
          <w:lang w:val="es-MX"/>
        </w:rPr>
        <w:t>Art. 8-D.-</w:t>
      </w:r>
      <w:r w:rsidR="00BA2FB3">
        <w:rPr>
          <w:rFonts w:cs="Arial"/>
          <w:sz w:val="24"/>
          <w:szCs w:val="24"/>
          <w:lang w:val="es-MX"/>
        </w:rPr>
        <w:t xml:space="preserve"> </w:t>
      </w:r>
      <w:r w:rsidR="00070779" w:rsidRPr="00321466">
        <w:rPr>
          <w:rFonts w:cs="Arial"/>
          <w:sz w:val="24"/>
          <w:szCs w:val="24"/>
          <w:lang w:val="es-MX"/>
        </w:rPr>
        <w:t>El plazo de treinta días hábiles señalado en el artículo 8-A de las presentes Normas, se suspenderá por los días que medien entre la notificación del requerimiento de completar información o superación de observaciones a que se refiere el artículo 8-B de la presentes Normas, hasta que los interesados subsanen las observaciones señaladas por la Superintendencia. (2)</w:t>
      </w:r>
    </w:p>
    <w:p w14:paraId="30027088" w14:textId="77777777" w:rsidR="00A06822" w:rsidRPr="0044034C" w:rsidRDefault="00A06822" w:rsidP="0044034C">
      <w:pPr>
        <w:pStyle w:val="Textoindependiente"/>
        <w:ind w:left="0"/>
        <w:jc w:val="both"/>
        <w:rPr>
          <w:rFonts w:cs="Arial"/>
          <w:b/>
          <w:i/>
          <w:sz w:val="24"/>
          <w:szCs w:val="24"/>
          <w:u w:val="single"/>
          <w:lang w:val="es-MX"/>
        </w:rPr>
      </w:pPr>
    </w:p>
    <w:p w14:paraId="12990EFB" w14:textId="77777777" w:rsidR="0044034C" w:rsidRPr="00840EE2" w:rsidRDefault="0044034C" w:rsidP="00840EE2">
      <w:pPr>
        <w:pStyle w:val="Textoindependiente2"/>
        <w:spacing w:after="0" w:line="240" w:lineRule="auto"/>
        <w:rPr>
          <w:rFonts w:ascii="Arial Narrow" w:hAnsi="Arial Narrow"/>
          <w:b/>
          <w:lang w:val="es-ES_tradnl"/>
        </w:rPr>
      </w:pPr>
      <w:r w:rsidRPr="00840EE2">
        <w:rPr>
          <w:rFonts w:ascii="Arial Narrow" w:hAnsi="Arial Narrow"/>
          <w:b/>
          <w:lang w:val="es-ES_tradnl"/>
        </w:rPr>
        <w:t>De la resolución (2)</w:t>
      </w:r>
    </w:p>
    <w:p w14:paraId="14E07D11" w14:textId="2B2DC9FE" w:rsidR="0044034C" w:rsidRPr="00321466" w:rsidRDefault="00110C11" w:rsidP="0044034C">
      <w:pPr>
        <w:pStyle w:val="Textoindependiente"/>
        <w:ind w:left="0"/>
        <w:jc w:val="both"/>
        <w:rPr>
          <w:rFonts w:cs="Arial"/>
          <w:sz w:val="24"/>
          <w:szCs w:val="24"/>
          <w:lang w:val="es-MX"/>
        </w:rPr>
      </w:pPr>
      <w:r w:rsidRPr="00321466">
        <w:rPr>
          <w:rFonts w:cs="Arial"/>
          <w:b/>
          <w:sz w:val="24"/>
          <w:szCs w:val="24"/>
          <w:lang w:val="es-MX"/>
        </w:rPr>
        <w:t>Art. 8-E.-</w:t>
      </w:r>
      <w:r w:rsidR="00CA6804">
        <w:rPr>
          <w:rFonts w:cs="Arial"/>
          <w:b/>
          <w:sz w:val="24"/>
          <w:szCs w:val="24"/>
          <w:lang w:val="es-MX"/>
        </w:rPr>
        <w:t xml:space="preserve"> </w:t>
      </w:r>
      <w:r w:rsidR="0044034C" w:rsidRPr="00321466">
        <w:rPr>
          <w:rFonts w:cs="Arial"/>
          <w:sz w:val="24"/>
          <w:szCs w:val="24"/>
          <w:lang w:val="es-MX"/>
        </w:rPr>
        <w:t>Una vez presentados en debida forma los documentos requeridos, la Superintendencia procederá a dar respuesta a la solicitud de autorización de constitución de la Sociedad Proveedora. (2)</w:t>
      </w:r>
    </w:p>
    <w:p w14:paraId="032AAC67" w14:textId="77777777" w:rsidR="0044034C" w:rsidRPr="00321466" w:rsidRDefault="0044034C" w:rsidP="00800D10">
      <w:pPr>
        <w:pStyle w:val="Textoindependiente"/>
        <w:ind w:left="0"/>
        <w:jc w:val="both"/>
        <w:rPr>
          <w:rFonts w:cs="Arial"/>
          <w:sz w:val="24"/>
          <w:szCs w:val="24"/>
          <w:lang w:val="es-MX"/>
        </w:rPr>
      </w:pPr>
    </w:p>
    <w:p w14:paraId="01A59D0D" w14:textId="506E4FD9" w:rsidR="0044034C" w:rsidRPr="00321466" w:rsidRDefault="0044034C" w:rsidP="0044034C">
      <w:pPr>
        <w:pStyle w:val="Textoindependiente"/>
        <w:ind w:left="0"/>
        <w:jc w:val="both"/>
        <w:rPr>
          <w:rFonts w:cs="Arial"/>
          <w:sz w:val="24"/>
          <w:szCs w:val="24"/>
          <w:lang w:val="es-MX"/>
        </w:rPr>
      </w:pPr>
      <w:r w:rsidRPr="00321466">
        <w:rPr>
          <w:rFonts w:cs="Arial"/>
          <w:sz w:val="24"/>
          <w:szCs w:val="24"/>
          <w:lang w:val="es-MX"/>
        </w:rPr>
        <w:t xml:space="preserve">Una vez emitida la referida autorización, los interesados serán responsables de velar por el cumplimiento de las presentes Normas y del marco regulatorio aplicable a las </w:t>
      </w:r>
      <w:r w:rsidR="00AA1C83" w:rsidRPr="00321466">
        <w:rPr>
          <w:rFonts w:cs="Arial"/>
          <w:sz w:val="24"/>
          <w:szCs w:val="24"/>
          <w:lang w:val="es-MX"/>
        </w:rPr>
        <w:t>Sociedades</w:t>
      </w:r>
      <w:r w:rsidRPr="00321466">
        <w:rPr>
          <w:rFonts w:cs="Arial"/>
          <w:sz w:val="24"/>
          <w:szCs w:val="24"/>
          <w:lang w:val="es-MX"/>
        </w:rPr>
        <w:t xml:space="preserve"> Proveedoras, para su adecuado funcionamiento. (2)</w:t>
      </w:r>
    </w:p>
    <w:p w14:paraId="53F25DFF" w14:textId="77777777" w:rsidR="00D02301" w:rsidRDefault="00D02301" w:rsidP="0044034C">
      <w:pPr>
        <w:pStyle w:val="Textoindependiente"/>
        <w:ind w:left="0"/>
        <w:jc w:val="both"/>
        <w:rPr>
          <w:rFonts w:cs="Arial"/>
          <w:b/>
          <w:i/>
          <w:sz w:val="24"/>
          <w:szCs w:val="24"/>
          <w:u w:val="single"/>
          <w:lang w:val="es-MX"/>
        </w:rPr>
      </w:pPr>
    </w:p>
    <w:p w14:paraId="12D2A6D0" w14:textId="02830F47" w:rsidR="00C933C3" w:rsidRPr="00EA10EA" w:rsidRDefault="00705ACC" w:rsidP="00E11519">
      <w:pPr>
        <w:pStyle w:val="Textoindependiente"/>
        <w:ind w:left="0"/>
        <w:jc w:val="both"/>
        <w:rPr>
          <w:rFonts w:cs="Arial"/>
          <w:b/>
          <w:sz w:val="24"/>
          <w:szCs w:val="24"/>
          <w:lang w:val="es-MX"/>
        </w:rPr>
      </w:pPr>
      <w:r w:rsidRPr="00EA10EA">
        <w:rPr>
          <w:rFonts w:cs="Arial"/>
          <w:b/>
          <w:spacing w:val="-1"/>
          <w:sz w:val="24"/>
          <w:szCs w:val="24"/>
          <w:lang w:val="es-MX"/>
        </w:rPr>
        <w:t>Publicación de S</w:t>
      </w:r>
      <w:r w:rsidR="00C933C3" w:rsidRPr="00EA10EA">
        <w:rPr>
          <w:rFonts w:cs="Arial"/>
          <w:b/>
          <w:spacing w:val="-1"/>
          <w:sz w:val="24"/>
          <w:szCs w:val="24"/>
          <w:lang w:val="es-MX"/>
        </w:rPr>
        <w:t>olicitud</w:t>
      </w:r>
    </w:p>
    <w:p w14:paraId="12D2A6D1" w14:textId="62AEE7CC" w:rsidR="00C933C3" w:rsidRPr="00EA10EA" w:rsidRDefault="0018270D" w:rsidP="005A1CC1">
      <w:pPr>
        <w:pStyle w:val="Textoindependiente"/>
        <w:numPr>
          <w:ilvl w:val="0"/>
          <w:numId w:val="7"/>
        </w:numPr>
        <w:ind w:left="0" w:firstLine="0"/>
        <w:jc w:val="both"/>
        <w:rPr>
          <w:rFonts w:cs="Arial"/>
          <w:sz w:val="24"/>
          <w:szCs w:val="24"/>
          <w:lang w:val="es-MX"/>
        </w:rPr>
      </w:pPr>
      <w:r w:rsidRPr="00EA10EA">
        <w:rPr>
          <w:rFonts w:cs="Arial"/>
          <w:sz w:val="24"/>
          <w:szCs w:val="24"/>
          <w:lang w:val="es-MX"/>
        </w:rPr>
        <w:t>Una vez admitida la solicitud</w:t>
      </w:r>
      <w:r w:rsidR="00C933C3" w:rsidRPr="00EA10EA">
        <w:rPr>
          <w:rFonts w:cs="Arial"/>
          <w:sz w:val="24"/>
          <w:szCs w:val="24"/>
          <w:lang w:val="es-MX"/>
        </w:rPr>
        <w:t>, la Superintendencia</w:t>
      </w:r>
      <w:r w:rsidR="005A1CC1" w:rsidRPr="00EA10EA">
        <w:rPr>
          <w:rFonts w:cs="Arial"/>
          <w:sz w:val="24"/>
          <w:szCs w:val="24"/>
          <w:lang w:val="es-MX"/>
        </w:rPr>
        <w:t>,</w:t>
      </w:r>
      <w:r w:rsidR="00C933C3" w:rsidRPr="00EA10EA">
        <w:rPr>
          <w:rFonts w:cs="Arial"/>
          <w:sz w:val="24"/>
          <w:szCs w:val="24"/>
          <w:lang w:val="es-MX"/>
        </w:rPr>
        <w:t xml:space="preserve"> </w:t>
      </w:r>
      <w:r w:rsidR="00865555" w:rsidRPr="00EA10EA">
        <w:rPr>
          <w:rFonts w:cs="Arial"/>
          <w:sz w:val="24"/>
          <w:szCs w:val="24"/>
          <w:lang w:val="es-MX"/>
        </w:rPr>
        <w:t xml:space="preserve">en un plazo que no deberá exceder de quince días hábiles, </w:t>
      </w:r>
      <w:r w:rsidR="00C933C3" w:rsidRPr="00EA10EA">
        <w:rPr>
          <w:rFonts w:cs="Arial"/>
          <w:sz w:val="24"/>
          <w:szCs w:val="24"/>
          <w:lang w:val="es-MX"/>
        </w:rPr>
        <w:t xml:space="preserve">publicará en su sitio web </w:t>
      </w:r>
      <w:r w:rsidR="00B2415A" w:rsidRPr="00EA10EA">
        <w:rPr>
          <w:rFonts w:cs="Arial"/>
          <w:sz w:val="24"/>
          <w:szCs w:val="24"/>
          <w:lang w:val="es-MX"/>
        </w:rPr>
        <w:t xml:space="preserve">y en un periódico de circulación nacional, </w:t>
      </w:r>
      <w:r w:rsidR="00C933C3" w:rsidRPr="00EA10EA">
        <w:rPr>
          <w:rFonts w:cs="Arial"/>
          <w:sz w:val="24"/>
          <w:szCs w:val="24"/>
          <w:shd w:val="clear" w:color="auto" w:fill="FFFFFF" w:themeFill="background1"/>
          <w:lang w:val="es-MX"/>
        </w:rPr>
        <w:t>por una</w:t>
      </w:r>
      <w:r w:rsidR="00EB3C0B" w:rsidRPr="00EA10EA">
        <w:rPr>
          <w:rFonts w:cs="Arial"/>
          <w:sz w:val="24"/>
          <w:szCs w:val="24"/>
          <w:lang w:val="es-MX"/>
        </w:rPr>
        <w:t xml:space="preserve"> sola vez</w:t>
      </w:r>
      <w:r w:rsidR="00B2415A" w:rsidRPr="00EA10EA">
        <w:rPr>
          <w:rFonts w:cs="Arial"/>
          <w:sz w:val="24"/>
          <w:szCs w:val="24"/>
          <w:lang w:val="es-MX"/>
        </w:rPr>
        <w:t xml:space="preserve"> y</w:t>
      </w:r>
      <w:r w:rsidR="002B46D3" w:rsidRPr="00EA10EA">
        <w:rPr>
          <w:rFonts w:cs="Arial"/>
          <w:sz w:val="24"/>
          <w:szCs w:val="24"/>
          <w:lang w:val="es-MX"/>
        </w:rPr>
        <w:t xml:space="preserve"> a cuenta de los solicitantes</w:t>
      </w:r>
      <w:r w:rsidR="00B2415A" w:rsidRPr="00EA10EA">
        <w:rPr>
          <w:rFonts w:cs="Arial"/>
          <w:sz w:val="24"/>
          <w:szCs w:val="24"/>
          <w:lang w:val="es-MX"/>
        </w:rPr>
        <w:t>,</w:t>
      </w:r>
      <w:r w:rsidR="00C933C3" w:rsidRPr="00EA10EA">
        <w:rPr>
          <w:rFonts w:cs="Arial"/>
          <w:sz w:val="24"/>
          <w:szCs w:val="24"/>
          <w:lang w:val="es-MX"/>
        </w:rPr>
        <w:t xml:space="preserve"> un aviso que</w:t>
      </w:r>
      <w:r w:rsidR="00656D58" w:rsidRPr="00EA10EA">
        <w:rPr>
          <w:rFonts w:cs="Arial"/>
          <w:sz w:val="24"/>
          <w:szCs w:val="24"/>
          <w:lang w:val="es-MX"/>
        </w:rPr>
        <w:t xml:space="preserve"> incluya el nombre de la Sociedad Proveedora </w:t>
      </w:r>
      <w:r w:rsidR="00C933C3" w:rsidRPr="00EA10EA">
        <w:rPr>
          <w:rFonts w:cs="Arial"/>
          <w:sz w:val="24"/>
          <w:szCs w:val="24"/>
          <w:lang w:val="es-MX"/>
        </w:rPr>
        <w:t>que se va a constituir</w:t>
      </w:r>
      <w:r w:rsidR="005A1CC1" w:rsidRPr="00EA10EA">
        <w:rPr>
          <w:rFonts w:cs="Arial"/>
          <w:sz w:val="24"/>
          <w:szCs w:val="24"/>
          <w:lang w:val="es-MX"/>
        </w:rPr>
        <w:t>,</w:t>
      </w:r>
      <w:r w:rsidR="00C933C3" w:rsidRPr="00EA10EA">
        <w:rPr>
          <w:rFonts w:cs="Arial"/>
          <w:sz w:val="24"/>
          <w:szCs w:val="24"/>
          <w:lang w:val="es-MX"/>
        </w:rPr>
        <w:t xml:space="preserve"> la nómina de los </w:t>
      </w:r>
      <w:r w:rsidR="007235E8" w:rsidRPr="00EA10EA">
        <w:rPr>
          <w:rFonts w:cs="Arial"/>
          <w:sz w:val="24"/>
          <w:szCs w:val="24"/>
          <w:lang w:val="es-MX"/>
        </w:rPr>
        <w:t>a</w:t>
      </w:r>
      <w:r w:rsidR="00765282" w:rsidRPr="00EA10EA">
        <w:rPr>
          <w:rFonts w:cs="Arial"/>
          <w:sz w:val="24"/>
          <w:szCs w:val="24"/>
          <w:lang w:val="es-MX"/>
        </w:rPr>
        <w:t>ccionistas</w:t>
      </w:r>
      <w:r w:rsidR="00BD16A3" w:rsidRPr="00EA10EA">
        <w:rPr>
          <w:rFonts w:cs="Arial"/>
          <w:sz w:val="24"/>
          <w:szCs w:val="24"/>
          <w:lang w:val="es-MX"/>
        </w:rPr>
        <w:t xml:space="preserve"> </w:t>
      </w:r>
      <w:r w:rsidR="00BA6D39" w:rsidRPr="00EA10EA">
        <w:rPr>
          <w:rFonts w:cs="Arial"/>
          <w:sz w:val="24"/>
          <w:szCs w:val="24"/>
          <w:lang w:val="es-MX"/>
        </w:rPr>
        <w:t xml:space="preserve">que tienen una participación en </w:t>
      </w:r>
      <w:r w:rsidR="00330C1A" w:rsidRPr="00EA10EA">
        <w:rPr>
          <w:rFonts w:cs="Arial"/>
          <w:sz w:val="24"/>
          <w:szCs w:val="24"/>
          <w:lang w:val="es-MX"/>
        </w:rPr>
        <w:t>más</w:t>
      </w:r>
      <w:r w:rsidR="00BD16A3" w:rsidRPr="00EA10EA">
        <w:rPr>
          <w:rFonts w:cs="Arial"/>
          <w:sz w:val="24"/>
          <w:szCs w:val="24"/>
          <w:lang w:val="es-MX"/>
        </w:rPr>
        <w:t xml:space="preserve"> de un veintic</w:t>
      </w:r>
      <w:r w:rsidR="007E33F2" w:rsidRPr="00EA10EA">
        <w:rPr>
          <w:rFonts w:cs="Arial"/>
          <w:sz w:val="24"/>
          <w:szCs w:val="24"/>
          <w:lang w:val="es-MX"/>
        </w:rPr>
        <w:t>inc</w:t>
      </w:r>
      <w:r w:rsidR="00BD16A3" w:rsidRPr="00EA10EA">
        <w:rPr>
          <w:rFonts w:cs="Arial"/>
          <w:sz w:val="24"/>
          <w:szCs w:val="24"/>
          <w:lang w:val="es-MX"/>
        </w:rPr>
        <w:t>o</w:t>
      </w:r>
      <w:r w:rsidR="00E612DB" w:rsidRPr="00EA10EA">
        <w:rPr>
          <w:rFonts w:cs="Arial"/>
          <w:sz w:val="24"/>
          <w:szCs w:val="24"/>
          <w:lang w:val="es-MX"/>
        </w:rPr>
        <w:t xml:space="preserve"> por ciento de la</w:t>
      </w:r>
      <w:r w:rsidR="00BD16A3" w:rsidRPr="00EA10EA">
        <w:rPr>
          <w:rFonts w:cs="Arial"/>
          <w:sz w:val="24"/>
          <w:szCs w:val="24"/>
          <w:lang w:val="es-MX"/>
        </w:rPr>
        <w:t xml:space="preserve"> Sociedad Proveedora</w:t>
      </w:r>
      <w:r w:rsidR="005A1CC1" w:rsidRPr="00EA10EA">
        <w:rPr>
          <w:rFonts w:cs="Arial"/>
          <w:sz w:val="24"/>
          <w:szCs w:val="24"/>
          <w:lang w:val="es-MX"/>
        </w:rPr>
        <w:t>,</w:t>
      </w:r>
      <w:r w:rsidR="00C933C3" w:rsidRPr="00EA10EA">
        <w:rPr>
          <w:rFonts w:cs="Arial"/>
          <w:sz w:val="24"/>
          <w:szCs w:val="24"/>
          <w:lang w:val="es-MX"/>
        </w:rPr>
        <w:t xml:space="preserve"> la nómina de los</w:t>
      </w:r>
      <w:r w:rsidR="0056308F" w:rsidRPr="00EA10EA">
        <w:rPr>
          <w:rFonts w:cs="Arial"/>
          <w:sz w:val="24"/>
          <w:szCs w:val="24"/>
          <w:lang w:val="es-MX"/>
        </w:rPr>
        <w:t xml:space="preserve"> </w:t>
      </w:r>
      <w:r w:rsidR="007235E8" w:rsidRPr="00EA10EA">
        <w:rPr>
          <w:rFonts w:cs="Arial"/>
          <w:sz w:val="24"/>
          <w:szCs w:val="24"/>
          <w:lang w:val="es-MX"/>
        </w:rPr>
        <w:t>gerentes, d</w:t>
      </w:r>
      <w:r w:rsidR="0056308F" w:rsidRPr="00EA10EA">
        <w:rPr>
          <w:rFonts w:cs="Arial"/>
          <w:sz w:val="24"/>
          <w:szCs w:val="24"/>
          <w:lang w:val="es-MX"/>
        </w:rPr>
        <w:t xml:space="preserve">irectores y </w:t>
      </w:r>
      <w:r w:rsidR="007235E8" w:rsidRPr="00EA10EA">
        <w:rPr>
          <w:rFonts w:cs="Arial"/>
          <w:sz w:val="24"/>
          <w:szCs w:val="24"/>
          <w:lang w:val="es-MX"/>
        </w:rPr>
        <w:t>d</w:t>
      </w:r>
      <w:r w:rsidR="0056308F" w:rsidRPr="00EA10EA">
        <w:rPr>
          <w:rFonts w:cs="Arial"/>
          <w:sz w:val="24"/>
          <w:szCs w:val="24"/>
          <w:lang w:val="es-MX"/>
        </w:rPr>
        <w:t xml:space="preserve">irectores </w:t>
      </w:r>
      <w:r w:rsidR="007235E8" w:rsidRPr="00EA10EA">
        <w:rPr>
          <w:rFonts w:cs="Arial"/>
          <w:sz w:val="24"/>
          <w:szCs w:val="24"/>
          <w:lang w:val="es-MX"/>
        </w:rPr>
        <w:t>e</w:t>
      </w:r>
      <w:r w:rsidR="0056308F" w:rsidRPr="00EA10EA">
        <w:rPr>
          <w:rFonts w:cs="Arial"/>
          <w:sz w:val="24"/>
          <w:szCs w:val="24"/>
          <w:lang w:val="es-MX"/>
        </w:rPr>
        <w:t>jecutivos</w:t>
      </w:r>
      <w:r w:rsidR="00EB3C0B" w:rsidRPr="00EA10EA">
        <w:rPr>
          <w:rFonts w:cs="Arial"/>
          <w:sz w:val="24"/>
          <w:szCs w:val="24"/>
          <w:lang w:val="es-MX"/>
        </w:rPr>
        <w:t xml:space="preserve"> </w:t>
      </w:r>
      <w:r w:rsidR="00C933C3" w:rsidRPr="00EA10EA">
        <w:rPr>
          <w:rFonts w:cs="Arial"/>
          <w:sz w:val="24"/>
          <w:szCs w:val="24"/>
          <w:lang w:val="es-MX"/>
        </w:rPr>
        <w:t>iniciales.</w:t>
      </w:r>
    </w:p>
    <w:p w14:paraId="12D2A6D2" w14:textId="77777777" w:rsidR="00404F25" w:rsidRPr="00EA10EA" w:rsidRDefault="00404F25" w:rsidP="008D441C">
      <w:pPr>
        <w:jc w:val="both"/>
        <w:rPr>
          <w:rFonts w:ascii="Arial Narrow" w:hAnsi="Arial Narrow" w:cs="Arial"/>
          <w:sz w:val="24"/>
          <w:szCs w:val="24"/>
          <w:lang w:val="es-MX"/>
        </w:rPr>
      </w:pPr>
    </w:p>
    <w:p w14:paraId="12D2A6D3" w14:textId="77777777" w:rsidR="00DB5F8E" w:rsidRPr="00EA10EA" w:rsidRDefault="00C933C3" w:rsidP="008D441C">
      <w:pPr>
        <w:pStyle w:val="Textoindependiente"/>
        <w:ind w:left="0"/>
        <w:jc w:val="both"/>
        <w:rPr>
          <w:rFonts w:cs="Arial"/>
          <w:sz w:val="24"/>
          <w:szCs w:val="24"/>
          <w:lang w:val="es-MX"/>
        </w:rPr>
      </w:pPr>
      <w:r w:rsidRPr="00EA10EA">
        <w:rPr>
          <w:rFonts w:cs="Arial"/>
          <w:sz w:val="24"/>
          <w:szCs w:val="24"/>
          <w:lang w:val="es-MX"/>
        </w:rPr>
        <w:t>La publicación tendrá por finalidad</w:t>
      </w:r>
      <w:r w:rsidR="009A4A82" w:rsidRPr="00EA10EA">
        <w:rPr>
          <w:rFonts w:cs="Arial"/>
          <w:sz w:val="24"/>
          <w:szCs w:val="24"/>
          <w:lang w:val="es-MX"/>
        </w:rPr>
        <w:t>,</w:t>
      </w:r>
      <w:r w:rsidRPr="00EA10EA">
        <w:rPr>
          <w:rFonts w:cs="Arial"/>
          <w:sz w:val="24"/>
          <w:szCs w:val="24"/>
          <w:lang w:val="es-MX"/>
        </w:rPr>
        <w:t xml:space="preserve"> que cualquier persona que tenga conocimiento q</w:t>
      </w:r>
      <w:r w:rsidR="00AF3D65" w:rsidRPr="00EA10EA">
        <w:rPr>
          <w:rFonts w:cs="Arial"/>
          <w:sz w:val="24"/>
          <w:szCs w:val="24"/>
          <w:lang w:val="es-MX"/>
        </w:rPr>
        <w:t>ue alguna de las inhabilidades</w:t>
      </w:r>
      <w:r w:rsidR="00AD48DC" w:rsidRPr="00EA10EA">
        <w:rPr>
          <w:rFonts w:cs="Arial"/>
          <w:sz w:val="24"/>
          <w:szCs w:val="24"/>
          <w:lang w:val="es-MX"/>
        </w:rPr>
        <w:t xml:space="preserve"> contenidas en el artículo 3 de la Ley </w:t>
      </w:r>
      <w:r w:rsidR="00764FC1" w:rsidRPr="00EA10EA">
        <w:rPr>
          <w:rFonts w:cs="Arial"/>
          <w:sz w:val="24"/>
          <w:szCs w:val="24"/>
          <w:lang w:val="es-MX"/>
        </w:rPr>
        <w:t xml:space="preserve">de </w:t>
      </w:r>
      <w:r w:rsidR="00AD48DC" w:rsidRPr="00EA10EA">
        <w:rPr>
          <w:rFonts w:cs="Arial"/>
          <w:sz w:val="24"/>
          <w:szCs w:val="24"/>
          <w:lang w:val="es-MX"/>
        </w:rPr>
        <w:t>Inclusión</w:t>
      </w:r>
      <w:r w:rsidR="009A4A82" w:rsidRPr="00EA10EA">
        <w:rPr>
          <w:rFonts w:cs="Arial"/>
          <w:sz w:val="24"/>
          <w:szCs w:val="24"/>
          <w:lang w:val="es-MX"/>
        </w:rPr>
        <w:t>,</w:t>
      </w:r>
      <w:r w:rsidR="00AD48DC" w:rsidRPr="00EA10EA">
        <w:rPr>
          <w:rFonts w:cs="Arial"/>
          <w:sz w:val="24"/>
          <w:szCs w:val="24"/>
          <w:lang w:val="es-MX"/>
        </w:rPr>
        <w:t xml:space="preserve"> </w:t>
      </w:r>
      <w:r w:rsidR="00330C1A" w:rsidRPr="00EA10EA">
        <w:rPr>
          <w:rFonts w:cs="Arial"/>
          <w:sz w:val="24"/>
          <w:szCs w:val="24"/>
          <w:lang w:val="es-MX"/>
        </w:rPr>
        <w:t>concurre</w:t>
      </w:r>
      <w:r w:rsidR="00C60650" w:rsidRPr="00EA10EA">
        <w:rPr>
          <w:rFonts w:cs="Arial"/>
          <w:sz w:val="24"/>
          <w:szCs w:val="24"/>
          <w:lang w:val="es-MX"/>
        </w:rPr>
        <w:t xml:space="preserve"> en los</w:t>
      </w:r>
      <w:r w:rsidRPr="00EA10EA">
        <w:rPr>
          <w:rFonts w:cs="Arial"/>
          <w:sz w:val="24"/>
          <w:szCs w:val="24"/>
          <w:lang w:val="es-MX"/>
        </w:rPr>
        <w:t xml:space="preserve"> </w:t>
      </w:r>
      <w:r w:rsidR="00020037" w:rsidRPr="00EA10EA">
        <w:rPr>
          <w:rFonts w:cs="Arial"/>
          <w:sz w:val="24"/>
          <w:szCs w:val="24"/>
          <w:lang w:val="es-MX"/>
        </w:rPr>
        <w:t>g</w:t>
      </w:r>
      <w:r w:rsidR="00AD48DC" w:rsidRPr="00EA10EA">
        <w:rPr>
          <w:rFonts w:cs="Arial"/>
          <w:sz w:val="24"/>
          <w:szCs w:val="24"/>
          <w:lang w:val="es-MX"/>
        </w:rPr>
        <w:t>erentes</w:t>
      </w:r>
      <w:r w:rsidR="00D968A0" w:rsidRPr="00EA10EA">
        <w:rPr>
          <w:rFonts w:cs="Arial"/>
          <w:sz w:val="24"/>
          <w:szCs w:val="24"/>
          <w:lang w:val="es-MX"/>
        </w:rPr>
        <w:t xml:space="preserve">, </w:t>
      </w:r>
      <w:r w:rsidR="00020037" w:rsidRPr="00EA10EA">
        <w:rPr>
          <w:rFonts w:cs="Arial"/>
          <w:sz w:val="24"/>
          <w:szCs w:val="24"/>
          <w:lang w:val="es-MX"/>
        </w:rPr>
        <w:t>directores y d</w:t>
      </w:r>
      <w:r w:rsidR="00D968A0" w:rsidRPr="00EA10EA">
        <w:rPr>
          <w:rFonts w:cs="Arial"/>
          <w:sz w:val="24"/>
          <w:szCs w:val="24"/>
          <w:lang w:val="es-MX"/>
        </w:rPr>
        <w:t xml:space="preserve">irectores </w:t>
      </w:r>
      <w:r w:rsidR="00020037" w:rsidRPr="00EA10EA">
        <w:rPr>
          <w:rFonts w:cs="Arial"/>
          <w:sz w:val="24"/>
          <w:szCs w:val="24"/>
          <w:lang w:val="es-MX"/>
        </w:rPr>
        <w:t>e</w:t>
      </w:r>
      <w:r w:rsidR="00D968A0" w:rsidRPr="00EA10EA">
        <w:rPr>
          <w:rFonts w:cs="Arial"/>
          <w:sz w:val="24"/>
          <w:szCs w:val="24"/>
          <w:lang w:val="es-MX"/>
        </w:rPr>
        <w:t>jecutivos</w:t>
      </w:r>
      <w:r w:rsidR="00AD48DC" w:rsidRPr="00EA10EA">
        <w:rPr>
          <w:rFonts w:cs="Arial"/>
          <w:sz w:val="24"/>
          <w:szCs w:val="24"/>
          <w:lang w:val="es-MX"/>
        </w:rPr>
        <w:t xml:space="preserve"> </w:t>
      </w:r>
      <w:r w:rsidRPr="00EA10EA">
        <w:rPr>
          <w:rFonts w:cs="Arial"/>
          <w:sz w:val="24"/>
          <w:szCs w:val="24"/>
          <w:lang w:val="es-MX"/>
        </w:rPr>
        <w:t xml:space="preserve">o </w:t>
      </w:r>
      <w:r w:rsidR="00020037" w:rsidRPr="00EA10EA">
        <w:rPr>
          <w:rFonts w:cs="Arial"/>
          <w:sz w:val="24"/>
          <w:szCs w:val="24"/>
          <w:lang w:val="es-MX"/>
        </w:rPr>
        <w:t>a</w:t>
      </w:r>
      <w:r w:rsidRPr="00EA10EA">
        <w:rPr>
          <w:rFonts w:cs="Arial"/>
          <w:sz w:val="24"/>
          <w:szCs w:val="24"/>
          <w:lang w:val="es-MX"/>
        </w:rPr>
        <w:t xml:space="preserve">ccionistas </w:t>
      </w:r>
      <w:r w:rsidR="00AD48DC" w:rsidRPr="00EA10EA">
        <w:rPr>
          <w:rFonts w:cs="Arial"/>
          <w:sz w:val="24"/>
          <w:szCs w:val="24"/>
          <w:lang w:val="es-MX"/>
        </w:rPr>
        <w:t>que formarán parte de la Sociedad Proveedora</w:t>
      </w:r>
      <w:r w:rsidRPr="00EA10EA">
        <w:rPr>
          <w:rFonts w:cs="Arial"/>
          <w:sz w:val="24"/>
          <w:szCs w:val="24"/>
          <w:lang w:val="es-MX"/>
        </w:rPr>
        <w:t>,</w:t>
      </w:r>
      <w:r w:rsidR="006E6A29" w:rsidRPr="00EA10EA">
        <w:rPr>
          <w:rFonts w:cs="Arial"/>
          <w:sz w:val="24"/>
          <w:szCs w:val="24"/>
          <w:lang w:val="es-MX"/>
        </w:rPr>
        <w:t xml:space="preserve"> </w:t>
      </w:r>
      <w:r w:rsidRPr="00EA10EA">
        <w:rPr>
          <w:rFonts w:cs="Arial"/>
          <w:sz w:val="24"/>
          <w:szCs w:val="24"/>
          <w:lang w:val="es-MX"/>
        </w:rPr>
        <w:t>pueda objetarlos.</w:t>
      </w:r>
      <w:r w:rsidR="00895D70" w:rsidRPr="00EA10EA">
        <w:rPr>
          <w:rFonts w:cs="Arial"/>
          <w:sz w:val="24"/>
          <w:szCs w:val="24"/>
          <w:lang w:val="es-MX"/>
        </w:rPr>
        <w:t xml:space="preserve"> </w:t>
      </w:r>
    </w:p>
    <w:p w14:paraId="12D2A6D4" w14:textId="77777777" w:rsidR="00DB5F8E" w:rsidRPr="00EA10EA" w:rsidRDefault="00DB5F8E" w:rsidP="008D441C">
      <w:pPr>
        <w:pStyle w:val="Textoindependiente"/>
        <w:ind w:left="0"/>
        <w:jc w:val="both"/>
        <w:rPr>
          <w:rFonts w:cs="Arial"/>
          <w:sz w:val="24"/>
          <w:szCs w:val="24"/>
          <w:lang w:val="es-MX"/>
        </w:rPr>
      </w:pPr>
    </w:p>
    <w:p w14:paraId="12D2A6D5" w14:textId="77777777" w:rsidR="000926E1" w:rsidRPr="00EA10EA" w:rsidRDefault="00C933C3" w:rsidP="008D441C">
      <w:pPr>
        <w:pStyle w:val="Textoindependiente"/>
        <w:ind w:left="0"/>
        <w:jc w:val="both"/>
        <w:rPr>
          <w:rFonts w:cs="Arial"/>
          <w:sz w:val="24"/>
          <w:szCs w:val="24"/>
          <w:lang w:val="es-MX"/>
        </w:rPr>
      </w:pPr>
      <w:r w:rsidRPr="00EA10EA">
        <w:rPr>
          <w:rFonts w:cs="Arial"/>
          <w:sz w:val="24"/>
          <w:szCs w:val="24"/>
          <w:lang w:val="es-MX"/>
        </w:rPr>
        <w:t>Las objeciones deberán presentarse por escrito a la Superintendencia en un plazo de quince días contado</w:t>
      </w:r>
      <w:r w:rsidR="00555F2C" w:rsidRPr="00EA10EA">
        <w:rPr>
          <w:rFonts w:cs="Arial"/>
          <w:sz w:val="24"/>
          <w:szCs w:val="24"/>
          <w:lang w:val="es-MX"/>
        </w:rPr>
        <w:t>s</w:t>
      </w:r>
      <w:r w:rsidRPr="00EA10EA">
        <w:rPr>
          <w:rFonts w:cs="Arial"/>
          <w:sz w:val="24"/>
          <w:szCs w:val="24"/>
          <w:lang w:val="es-MX"/>
        </w:rPr>
        <w:t xml:space="preserve"> a partir del día siguiente al de la publicación, adjuntando las pruebas pertinentes. La información tendrá el carácter de confidencial.</w:t>
      </w:r>
      <w:r w:rsidR="000926E1" w:rsidRPr="00EA10EA">
        <w:rPr>
          <w:rFonts w:cs="Arial"/>
          <w:sz w:val="24"/>
          <w:szCs w:val="24"/>
          <w:lang w:val="es-MX"/>
        </w:rPr>
        <w:t xml:space="preserve"> La Superintendencia notificará dicha circunstancia a la persona objetada, quién deberá comparecer dentro del plazo de </w:t>
      </w:r>
      <w:r w:rsidR="00B47192" w:rsidRPr="00EA10EA">
        <w:rPr>
          <w:rFonts w:cs="Arial"/>
          <w:sz w:val="24"/>
          <w:szCs w:val="24"/>
          <w:lang w:val="es-MX"/>
        </w:rPr>
        <w:t>ocho</w:t>
      </w:r>
      <w:r w:rsidR="000926E1" w:rsidRPr="00EA10EA">
        <w:rPr>
          <w:rFonts w:cs="Arial"/>
          <w:sz w:val="24"/>
          <w:szCs w:val="24"/>
          <w:lang w:val="es-MX"/>
        </w:rPr>
        <w:t xml:space="preserve"> días hábiles contado</w:t>
      </w:r>
      <w:r w:rsidR="00555F2C" w:rsidRPr="00EA10EA">
        <w:rPr>
          <w:rFonts w:cs="Arial"/>
          <w:sz w:val="24"/>
          <w:szCs w:val="24"/>
          <w:lang w:val="es-MX"/>
        </w:rPr>
        <w:t>s</w:t>
      </w:r>
      <w:r w:rsidR="000926E1" w:rsidRPr="00EA10EA">
        <w:rPr>
          <w:rFonts w:cs="Arial"/>
          <w:sz w:val="24"/>
          <w:szCs w:val="24"/>
          <w:lang w:val="es-MX"/>
        </w:rPr>
        <w:t xml:space="preserve"> a partir de la notificación respectiva, debiendo pronunciarse sobre la oposición vertida, pudiendo adjuntar toda clase de pruebas tendientes a respaldar sus argumentos. Concluido el plazo anterior, </w:t>
      </w:r>
      <w:r w:rsidR="00F6413C" w:rsidRPr="00EA10EA">
        <w:rPr>
          <w:rFonts w:cs="Arial"/>
          <w:sz w:val="24"/>
          <w:szCs w:val="24"/>
          <w:lang w:val="es-MX"/>
        </w:rPr>
        <w:t>la</w:t>
      </w:r>
      <w:r w:rsidR="000926E1" w:rsidRPr="00EA10EA">
        <w:rPr>
          <w:rFonts w:cs="Arial"/>
          <w:sz w:val="24"/>
          <w:szCs w:val="24"/>
          <w:lang w:val="es-MX"/>
        </w:rPr>
        <w:t xml:space="preserve"> Superintenden</w:t>
      </w:r>
      <w:r w:rsidR="00F6413C" w:rsidRPr="00EA10EA">
        <w:rPr>
          <w:rFonts w:cs="Arial"/>
          <w:sz w:val="24"/>
          <w:szCs w:val="24"/>
          <w:lang w:val="es-MX"/>
        </w:rPr>
        <w:t>cia</w:t>
      </w:r>
      <w:r w:rsidR="003617AD" w:rsidRPr="00EA10EA">
        <w:rPr>
          <w:rFonts w:cs="Arial"/>
          <w:sz w:val="24"/>
          <w:szCs w:val="24"/>
          <w:lang w:val="es-MX"/>
        </w:rPr>
        <w:t xml:space="preserve"> resolverá en diez</w:t>
      </w:r>
      <w:r w:rsidR="000926E1" w:rsidRPr="00EA10EA">
        <w:rPr>
          <w:rFonts w:cs="Arial"/>
          <w:sz w:val="24"/>
          <w:szCs w:val="24"/>
          <w:lang w:val="es-MX"/>
        </w:rPr>
        <w:t xml:space="preserve"> días hábiles sobre l</w:t>
      </w:r>
      <w:r w:rsidR="007C4A90" w:rsidRPr="00EA10EA">
        <w:rPr>
          <w:rFonts w:cs="Arial"/>
          <w:sz w:val="24"/>
          <w:szCs w:val="24"/>
          <w:lang w:val="es-MX"/>
        </w:rPr>
        <w:t>as inhabilidades</w:t>
      </w:r>
      <w:r w:rsidR="000926E1" w:rsidRPr="00EA10EA">
        <w:rPr>
          <w:rFonts w:cs="Arial"/>
          <w:sz w:val="24"/>
          <w:szCs w:val="24"/>
          <w:lang w:val="es-MX"/>
        </w:rPr>
        <w:t xml:space="preserve"> alegadas, debiendo notificar dicha circunstancia en la forma prevista anteriormente.</w:t>
      </w:r>
    </w:p>
    <w:p w14:paraId="12D2A6D6" w14:textId="77777777" w:rsidR="007477E0" w:rsidRPr="00EA10EA" w:rsidRDefault="007477E0" w:rsidP="008D441C">
      <w:pPr>
        <w:pStyle w:val="Textoindependiente"/>
        <w:ind w:left="0"/>
        <w:jc w:val="both"/>
        <w:rPr>
          <w:rFonts w:cs="Arial"/>
          <w:sz w:val="24"/>
          <w:szCs w:val="24"/>
          <w:lang w:val="es-MX"/>
        </w:rPr>
      </w:pPr>
    </w:p>
    <w:p w14:paraId="12D2A6D7" w14:textId="7544365F" w:rsidR="000926E1" w:rsidRPr="00EA10EA" w:rsidRDefault="000926E1" w:rsidP="008D441C">
      <w:pPr>
        <w:autoSpaceDE w:val="0"/>
        <w:autoSpaceDN w:val="0"/>
        <w:adjustRightInd w:val="0"/>
        <w:jc w:val="both"/>
        <w:rPr>
          <w:rFonts w:ascii="Arial Narrow" w:hAnsi="Arial Narrow" w:cs="Arial Narrow"/>
          <w:sz w:val="24"/>
          <w:szCs w:val="24"/>
          <w:lang w:val="es-MX"/>
        </w:rPr>
      </w:pPr>
      <w:r w:rsidRPr="00EA10EA">
        <w:rPr>
          <w:rFonts w:ascii="Arial Narrow" w:hAnsi="Arial Narrow" w:cs="Arial Narrow"/>
          <w:sz w:val="24"/>
          <w:szCs w:val="24"/>
          <w:lang w:val="es-MX"/>
        </w:rPr>
        <w:t>Si alg</w:t>
      </w:r>
      <w:r w:rsidR="00B73582" w:rsidRPr="00EA10EA">
        <w:rPr>
          <w:rFonts w:ascii="Arial Narrow" w:hAnsi="Arial Narrow" w:cs="Arial Narrow"/>
          <w:sz w:val="24"/>
          <w:szCs w:val="24"/>
          <w:lang w:val="es-MX"/>
        </w:rPr>
        <w:t>ún a</w:t>
      </w:r>
      <w:r w:rsidR="00C60650" w:rsidRPr="00EA10EA">
        <w:rPr>
          <w:rFonts w:ascii="Arial Narrow" w:hAnsi="Arial Narrow" w:cs="Arial Narrow"/>
          <w:sz w:val="24"/>
          <w:szCs w:val="24"/>
          <w:lang w:val="es-MX"/>
        </w:rPr>
        <w:t>ccionista</w:t>
      </w:r>
      <w:r w:rsidR="00362170" w:rsidRPr="00EA10EA">
        <w:rPr>
          <w:rFonts w:ascii="Arial Narrow" w:hAnsi="Arial Narrow" w:cs="Arial Narrow"/>
          <w:sz w:val="24"/>
          <w:szCs w:val="24"/>
          <w:lang w:val="es-MX"/>
        </w:rPr>
        <w:t>,</w:t>
      </w:r>
      <w:r w:rsidRPr="00EA10EA">
        <w:rPr>
          <w:rFonts w:ascii="Arial Narrow" w:hAnsi="Arial Narrow" w:cs="Arial Narrow"/>
          <w:sz w:val="24"/>
          <w:szCs w:val="24"/>
          <w:lang w:val="es-MX"/>
        </w:rPr>
        <w:t xml:space="preserve"> </w:t>
      </w:r>
      <w:r w:rsidR="00B73582" w:rsidRPr="00EA10EA">
        <w:rPr>
          <w:rFonts w:ascii="Arial Narrow" w:hAnsi="Arial Narrow" w:cs="Arial Narrow"/>
          <w:sz w:val="24"/>
          <w:szCs w:val="24"/>
          <w:lang w:val="es-MX"/>
        </w:rPr>
        <w:t>g</w:t>
      </w:r>
      <w:r w:rsidR="00AD48DC" w:rsidRPr="00EA10EA">
        <w:rPr>
          <w:rFonts w:ascii="Arial Narrow" w:hAnsi="Arial Narrow" w:cs="Arial Narrow"/>
          <w:sz w:val="24"/>
          <w:szCs w:val="24"/>
          <w:lang w:val="es-MX"/>
        </w:rPr>
        <w:t>erente</w:t>
      </w:r>
      <w:r w:rsidR="00B73582" w:rsidRPr="00EA10EA">
        <w:rPr>
          <w:rFonts w:ascii="Arial Narrow" w:hAnsi="Arial Narrow" w:cs="Arial Narrow"/>
          <w:sz w:val="24"/>
          <w:szCs w:val="24"/>
          <w:lang w:val="es-MX"/>
        </w:rPr>
        <w:t>, director o d</w:t>
      </w:r>
      <w:r w:rsidR="00D968A0" w:rsidRPr="00EA10EA">
        <w:rPr>
          <w:rFonts w:ascii="Arial Narrow" w:hAnsi="Arial Narrow" w:cs="Arial Narrow"/>
          <w:sz w:val="24"/>
          <w:szCs w:val="24"/>
          <w:lang w:val="es-MX"/>
        </w:rPr>
        <w:t xml:space="preserve">irector </w:t>
      </w:r>
      <w:r w:rsidR="00B73582" w:rsidRPr="00EA10EA">
        <w:rPr>
          <w:rFonts w:ascii="Arial Narrow" w:hAnsi="Arial Narrow" w:cs="Arial Narrow"/>
          <w:sz w:val="24"/>
          <w:szCs w:val="24"/>
          <w:lang w:val="es-MX"/>
        </w:rPr>
        <w:t>e</w:t>
      </w:r>
      <w:r w:rsidR="00D968A0" w:rsidRPr="00EA10EA">
        <w:rPr>
          <w:rFonts w:ascii="Arial Narrow" w:hAnsi="Arial Narrow" w:cs="Arial Narrow"/>
          <w:sz w:val="24"/>
          <w:szCs w:val="24"/>
          <w:lang w:val="es-MX"/>
        </w:rPr>
        <w:t>jecutivo</w:t>
      </w:r>
      <w:r w:rsidR="00AD48DC" w:rsidRPr="00EA10EA">
        <w:rPr>
          <w:rFonts w:ascii="Arial Narrow" w:hAnsi="Arial Narrow" w:cs="Arial Narrow"/>
          <w:sz w:val="24"/>
          <w:szCs w:val="24"/>
          <w:lang w:val="es-MX"/>
        </w:rPr>
        <w:t xml:space="preserve"> </w:t>
      </w:r>
      <w:r w:rsidRPr="00EA10EA">
        <w:rPr>
          <w:rFonts w:ascii="Arial Narrow" w:hAnsi="Arial Narrow" w:cs="Arial Narrow"/>
          <w:sz w:val="24"/>
          <w:szCs w:val="24"/>
          <w:lang w:val="es-MX"/>
        </w:rPr>
        <w:t xml:space="preserve">fuere declarado inhábil </w:t>
      </w:r>
      <w:r w:rsidR="00AD48DC" w:rsidRPr="00EA10EA">
        <w:rPr>
          <w:rFonts w:ascii="Arial Narrow" w:hAnsi="Arial Narrow" w:cs="Arial Narrow"/>
          <w:sz w:val="24"/>
          <w:szCs w:val="24"/>
          <w:lang w:val="es-MX"/>
        </w:rPr>
        <w:t xml:space="preserve">según lo establecido en </w:t>
      </w:r>
      <w:r w:rsidR="00CE3B5C" w:rsidRPr="00EA10EA">
        <w:rPr>
          <w:rFonts w:ascii="Arial Narrow" w:hAnsi="Arial Narrow" w:cs="Arial Narrow"/>
          <w:sz w:val="24"/>
          <w:szCs w:val="24"/>
          <w:lang w:val="es-MX"/>
        </w:rPr>
        <w:t>la L</w:t>
      </w:r>
      <w:r w:rsidRPr="00EA10EA">
        <w:rPr>
          <w:rFonts w:ascii="Arial Narrow" w:hAnsi="Arial Narrow" w:cs="Arial Narrow"/>
          <w:sz w:val="24"/>
          <w:szCs w:val="24"/>
          <w:lang w:val="es-MX"/>
        </w:rPr>
        <w:t>ey</w:t>
      </w:r>
      <w:r w:rsidR="00AD48DC" w:rsidRPr="00EA10EA">
        <w:rPr>
          <w:rFonts w:ascii="Arial Narrow" w:hAnsi="Arial Narrow" w:cs="Arial Narrow"/>
          <w:sz w:val="24"/>
          <w:szCs w:val="24"/>
          <w:lang w:val="es-MX"/>
        </w:rPr>
        <w:t xml:space="preserve"> </w:t>
      </w:r>
      <w:r w:rsidR="00F133A2" w:rsidRPr="00EA10EA">
        <w:rPr>
          <w:rFonts w:ascii="Arial Narrow" w:hAnsi="Arial Narrow" w:cs="Arial Narrow"/>
          <w:sz w:val="24"/>
          <w:szCs w:val="24"/>
          <w:lang w:val="es-MX"/>
        </w:rPr>
        <w:t xml:space="preserve">de Inclusión </w:t>
      </w:r>
      <w:r w:rsidRPr="00EA10EA">
        <w:rPr>
          <w:rFonts w:ascii="Arial Narrow" w:hAnsi="Arial Narrow" w:cs="Arial Narrow"/>
          <w:sz w:val="24"/>
          <w:szCs w:val="24"/>
          <w:lang w:val="es-MX"/>
        </w:rPr>
        <w:t xml:space="preserve">para ostentar dicha calidad, los </w:t>
      </w:r>
      <w:r w:rsidR="00CE3B5C" w:rsidRPr="00EA10EA">
        <w:rPr>
          <w:rFonts w:ascii="Arial Narrow" w:hAnsi="Arial Narrow" w:cs="Arial Narrow"/>
          <w:sz w:val="24"/>
          <w:szCs w:val="24"/>
          <w:lang w:val="es-MX"/>
        </w:rPr>
        <w:t>solicitantes</w:t>
      </w:r>
      <w:r w:rsidRPr="00EA10EA">
        <w:rPr>
          <w:rFonts w:ascii="Arial Narrow" w:hAnsi="Arial Narrow" w:cs="Arial Narrow"/>
          <w:sz w:val="24"/>
          <w:szCs w:val="24"/>
          <w:lang w:val="es-MX"/>
        </w:rPr>
        <w:t xml:space="preserve"> deberán remitir</w:t>
      </w:r>
      <w:r w:rsidR="00CE3B5C" w:rsidRPr="00EA10EA">
        <w:rPr>
          <w:rFonts w:ascii="Arial Narrow" w:hAnsi="Arial Narrow" w:cs="Arial Narrow"/>
          <w:sz w:val="24"/>
          <w:szCs w:val="24"/>
          <w:lang w:val="es-MX"/>
        </w:rPr>
        <w:t xml:space="preserve"> </w:t>
      </w:r>
      <w:r w:rsidRPr="00EA10EA">
        <w:rPr>
          <w:rFonts w:ascii="Arial Narrow" w:hAnsi="Arial Narrow" w:cs="Arial Narrow"/>
          <w:sz w:val="24"/>
          <w:szCs w:val="24"/>
          <w:lang w:val="es-MX"/>
        </w:rPr>
        <w:t xml:space="preserve">a la Superintendencia una nueva nómina en la que el </w:t>
      </w:r>
      <w:r w:rsidR="00B73582" w:rsidRPr="00EA10EA">
        <w:rPr>
          <w:rFonts w:ascii="Arial Narrow" w:hAnsi="Arial Narrow" w:cs="Arial Narrow"/>
          <w:sz w:val="24"/>
          <w:szCs w:val="24"/>
          <w:lang w:val="es-MX"/>
        </w:rPr>
        <w:t>a</w:t>
      </w:r>
      <w:r w:rsidRPr="00EA10EA">
        <w:rPr>
          <w:rFonts w:ascii="Arial Narrow" w:hAnsi="Arial Narrow" w:cs="Arial Narrow"/>
          <w:sz w:val="24"/>
          <w:szCs w:val="24"/>
          <w:lang w:val="es-MX"/>
        </w:rPr>
        <w:t>cci</w:t>
      </w:r>
      <w:r w:rsidR="00AD48DC" w:rsidRPr="00EA10EA">
        <w:rPr>
          <w:rFonts w:ascii="Arial Narrow" w:hAnsi="Arial Narrow" w:cs="Arial Narrow"/>
          <w:sz w:val="24"/>
          <w:szCs w:val="24"/>
          <w:lang w:val="es-MX"/>
        </w:rPr>
        <w:t>onis</w:t>
      </w:r>
      <w:r w:rsidR="00C60650" w:rsidRPr="00EA10EA">
        <w:rPr>
          <w:rFonts w:ascii="Arial Narrow" w:hAnsi="Arial Narrow" w:cs="Arial Narrow"/>
          <w:sz w:val="24"/>
          <w:szCs w:val="24"/>
          <w:lang w:val="es-MX"/>
        </w:rPr>
        <w:t>ta,</w:t>
      </w:r>
      <w:r w:rsidR="00AD48DC" w:rsidRPr="00EA10EA">
        <w:rPr>
          <w:rFonts w:ascii="Arial Narrow" w:hAnsi="Arial Narrow" w:cs="Arial Narrow"/>
          <w:sz w:val="24"/>
          <w:szCs w:val="24"/>
          <w:lang w:val="es-MX"/>
        </w:rPr>
        <w:t xml:space="preserve"> </w:t>
      </w:r>
      <w:r w:rsidR="00B73582" w:rsidRPr="00EA10EA">
        <w:rPr>
          <w:rFonts w:ascii="Arial Narrow" w:hAnsi="Arial Narrow" w:cs="Arial Narrow"/>
          <w:sz w:val="24"/>
          <w:szCs w:val="24"/>
          <w:lang w:val="es-MX"/>
        </w:rPr>
        <w:t>g</w:t>
      </w:r>
      <w:r w:rsidR="00AD48DC" w:rsidRPr="00EA10EA">
        <w:rPr>
          <w:rFonts w:ascii="Arial Narrow" w:hAnsi="Arial Narrow" w:cs="Arial Narrow"/>
          <w:sz w:val="24"/>
          <w:szCs w:val="24"/>
          <w:lang w:val="es-MX"/>
        </w:rPr>
        <w:t>erente</w:t>
      </w:r>
      <w:r w:rsidR="00C60650" w:rsidRPr="00EA10EA">
        <w:rPr>
          <w:rFonts w:ascii="Arial Narrow" w:hAnsi="Arial Narrow" w:cs="Arial Narrow"/>
          <w:sz w:val="24"/>
          <w:szCs w:val="24"/>
          <w:lang w:val="es-MX"/>
        </w:rPr>
        <w:t xml:space="preserve">, </w:t>
      </w:r>
      <w:r w:rsidR="00B73582" w:rsidRPr="00EA10EA">
        <w:rPr>
          <w:rFonts w:ascii="Arial Narrow" w:hAnsi="Arial Narrow" w:cs="Arial Narrow"/>
          <w:sz w:val="24"/>
          <w:szCs w:val="24"/>
          <w:lang w:val="es-MX"/>
        </w:rPr>
        <w:t>d</w:t>
      </w:r>
      <w:r w:rsidR="00C60650" w:rsidRPr="00EA10EA">
        <w:rPr>
          <w:rFonts w:ascii="Arial Narrow" w:hAnsi="Arial Narrow" w:cs="Arial Narrow"/>
          <w:sz w:val="24"/>
          <w:szCs w:val="24"/>
          <w:lang w:val="es-MX"/>
        </w:rPr>
        <w:t xml:space="preserve">irector o </w:t>
      </w:r>
      <w:r w:rsidR="00B73582" w:rsidRPr="00EA10EA">
        <w:rPr>
          <w:rFonts w:ascii="Arial Narrow" w:hAnsi="Arial Narrow" w:cs="Arial Narrow"/>
          <w:sz w:val="24"/>
          <w:szCs w:val="24"/>
          <w:lang w:val="es-MX"/>
        </w:rPr>
        <w:t>director e</w:t>
      </w:r>
      <w:r w:rsidR="00C60650" w:rsidRPr="00EA10EA">
        <w:rPr>
          <w:rFonts w:ascii="Arial Narrow" w:hAnsi="Arial Narrow" w:cs="Arial Narrow"/>
          <w:sz w:val="24"/>
          <w:szCs w:val="24"/>
          <w:lang w:val="es-MX"/>
        </w:rPr>
        <w:t>jecutivo</w:t>
      </w:r>
      <w:r w:rsidR="00CE3B5C" w:rsidRPr="00EA10EA">
        <w:rPr>
          <w:rFonts w:ascii="Arial Narrow" w:hAnsi="Arial Narrow" w:cs="Arial Narrow"/>
          <w:sz w:val="24"/>
          <w:szCs w:val="24"/>
          <w:lang w:val="es-MX"/>
        </w:rPr>
        <w:t xml:space="preserve"> </w:t>
      </w:r>
      <w:r w:rsidRPr="00EA10EA">
        <w:rPr>
          <w:rFonts w:ascii="Arial Narrow" w:hAnsi="Arial Narrow" w:cs="Arial Narrow"/>
          <w:sz w:val="24"/>
          <w:szCs w:val="24"/>
          <w:lang w:val="es-MX"/>
        </w:rPr>
        <w:t>correspondiente, hubieren sido excluidos</w:t>
      </w:r>
      <w:r w:rsidR="00D502CE" w:rsidRPr="00EA10EA">
        <w:rPr>
          <w:rFonts w:ascii="Arial Narrow" w:eastAsia="Calibri" w:hAnsi="Arial Narrow" w:cs="Arial Narrow"/>
          <w:sz w:val="20"/>
          <w:szCs w:val="20"/>
          <w:lang w:val="es-MX"/>
        </w:rPr>
        <w:t xml:space="preserve"> </w:t>
      </w:r>
      <w:r w:rsidR="00D502CE" w:rsidRPr="00EA10EA">
        <w:rPr>
          <w:rFonts w:ascii="Arial Narrow" w:hAnsi="Arial Narrow" w:cs="Arial Narrow"/>
          <w:sz w:val="24"/>
          <w:szCs w:val="24"/>
          <w:lang w:val="es-MX"/>
        </w:rPr>
        <w:t>debiendo adjuntar toda la documentación concerniente a la persona que lo sustituya.</w:t>
      </w:r>
    </w:p>
    <w:p w14:paraId="12D2A6D8" w14:textId="77777777" w:rsidR="000926E1" w:rsidRPr="00EA10EA" w:rsidRDefault="000926E1" w:rsidP="008D441C">
      <w:pPr>
        <w:autoSpaceDE w:val="0"/>
        <w:autoSpaceDN w:val="0"/>
        <w:adjustRightInd w:val="0"/>
        <w:rPr>
          <w:rFonts w:ascii="Arial Narrow" w:hAnsi="Arial Narrow" w:cs="Arial Narrow"/>
          <w:sz w:val="24"/>
          <w:szCs w:val="24"/>
          <w:lang w:val="es-MX"/>
        </w:rPr>
      </w:pPr>
    </w:p>
    <w:p w14:paraId="12D2A6D9" w14:textId="7B175EF0" w:rsidR="00C933C3" w:rsidRDefault="0080696A" w:rsidP="008D441C">
      <w:pPr>
        <w:pStyle w:val="Textoindependiente"/>
        <w:ind w:left="0"/>
        <w:jc w:val="both"/>
        <w:rPr>
          <w:rFonts w:cs="Arial"/>
          <w:sz w:val="24"/>
          <w:szCs w:val="24"/>
          <w:lang w:val="es-MX"/>
        </w:rPr>
      </w:pPr>
      <w:r w:rsidRPr="00EA10EA">
        <w:rPr>
          <w:rFonts w:cs="Arial"/>
          <w:sz w:val="24"/>
          <w:szCs w:val="24"/>
          <w:lang w:val="es-MX"/>
        </w:rPr>
        <w:t>No obstante lo anterior, en cualquier momento del proceso de autorización</w:t>
      </w:r>
      <w:r w:rsidR="006E6A29" w:rsidRPr="00EA10EA">
        <w:rPr>
          <w:rFonts w:cs="Arial"/>
          <w:sz w:val="24"/>
          <w:szCs w:val="24"/>
          <w:lang w:val="es-MX"/>
        </w:rPr>
        <w:t>,</w:t>
      </w:r>
      <w:r w:rsidRPr="00EA10EA">
        <w:rPr>
          <w:rFonts w:cs="Arial"/>
          <w:sz w:val="24"/>
          <w:szCs w:val="24"/>
          <w:lang w:val="es-MX"/>
        </w:rPr>
        <w:t xml:space="preserve"> l</w:t>
      </w:r>
      <w:r w:rsidR="00C933C3" w:rsidRPr="00EA10EA">
        <w:rPr>
          <w:rFonts w:cs="Arial"/>
          <w:sz w:val="24"/>
          <w:szCs w:val="24"/>
          <w:lang w:val="es-MX"/>
        </w:rPr>
        <w:t>a Superintendencia podrá de oficio o a petición de parte declarar la inhabilidad, previa audiencia de</w:t>
      </w:r>
      <w:r w:rsidR="00D502CE" w:rsidRPr="00EA10EA">
        <w:rPr>
          <w:rFonts w:cs="Arial"/>
          <w:sz w:val="24"/>
          <w:szCs w:val="24"/>
          <w:lang w:val="es-MX"/>
        </w:rPr>
        <w:t xml:space="preserve"> </w:t>
      </w:r>
      <w:r w:rsidR="00C933C3" w:rsidRPr="00EA10EA">
        <w:rPr>
          <w:rFonts w:cs="Arial"/>
          <w:sz w:val="24"/>
          <w:szCs w:val="24"/>
          <w:lang w:val="es-MX"/>
        </w:rPr>
        <w:t>l</w:t>
      </w:r>
      <w:r w:rsidR="00D502CE" w:rsidRPr="00EA10EA">
        <w:rPr>
          <w:rFonts w:cs="Arial"/>
          <w:sz w:val="24"/>
          <w:szCs w:val="24"/>
          <w:lang w:val="es-MX"/>
        </w:rPr>
        <w:t>a persona</w:t>
      </w:r>
      <w:r w:rsidR="00C933C3" w:rsidRPr="00EA10EA">
        <w:rPr>
          <w:rFonts w:cs="Arial"/>
          <w:sz w:val="24"/>
          <w:szCs w:val="24"/>
          <w:lang w:val="es-MX"/>
        </w:rPr>
        <w:t xml:space="preserve"> </w:t>
      </w:r>
      <w:r w:rsidR="00D502CE" w:rsidRPr="00EA10EA">
        <w:rPr>
          <w:rFonts w:cs="Arial"/>
          <w:sz w:val="24"/>
          <w:szCs w:val="24"/>
          <w:lang w:val="es-MX"/>
        </w:rPr>
        <w:t xml:space="preserve">objetada </w:t>
      </w:r>
      <w:r w:rsidR="00C933C3" w:rsidRPr="00EA10EA">
        <w:rPr>
          <w:rFonts w:cs="Arial"/>
          <w:sz w:val="24"/>
          <w:szCs w:val="24"/>
          <w:lang w:val="es-MX"/>
        </w:rPr>
        <w:t>dentro del plazo de ocho días hábiles contado</w:t>
      </w:r>
      <w:r w:rsidR="004944FA" w:rsidRPr="00EA10EA">
        <w:rPr>
          <w:rFonts w:cs="Arial"/>
          <w:sz w:val="24"/>
          <w:szCs w:val="24"/>
          <w:lang w:val="es-MX"/>
        </w:rPr>
        <w:t>s</w:t>
      </w:r>
      <w:r w:rsidR="00C933C3" w:rsidRPr="00EA10EA">
        <w:rPr>
          <w:rFonts w:cs="Arial"/>
          <w:sz w:val="24"/>
          <w:szCs w:val="24"/>
          <w:lang w:val="es-MX"/>
        </w:rPr>
        <w:t xml:space="preserve"> a partir del día siguiente de la notificación, para que ejerza su derecho de defensa.</w:t>
      </w:r>
      <w:r w:rsidR="00D502CE" w:rsidRPr="00EA10EA">
        <w:rPr>
          <w:rFonts w:cs="Arial"/>
          <w:sz w:val="24"/>
          <w:szCs w:val="24"/>
          <w:lang w:val="es-MX"/>
        </w:rPr>
        <w:t xml:space="preserve"> Concluido el plazo anterior, la Superintendencia resolverá en diez días hábiles sobre las inhabilidades alegadas, debiendo notificar dicha circunstancia en la forma prevista anteriormente.</w:t>
      </w:r>
    </w:p>
    <w:p w14:paraId="202F4766" w14:textId="77777777" w:rsidR="00810299" w:rsidRPr="00EA10EA" w:rsidRDefault="00810299" w:rsidP="008D441C">
      <w:pPr>
        <w:pStyle w:val="Textoindependiente"/>
        <w:ind w:left="0"/>
        <w:jc w:val="both"/>
        <w:rPr>
          <w:rFonts w:cs="Arial"/>
          <w:sz w:val="24"/>
          <w:szCs w:val="24"/>
          <w:lang w:val="es-MX"/>
        </w:rPr>
      </w:pPr>
    </w:p>
    <w:p w14:paraId="12D2A6DB" w14:textId="4B443BA1" w:rsidR="00C933C3" w:rsidRPr="00EA10EA" w:rsidRDefault="00C933C3" w:rsidP="008D441C">
      <w:pPr>
        <w:pStyle w:val="Textoindependiente"/>
        <w:ind w:left="0"/>
        <w:jc w:val="both"/>
        <w:rPr>
          <w:spacing w:val="-3"/>
          <w:sz w:val="24"/>
          <w:szCs w:val="24"/>
          <w:lang w:val="es-MX"/>
        </w:rPr>
      </w:pPr>
      <w:r w:rsidRPr="00EA10EA">
        <w:rPr>
          <w:rFonts w:cs="Arial"/>
          <w:sz w:val="24"/>
          <w:szCs w:val="24"/>
          <w:lang w:val="es-MX"/>
        </w:rPr>
        <w:t xml:space="preserve">Una vez trascurrido el plazo sin que se hayan presentado objeciones o se hayan resuelto las mismas, </w:t>
      </w:r>
      <w:r w:rsidR="00826FC4" w:rsidRPr="00EA10EA">
        <w:rPr>
          <w:rFonts w:cs="Arial"/>
          <w:sz w:val="24"/>
          <w:szCs w:val="24"/>
          <w:lang w:val="es-MX"/>
        </w:rPr>
        <w:t>la Superintendencia</w:t>
      </w:r>
      <w:r w:rsidRPr="00EA10EA">
        <w:rPr>
          <w:rFonts w:cs="Arial"/>
          <w:sz w:val="24"/>
          <w:szCs w:val="24"/>
          <w:lang w:val="es-MX"/>
        </w:rPr>
        <w:t xml:space="preserve"> deberá emitir una resolución autorizando o denegando la solicitu</w:t>
      </w:r>
      <w:r w:rsidR="00E5726B" w:rsidRPr="00EA10EA">
        <w:rPr>
          <w:rFonts w:cs="Arial"/>
          <w:sz w:val="24"/>
          <w:szCs w:val="24"/>
          <w:lang w:val="es-MX"/>
        </w:rPr>
        <w:t>d de constitución de una Sociedad Proveedora</w:t>
      </w:r>
      <w:r w:rsidR="005B2ECA" w:rsidRPr="00EA10EA">
        <w:rPr>
          <w:rFonts w:cs="Arial"/>
          <w:sz w:val="24"/>
          <w:szCs w:val="24"/>
          <w:lang w:val="es-MX"/>
        </w:rPr>
        <w:t>, en un plazo no mayor a trei</w:t>
      </w:r>
      <w:r w:rsidRPr="00EA10EA">
        <w:rPr>
          <w:rFonts w:cs="Arial"/>
          <w:sz w:val="24"/>
          <w:szCs w:val="24"/>
          <w:lang w:val="es-MX"/>
        </w:rPr>
        <w:t>nta días</w:t>
      </w:r>
      <w:r w:rsidRPr="00EA10EA">
        <w:rPr>
          <w:spacing w:val="-3"/>
          <w:sz w:val="24"/>
          <w:szCs w:val="24"/>
          <w:lang w:val="es-MX"/>
        </w:rPr>
        <w:t>.</w:t>
      </w:r>
    </w:p>
    <w:p w14:paraId="12D2A6DD" w14:textId="1D28B31A" w:rsidR="00C933C3" w:rsidRPr="00EA10EA" w:rsidRDefault="006265D0" w:rsidP="008D441C">
      <w:pPr>
        <w:jc w:val="both"/>
        <w:rPr>
          <w:rFonts w:ascii="Arial Narrow" w:hAnsi="Arial Narrow" w:cs="Arial"/>
          <w:sz w:val="24"/>
          <w:szCs w:val="24"/>
          <w:lang w:val="es-MX"/>
        </w:rPr>
      </w:pPr>
      <w:r w:rsidRPr="00EA10EA">
        <w:rPr>
          <w:rFonts w:ascii="Arial Narrow" w:hAnsi="Arial Narrow" w:cs="Arial"/>
          <w:sz w:val="24"/>
          <w:szCs w:val="24"/>
          <w:lang w:val="es-MX"/>
        </w:rPr>
        <w:t xml:space="preserve">Cuando </w:t>
      </w:r>
      <w:r w:rsidR="005762F1" w:rsidRPr="00EA10EA">
        <w:rPr>
          <w:rFonts w:ascii="Arial Narrow" w:hAnsi="Arial Narrow" w:cs="Arial"/>
          <w:sz w:val="24"/>
          <w:szCs w:val="24"/>
          <w:lang w:val="es-MX"/>
        </w:rPr>
        <w:t>la Superintendencia</w:t>
      </w:r>
      <w:r w:rsidRPr="00EA10EA">
        <w:rPr>
          <w:rFonts w:ascii="Arial Narrow" w:hAnsi="Arial Narrow" w:cs="Arial"/>
          <w:sz w:val="24"/>
          <w:szCs w:val="24"/>
          <w:lang w:val="es-MX"/>
        </w:rPr>
        <w:t xml:space="preserve"> deniegue </w:t>
      </w:r>
      <w:r w:rsidR="00473B90" w:rsidRPr="00EA10EA">
        <w:rPr>
          <w:rFonts w:ascii="Arial Narrow" w:hAnsi="Arial Narrow" w:cs="Arial"/>
          <w:sz w:val="24"/>
          <w:szCs w:val="24"/>
          <w:lang w:val="es-MX"/>
        </w:rPr>
        <w:t xml:space="preserve">o autorice </w:t>
      </w:r>
      <w:r w:rsidRPr="00EA10EA">
        <w:rPr>
          <w:rFonts w:ascii="Arial Narrow" w:hAnsi="Arial Narrow" w:cs="Arial"/>
          <w:sz w:val="24"/>
          <w:szCs w:val="24"/>
          <w:lang w:val="es-MX"/>
        </w:rPr>
        <w:t>la solicitu</w:t>
      </w:r>
      <w:r w:rsidR="00301A07" w:rsidRPr="00EA10EA">
        <w:rPr>
          <w:rFonts w:ascii="Arial Narrow" w:hAnsi="Arial Narrow" w:cs="Arial"/>
          <w:sz w:val="24"/>
          <w:szCs w:val="24"/>
          <w:lang w:val="es-MX"/>
        </w:rPr>
        <w:t>d de constitución de una Sociedad Proveedora</w:t>
      </w:r>
      <w:r w:rsidR="00192819" w:rsidRPr="00EA10EA">
        <w:rPr>
          <w:rFonts w:ascii="Arial Narrow" w:hAnsi="Arial Narrow" w:cs="Arial"/>
          <w:sz w:val="24"/>
          <w:szCs w:val="24"/>
          <w:lang w:val="es-MX"/>
        </w:rPr>
        <w:t>,</w:t>
      </w:r>
      <w:r w:rsidRPr="00EA10EA">
        <w:rPr>
          <w:rFonts w:ascii="Arial Narrow" w:hAnsi="Arial Narrow" w:cs="Arial"/>
          <w:sz w:val="24"/>
          <w:szCs w:val="24"/>
          <w:lang w:val="es-MX"/>
        </w:rPr>
        <w:t xml:space="preserve"> </w:t>
      </w:r>
      <w:r w:rsidR="001F51E8" w:rsidRPr="00EA10EA">
        <w:rPr>
          <w:rFonts w:ascii="Arial Narrow" w:hAnsi="Arial Narrow" w:cs="Arial"/>
          <w:sz w:val="24"/>
          <w:szCs w:val="24"/>
          <w:lang w:val="es-MX"/>
        </w:rPr>
        <w:t>la Superintendencia</w:t>
      </w:r>
      <w:r w:rsidR="00473B90" w:rsidRPr="00EA10EA">
        <w:rPr>
          <w:rFonts w:ascii="Arial Narrow" w:hAnsi="Arial Narrow" w:cs="Arial"/>
          <w:sz w:val="24"/>
          <w:szCs w:val="24"/>
          <w:lang w:val="es-MX"/>
        </w:rPr>
        <w:t xml:space="preserve"> </w:t>
      </w:r>
      <w:r w:rsidRPr="00EA10EA">
        <w:rPr>
          <w:rFonts w:ascii="Arial Narrow" w:hAnsi="Arial Narrow" w:cs="Arial"/>
          <w:sz w:val="24"/>
          <w:szCs w:val="24"/>
          <w:lang w:val="es-MX"/>
        </w:rPr>
        <w:t>publicar</w:t>
      </w:r>
      <w:r w:rsidR="00E96D23" w:rsidRPr="00EA10EA">
        <w:rPr>
          <w:rFonts w:ascii="Arial Narrow" w:hAnsi="Arial Narrow" w:cs="Arial"/>
          <w:sz w:val="24"/>
          <w:szCs w:val="24"/>
          <w:lang w:val="es-MX"/>
        </w:rPr>
        <w:t>á</w:t>
      </w:r>
      <w:r w:rsidR="001F51E8" w:rsidRPr="00EA10EA">
        <w:rPr>
          <w:rFonts w:ascii="Arial Narrow" w:hAnsi="Arial Narrow" w:cs="Arial"/>
          <w:sz w:val="24"/>
          <w:szCs w:val="24"/>
          <w:lang w:val="es-MX"/>
        </w:rPr>
        <w:t xml:space="preserve"> dicha resolución</w:t>
      </w:r>
      <w:r w:rsidRPr="00EA10EA">
        <w:rPr>
          <w:rFonts w:ascii="Arial Narrow" w:hAnsi="Arial Narrow" w:cs="Arial"/>
          <w:sz w:val="24"/>
          <w:szCs w:val="24"/>
          <w:lang w:val="es-MX"/>
        </w:rPr>
        <w:t xml:space="preserve"> en su sitio web</w:t>
      </w:r>
      <w:r w:rsidR="002B46D3" w:rsidRPr="00EA10EA">
        <w:rPr>
          <w:rFonts w:ascii="Arial Narrow" w:hAnsi="Arial Narrow" w:cs="Arial"/>
          <w:sz w:val="24"/>
          <w:szCs w:val="24"/>
          <w:lang w:val="es-MX"/>
        </w:rPr>
        <w:t xml:space="preserve"> y en un periódico de circulación nacional asumiendo </w:t>
      </w:r>
      <w:r w:rsidR="0045714F" w:rsidRPr="00EA10EA">
        <w:rPr>
          <w:rFonts w:ascii="Arial Narrow" w:hAnsi="Arial Narrow" w:cs="Arial"/>
          <w:sz w:val="24"/>
          <w:szCs w:val="24"/>
          <w:lang w:val="es-MX"/>
        </w:rPr>
        <w:t xml:space="preserve">la Sociedad Proveedora </w:t>
      </w:r>
      <w:r w:rsidR="002B46D3" w:rsidRPr="00EA10EA">
        <w:rPr>
          <w:rFonts w:ascii="Arial Narrow" w:hAnsi="Arial Narrow" w:cs="Arial"/>
          <w:sz w:val="24"/>
          <w:szCs w:val="24"/>
          <w:lang w:val="es-MX"/>
        </w:rPr>
        <w:t>los costos de la misma</w:t>
      </w:r>
      <w:r w:rsidR="00E96D23" w:rsidRPr="00EA10EA">
        <w:rPr>
          <w:rFonts w:ascii="Arial Narrow" w:hAnsi="Arial Narrow" w:cs="Arial"/>
          <w:sz w:val="24"/>
          <w:szCs w:val="24"/>
          <w:lang w:val="es-MX"/>
        </w:rPr>
        <w:t>.</w:t>
      </w:r>
    </w:p>
    <w:p w14:paraId="6A4B63EA" w14:textId="77777777" w:rsidR="006A263D" w:rsidRPr="00EA10EA" w:rsidRDefault="006A263D" w:rsidP="008D441C">
      <w:pPr>
        <w:jc w:val="both"/>
        <w:rPr>
          <w:rFonts w:ascii="Arial Narrow" w:hAnsi="Arial Narrow" w:cs="Arial"/>
          <w:sz w:val="24"/>
          <w:szCs w:val="24"/>
          <w:lang w:val="es-MX"/>
        </w:rPr>
      </w:pPr>
    </w:p>
    <w:p w14:paraId="12D2A6DF" w14:textId="77777777" w:rsidR="00C933C3" w:rsidRPr="00EA10EA" w:rsidRDefault="0066152D" w:rsidP="008D441C">
      <w:pPr>
        <w:pStyle w:val="Ttulo11"/>
        <w:ind w:left="0"/>
        <w:jc w:val="both"/>
        <w:rPr>
          <w:rFonts w:cs="Arial"/>
          <w:sz w:val="24"/>
          <w:szCs w:val="24"/>
          <w:lang w:val="es-MX"/>
        </w:rPr>
      </w:pPr>
      <w:r w:rsidRPr="00EA10EA">
        <w:rPr>
          <w:sz w:val="24"/>
          <w:szCs w:val="24"/>
          <w:lang w:val="es-MX"/>
        </w:rPr>
        <w:t>Otorgamiento de Escritura de C</w:t>
      </w:r>
      <w:r w:rsidR="00C933C3" w:rsidRPr="00EA10EA">
        <w:rPr>
          <w:sz w:val="24"/>
          <w:szCs w:val="24"/>
          <w:lang w:val="es-MX"/>
        </w:rPr>
        <w:t>onstitución</w:t>
      </w:r>
    </w:p>
    <w:p w14:paraId="12D2A6E0" w14:textId="77777777" w:rsidR="00C933C3" w:rsidRPr="00EA10EA" w:rsidRDefault="00A21A09" w:rsidP="002808A1">
      <w:pPr>
        <w:pStyle w:val="Textoindependiente"/>
        <w:numPr>
          <w:ilvl w:val="0"/>
          <w:numId w:val="7"/>
        </w:numPr>
        <w:ind w:left="0" w:firstLine="0"/>
        <w:jc w:val="both"/>
        <w:rPr>
          <w:spacing w:val="-3"/>
          <w:sz w:val="24"/>
          <w:szCs w:val="24"/>
          <w:lang w:val="es-MX"/>
        </w:rPr>
      </w:pPr>
      <w:r w:rsidRPr="00EA10EA">
        <w:rPr>
          <w:rFonts w:cs="Arial"/>
          <w:sz w:val="24"/>
          <w:szCs w:val="24"/>
          <w:lang w:val="es-MX"/>
        </w:rPr>
        <w:t xml:space="preserve"> </w:t>
      </w:r>
      <w:r w:rsidR="00C933C3" w:rsidRPr="00EA10EA">
        <w:rPr>
          <w:rFonts w:cs="Arial"/>
          <w:sz w:val="24"/>
          <w:szCs w:val="24"/>
          <w:lang w:val="es-MX"/>
        </w:rPr>
        <w:t xml:space="preserve">Recibida la comunicación de autorización de constitución, los interesados deben proceder al otorgamiento de la escritura constitutiva dentro del plazo de treinta </w:t>
      </w:r>
      <w:r w:rsidR="00C933C3" w:rsidRPr="00EA10EA">
        <w:rPr>
          <w:sz w:val="24"/>
          <w:szCs w:val="24"/>
          <w:lang w:val="es-MX"/>
        </w:rPr>
        <w:t>días contado</w:t>
      </w:r>
      <w:r w:rsidR="004619E0" w:rsidRPr="00EA10EA">
        <w:rPr>
          <w:sz w:val="24"/>
          <w:szCs w:val="24"/>
          <w:lang w:val="es-MX"/>
        </w:rPr>
        <w:t>s</w:t>
      </w:r>
      <w:r w:rsidR="00C933C3" w:rsidRPr="00EA10EA">
        <w:rPr>
          <w:rFonts w:cs="Arial"/>
          <w:sz w:val="24"/>
          <w:szCs w:val="24"/>
          <w:lang w:val="es-MX"/>
        </w:rPr>
        <w:t xml:space="preserve"> a partir de la fecha de notificación de la resolución de</w:t>
      </w:r>
      <w:r w:rsidR="00C7199C" w:rsidRPr="00EA10EA">
        <w:rPr>
          <w:rFonts w:cs="Arial"/>
          <w:sz w:val="24"/>
          <w:szCs w:val="24"/>
          <w:lang w:val="es-MX"/>
        </w:rPr>
        <w:t xml:space="preserve"> la Superintendencia</w:t>
      </w:r>
      <w:r w:rsidR="00C933C3" w:rsidRPr="00EA10EA">
        <w:rPr>
          <w:rFonts w:cs="Arial"/>
          <w:sz w:val="24"/>
          <w:szCs w:val="24"/>
          <w:lang w:val="es-MX"/>
        </w:rPr>
        <w:t>. Transcurrido dic</w:t>
      </w:r>
      <w:r w:rsidR="00F10796" w:rsidRPr="00EA10EA">
        <w:rPr>
          <w:rFonts w:cs="Arial"/>
          <w:sz w:val="24"/>
          <w:szCs w:val="24"/>
          <w:lang w:val="es-MX"/>
        </w:rPr>
        <w:t>ho plazo sin que la escritura fuer</w:t>
      </w:r>
      <w:r w:rsidR="00C933C3" w:rsidRPr="00EA10EA">
        <w:rPr>
          <w:rFonts w:cs="Arial"/>
          <w:sz w:val="24"/>
          <w:szCs w:val="24"/>
          <w:lang w:val="es-MX"/>
        </w:rPr>
        <w:t>a otorgada, el acuerdo de autorización quedará sin efecto.</w:t>
      </w:r>
      <w:r w:rsidR="00F45DB1" w:rsidRPr="00EA10EA">
        <w:rPr>
          <w:rFonts w:cs="Arial"/>
          <w:sz w:val="24"/>
          <w:szCs w:val="24"/>
          <w:lang w:val="es-MX"/>
        </w:rPr>
        <w:t xml:space="preserve"> Si </w:t>
      </w:r>
      <w:r w:rsidR="00A6505C" w:rsidRPr="00EA10EA">
        <w:rPr>
          <w:rFonts w:cs="Arial"/>
          <w:sz w:val="24"/>
          <w:szCs w:val="24"/>
          <w:lang w:val="es-MX"/>
        </w:rPr>
        <w:t>por cualquier circunstancia</w:t>
      </w:r>
      <w:r w:rsidR="00350B0F" w:rsidRPr="00EA10EA">
        <w:rPr>
          <w:rFonts w:cs="Arial"/>
          <w:sz w:val="24"/>
          <w:szCs w:val="24"/>
          <w:lang w:val="es-MX"/>
        </w:rPr>
        <w:t>,</w:t>
      </w:r>
      <w:r w:rsidR="00A6505C" w:rsidRPr="00EA10EA">
        <w:rPr>
          <w:rFonts w:cs="Arial"/>
          <w:sz w:val="24"/>
          <w:szCs w:val="24"/>
          <w:lang w:val="es-MX"/>
        </w:rPr>
        <w:t xml:space="preserve"> los interesados en constituir un</w:t>
      </w:r>
      <w:r w:rsidR="003E4D6A" w:rsidRPr="00EA10EA">
        <w:rPr>
          <w:rFonts w:cs="Arial"/>
          <w:sz w:val="24"/>
          <w:szCs w:val="24"/>
          <w:lang w:val="es-MX"/>
        </w:rPr>
        <w:t>a</w:t>
      </w:r>
      <w:r w:rsidR="0086454F" w:rsidRPr="00EA10EA">
        <w:rPr>
          <w:rFonts w:cs="Arial"/>
          <w:sz w:val="24"/>
          <w:szCs w:val="24"/>
          <w:lang w:val="es-MX"/>
        </w:rPr>
        <w:t xml:space="preserve"> Sociedad Proveedora </w:t>
      </w:r>
      <w:r w:rsidR="00A6505C" w:rsidRPr="00EA10EA">
        <w:rPr>
          <w:rFonts w:cs="Arial"/>
          <w:sz w:val="24"/>
          <w:szCs w:val="24"/>
          <w:lang w:val="es-MX"/>
        </w:rPr>
        <w:t xml:space="preserve">deciden </w:t>
      </w:r>
      <w:r w:rsidR="004443DF" w:rsidRPr="00EA10EA">
        <w:rPr>
          <w:rFonts w:cs="Arial"/>
          <w:sz w:val="24"/>
          <w:szCs w:val="24"/>
          <w:lang w:val="es-MX"/>
        </w:rPr>
        <w:t xml:space="preserve">en esta etapa </w:t>
      </w:r>
      <w:r w:rsidR="00A6505C" w:rsidRPr="00EA10EA">
        <w:rPr>
          <w:rFonts w:cs="Arial"/>
          <w:sz w:val="24"/>
          <w:szCs w:val="24"/>
          <w:lang w:val="es-MX"/>
        </w:rPr>
        <w:t>no continuar</w:t>
      </w:r>
      <w:r w:rsidR="004443DF" w:rsidRPr="00EA10EA">
        <w:rPr>
          <w:rFonts w:cs="Arial"/>
          <w:sz w:val="24"/>
          <w:szCs w:val="24"/>
          <w:lang w:val="es-MX"/>
        </w:rPr>
        <w:t xml:space="preserve"> con el proceso, </w:t>
      </w:r>
      <w:r w:rsidR="00F45DB1" w:rsidRPr="00EA10EA">
        <w:rPr>
          <w:rFonts w:cs="Arial"/>
          <w:sz w:val="24"/>
          <w:szCs w:val="24"/>
          <w:lang w:val="es-MX"/>
        </w:rPr>
        <w:t>deberán notificar</w:t>
      </w:r>
      <w:r w:rsidR="004443DF" w:rsidRPr="00EA10EA">
        <w:rPr>
          <w:rFonts w:cs="Arial"/>
          <w:sz w:val="24"/>
          <w:szCs w:val="24"/>
          <w:lang w:val="es-MX"/>
        </w:rPr>
        <w:t>lo</w:t>
      </w:r>
      <w:r w:rsidR="00F45DB1" w:rsidRPr="00EA10EA">
        <w:rPr>
          <w:rFonts w:cs="Arial"/>
          <w:sz w:val="24"/>
          <w:szCs w:val="24"/>
          <w:lang w:val="es-MX"/>
        </w:rPr>
        <w:t xml:space="preserve"> a la Superintendencia</w:t>
      </w:r>
      <w:r w:rsidR="004443DF" w:rsidRPr="00EA10EA">
        <w:rPr>
          <w:rFonts w:cs="Arial"/>
          <w:sz w:val="24"/>
          <w:szCs w:val="24"/>
          <w:lang w:val="es-MX"/>
        </w:rPr>
        <w:t>,</w:t>
      </w:r>
      <w:r w:rsidR="00F45DB1" w:rsidRPr="00EA10EA">
        <w:rPr>
          <w:rFonts w:cs="Arial"/>
          <w:sz w:val="24"/>
          <w:szCs w:val="24"/>
          <w:lang w:val="es-MX"/>
        </w:rPr>
        <w:t xml:space="preserve"> </w:t>
      </w:r>
      <w:r w:rsidR="004443DF" w:rsidRPr="00EA10EA">
        <w:rPr>
          <w:rFonts w:cs="Arial"/>
          <w:sz w:val="24"/>
          <w:szCs w:val="24"/>
          <w:lang w:val="es-MX"/>
        </w:rPr>
        <w:t xml:space="preserve">quien </w:t>
      </w:r>
      <w:r w:rsidR="00F45DB1" w:rsidRPr="00EA10EA">
        <w:rPr>
          <w:rFonts w:cs="Arial"/>
          <w:sz w:val="24"/>
          <w:szCs w:val="24"/>
          <w:lang w:val="es-MX"/>
        </w:rPr>
        <w:t>en este caso lo publicará en su página web</w:t>
      </w:r>
      <w:r w:rsidR="008207FC" w:rsidRPr="00EA10EA">
        <w:rPr>
          <w:rFonts w:cs="Arial"/>
          <w:sz w:val="24"/>
          <w:szCs w:val="24"/>
          <w:lang w:val="es-MX"/>
        </w:rPr>
        <w:t xml:space="preserve"> y en un periódico de circul</w:t>
      </w:r>
      <w:r w:rsidR="009A65AA" w:rsidRPr="00EA10EA">
        <w:rPr>
          <w:rFonts w:cs="Arial"/>
          <w:sz w:val="24"/>
          <w:szCs w:val="24"/>
          <w:lang w:val="es-MX"/>
        </w:rPr>
        <w:t>ación nacional a cuenta de los solicitantes</w:t>
      </w:r>
      <w:r w:rsidR="00F45DB1" w:rsidRPr="00EA10EA">
        <w:rPr>
          <w:rFonts w:cs="Arial"/>
          <w:sz w:val="24"/>
          <w:szCs w:val="24"/>
          <w:lang w:val="es-MX"/>
        </w:rPr>
        <w:t>.</w:t>
      </w:r>
    </w:p>
    <w:p w14:paraId="12D2A6E1" w14:textId="77777777" w:rsidR="00C933C3" w:rsidRPr="00EA10EA" w:rsidRDefault="00C933C3" w:rsidP="008D441C">
      <w:pPr>
        <w:rPr>
          <w:rFonts w:ascii="Arial Narrow" w:hAnsi="Arial Narrow" w:cs="Arial"/>
          <w:sz w:val="24"/>
          <w:szCs w:val="24"/>
          <w:lang w:val="es-MX"/>
        </w:rPr>
      </w:pPr>
    </w:p>
    <w:p w14:paraId="12D2A6E2" w14:textId="77777777" w:rsidR="00C933C3" w:rsidRPr="00EA10EA" w:rsidRDefault="00C933C3" w:rsidP="008D441C">
      <w:pPr>
        <w:pStyle w:val="Ttulo11"/>
        <w:ind w:left="0"/>
        <w:jc w:val="both"/>
        <w:rPr>
          <w:rFonts w:cs="Arial"/>
          <w:b w:val="0"/>
          <w:bCs w:val="0"/>
          <w:sz w:val="24"/>
          <w:szCs w:val="24"/>
          <w:lang w:val="es-MX"/>
        </w:rPr>
      </w:pPr>
      <w:r w:rsidRPr="00EA10EA">
        <w:rPr>
          <w:rFonts w:cs="Arial"/>
          <w:sz w:val="24"/>
          <w:szCs w:val="24"/>
          <w:lang w:val="es-MX"/>
        </w:rPr>
        <w:t>Modif</w:t>
      </w:r>
      <w:r w:rsidRPr="00EA10EA">
        <w:rPr>
          <w:rFonts w:cs="Arial"/>
          <w:spacing w:val="-1"/>
          <w:sz w:val="24"/>
          <w:szCs w:val="24"/>
          <w:lang w:val="es-MX"/>
        </w:rPr>
        <w:t>i</w:t>
      </w:r>
      <w:r w:rsidRPr="00EA10EA">
        <w:rPr>
          <w:rFonts w:cs="Arial"/>
          <w:sz w:val="24"/>
          <w:szCs w:val="24"/>
          <w:lang w:val="es-MX"/>
        </w:rPr>
        <w:t>ca</w:t>
      </w:r>
      <w:r w:rsidRPr="00EA10EA">
        <w:rPr>
          <w:rFonts w:cs="Arial"/>
          <w:spacing w:val="-1"/>
          <w:sz w:val="24"/>
          <w:szCs w:val="24"/>
          <w:lang w:val="es-MX"/>
        </w:rPr>
        <w:t>c</w:t>
      </w:r>
      <w:r w:rsidRPr="00EA10EA">
        <w:rPr>
          <w:rFonts w:cs="Arial"/>
          <w:sz w:val="24"/>
          <w:szCs w:val="24"/>
          <w:lang w:val="es-MX"/>
        </w:rPr>
        <w:t>i</w:t>
      </w:r>
      <w:r w:rsidRPr="00EA10EA">
        <w:rPr>
          <w:rFonts w:cs="Arial"/>
          <w:spacing w:val="-1"/>
          <w:sz w:val="24"/>
          <w:szCs w:val="24"/>
          <w:lang w:val="es-MX"/>
        </w:rPr>
        <w:t>o</w:t>
      </w:r>
      <w:r w:rsidRPr="00EA10EA">
        <w:rPr>
          <w:rFonts w:cs="Arial"/>
          <w:spacing w:val="-2"/>
          <w:sz w:val="24"/>
          <w:szCs w:val="24"/>
          <w:lang w:val="es-MX"/>
        </w:rPr>
        <w:t>n</w:t>
      </w:r>
      <w:r w:rsidRPr="00EA10EA">
        <w:rPr>
          <w:rFonts w:cs="Arial"/>
          <w:spacing w:val="-1"/>
          <w:sz w:val="24"/>
          <w:szCs w:val="24"/>
          <w:lang w:val="es-MX"/>
        </w:rPr>
        <w:t>es</w:t>
      </w:r>
    </w:p>
    <w:p w14:paraId="12D2A6E3" w14:textId="77777777" w:rsidR="00C933C3" w:rsidRPr="00EA10EA" w:rsidRDefault="00C933C3" w:rsidP="00DC7825">
      <w:pPr>
        <w:pStyle w:val="Textoindependiente"/>
        <w:numPr>
          <w:ilvl w:val="0"/>
          <w:numId w:val="7"/>
        </w:numPr>
        <w:tabs>
          <w:tab w:val="left" w:pos="851"/>
        </w:tabs>
        <w:ind w:left="0" w:firstLine="0"/>
        <w:jc w:val="both"/>
        <w:rPr>
          <w:rFonts w:cs="Arial"/>
          <w:sz w:val="24"/>
          <w:szCs w:val="24"/>
          <w:lang w:val="es-MX"/>
        </w:rPr>
      </w:pPr>
      <w:r w:rsidRPr="00EA10EA">
        <w:rPr>
          <w:rFonts w:cs="Arial"/>
          <w:sz w:val="24"/>
          <w:szCs w:val="24"/>
          <w:lang w:val="es-MX"/>
        </w:rPr>
        <w:t xml:space="preserve">Si durante el plazo a que se refiere el artículo </w:t>
      </w:r>
      <w:r w:rsidR="005B244D" w:rsidRPr="00EA10EA">
        <w:rPr>
          <w:rFonts w:cs="Arial"/>
          <w:sz w:val="24"/>
          <w:szCs w:val="24"/>
          <w:lang w:val="es-MX"/>
        </w:rPr>
        <w:t>10</w:t>
      </w:r>
      <w:r w:rsidR="00E612DB" w:rsidRPr="00EA10EA">
        <w:rPr>
          <w:rFonts w:cs="Arial"/>
          <w:sz w:val="24"/>
          <w:szCs w:val="24"/>
          <w:lang w:val="es-MX"/>
        </w:rPr>
        <w:t xml:space="preserve"> </w:t>
      </w:r>
      <w:r w:rsidRPr="00EA10EA">
        <w:rPr>
          <w:rFonts w:cs="Arial"/>
          <w:sz w:val="24"/>
          <w:szCs w:val="24"/>
          <w:lang w:val="es-MX"/>
        </w:rPr>
        <w:t>de las presentes Normas</w:t>
      </w:r>
      <w:r w:rsidR="00350B0F" w:rsidRPr="00EA10EA">
        <w:rPr>
          <w:rFonts w:cs="Arial"/>
          <w:sz w:val="24"/>
          <w:szCs w:val="24"/>
          <w:lang w:val="es-MX"/>
        </w:rPr>
        <w:t>,</w:t>
      </w:r>
      <w:r w:rsidRPr="00EA10EA">
        <w:rPr>
          <w:rFonts w:cs="Arial"/>
          <w:sz w:val="24"/>
          <w:szCs w:val="24"/>
          <w:lang w:val="es-MX"/>
        </w:rPr>
        <w:t xml:space="preserve"> ocurriese algún cambio en la información o documentación presentada a la Superintendencia conforme a los artículos </w:t>
      </w:r>
      <w:r w:rsidR="005B244D" w:rsidRPr="00EA10EA">
        <w:rPr>
          <w:rFonts w:cs="Arial"/>
          <w:sz w:val="24"/>
          <w:szCs w:val="24"/>
          <w:lang w:val="es-MX"/>
        </w:rPr>
        <w:t>7</w:t>
      </w:r>
      <w:r w:rsidRPr="00EA10EA">
        <w:rPr>
          <w:rFonts w:cs="Arial"/>
          <w:sz w:val="24"/>
          <w:szCs w:val="24"/>
          <w:lang w:val="es-MX"/>
        </w:rPr>
        <w:t xml:space="preserve"> y </w:t>
      </w:r>
      <w:r w:rsidR="005B244D" w:rsidRPr="00EA10EA">
        <w:rPr>
          <w:rFonts w:cs="Arial"/>
          <w:sz w:val="24"/>
          <w:szCs w:val="24"/>
          <w:lang w:val="es-MX"/>
        </w:rPr>
        <w:t>8</w:t>
      </w:r>
      <w:r w:rsidRPr="00EA10EA">
        <w:rPr>
          <w:rFonts w:cs="Arial"/>
          <w:sz w:val="24"/>
          <w:szCs w:val="24"/>
          <w:lang w:val="es-MX"/>
        </w:rPr>
        <w:t xml:space="preserve"> de </w:t>
      </w:r>
      <w:r w:rsidR="0086454F" w:rsidRPr="00EA10EA">
        <w:rPr>
          <w:rFonts w:cs="Arial"/>
          <w:sz w:val="24"/>
          <w:szCs w:val="24"/>
          <w:lang w:val="es-MX"/>
        </w:rPr>
        <w:t xml:space="preserve">las presentes Normas, la Sociedad Proveedora </w:t>
      </w:r>
      <w:r w:rsidRPr="00EA10EA">
        <w:rPr>
          <w:rFonts w:cs="Arial"/>
          <w:sz w:val="24"/>
          <w:szCs w:val="24"/>
          <w:lang w:val="es-MX"/>
        </w:rPr>
        <w:t>deberá remitir a la Superintendencia la información o documentación actualizada, dentro de los cinco días</w:t>
      </w:r>
      <w:r w:rsidR="001634C9" w:rsidRPr="00EA10EA">
        <w:rPr>
          <w:rFonts w:cs="Arial"/>
          <w:sz w:val="24"/>
          <w:szCs w:val="24"/>
          <w:lang w:val="es-MX"/>
        </w:rPr>
        <w:t xml:space="preserve"> </w:t>
      </w:r>
      <w:r w:rsidR="001634C9" w:rsidRPr="00EA10EA">
        <w:rPr>
          <w:sz w:val="24"/>
          <w:szCs w:val="24"/>
          <w:lang w:val="es-MX"/>
        </w:rPr>
        <w:t>posteriores</w:t>
      </w:r>
      <w:r w:rsidRPr="00EA10EA">
        <w:rPr>
          <w:rFonts w:cs="Arial"/>
          <w:sz w:val="24"/>
          <w:szCs w:val="24"/>
          <w:lang w:val="es-MX"/>
        </w:rPr>
        <w:t xml:space="preserve"> de producido el cambio.</w:t>
      </w:r>
    </w:p>
    <w:p w14:paraId="12D2A6E4" w14:textId="77777777" w:rsidR="00C933C3" w:rsidRPr="00EA10EA" w:rsidRDefault="00C933C3" w:rsidP="008D441C">
      <w:pPr>
        <w:pStyle w:val="Textoindependiente"/>
        <w:ind w:left="0"/>
        <w:jc w:val="both"/>
        <w:rPr>
          <w:rFonts w:cs="Arial"/>
          <w:sz w:val="24"/>
          <w:szCs w:val="24"/>
          <w:lang w:val="es-MX"/>
        </w:rPr>
      </w:pPr>
    </w:p>
    <w:p w14:paraId="12D2A6E5" w14:textId="77777777" w:rsidR="00C933C3" w:rsidRPr="00EA10EA" w:rsidRDefault="0051220A" w:rsidP="008D441C">
      <w:pPr>
        <w:pStyle w:val="Textoindependiente"/>
        <w:ind w:left="0"/>
        <w:jc w:val="both"/>
        <w:rPr>
          <w:rFonts w:cs="Arial"/>
          <w:sz w:val="24"/>
          <w:szCs w:val="24"/>
          <w:lang w:val="es-MX"/>
        </w:rPr>
      </w:pPr>
      <w:r w:rsidRPr="00EA10EA">
        <w:rPr>
          <w:rFonts w:cs="Arial"/>
          <w:sz w:val="24"/>
          <w:szCs w:val="24"/>
          <w:lang w:val="es-MX"/>
        </w:rPr>
        <w:t>Adicionalmente, cuando se produzca un cambio de la información publicada en el aviso a que se refiere el artículo 9 de estas Normas, deberá publicarse este hecho en los términos y plazos establecidos en el referido artículo.</w:t>
      </w:r>
    </w:p>
    <w:p w14:paraId="12D2A6E6" w14:textId="77777777" w:rsidR="0051220A" w:rsidRPr="00EA10EA" w:rsidRDefault="0051220A" w:rsidP="008D441C">
      <w:pPr>
        <w:pStyle w:val="Textoindependiente"/>
        <w:ind w:left="0"/>
        <w:jc w:val="both"/>
        <w:rPr>
          <w:rFonts w:cs="Arial"/>
          <w:sz w:val="24"/>
          <w:szCs w:val="24"/>
          <w:lang w:val="es-MX"/>
        </w:rPr>
      </w:pPr>
    </w:p>
    <w:p w14:paraId="12D2A6E7" w14:textId="13B062F6" w:rsidR="004D1A3E" w:rsidRPr="00EA10EA" w:rsidRDefault="004D1A3E" w:rsidP="008D441C">
      <w:pPr>
        <w:pStyle w:val="Textoindependiente"/>
        <w:ind w:left="0"/>
        <w:jc w:val="both"/>
        <w:rPr>
          <w:spacing w:val="-3"/>
          <w:sz w:val="24"/>
          <w:szCs w:val="24"/>
          <w:lang w:val="es-MX"/>
        </w:rPr>
      </w:pPr>
      <w:r w:rsidRPr="00EA10EA">
        <w:rPr>
          <w:rFonts w:cs="Arial"/>
          <w:sz w:val="24"/>
          <w:szCs w:val="24"/>
          <w:lang w:val="es-MX"/>
        </w:rPr>
        <w:t>Una vez la Superintendencia haya verificado las modificaciones a la información o documentación presentada, emitir</w:t>
      </w:r>
      <w:r w:rsidR="00C7199C" w:rsidRPr="00EA10EA">
        <w:rPr>
          <w:rFonts w:cs="Arial"/>
          <w:sz w:val="24"/>
          <w:szCs w:val="24"/>
          <w:lang w:val="es-MX"/>
        </w:rPr>
        <w:t>á</w:t>
      </w:r>
      <w:r w:rsidRPr="00EA10EA">
        <w:rPr>
          <w:rFonts w:cs="Arial"/>
          <w:sz w:val="24"/>
          <w:szCs w:val="24"/>
          <w:lang w:val="es-MX"/>
        </w:rPr>
        <w:t xml:space="preserve"> una nueva resolución autorizando o denegando la solicitu</w:t>
      </w:r>
      <w:r w:rsidR="00B96BBE" w:rsidRPr="00EA10EA">
        <w:rPr>
          <w:rFonts w:cs="Arial"/>
          <w:sz w:val="24"/>
          <w:szCs w:val="24"/>
          <w:lang w:val="es-MX"/>
        </w:rPr>
        <w:t>d de constitución de la Sociedad Proveedora</w:t>
      </w:r>
      <w:r w:rsidRPr="00EA10EA">
        <w:rPr>
          <w:rFonts w:cs="Arial"/>
          <w:sz w:val="24"/>
          <w:szCs w:val="24"/>
          <w:lang w:val="es-MX"/>
        </w:rPr>
        <w:t>, en un plazo no mayor a treinta días</w:t>
      </w:r>
      <w:r w:rsidRPr="00EA10EA">
        <w:rPr>
          <w:spacing w:val="-3"/>
          <w:sz w:val="24"/>
          <w:szCs w:val="24"/>
          <w:lang w:val="es-MX"/>
        </w:rPr>
        <w:t>.</w:t>
      </w:r>
    </w:p>
    <w:p w14:paraId="12D2A6E8" w14:textId="77777777" w:rsidR="004D1A3E" w:rsidRPr="00EA10EA" w:rsidRDefault="004D1A3E" w:rsidP="008D441C">
      <w:pPr>
        <w:pStyle w:val="Textoindependiente"/>
        <w:ind w:left="0"/>
        <w:jc w:val="both"/>
        <w:rPr>
          <w:rFonts w:cs="Arial"/>
          <w:sz w:val="24"/>
          <w:szCs w:val="24"/>
          <w:lang w:val="es-MX"/>
        </w:rPr>
      </w:pPr>
    </w:p>
    <w:p w14:paraId="12D2A6E9" w14:textId="77777777" w:rsidR="00C933C3" w:rsidRPr="00EA10EA" w:rsidRDefault="00555F2C" w:rsidP="008D441C">
      <w:pPr>
        <w:pStyle w:val="Textoindependiente"/>
        <w:ind w:left="0"/>
        <w:jc w:val="both"/>
        <w:rPr>
          <w:rFonts w:cs="Arial"/>
          <w:sz w:val="24"/>
          <w:szCs w:val="24"/>
          <w:lang w:val="es-MX"/>
        </w:rPr>
      </w:pPr>
      <w:r w:rsidRPr="00EA10EA">
        <w:rPr>
          <w:rFonts w:cs="Arial"/>
          <w:sz w:val="24"/>
          <w:szCs w:val="24"/>
          <w:lang w:val="es-MX"/>
        </w:rPr>
        <w:t>A partir de la notificación de e</w:t>
      </w:r>
      <w:r w:rsidR="004D1A3E" w:rsidRPr="00EA10EA">
        <w:rPr>
          <w:rFonts w:cs="Arial"/>
          <w:sz w:val="24"/>
          <w:szCs w:val="24"/>
          <w:lang w:val="es-MX"/>
        </w:rPr>
        <w:t>sta resolución, comenzará a correr el plazo</w:t>
      </w:r>
      <w:r w:rsidR="008B698B" w:rsidRPr="00EA10EA">
        <w:rPr>
          <w:rFonts w:cs="Arial"/>
          <w:sz w:val="24"/>
          <w:szCs w:val="24"/>
          <w:lang w:val="es-MX"/>
        </w:rPr>
        <w:t xml:space="preserve"> </w:t>
      </w:r>
      <w:r w:rsidR="00C933C3" w:rsidRPr="00EA10EA">
        <w:rPr>
          <w:rFonts w:cs="Arial"/>
          <w:sz w:val="24"/>
          <w:szCs w:val="24"/>
          <w:lang w:val="es-MX"/>
        </w:rPr>
        <w:t xml:space="preserve">de treinta días a que se refiere el artículo </w:t>
      </w:r>
      <w:r w:rsidR="00687FE2" w:rsidRPr="00EA10EA">
        <w:rPr>
          <w:rFonts w:cs="Arial"/>
          <w:sz w:val="24"/>
          <w:szCs w:val="24"/>
          <w:lang w:val="es-MX"/>
        </w:rPr>
        <w:t>10</w:t>
      </w:r>
      <w:r w:rsidR="00C933C3" w:rsidRPr="00EA10EA">
        <w:rPr>
          <w:rFonts w:cs="Arial"/>
          <w:sz w:val="24"/>
          <w:szCs w:val="24"/>
          <w:lang w:val="es-MX"/>
        </w:rPr>
        <w:t xml:space="preserve"> de las presentes Normas.</w:t>
      </w:r>
    </w:p>
    <w:p w14:paraId="12D2A6EA" w14:textId="77777777" w:rsidR="007477E0" w:rsidRPr="00EA10EA" w:rsidRDefault="007477E0" w:rsidP="008D441C">
      <w:pPr>
        <w:pStyle w:val="Textoindependiente"/>
        <w:ind w:left="0"/>
        <w:jc w:val="both"/>
        <w:rPr>
          <w:rFonts w:cs="Arial"/>
          <w:sz w:val="24"/>
          <w:szCs w:val="24"/>
          <w:lang w:val="es-MX"/>
        </w:rPr>
      </w:pPr>
    </w:p>
    <w:p w14:paraId="12D2A6EB" w14:textId="77777777" w:rsidR="00C933C3" w:rsidRPr="00EA10EA" w:rsidRDefault="00FE53DC" w:rsidP="008D441C">
      <w:pPr>
        <w:pStyle w:val="Textoindependiente2"/>
        <w:spacing w:after="0" w:line="240" w:lineRule="auto"/>
        <w:rPr>
          <w:rFonts w:ascii="Arial Narrow" w:hAnsi="Arial Narrow"/>
          <w:b/>
          <w:lang w:val="es-ES_tradnl"/>
        </w:rPr>
      </w:pPr>
      <w:r w:rsidRPr="00EA10EA">
        <w:rPr>
          <w:rFonts w:ascii="Arial Narrow" w:hAnsi="Arial Narrow"/>
          <w:b/>
          <w:lang w:val="es-ES_tradnl"/>
        </w:rPr>
        <w:t>Revisión de T</w:t>
      </w:r>
      <w:r w:rsidR="00C933C3" w:rsidRPr="00EA10EA">
        <w:rPr>
          <w:rFonts w:ascii="Arial Narrow" w:hAnsi="Arial Narrow"/>
          <w:b/>
          <w:lang w:val="es-ES_tradnl"/>
        </w:rPr>
        <w:t>estimonio</w:t>
      </w:r>
    </w:p>
    <w:p w14:paraId="12D2A6EC" w14:textId="3E8E94DC" w:rsidR="00C933C3" w:rsidRDefault="00DC4842" w:rsidP="00C47BE1">
      <w:pPr>
        <w:pStyle w:val="Textoindependiente"/>
        <w:numPr>
          <w:ilvl w:val="0"/>
          <w:numId w:val="7"/>
        </w:numPr>
        <w:tabs>
          <w:tab w:val="left" w:pos="851"/>
        </w:tabs>
        <w:ind w:left="0" w:firstLine="0"/>
        <w:jc w:val="both"/>
        <w:rPr>
          <w:rFonts w:cs="Arial"/>
          <w:sz w:val="24"/>
          <w:szCs w:val="24"/>
          <w:lang w:val="es-MX"/>
        </w:rPr>
      </w:pPr>
      <w:r w:rsidRPr="00EA10EA">
        <w:rPr>
          <w:spacing w:val="-3"/>
          <w:sz w:val="24"/>
          <w:szCs w:val="24"/>
          <w:lang w:val="es-MX"/>
        </w:rPr>
        <w:t>Previo a la presentación del testimonio de la escritura de constitución en el Registro de Comercio</w:t>
      </w:r>
      <w:r w:rsidR="00C933C3" w:rsidRPr="00EA10EA">
        <w:rPr>
          <w:rFonts w:cs="Arial"/>
          <w:sz w:val="24"/>
          <w:szCs w:val="24"/>
          <w:lang w:val="es-MX"/>
        </w:rPr>
        <w:t xml:space="preserve">, los solicitantes deberán </w:t>
      </w:r>
      <w:r w:rsidR="00DD6FD6" w:rsidRPr="00EA10EA">
        <w:rPr>
          <w:rFonts w:cs="Arial"/>
          <w:sz w:val="24"/>
          <w:szCs w:val="24"/>
          <w:lang w:val="es-MX"/>
        </w:rPr>
        <w:t>enviarlo</w:t>
      </w:r>
      <w:r w:rsidR="00C714B5" w:rsidRPr="00EA10EA">
        <w:rPr>
          <w:rFonts w:cs="Arial"/>
          <w:sz w:val="24"/>
          <w:szCs w:val="24"/>
          <w:lang w:val="es-MX"/>
        </w:rPr>
        <w:t xml:space="preserve"> </w:t>
      </w:r>
      <w:r w:rsidR="00C933C3" w:rsidRPr="00EA10EA">
        <w:rPr>
          <w:rFonts w:cs="Arial"/>
          <w:sz w:val="24"/>
          <w:szCs w:val="24"/>
          <w:lang w:val="es-MX"/>
        </w:rPr>
        <w:t>a la Superintendencia en un plazo de quince días hábiles</w:t>
      </w:r>
      <w:r w:rsidR="00B47192" w:rsidRPr="00EA10EA">
        <w:rPr>
          <w:rFonts w:cs="Arial"/>
          <w:sz w:val="24"/>
          <w:szCs w:val="24"/>
          <w:lang w:val="es-MX"/>
        </w:rPr>
        <w:t xml:space="preserve"> </w:t>
      </w:r>
      <w:r w:rsidR="001E7CEA" w:rsidRPr="00EA10EA">
        <w:rPr>
          <w:rFonts w:cs="Arial"/>
          <w:sz w:val="24"/>
          <w:szCs w:val="24"/>
          <w:lang w:val="es-MX"/>
        </w:rPr>
        <w:t xml:space="preserve">posteriores </w:t>
      </w:r>
      <w:r w:rsidR="00F822E6" w:rsidRPr="00EA10EA">
        <w:rPr>
          <w:rFonts w:cs="Arial"/>
          <w:sz w:val="24"/>
          <w:szCs w:val="24"/>
          <w:lang w:val="es-MX"/>
        </w:rPr>
        <w:t>a</w:t>
      </w:r>
      <w:r w:rsidR="00B47192" w:rsidRPr="00EA10EA">
        <w:rPr>
          <w:rFonts w:cs="Arial"/>
          <w:sz w:val="24"/>
          <w:szCs w:val="24"/>
          <w:lang w:val="es-MX"/>
        </w:rPr>
        <w:t xml:space="preserve"> su otorgamiento</w:t>
      </w:r>
      <w:r w:rsidR="00C933C3" w:rsidRPr="00EA10EA">
        <w:rPr>
          <w:rFonts w:cs="Arial"/>
          <w:sz w:val="24"/>
          <w:szCs w:val="24"/>
          <w:lang w:val="es-MX"/>
        </w:rPr>
        <w:t xml:space="preserve">, para que ésta verifique que se haya </w:t>
      </w:r>
      <w:r w:rsidR="00B47192" w:rsidRPr="00EA10EA">
        <w:rPr>
          <w:rFonts w:cs="Arial"/>
          <w:sz w:val="24"/>
          <w:szCs w:val="24"/>
          <w:lang w:val="es-MX"/>
        </w:rPr>
        <w:t>elaborado</w:t>
      </w:r>
      <w:r w:rsidR="00C933C3" w:rsidRPr="00EA10EA">
        <w:rPr>
          <w:rFonts w:cs="Arial"/>
          <w:sz w:val="24"/>
          <w:szCs w:val="24"/>
          <w:lang w:val="es-MX"/>
        </w:rPr>
        <w:t xml:space="preserve"> conforme al proyecto</w:t>
      </w:r>
      <w:r w:rsidR="00C714B5" w:rsidRPr="00EA10EA">
        <w:rPr>
          <w:rFonts w:cs="Arial"/>
          <w:sz w:val="24"/>
          <w:szCs w:val="24"/>
          <w:lang w:val="es-MX"/>
        </w:rPr>
        <w:t xml:space="preserve"> presentado a que se refiere el literal a) del artículo </w:t>
      </w:r>
      <w:r w:rsidR="00687FE2" w:rsidRPr="00EA10EA">
        <w:rPr>
          <w:rFonts w:cs="Arial"/>
          <w:sz w:val="24"/>
          <w:szCs w:val="24"/>
          <w:lang w:val="es-MX"/>
        </w:rPr>
        <w:t>8</w:t>
      </w:r>
      <w:r w:rsidR="00C714B5" w:rsidRPr="00EA10EA">
        <w:rPr>
          <w:rFonts w:cs="Arial"/>
          <w:sz w:val="24"/>
          <w:szCs w:val="24"/>
          <w:lang w:val="es-MX"/>
        </w:rPr>
        <w:t xml:space="preserve"> de las presentes Normas, el cual ha sido</w:t>
      </w:r>
      <w:r w:rsidR="00C933C3" w:rsidRPr="00EA10EA">
        <w:rPr>
          <w:rFonts w:cs="Arial"/>
          <w:sz w:val="24"/>
          <w:szCs w:val="24"/>
          <w:lang w:val="es-MX"/>
        </w:rPr>
        <w:t xml:space="preserve"> previamente autorizado, teniendo la Superintendencia un plazo de diez días hábiles para dicha verificación.</w:t>
      </w:r>
      <w:r w:rsidR="00815AEF" w:rsidRPr="00EA10EA">
        <w:rPr>
          <w:rFonts w:cs="Arial"/>
          <w:sz w:val="24"/>
          <w:szCs w:val="24"/>
          <w:lang w:val="es-MX"/>
        </w:rPr>
        <w:t xml:space="preserve"> </w:t>
      </w:r>
      <w:r w:rsidR="00087344" w:rsidRPr="00EA10EA">
        <w:rPr>
          <w:rFonts w:cs="Arial"/>
          <w:sz w:val="24"/>
          <w:szCs w:val="24"/>
          <w:lang w:val="es-MX"/>
        </w:rPr>
        <w:t>Asimismo</w:t>
      </w:r>
      <w:r w:rsidR="00C23309" w:rsidRPr="00EA10EA">
        <w:rPr>
          <w:rFonts w:cs="Arial"/>
          <w:sz w:val="24"/>
          <w:szCs w:val="24"/>
          <w:lang w:val="es-MX"/>
        </w:rPr>
        <w:t xml:space="preserve"> deberán adjuntar el comprobante que acredite el depó</w:t>
      </w:r>
      <w:r w:rsidR="00087344" w:rsidRPr="00EA10EA">
        <w:rPr>
          <w:rFonts w:cs="Arial"/>
          <w:sz w:val="24"/>
          <w:szCs w:val="24"/>
          <w:lang w:val="es-MX"/>
        </w:rPr>
        <w:t>sito en Banco Central</w:t>
      </w:r>
      <w:r w:rsidR="00C23309" w:rsidRPr="00EA10EA">
        <w:rPr>
          <w:rFonts w:cs="Arial"/>
          <w:sz w:val="24"/>
          <w:szCs w:val="24"/>
          <w:lang w:val="es-MX"/>
        </w:rPr>
        <w:t xml:space="preserve"> de la suma correspondiente al capital social</w:t>
      </w:r>
      <w:r w:rsidR="00087344" w:rsidRPr="00EA10EA">
        <w:rPr>
          <w:rFonts w:cs="Arial"/>
          <w:sz w:val="24"/>
          <w:szCs w:val="24"/>
          <w:lang w:val="es-MX"/>
        </w:rPr>
        <w:t xml:space="preserve"> mínimo</w:t>
      </w:r>
      <w:r w:rsidR="00C23309" w:rsidRPr="00EA10EA">
        <w:rPr>
          <w:rFonts w:cs="Arial"/>
          <w:sz w:val="24"/>
          <w:szCs w:val="24"/>
          <w:lang w:val="es-MX"/>
        </w:rPr>
        <w:t>.</w:t>
      </w:r>
    </w:p>
    <w:p w14:paraId="41671017" w14:textId="77777777" w:rsidR="00790364" w:rsidRPr="00EA10EA" w:rsidRDefault="00790364" w:rsidP="00800D10">
      <w:pPr>
        <w:pStyle w:val="Textoindependiente"/>
        <w:tabs>
          <w:tab w:val="left" w:pos="851"/>
        </w:tabs>
        <w:ind w:left="0"/>
        <w:jc w:val="both"/>
        <w:rPr>
          <w:rFonts w:cs="Arial"/>
          <w:sz w:val="24"/>
          <w:szCs w:val="24"/>
          <w:lang w:val="es-MX"/>
        </w:rPr>
      </w:pPr>
    </w:p>
    <w:p w14:paraId="12D2A6EE" w14:textId="0778799B" w:rsidR="00C933C3" w:rsidRDefault="00C933C3" w:rsidP="008D441C">
      <w:pPr>
        <w:pStyle w:val="Textoindependiente"/>
        <w:ind w:left="0"/>
        <w:jc w:val="both"/>
        <w:rPr>
          <w:rFonts w:cs="Arial"/>
          <w:sz w:val="24"/>
          <w:szCs w:val="24"/>
          <w:lang w:val="es-MX"/>
        </w:rPr>
      </w:pPr>
      <w:r w:rsidRPr="00EA10EA">
        <w:rPr>
          <w:rFonts w:cs="Arial"/>
          <w:sz w:val="24"/>
          <w:szCs w:val="24"/>
          <w:lang w:val="es-MX"/>
        </w:rPr>
        <w:t>De existir diferencias entre la escritura pública de constitución y el proyecto de la misma autorizado por la Superintendencia, ésta deberá comunicarlo al solicitante dentro del plazo señalado en el inciso anterior, para que el notario autorizante proceda a efectuar los ajustes respectivos, debiendo ser presentado el testimonio</w:t>
      </w:r>
      <w:r w:rsidR="00725323" w:rsidRPr="00EA10EA">
        <w:rPr>
          <w:rFonts w:cs="Arial"/>
          <w:sz w:val="24"/>
          <w:szCs w:val="24"/>
          <w:lang w:val="es-MX"/>
        </w:rPr>
        <w:t xml:space="preserve"> de escritura pública</w:t>
      </w:r>
      <w:r w:rsidR="00F227B2" w:rsidRPr="00EA10EA">
        <w:rPr>
          <w:rFonts w:cs="Arial"/>
          <w:sz w:val="24"/>
          <w:szCs w:val="24"/>
          <w:lang w:val="es-MX"/>
        </w:rPr>
        <w:t xml:space="preserve"> nuevamente</w:t>
      </w:r>
      <w:r w:rsidRPr="00EA10EA">
        <w:rPr>
          <w:rFonts w:cs="Arial"/>
          <w:sz w:val="24"/>
          <w:szCs w:val="24"/>
          <w:lang w:val="es-MX"/>
        </w:rPr>
        <w:t xml:space="preserve"> ante la Superin</w:t>
      </w:r>
      <w:r w:rsidR="00D33837" w:rsidRPr="00EA10EA">
        <w:rPr>
          <w:rFonts w:cs="Arial"/>
          <w:sz w:val="24"/>
          <w:szCs w:val="24"/>
          <w:lang w:val="es-MX"/>
        </w:rPr>
        <w:t>tendencia, en un plazo de cinco</w:t>
      </w:r>
      <w:r w:rsidRPr="00EA10EA">
        <w:rPr>
          <w:rFonts w:cs="Arial"/>
          <w:sz w:val="24"/>
          <w:szCs w:val="24"/>
          <w:lang w:val="es-MX"/>
        </w:rPr>
        <w:t xml:space="preserve"> días hábiles a partir de la fecha de comunicación de las inconsistencias o diferencias para su verificación.</w:t>
      </w:r>
    </w:p>
    <w:p w14:paraId="33DDDF7D" w14:textId="77777777" w:rsidR="00541F8F" w:rsidRPr="00EA10EA" w:rsidRDefault="00541F8F" w:rsidP="008D441C">
      <w:pPr>
        <w:pStyle w:val="Textoindependiente"/>
        <w:ind w:left="0"/>
        <w:jc w:val="both"/>
        <w:rPr>
          <w:rFonts w:cs="Arial"/>
          <w:sz w:val="24"/>
          <w:szCs w:val="24"/>
          <w:lang w:val="es-MX"/>
        </w:rPr>
      </w:pPr>
    </w:p>
    <w:p w14:paraId="12D2A6F0" w14:textId="14A5C521" w:rsidR="00C933C3" w:rsidRPr="00EA10EA" w:rsidRDefault="00FE56B0" w:rsidP="00C47BE1">
      <w:pPr>
        <w:pStyle w:val="Prrafodelista"/>
        <w:numPr>
          <w:ilvl w:val="0"/>
          <w:numId w:val="7"/>
        </w:numPr>
        <w:tabs>
          <w:tab w:val="left" w:pos="851"/>
        </w:tabs>
        <w:ind w:left="0" w:firstLine="0"/>
        <w:jc w:val="both"/>
        <w:rPr>
          <w:rFonts w:ascii="Arial Narrow" w:eastAsia="Arial Narrow" w:hAnsi="Arial Narrow" w:cs="Arial"/>
          <w:sz w:val="24"/>
          <w:szCs w:val="24"/>
          <w:lang w:val="es-MX"/>
        </w:rPr>
      </w:pPr>
      <w:r w:rsidRPr="00EA10EA">
        <w:rPr>
          <w:rFonts w:ascii="Arial Narrow" w:eastAsia="Arial Narrow" w:hAnsi="Arial Narrow" w:cs="Arial"/>
          <w:sz w:val="24"/>
          <w:szCs w:val="24"/>
          <w:lang w:val="es-MX"/>
        </w:rPr>
        <w:t xml:space="preserve">Si se </w:t>
      </w:r>
      <w:r w:rsidR="00FC2C2E" w:rsidRPr="00EA10EA">
        <w:rPr>
          <w:rFonts w:ascii="Arial Narrow" w:eastAsia="Arial Narrow" w:hAnsi="Arial Narrow" w:cs="Arial"/>
          <w:sz w:val="24"/>
          <w:szCs w:val="24"/>
          <w:lang w:val="es-MX"/>
        </w:rPr>
        <w:t xml:space="preserve">determina </w:t>
      </w:r>
      <w:r w:rsidR="00C933C3" w:rsidRPr="00EA10EA">
        <w:rPr>
          <w:rFonts w:ascii="Arial Narrow" w:eastAsia="Arial Narrow" w:hAnsi="Arial Narrow" w:cs="Arial"/>
          <w:sz w:val="24"/>
          <w:szCs w:val="24"/>
          <w:lang w:val="es-MX"/>
        </w:rPr>
        <w:t>que no existen inconsistencias entre la escritura pública de constitución y el proyecto de escritura revisado, o en el caso de haberse superado las inconsistencias que hubieren sido comunicadas de acuerdo a lo esta</w:t>
      </w:r>
      <w:r w:rsidR="009E1872" w:rsidRPr="00EA10EA">
        <w:rPr>
          <w:rFonts w:ascii="Arial Narrow" w:eastAsia="Arial Narrow" w:hAnsi="Arial Narrow" w:cs="Arial"/>
          <w:sz w:val="24"/>
          <w:szCs w:val="24"/>
          <w:lang w:val="es-MX"/>
        </w:rPr>
        <w:t>blecido en el artículo anterior,</w:t>
      </w:r>
      <w:r w:rsidR="00C933C3" w:rsidRPr="00EA10EA">
        <w:rPr>
          <w:rFonts w:ascii="Arial Narrow" w:eastAsia="Arial Narrow" w:hAnsi="Arial Narrow" w:cs="Arial"/>
          <w:sz w:val="24"/>
          <w:szCs w:val="24"/>
          <w:lang w:val="es-MX"/>
        </w:rPr>
        <w:t xml:space="preserve"> l</w:t>
      </w:r>
      <w:r w:rsidR="00F6413C" w:rsidRPr="00EA10EA">
        <w:rPr>
          <w:rFonts w:ascii="Arial Narrow" w:eastAsia="Arial Narrow" w:hAnsi="Arial Narrow" w:cs="Arial"/>
          <w:sz w:val="24"/>
          <w:szCs w:val="24"/>
          <w:lang w:val="es-MX"/>
        </w:rPr>
        <w:t>a</w:t>
      </w:r>
      <w:r w:rsidR="00C933C3" w:rsidRPr="00EA10EA">
        <w:rPr>
          <w:rFonts w:ascii="Arial Narrow" w:eastAsia="Arial Narrow" w:hAnsi="Arial Narrow" w:cs="Arial"/>
          <w:sz w:val="24"/>
          <w:szCs w:val="24"/>
          <w:lang w:val="es-MX"/>
        </w:rPr>
        <w:t xml:space="preserve"> Superintenden</w:t>
      </w:r>
      <w:r w:rsidR="00F6413C" w:rsidRPr="00EA10EA">
        <w:rPr>
          <w:rFonts w:ascii="Arial Narrow" w:eastAsia="Arial Narrow" w:hAnsi="Arial Narrow" w:cs="Arial"/>
          <w:sz w:val="24"/>
          <w:szCs w:val="24"/>
          <w:lang w:val="es-MX"/>
        </w:rPr>
        <w:t>cia</w:t>
      </w:r>
      <w:r w:rsidR="00C933C3" w:rsidRPr="00EA10EA">
        <w:rPr>
          <w:rFonts w:ascii="Arial Narrow" w:eastAsia="Arial Narrow" w:hAnsi="Arial Narrow" w:cs="Arial"/>
          <w:sz w:val="24"/>
          <w:szCs w:val="24"/>
          <w:lang w:val="es-MX"/>
        </w:rPr>
        <w:t xml:space="preserve"> procederá </w:t>
      </w:r>
      <w:r w:rsidR="00352D9A" w:rsidRPr="00EA10EA">
        <w:rPr>
          <w:rFonts w:ascii="Arial Narrow" w:eastAsia="Arial Narrow" w:hAnsi="Arial Narrow" w:cs="Arial"/>
          <w:sz w:val="24"/>
          <w:szCs w:val="24"/>
          <w:lang w:val="es-MX"/>
        </w:rPr>
        <w:t xml:space="preserve">dentro del plazo de cinco días hábiles </w:t>
      </w:r>
      <w:r w:rsidR="00DC703B" w:rsidRPr="00EA10EA">
        <w:rPr>
          <w:rFonts w:ascii="Arial Narrow" w:eastAsia="Arial Narrow" w:hAnsi="Arial Narrow" w:cs="Arial"/>
          <w:sz w:val="24"/>
          <w:szCs w:val="24"/>
          <w:lang w:val="es-MX"/>
        </w:rPr>
        <w:t xml:space="preserve">contados a partir de la recepción de la debida documentación subsanada, </w:t>
      </w:r>
      <w:r w:rsidR="00D17914" w:rsidRPr="00EA10EA">
        <w:rPr>
          <w:rFonts w:ascii="Arial Narrow" w:eastAsia="Arial Narrow" w:hAnsi="Arial Narrow" w:cs="Arial"/>
          <w:sz w:val="24"/>
          <w:szCs w:val="24"/>
          <w:lang w:val="es-MX"/>
        </w:rPr>
        <w:t xml:space="preserve">a </w:t>
      </w:r>
      <w:r w:rsidR="00710839" w:rsidRPr="00EA10EA">
        <w:rPr>
          <w:rFonts w:ascii="Arial Narrow" w:eastAsia="Arial Narrow" w:hAnsi="Arial Narrow" w:cs="Arial"/>
          <w:sz w:val="24"/>
          <w:szCs w:val="24"/>
          <w:lang w:val="es-MX"/>
        </w:rPr>
        <w:t>c</w:t>
      </w:r>
      <w:r w:rsidR="00D17357" w:rsidRPr="00EA10EA">
        <w:rPr>
          <w:rFonts w:ascii="Arial Narrow" w:eastAsia="Arial Narrow" w:hAnsi="Arial Narrow" w:cs="Arial"/>
          <w:sz w:val="24"/>
          <w:szCs w:val="24"/>
          <w:lang w:val="es-MX"/>
        </w:rPr>
        <w:t>olocar una</w:t>
      </w:r>
      <w:r w:rsidR="00710839" w:rsidRPr="00EA10EA">
        <w:rPr>
          <w:rFonts w:ascii="Arial Narrow" w:eastAsia="Arial Narrow" w:hAnsi="Arial Narrow" w:cs="Arial"/>
          <w:sz w:val="24"/>
          <w:szCs w:val="24"/>
          <w:lang w:val="es-MX"/>
        </w:rPr>
        <w:t xml:space="preserve"> razón</w:t>
      </w:r>
      <w:r w:rsidR="006227F3" w:rsidRPr="00EA10EA">
        <w:rPr>
          <w:rFonts w:ascii="Arial Narrow" w:eastAsia="Arial Narrow" w:hAnsi="Arial Narrow" w:cs="Arial"/>
          <w:sz w:val="24"/>
          <w:szCs w:val="24"/>
          <w:lang w:val="es-MX"/>
        </w:rPr>
        <w:t xml:space="preserve"> suscrita por el Superintendente del Sistema Financiero, en la que conste</w:t>
      </w:r>
      <w:r w:rsidR="00710839" w:rsidRPr="00EA10EA">
        <w:rPr>
          <w:rFonts w:ascii="Arial Narrow" w:eastAsia="Arial Narrow" w:hAnsi="Arial Narrow" w:cs="Arial"/>
          <w:sz w:val="24"/>
          <w:szCs w:val="24"/>
          <w:lang w:val="es-MX"/>
        </w:rPr>
        <w:t xml:space="preserve"> de</w:t>
      </w:r>
      <w:r w:rsidR="00C933C3" w:rsidRPr="00EA10EA">
        <w:rPr>
          <w:rFonts w:ascii="Arial Narrow" w:eastAsia="Arial Narrow" w:hAnsi="Arial Narrow" w:cs="Arial"/>
          <w:sz w:val="24"/>
          <w:szCs w:val="24"/>
          <w:lang w:val="es-MX"/>
        </w:rPr>
        <w:t xml:space="preserve"> la calificación favorable de dicha escritura, con el objeto de que la misma pueda ser presentada en el Registro de Comercio para la correspondiente inscripción</w:t>
      </w:r>
      <w:r w:rsidR="00BD2B99" w:rsidRPr="00EA10EA">
        <w:rPr>
          <w:rFonts w:ascii="Arial Narrow" w:eastAsia="Arial Narrow" w:hAnsi="Arial Narrow" w:cs="Arial"/>
          <w:sz w:val="24"/>
          <w:szCs w:val="24"/>
          <w:lang w:val="es-MX"/>
        </w:rPr>
        <w:t xml:space="preserve"> y sin la cual no podrá ser </w:t>
      </w:r>
      <w:r w:rsidR="004C6A73" w:rsidRPr="00EA10EA">
        <w:rPr>
          <w:rFonts w:ascii="Arial Narrow" w:eastAsia="Arial Narrow" w:hAnsi="Arial Narrow" w:cs="Arial"/>
          <w:sz w:val="24"/>
          <w:szCs w:val="24"/>
          <w:lang w:val="es-MX"/>
        </w:rPr>
        <w:t>inscrit</w:t>
      </w:r>
      <w:r w:rsidR="00BD2B99" w:rsidRPr="00EA10EA">
        <w:rPr>
          <w:rFonts w:ascii="Arial Narrow" w:eastAsia="Arial Narrow" w:hAnsi="Arial Narrow" w:cs="Arial"/>
          <w:sz w:val="24"/>
          <w:szCs w:val="24"/>
          <w:lang w:val="es-MX"/>
        </w:rPr>
        <w:t xml:space="preserve">a en </w:t>
      </w:r>
      <w:r w:rsidR="004C6A73" w:rsidRPr="00EA10EA">
        <w:rPr>
          <w:rFonts w:ascii="Arial Narrow" w:eastAsia="Arial Narrow" w:hAnsi="Arial Narrow" w:cs="Arial"/>
          <w:sz w:val="24"/>
          <w:szCs w:val="24"/>
          <w:lang w:val="es-MX"/>
        </w:rPr>
        <w:t>dicho registro</w:t>
      </w:r>
      <w:r w:rsidR="00C933C3" w:rsidRPr="00EA10EA">
        <w:rPr>
          <w:rFonts w:ascii="Arial Narrow" w:eastAsia="Arial Narrow" w:hAnsi="Arial Narrow" w:cs="Arial"/>
          <w:sz w:val="24"/>
          <w:szCs w:val="24"/>
          <w:lang w:val="es-MX"/>
        </w:rPr>
        <w:t>.</w:t>
      </w:r>
    </w:p>
    <w:p w14:paraId="12D2A6F1" w14:textId="77777777" w:rsidR="00665FFF" w:rsidRPr="00EA10EA" w:rsidRDefault="00665FFF" w:rsidP="008D441C">
      <w:pPr>
        <w:tabs>
          <w:tab w:val="left" w:pos="0"/>
          <w:tab w:val="left" w:pos="567"/>
          <w:tab w:val="num" w:pos="1134"/>
        </w:tabs>
        <w:jc w:val="both"/>
        <w:outlineLvl w:val="0"/>
        <w:rPr>
          <w:rFonts w:ascii="Arial Narrow" w:hAnsi="Arial Narrow"/>
          <w:b/>
          <w:sz w:val="24"/>
          <w:szCs w:val="24"/>
          <w:lang w:val="es-ES_tradnl"/>
        </w:rPr>
      </w:pPr>
    </w:p>
    <w:p w14:paraId="12D2A6F2" w14:textId="77777777" w:rsidR="00C933C3" w:rsidRPr="00EA10EA" w:rsidRDefault="003706FC" w:rsidP="008D441C">
      <w:pPr>
        <w:tabs>
          <w:tab w:val="left" w:pos="0"/>
          <w:tab w:val="left" w:pos="567"/>
          <w:tab w:val="num" w:pos="1134"/>
        </w:tabs>
        <w:jc w:val="both"/>
        <w:outlineLvl w:val="0"/>
        <w:rPr>
          <w:rFonts w:ascii="Arial Narrow" w:hAnsi="Arial Narrow"/>
          <w:b/>
          <w:sz w:val="24"/>
          <w:szCs w:val="24"/>
          <w:lang w:val="es-ES_tradnl"/>
        </w:rPr>
      </w:pPr>
      <w:r w:rsidRPr="00EA10EA">
        <w:rPr>
          <w:rFonts w:ascii="Arial Narrow" w:hAnsi="Arial Narrow"/>
          <w:b/>
          <w:sz w:val="24"/>
          <w:szCs w:val="24"/>
          <w:lang w:val="es-ES_tradnl"/>
        </w:rPr>
        <w:t>Procedimiento en caso de que el Registro de Comercio realice</w:t>
      </w:r>
      <w:r w:rsidR="00C933C3" w:rsidRPr="00EA10EA">
        <w:rPr>
          <w:rFonts w:ascii="Arial Narrow" w:hAnsi="Arial Narrow"/>
          <w:b/>
          <w:sz w:val="24"/>
          <w:szCs w:val="24"/>
          <w:lang w:val="es-ES_tradnl"/>
        </w:rPr>
        <w:t xml:space="preserve"> o</w:t>
      </w:r>
      <w:r w:rsidRPr="00EA10EA">
        <w:rPr>
          <w:rFonts w:ascii="Arial Narrow" w:hAnsi="Arial Narrow"/>
          <w:b/>
          <w:sz w:val="24"/>
          <w:szCs w:val="24"/>
          <w:lang w:val="es-ES_tradnl"/>
        </w:rPr>
        <w:t>bservaciones al Testimonio de Escritura Pública de C</w:t>
      </w:r>
      <w:r w:rsidR="00C933C3" w:rsidRPr="00EA10EA">
        <w:rPr>
          <w:rFonts w:ascii="Arial Narrow" w:hAnsi="Arial Narrow"/>
          <w:b/>
          <w:sz w:val="24"/>
          <w:szCs w:val="24"/>
          <w:lang w:val="es-ES_tradnl"/>
        </w:rPr>
        <w:t xml:space="preserve">onstitución </w:t>
      </w:r>
      <w:r w:rsidR="0078157C" w:rsidRPr="00EA10EA">
        <w:rPr>
          <w:rFonts w:ascii="Arial Narrow" w:hAnsi="Arial Narrow"/>
          <w:b/>
          <w:sz w:val="24"/>
          <w:szCs w:val="24"/>
          <w:lang w:val="es-ES_tradnl"/>
        </w:rPr>
        <w:t xml:space="preserve">de </w:t>
      </w:r>
      <w:r w:rsidR="00C933C3" w:rsidRPr="00EA10EA">
        <w:rPr>
          <w:rFonts w:ascii="Arial Narrow" w:hAnsi="Arial Narrow"/>
          <w:b/>
          <w:sz w:val="24"/>
          <w:szCs w:val="24"/>
          <w:lang w:val="es-ES_tradnl"/>
        </w:rPr>
        <w:t>l</w:t>
      </w:r>
      <w:r w:rsidR="0078157C" w:rsidRPr="00EA10EA">
        <w:rPr>
          <w:rFonts w:ascii="Arial Narrow" w:hAnsi="Arial Narrow"/>
          <w:b/>
          <w:sz w:val="24"/>
          <w:szCs w:val="24"/>
          <w:lang w:val="es-ES_tradnl"/>
        </w:rPr>
        <w:t>a Sociedad</w:t>
      </w:r>
      <w:r w:rsidR="00C933C3" w:rsidRPr="00EA10EA">
        <w:rPr>
          <w:rFonts w:ascii="Arial Narrow" w:hAnsi="Arial Narrow"/>
          <w:b/>
          <w:sz w:val="24"/>
          <w:szCs w:val="24"/>
          <w:lang w:val="es-ES_tradnl"/>
        </w:rPr>
        <w:t>, o deniegue su inscripción</w:t>
      </w:r>
    </w:p>
    <w:p w14:paraId="12D2A6F3" w14:textId="36883916" w:rsidR="00C933C3" w:rsidRPr="00EA10EA" w:rsidRDefault="00C933C3" w:rsidP="006E4C37">
      <w:pPr>
        <w:pStyle w:val="Prrafodelista"/>
        <w:numPr>
          <w:ilvl w:val="0"/>
          <w:numId w:val="7"/>
        </w:numPr>
        <w:tabs>
          <w:tab w:val="left" w:pos="851"/>
        </w:tabs>
        <w:ind w:left="0" w:right="-1" w:firstLine="0"/>
        <w:jc w:val="both"/>
        <w:outlineLvl w:val="0"/>
        <w:rPr>
          <w:rFonts w:ascii="Arial Narrow" w:eastAsia="Arial Narrow" w:hAnsi="Arial Narrow" w:cs="Arial"/>
          <w:sz w:val="24"/>
          <w:szCs w:val="24"/>
          <w:lang w:val="es-MX"/>
        </w:rPr>
      </w:pPr>
      <w:r w:rsidRPr="00EA10EA">
        <w:rPr>
          <w:rFonts w:ascii="Arial Narrow" w:eastAsia="Arial Narrow" w:hAnsi="Arial Narrow" w:cs="Arial"/>
          <w:sz w:val="24"/>
          <w:szCs w:val="24"/>
          <w:lang w:val="es-MX"/>
        </w:rPr>
        <w:t>Cuando el Registro de Comercio notificare al notario autorizante o a cualquier otra persona interesad</w:t>
      </w:r>
      <w:r w:rsidR="00E6543B" w:rsidRPr="00EA10EA">
        <w:rPr>
          <w:rFonts w:ascii="Arial Narrow" w:eastAsia="Arial Narrow" w:hAnsi="Arial Narrow" w:cs="Arial"/>
          <w:sz w:val="24"/>
          <w:szCs w:val="24"/>
          <w:lang w:val="es-MX"/>
        </w:rPr>
        <w:t xml:space="preserve">a, la denegatoria </w:t>
      </w:r>
      <w:r w:rsidR="009A74CA" w:rsidRPr="00EA10EA">
        <w:rPr>
          <w:rFonts w:ascii="Arial Narrow" w:eastAsia="Arial Narrow" w:hAnsi="Arial Narrow" w:cs="Arial"/>
          <w:sz w:val="24"/>
          <w:szCs w:val="24"/>
          <w:lang w:val="es-MX"/>
        </w:rPr>
        <w:t xml:space="preserve">del </w:t>
      </w:r>
      <w:r w:rsidR="004D63CA" w:rsidRPr="00EA10EA">
        <w:rPr>
          <w:rFonts w:ascii="Arial Narrow" w:eastAsia="Arial Narrow" w:hAnsi="Arial Narrow" w:cs="Arial"/>
          <w:sz w:val="24"/>
          <w:szCs w:val="24"/>
          <w:lang w:val="es-MX"/>
        </w:rPr>
        <w:t>testimonio de escritura pública de c</w:t>
      </w:r>
      <w:r w:rsidR="00465322" w:rsidRPr="00EA10EA">
        <w:rPr>
          <w:rFonts w:ascii="Arial Narrow" w:eastAsia="Arial Narrow" w:hAnsi="Arial Narrow" w:cs="Arial"/>
          <w:sz w:val="24"/>
          <w:szCs w:val="24"/>
          <w:lang w:val="es-MX"/>
        </w:rPr>
        <w:t>onstitución de una Sociedad Proveedora</w:t>
      </w:r>
      <w:r w:rsidR="00852DB4" w:rsidRPr="00EA10EA">
        <w:rPr>
          <w:rFonts w:ascii="Arial Narrow" w:eastAsia="Arial Narrow" w:hAnsi="Arial Narrow" w:cs="Arial"/>
          <w:sz w:val="24"/>
          <w:szCs w:val="24"/>
          <w:lang w:val="es-MX"/>
        </w:rPr>
        <w:t>, aqu</w:t>
      </w:r>
      <w:r w:rsidR="00F25461" w:rsidRPr="00EA10EA">
        <w:rPr>
          <w:rFonts w:ascii="Arial Narrow" w:eastAsia="Arial Narrow" w:hAnsi="Arial Narrow" w:cs="Arial"/>
          <w:sz w:val="24"/>
          <w:szCs w:val="24"/>
          <w:lang w:val="es-MX"/>
        </w:rPr>
        <w:t>e</w:t>
      </w:r>
      <w:r w:rsidRPr="00EA10EA">
        <w:rPr>
          <w:rFonts w:ascii="Arial Narrow" w:eastAsia="Arial Narrow" w:hAnsi="Arial Narrow" w:cs="Arial"/>
          <w:sz w:val="24"/>
          <w:szCs w:val="24"/>
          <w:lang w:val="es-MX"/>
        </w:rPr>
        <w:t xml:space="preserve">l o aquella, deberán a su vez, notificar dicha circunstancia a la Superintendencia de forma escrita y a más tardar al día hábil siguiente de haber recibido la notificación respectiva. </w:t>
      </w:r>
      <w:r w:rsidR="006E4C37" w:rsidRPr="00EA10EA">
        <w:rPr>
          <w:rFonts w:ascii="Arial Narrow" w:eastAsia="Arial Narrow" w:hAnsi="Arial Narrow" w:cs="Arial"/>
          <w:sz w:val="24"/>
          <w:szCs w:val="24"/>
          <w:lang w:val="es-MX"/>
        </w:rPr>
        <w:t>En el caso que se notifique la subsanación de observaciones, se notificaran en la forma y plazo antes señalados, únicamente aquellas observaciones que afecten la finalidad u objeto y la naturaleza de la Sociedad Proveedora que se constituye.</w:t>
      </w:r>
    </w:p>
    <w:p w14:paraId="12D2A6F4" w14:textId="77777777" w:rsidR="00C933C3" w:rsidRPr="00EA10EA" w:rsidRDefault="00C933C3" w:rsidP="008D441C">
      <w:pPr>
        <w:tabs>
          <w:tab w:val="left" w:pos="0"/>
          <w:tab w:val="left" w:pos="567"/>
          <w:tab w:val="num" w:pos="1134"/>
        </w:tabs>
        <w:ind w:right="-1"/>
        <w:jc w:val="both"/>
        <w:outlineLvl w:val="0"/>
        <w:rPr>
          <w:rFonts w:ascii="Arial Narrow" w:eastAsia="Arial Narrow" w:hAnsi="Arial Narrow" w:cs="Arial"/>
          <w:sz w:val="24"/>
          <w:szCs w:val="24"/>
          <w:lang w:val="es-MX"/>
        </w:rPr>
      </w:pPr>
    </w:p>
    <w:p w14:paraId="12D2A6F5" w14:textId="77777777" w:rsidR="00C933C3" w:rsidRPr="00EA10EA" w:rsidRDefault="00C933C3" w:rsidP="008D441C">
      <w:pPr>
        <w:tabs>
          <w:tab w:val="left" w:pos="0"/>
          <w:tab w:val="left" w:pos="567"/>
          <w:tab w:val="num" w:pos="1134"/>
        </w:tabs>
        <w:ind w:right="-1"/>
        <w:jc w:val="both"/>
        <w:outlineLvl w:val="0"/>
        <w:rPr>
          <w:rFonts w:ascii="Arial Narrow" w:eastAsia="Arial Narrow" w:hAnsi="Arial Narrow" w:cs="Arial"/>
          <w:sz w:val="24"/>
          <w:szCs w:val="24"/>
          <w:lang w:val="es-MX"/>
        </w:rPr>
      </w:pPr>
      <w:r w:rsidRPr="00EA10EA">
        <w:rPr>
          <w:rFonts w:ascii="Arial Narrow" w:eastAsia="Arial Narrow" w:hAnsi="Arial Narrow" w:cs="Arial"/>
          <w:sz w:val="24"/>
          <w:szCs w:val="24"/>
          <w:lang w:val="es-MX"/>
        </w:rPr>
        <w:t>Si para la inscripción del instrumento en mención, fuese necesario modificar las condiciones bajo las cuales l</w:t>
      </w:r>
      <w:r w:rsidR="00F6413C" w:rsidRPr="00EA10EA">
        <w:rPr>
          <w:rFonts w:ascii="Arial Narrow" w:eastAsia="Arial Narrow" w:hAnsi="Arial Narrow" w:cs="Arial"/>
          <w:sz w:val="24"/>
          <w:szCs w:val="24"/>
          <w:lang w:val="es-MX"/>
        </w:rPr>
        <w:t>a</w:t>
      </w:r>
      <w:r w:rsidRPr="00EA10EA">
        <w:rPr>
          <w:rFonts w:ascii="Arial Narrow" w:eastAsia="Arial Narrow" w:hAnsi="Arial Narrow" w:cs="Arial"/>
          <w:sz w:val="24"/>
          <w:szCs w:val="24"/>
          <w:lang w:val="es-MX"/>
        </w:rPr>
        <w:t xml:space="preserve"> Superintenden</w:t>
      </w:r>
      <w:r w:rsidR="00F6413C" w:rsidRPr="00EA10EA">
        <w:rPr>
          <w:rFonts w:ascii="Arial Narrow" w:eastAsia="Arial Narrow" w:hAnsi="Arial Narrow" w:cs="Arial"/>
          <w:sz w:val="24"/>
          <w:szCs w:val="24"/>
          <w:lang w:val="es-MX"/>
        </w:rPr>
        <w:t>cia</w:t>
      </w:r>
      <w:r w:rsidRPr="00EA10EA">
        <w:rPr>
          <w:rFonts w:ascii="Arial Narrow" w:eastAsia="Arial Narrow" w:hAnsi="Arial Narrow" w:cs="Arial"/>
          <w:sz w:val="24"/>
          <w:szCs w:val="24"/>
          <w:lang w:val="es-MX"/>
        </w:rPr>
        <w:t xml:space="preserve"> ordenó su calificación favorable, </w:t>
      </w:r>
      <w:r w:rsidR="0033406D" w:rsidRPr="00EA10EA">
        <w:rPr>
          <w:rFonts w:ascii="Arial Narrow" w:eastAsia="Arial Narrow" w:hAnsi="Arial Narrow" w:cs="Arial"/>
          <w:sz w:val="24"/>
          <w:szCs w:val="24"/>
          <w:lang w:val="es-MX"/>
        </w:rPr>
        <w:t>é</w:t>
      </w:r>
      <w:r w:rsidR="0057428A" w:rsidRPr="00EA10EA">
        <w:rPr>
          <w:rFonts w:ascii="Arial Narrow" w:eastAsia="Arial Narrow" w:hAnsi="Arial Narrow" w:cs="Arial"/>
          <w:sz w:val="24"/>
          <w:szCs w:val="24"/>
          <w:lang w:val="es-MX"/>
        </w:rPr>
        <w:t>sta</w:t>
      </w:r>
      <w:r w:rsidRPr="00EA10EA">
        <w:rPr>
          <w:rFonts w:ascii="Arial Narrow" w:eastAsia="Arial Narrow" w:hAnsi="Arial Narrow" w:cs="Arial"/>
          <w:sz w:val="24"/>
          <w:szCs w:val="24"/>
          <w:lang w:val="es-MX"/>
        </w:rPr>
        <w:t xml:space="preserve"> podrá a</w:t>
      </w:r>
      <w:r w:rsidR="00D17914" w:rsidRPr="00EA10EA">
        <w:rPr>
          <w:rFonts w:ascii="Arial Narrow" w:eastAsia="Arial Narrow" w:hAnsi="Arial Narrow" w:cs="Arial"/>
          <w:sz w:val="24"/>
          <w:szCs w:val="24"/>
          <w:lang w:val="es-MX"/>
        </w:rPr>
        <w:t xml:space="preserve"> solicitud escrita de los potenci</w:t>
      </w:r>
      <w:r w:rsidR="00DC6C19" w:rsidRPr="00EA10EA">
        <w:rPr>
          <w:rFonts w:ascii="Arial Narrow" w:eastAsia="Arial Narrow" w:hAnsi="Arial Narrow" w:cs="Arial"/>
          <w:sz w:val="24"/>
          <w:szCs w:val="24"/>
          <w:lang w:val="es-MX"/>
        </w:rPr>
        <w:t>a</w:t>
      </w:r>
      <w:r w:rsidR="00D17914" w:rsidRPr="00EA10EA">
        <w:rPr>
          <w:rFonts w:ascii="Arial Narrow" w:eastAsia="Arial Narrow" w:hAnsi="Arial Narrow" w:cs="Arial"/>
          <w:sz w:val="24"/>
          <w:szCs w:val="24"/>
          <w:lang w:val="es-MX"/>
        </w:rPr>
        <w:t>le</w:t>
      </w:r>
      <w:r w:rsidRPr="00EA10EA">
        <w:rPr>
          <w:rFonts w:ascii="Arial Narrow" w:eastAsia="Arial Narrow" w:hAnsi="Arial Narrow" w:cs="Arial"/>
          <w:sz w:val="24"/>
          <w:szCs w:val="24"/>
          <w:lang w:val="es-MX"/>
        </w:rPr>
        <w:t xml:space="preserve">s </w:t>
      </w:r>
      <w:r w:rsidR="00D17914" w:rsidRPr="00EA10EA">
        <w:rPr>
          <w:rFonts w:ascii="Arial Narrow" w:eastAsia="Arial Narrow" w:hAnsi="Arial Narrow" w:cs="Arial"/>
          <w:sz w:val="24"/>
          <w:szCs w:val="24"/>
          <w:lang w:val="es-MX"/>
        </w:rPr>
        <w:t>a</w:t>
      </w:r>
      <w:r w:rsidRPr="00EA10EA">
        <w:rPr>
          <w:rFonts w:ascii="Arial Narrow" w:eastAsia="Arial Narrow" w:hAnsi="Arial Narrow" w:cs="Arial"/>
          <w:sz w:val="24"/>
          <w:szCs w:val="24"/>
          <w:lang w:val="es-MX"/>
        </w:rPr>
        <w:t xml:space="preserve">ccionistas o sus </w:t>
      </w:r>
      <w:r w:rsidR="00AD5B06" w:rsidRPr="00EA10EA">
        <w:rPr>
          <w:rFonts w:ascii="Arial Narrow" w:eastAsia="Arial Narrow" w:hAnsi="Arial Narrow" w:cs="Arial"/>
          <w:sz w:val="24"/>
          <w:szCs w:val="24"/>
          <w:lang w:val="es-MX"/>
        </w:rPr>
        <w:t>a</w:t>
      </w:r>
      <w:r w:rsidRPr="00EA10EA">
        <w:rPr>
          <w:rFonts w:ascii="Arial Narrow" w:eastAsia="Arial Narrow" w:hAnsi="Arial Narrow" w:cs="Arial"/>
          <w:sz w:val="24"/>
          <w:szCs w:val="24"/>
          <w:lang w:val="es-MX"/>
        </w:rPr>
        <w:t>poderados, proced</w:t>
      </w:r>
      <w:r w:rsidR="00AD5B06" w:rsidRPr="00EA10EA">
        <w:rPr>
          <w:rFonts w:ascii="Arial Narrow" w:eastAsia="Arial Narrow" w:hAnsi="Arial Narrow" w:cs="Arial"/>
          <w:sz w:val="24"/>
          <w:szCs w:val="24"/>
          <w:lang w:val="es-MX"/>
        </w:rPr>
        <w:t xml:space="preserve">er a emitir una nueva </w:t>
      </w:r>
      <w:r w:rsidR="00CC52D1" w:rsidRPr="00EA10EA">
        <w:rPr>
          <w:rFonts w:ascii="Arial Narrow" w:eastAsia="Arial Narrow" w:hAnsi="Arial Narrow" w:cs="Arial"/>
          <w:sz w:val="24"/>
          <w:szCs w:val="24"/>
          <w:lang w:val="es-MX"/>
        </w:rPr>
        <w:t>razón</w:t>
      </w:r>
      <w:r w:rsidRPr="00EA10EA">
        <w:rPr>
          <w:rFonts w:ascii="Arial Narrow" w:eastAsia="Arial Narrow" w:hAnsi="Arial Narrow" w:cs="Arial"/>
          <w:sz w:val="24"/>
          <w:szCs w:val="24"/>
          <w:lang w:val="es-MX"/>
        </w:rPr>
        <w:t xml:space="preserve"> en los términos establecidos en el artículo </w:t>
      </w:r>
      <w:r w:rsidR="004037CD" w:rsidRPr="00EA10EA">
        <w:rPr>
          <w:rFonts w:ascii="Arial Narrow" w:eastAsia="Arial Narrow" w:hAnsi="Arial Narrow" w:cs="Arial"/>
          <w:sz w:val="24"/>
          <w:szCs w:val="24"/>
          <w:lang w:val="es-MX"/>
        </w:rPr>
        <w:t>13</w:t>
      </w:r>
      <w:r w:rsidRPr="00EA10EA">
        <w:rPr>
          <w:rFonts w:ascii="Arial Narrow" w:eastAsia="Arial Narrow" w:hAnsi="Arial Narrow" w:cs="Arial"/>
          <w:sz w:val="24"/>
          <w:szCs w:val="24"/>
          <w:lang w:val="es-MX"/>
        </w:rPr>
        <w:t xml:space="preserve"> de las presentes Normas.</w:t>
      </w:r>
    </w:p>
    <w:p w14:paraId="12D2A6F6" w14:textId="77777777" w:rsidR="00C933C3" w:rsidRPr="00EA10EA" w:rsidRDefault="00C933C3" w:rsidP="008D441C">
      <w:pPr>
        <w:pStyle w:val="Ttulo1"/>
        <w:numPr>
          <w:ilvl w:val="0"/>
          <w:numId w:val="0"/>
        </w:numPr>
        <w:tabs>
          <w:tab w:val="left" w:pos="708"/>
        </w:tabs>
        <w:rPr>
          <w:rFonts w:ascii="Arial Narrow" w:hAnsi="Arial Narrow"/>
          <w:szCs w:val="24"/>
          <w:lang w:val="es-MX"/>
        </w:rPr>
      </w:pPr>
    </w:p>
    <w:p w14:paraId="12D2A6F7" w14:textId="77777777" w:rsidR="002534FE" w:rsidRPr="00EA10EA" w:rsidRDefault="002534FE" w:rsidP="00A67C48">
      <w:pPr>
        <w:pStyle w:val="Textoindependiente"/>
        <w:numPr>
          <w:ilvl w:val="0"/>
          <w:numId w:val="7"/>
        </w:numPr>
        <w:tabs>
          <w:tab w:val="left" w:pos="851"/>
          <w:tab w:val="left" w:pos="1134"/>
        </w:tabs>
        <w:ind w:left="0" w:right="144" w:firstLine="0"/>
        <w:jc w:val="both"/>
        <w:rPr>
          <w:rFonts w:cs="Arial"/>
          <w:sz w:val="24"/>
          <w:szCs w:val="24"/>
          <w:lang w:val="es-MX"/>
        </w:rPr>
      </w:pPr>
      <w:r w:rsidRPr="00EA10EA">
        <w:rPr>
          <w:rFonts w:cs="Arial"/>
          <w:sz w:val="24"/>
          <w:szCs w:val="24"/>
          <w:lang w:val="es-MX"/>
        </w:rPr>
        <w:t xml:space="preserve">Una vez inscrito el testimonio y depositados los estatutos en el </w:t>
      </w:r>
      <w:r w:rsidR="009D3940" w:rsidRPr="00EA10EA">
        <w:rPr>
          <w:rFonts w:cs="Arial"/>
          <w:sz w:val="24"/>
          <w:szCs w:val="24"/>
          <w:lang w:val="es-MX"/>
        </w:rPr>
        <w:t xml:space="preserve">Registro de Comercio, </w:t>
      </w:r>
      <w:r w:rsidR="0059382D" w:rsidRPr="00EA10EA">
        <w:rPr>
          <w:rFonts w:cs="Arial"/>
          <w:sz w:val="24"/>
          <w:szCs w:val="24"/>
          <w:lang w:val="es-MX"/>
        </w:rPr>
        <w:t xml:space="preserve">en el plazo de cinco días hábiles posteriores a la inscripción, </w:t>
      </w:r>
      <w:r w:rsidR="009D3940" w:rsidRPr="00EA10EA">
        <w:rPr>
          <w:rFonts w:cs="Arial"/>
          <w:sz w:val="24"/>
          <w:szCs w:val="24"/>
          <w:lang w:val="es-MX"/>
        </w:rPr>
        <w:t xml:space="preserve">la Sociedad Proveedora </w:t>
      </w:r>
      <w:r w:rsidRPr="00EA10EA">
        <w:rPr>
          <w:rFonts w:cs="Arial"/>
          <w:sz w:val="24"/>
          <w:szCs w:val="24"/>
          <w:lang w:val="es-MX"/>
        </w:rPr>
        <w:t xml:space="preserve">remitirá copia </w:t>
      </w:r>
      <w:r w:rsidR="00416BBD" w:rsidRPr="00EA10EA">
        <w:rPr>
          <w:rFonts w:cs="Arial"/>
          <w:sz w:val="24"/>
          <w:szCs w:val="24"/>
          <w:lang w:val="es-MX"/>
        </w:rPr>
        <w:t xml:space="preserve">certificada </w:t>
      </w:r>
      <w:r w:rsidRPr="00EA10EA">
        <w:rPr>
          <w:rFonts w:cs="Arial"/>
          <w:sz w:val="24"/>
          <w:szCs w:val="24"/>
          <w:lang w:val="es-MX"/>
        </w:rPr>
        <w:t>de dichos instrumentos a la Superintendencia.</w:t>
      </w:r>
    </w:p>
    <w:p w14:paraId="12D2A6F8" w14:textId="77777777" w:rsidR="00945AFD" w:rsidRPr="00EA10EA" w:rsidRDefault="00945AFD" w:rsidP="00A01613">
      <w:pPr>
        <w:rPr>
          <w:rFonts w:ascii="Arial Narrow" w:hAnsi="Arial Narrow"/>
          <w:b/>
          <w:sz w:val="24"/>
          <w:szCs w:val="24"/>
          <w:lang w:val="es-GT" w:eastAsia="es-ES"/>
        </w:rPr>
      </w:pPr>
    </w:p>
    <w:p w14:paraId="12D2A6F9" w14:textId="77777777" w:rsidR="00C933C3" w:rsidRPr="00EA10EA" w:rsidRDefault="005D5FF3" w:rsidP="008D441C">
      <w:pPr>
        <w:pStyle w:val="Textoindependiente"/>
        <w:ind w:left="0"/>
        <w:jc w:val="center"/>
        <w:rPr>
          <w:rFonts w:cs="Arial"/>
          <w:b/>
          <w:sz w:val="24"/>
          <w:szCs w:val="24"/>
          <w:lang w:val="es-MX"/>
        </w:rPr>
      </w:pPr>
      <w:r w:rsidRPr="00EA10EA">
        <w:rPr>
          <w:rFonts w:cs="Arial"/>
          <w:b/>
          <w:sz w:val="24"/>
          <w:szCs w:val="24"/>
          <w:lang w:val="es-MX"/>
        </w:rPr>
        <w:t>CAPÍ</w:t>
      </w:r>
      <w:r w:rsidR="00EE71EC" w:rsidRPr="00EA10EA">
        <w:rPr>
          <w:rFonts w:cs="Arial"/>
          <w:b/>
          <w:sz w:val="24"/>
          <w:szCs w:val="24"/>
          <w:lang w:val="es-MX"/>
        </w:rPr>
        <w:t xml:space="preserve">TULO </w:t>
      </w:r>
      <w:r w:rsidR="00744A4A" w:rsidRPr="00EA10EA">
        <w:rPr>
          <w:rFonts w:cs="Arial"/>
          <w:b/>
          <w:sz w:val="24"/>
          <w:szCs w:val="24"/>
          <w:lang w:val="es-MX"/>
        </w:rPr>
        <w:t>I</w:t>
      </w:r>
      <w:r w:rsidR="00A01613" w:rsidRPr="00EA10EA">
        <w:rPr>
          <w:rFonts w:cs="Arial"/>
          <w:b/>
          <w:sz w:val="24"/>
          <w:szCs w:val="24"/>
          <w:lang w:val="es-MX"/>
        </w:rPr>
        <w:t>II</w:t>
      </w:r>
    </w:p>
    <w:p w14:paraId="12D2A6FA" w14:textId="77777777" w:rsidR="00C933C3" w:rsidRPr="00EA10EA" w:rsidRDefault="00C933C3" w:rsidP="008D441C">
      <w:pPr>
        <w:pStyle w:val="Textoindependiente"/>
        <w:ind w:left="0"/>
        <w:jc w:val="center"/>
        <w:rPr>
          <w:rFonts w:cs="Arial"/>
          <w:b/>
          <w:sz w:val="24"/>
          <w:szCs w:val="24"/>
          <w:lang w:val="es-MX"/>
        </w:rPr>
      </w:pPr>
      <w:r w:rsidRPr="00EA10EA">
        <w:rPr>
          <w:rFonts w:cs="Arial"/>
          <w:b/>
          <w:sz w:val="24"/>
          <w:szCs w:val="24"/>
          <w:lang w:val="es-MX"/>
        </w:rPr>
        <w:t>OTRAS DISPOSICIONES Y VIGENCIA</w:t>
      </w:r>
    </w:p>
    <w:p w14:paraId="4F674105" w14:textId="77777777" w:rsidR="00657706" w:rsidRPr="00EA10EA" w:rsidRDefault="00657706" w:rsidP="008D441C">
      <w:pPr>
        <w:pStyle w:val="Textoindependiente"/>
        <w:ind w:left="0"/>
        <w:jc w:val="center"/>
        <w:rPr>
          <w:rFonts w:cs="Arial"/>
          <w:b/>
          <w:sz w:val="24"/>
          <w:szCs w:val="24"/>
          <w:lang w:val="es-MX"/>
        </w:rPr>
      </w:pPr>
    </w:p>
    <w:p w14:paraId="12D2A6FC" w14:textId="208ABDCB" w:rsidR="00C933C3" w:rsidRPr="00EA10EA" w:rsidRDefault="00C933C3" w:rsidP="008D441C">
      <w:pPr>
        <w:pStyle w:val="Textoindependiente"/>
        <w:ind w:left="0"/>
        <w:jc w:val="both"/>
        <w:rPr>
          <w:rFonts w:cs="Arial"/>
          <w:b/>
          <w:sz w:val="24"/>
          <w:szCs w:val="24"/>
          <w:lang w:val="es-MX"/>
        </w:rPr>
      </w:pPr>
      <w:r w:rsidRPr="00EA10EA">
        <w:rPr>
          <w:rFonts w:cs="Arial"/>
          <w:b/>
          <w:sz w:val="24"/>
          <w:szCs w:val="24"/>
          <w:lang w:val="es-MX"/>
        </w:rPr>
        <w:t>Sanciones</w:t>
      </w:r>
    </w:p>
    <w:p w14:paraId="12D2A6FD" w14:textId="77777777" w:rsidR="00D11FC8" w:rsidRDefault="00C933C3" w:rsidP="00C47BE1">
      <w:pPr>
        <w:pStyle w:val="Textoindependiente"/>
        <w:numPr>
          <w:ilvl w:val="0"/>
          <w:numId w:val="7"/>
        </w:numPr>
        <w:tabs>
          <w:tab w:val="left" w:pos="851"/>
        </w:tabs>
        <w:ind w:left="0" w:firstLine="0"/>
        <w:jc w:val="both"/>
        <w:rPr>
          <w:rFonts w:eastAsiaTheme="minorHAnsi" w:cs="Arial"/>
          <w:sz w:val="24"/>
          <w:szCs w:val="24"/>
          <w:lang w:val="es-MX"/>
        </w:rPr>
      </w:pPr>
      <w:r w:rsidRPr="00EA10EA">
        <w:rPr>
          <w:rFonts w:eastAsiaTheme="minorHAnsi" w:cs="Arial"/>
          <w:sz w:val="24"/>
          <w:szCs w:val="24"/>
          <w:lang w:val="es-MX"/>
        </w:rPr>
        <w:t xml:space="preserve">Los incumplimientos a las disposiciones contenidas en las presentes Normas, serán sancionados </w:t>
      </w:r>
      <w:r w:rsidR="00515117" w:rsidRPr="00EA10EA">
        <w:rPr>
          <w:rFonts w:eastAsiaTheme="minorHAnsi"/>
          <w:sz w:val="24"/>
          <w:szCs w:val="24"/>
          <w:lang w:val="es-MX"/>
        </w:rPr>
        <w:t>por la Superintendencia</w:t>
      </w:r>
      <w:r w:rsidR="00515117" w:rsidRPr="00EA10EA">
        <w:rPr>
          <w:rFonts w:eastAsiaTheme="minorHAnsi" w:cs="Arial"/>
          <w:sz w:val="24"/>
          <w:szCs w:val="24"/>
          <w:lang w:val="es-MX"/>
        </w:rPr>
        <w:t xml:space="preserve"> </w:t>
      </w:r>
      <w:r w:rsidRPr="00EA10EA">
        <w:rPr>
          <w:rFonts w:eastAsiaTheme="minorHAnsi" w:cs="Arial"/>
          <w:sz w:val="24"/>
          <w:szCs w:val="24"/>
          <w:lang w:val="es-MX"/>
        </w:rPr>
        <w:t>de conformidad a lo estab</w:t>
      </w:r>
      <w:r w:rsidR="00C67655" w:rsidRPr="00EA10EA">
        <w:rPr>
          <w:rFonts w:eastAsiaTheme="minorHAnsi" w:cs="Arial"/>
          <w:sz w:val="24"/>
          <w:szCs w:val="24"/>
          <w:lang w:val="es-MX"/>
        </w:rPr>
        <w:t>lecido en la Ley de Supervisión</w:t>
      </w:r>
      <w:r w:rsidR="00A01613" w:rsidRPr="00EA10EA">
        <w:rPr>
          <w:rFonts w:eastAsiaTheme="minorHAnsi" w:cs="Arial"/>
          <w:sz w:val="24"/>
          <w:szCs w:val="24"/>
          <w:lang w:val="es-MX"/>
        </w:rPr>
        <w:t>.</w:t>
      </w:r>
    </w:p>
    <w:p w14:paraId="2DA056F3" w14:textId="77777777" w:rsidR="007D112A" w:rsidRPr="00EA10EA" w:rsidDel="00370D25" w:rsidRDefault="007D112A" w:rsidP="00EF3333">
      <w:pPr>
        <w:pStyle w:val="Textoindependiente"/>
        <w:tabs>
          <w:tab w:val="left" w:pos="851"/>
        </w:tabs>
        <w:ind w:left="0"/>
        <w:jc w:val="both"/>
        <w:rPr>
          <w:rFonts w:eastAsiaTheme="minorHAnsi"/>
          <w:sz w:val="24"/>
          <w:lang w:val="es-MX"/>
        </w:rPr>
      </w:pPr>
    </w:p>
    <w:p w14:paraId="12D2A6FF" w14:textId="77777777" w:rsidR="00C933C3" w:rsidRPr="00EA10EA" w:rsidRDefault="00C933C3" w:rsidP="008D441C">
      <w:pPr>
        <w:pStyle w:val="Textoindependiente"/>
        <w:ind w:left="0"/>
        <w:jc w:val="both"/>
        <w:rPr>
          <w:rFonts w:cs="Arial"/>
          <w:b/>
          <w:sz w:val="24"/>
          <w:szCs w:val="24"/>
          <w:lang w:val="es-MX"/>
        </w:rPr>
      </w:pPr>
      <w:r w:rsidRPr="00EA10EA">
        <w:rPr>
          <w:rFonts w:cs="Arial"/>
          <w:b/>
          <w:sz w:val="24"/>
          <w:szCs w:val="24"/>
          <w:lang w:val="es-MX"/>
        </w:rPr>
        <w:t>Aspectos no previstos</w:t>
      </w:r>
    </w:p>
    <w:p w14:paraId="12D2A700" w14:textId="77777777" w:rsidR="00C933C3" w:rsidRPr="00EA10EA" w:rsidRDefault="00C933C3" w:rsidP="008D441C">
      <w:pPr>
        <w:pStyle w:val="Textoindependiente"/>
        <w:numPr>
          <w:ilvl w:val="0"/>
          <w:numId w:val="7"/>
        </w:numPr>
        <w:tabs>
          <w:tab w:val="left" w:pos="851"/>
        </w:tabs>
        <w:ind w:left="0" w:firstLine="0"/>
        <w:jc w:val="both"/>
        <w:rPr>
          <w:rFonts w:cs="Arial"/>
          <w:sz w:val="24"/>
          <w:szCs w:val="24"/>
          <w:lang w:val="es-MX"/>
        </w:rPr>
      </w:pPr>
      <w:r w:rsidRPr="00EA10EA">
        <w:rPr>
          <w:rFonts w:eastAsiaTheme="minorHAnsi" w:cs="Arial"/>
          <w:sz w:val="24"/>
          <w:szCs w:val="24"/>
          <w:lang w:val="es-MX"/>
        </w:rPr>
        <w:t xml:space="preserve">Los aspectos </w:t>
      </w:r>
      <w:r w:rsidR="00C90873" w:rsidRPr="00EA10EA">
        <w:rPr>
          <w:rFonts w:eastAsiaTheme="minorHAnsi" w:cs="Arial"/>
          <w:sz w:val="24"/>
          <w:szCs w:val="24"/>
          <w:lang w:val="es-MX"/>
        </w:rPr>
        <w:t>no previstos en</w:t>
      </w:r>
      <w:r w:rsidR="000A1667" w:rsidRPr="00EA10EA">
        <w:rPr>
          <w:rFonts w:eastAsiaTheme="minorHAnsi" w:cs="Arial"/>
          <w:sz w:val="24"/>
          <w:szCs w:val="24"/>
          <w:lang w:val="es-MX"/>
        </w:rPr>
        <w:t xml:space="preserve"> estas Normas</w:t>
      </w:r>
      <w:r w:rsidR="00C90873" w:rsidRPr="00EA10EA">
        <w:rPr>
          <w:rFonts w:eastAsiaTheme="minorHAnsi" w:cs="Arial"/>
          <w:sz w:val="24"/>
          <w:szCs w:val="24"/>
          <w:lang w:val="es-MX"/>
        </w:rPr>
        <w:t xml:space="preserve"> </w:t>
      </w:r>
      <w:r w:rsidR="000A1667" w:rsidRPr="00EA10EA">
        <w:rPr>
          <w:rFonts w:eastAsiaTheme="minorHAnsi" w:cs="Arial"/>
          <w:sz w:val="24"/>
          <w:szCs w:val="24"/>
          <w:lang w:val="es-MX"/>
        </w:rPr>
        <w:t xml:space="preserve">en </w:t>
      </w:r>
      <w:r w:rsidR="00C90873" w:rsidRPr="00EA10EA">
        <w:rPr>
          <w:rFonts w:eastAsiaTheme="minorHAnsi" w:cs="Arial"/>
          <w:sz w:val="24"/>
          <w:szCs w:val="24"/>
          <w:lang w:val="es-MX"/>
        </w:rPr>
        <w:t xml:space="preserve">temas de regulación </w:t>
      </w:r>
      <w:r w:rsidR="000A1667" w:rsidRPr="00EA10EA">
        <w:rPr>
          <w:rFonts w:eastAsiaTheme="minorHAnsi" w:cs="Arial"/>
          <w:sz w:val="24"/>
          <w:szCs w:val="24"/>
          <w:lang w:val="es-MX"/>
        </w:rPr>
        <w:t xml:space="preserve">serán resueltos por el </w:t>
      </w:r>
      <w:r w:rsidR="001E5CCF" w:rsidRPr="00EA10EA">
        <w:rPr>
          <w:rFonts w:eastAsiaTheme="minorHAnsi" w:cs="Arial"/>
          <w:sz w:val="24"/>
          <w:szCs w:val="24"/>
          <w:lang w:val="es-MX"/>
        </w:rPr>
        <w:t>Comité de Normas del Banco Central</w:t>
      </w:r>
      <w:r w:rsidRPr="00EA10EA">
        <w:rPr>
          <w:rFonts w:cs="Arial"/>
          <w:sz w:val="24"/>
          <w:szCs w:val="24"/>
          <w:lang w:val="es-MX"/>
        </w:rPr>
        <w:t>.</w:t>
      </w:r>
      <w:r w:rsidR="00E81478" w:rsidRPr="00EA10EA">
        <w:rPr>
          <w:rFonts w:cs="Arial"/>
          <w:sz w:val="24"/>
          <w:szCs w:val="24"/>
          <w:lang w:val="es-MX"/>
        </w:rPr>
        <w:t xml:space="preserve"> </w:t>
      </w:r>
    </w:p>
    <w:p w14:paraId="12D2A701" w14:textId="77777777" w:rsidR="00B66DB9" w:rsidRPr="00EA10EA" w:rsidRDefault="00B66DB9" w:rsidP="00B66DB9">
      <w:pPr>
        <w:pStyle w:val="Textoindependiente"/>
        <w:tabs>
          <w:tab w:val="left" w:pos="851"/>
        </w:tabs>
        <w:ind w:left="0"/>
        <w:jc w:val="both"/>
        <w:rPr>
          <w:rFonts w:cs="Arial"/>
          <w:sz w:val="24"/>
          <w:szCs w:val="24"/>
          <w:lang w:val="es-MX"/>
        </w:rPr>
      </w:pPr>
    </w:p>
    <w:p w14:paraId="12D2A702" w14:textId="77777777" w:rsidR="00C933C3" w:rsidRPr="00EA10EA" w:rsidRDefault="00C933C3" w:rsidP="008D441C">
      <w:pPr>
        <w:pStyle w:val="Ttulo11"/>
        <w:ind w:left="0"/>
        <w:jc w:val="both"/>
        <w:rPr>
          <w:rFonts w:cs="Arial"/>
          <w:b w:val="0"/>
          <w:bCs w:val="0"/>
          <w:sz w:val="24"/>
          <w:szCs w:val="24"/>
          <w:lang w:val="es-MX"/>
        </w:rPr>
      </w:pPr>
      <w:r w:rsidRPr="00EA10EA">
        <w:rPr>
          <w:rFonts w:cs="Arial"/>
          <w:sz w:val="24"/>
          <w:szCs w:val="24"/>
          <w:lang w:val="es-MX"/>
        </w:rPr>
        <w:t>Vigencia</w:t>
      </w:r>
    </w:p>
    <w:p w14:paraId="42964E15" w14:textId="0395E96B" w:rsidR="00593631" w:rsidRDefault="00C933C3" w:rsidP="00593631">
      <w:pPr>
        <w:pStyle w:val="Textoindependiente"/>
        <w:numPr>
          <w:ilvl w:val="0"/>
          <w:numId w:val="7"/>
        </w:numPr>
        <w:tabs>
          <w:tab w:val="left" w:pos="851"/>
        </w:tabs>
        <w:ind w:left="0" w:firstLine="0"/>
        <w:jc w:val="both"/>
        <w:rPr>
          <w:rFonts w:eastAsiaTheme="minorHAnsi" w:cs="Arial"/>
          <w:sz w:val="24"/>
          <w:szCs w:val="24"/>
          <w:lang w:val="es-MX"/>
        </w:rPr>
      </w:pPr>
      <w:r w:rsidRPr="00EA10EA">
        <w:rPr>
          <w:rFonts w:eastAsiaTheme="minorHAnsi" w:cs="Arial"/>
          <w:sz w:val="24"/>
          <w:szCs w:val="24"/>
          <w:lang w:val="es-MX"/>
        </w:rPr>
        <w:t>Las presentes Normas entr</w:t>
      </w:r>
      <w:r w:rsidR="002E61C6" w:rsidRPr="00EA10EA">
        <w:rPr>
          <w:rFonts w:eastAsiaTheme="minorHAnsi" w:cs="Arial"/>
          <w:sz w:val="24"/>
          <w:szCs w:val="24"/>
          <w:lang w:val="es-MX"/>
        </w:rPr>
        <w:t>ar</w:t>
      </w:r>
      <w:r w:rsidR="00306D51" w:rsidRPr="00EA10EA">
        <w:rPr>
          <w:rFonts w:eastAsiaTheme="minorHAnsi" w:cs="Arial"/>
          <w:sz w:val="24"/>
          <w:szCs w:val="24"/>
          <w:lang w:val="es-MX"/>
        </w:rPr>
        <w:t xml:space="preserve">án en vigencia a partir </w:t>
      </w:r>
      <w:r w:rsidR="00200BC8" w:rsidRPr="00EA10EA">
        <w:rPr>
          <w:rFonts w:eastAsiaTheme="minorHAnsi" w:cs="Arial"/>
          <w:sz w:val="24"/>
          <w:szCs w:val="24"/>
          <w:lang w:val="es-MX"/>
        </w:rPr>
        <w:t>del</w:t>
      </w:r>
      <w:r w:rsidR="00AF45FA" w:rsidRPr="00EA10EA">
        <w:rPr>
          <w:rFonts w:eastAsiaTheme="minorHAnsi" w:cs="Arial"/>
          <w:sz w:val="24"/>
          <w:szCs w:val="24"/>
          <w:lang w:val="es-MX"/>
        </w:rPr>
        <w:t xml:space="preserve"> </w:t>
      </w:r>
      <w:r w:rsidR="001B5D83" w:rsidRPr="00EA10EA">
        <w:rPr>
          <w:rFonts w:eastAsiaTheme="minorHAnsi" w:cs="Arial"/>
          <w:sz w:val="24"/>
          <w:szCs w:val="24"/>
          <w:lang w:val="es-MX"/>
        </w:rPr>
        <w:t xml:space="preserve">3 de octubre </w:t>
      </w:r>
      <w:r w:rsidR="00FD3623" w:rsidRPr="00EA10EA">
        <w:rPr>
          <w:rFonts w:eastAsiaTheme="minorHAnsi" w:cs="Arial"/>
          <w:sz w:val="24"/>
          <w:szCs w:val="24"/>
          <w:lang w:val="es-MX"/>
        </w:rPr>
        <w:t xml:space="preserve">de </w:t>
      </w:r>
      <w:r w:rsidR="00306D51" w:rsidRPr="00EA10EA">
        <w:rPr>
          <w:rFonts w:eastAsiaTheme="minorHAnsi" w:cs="Arial"/>
          <w:sz w:val="24"/>
          <w:szCs w:val="24"/>
          <w:lang w:val="es-MX"/>
        </w:rPr>
        <w:t>dos mil dieciséis</w:t>
      </w:r>
      <w:r w:rsidRPr="00EA10EA">
        <w:rPr>
          <w:rFonts w:eastAsiaTheme="minorHAnsi" w:cs="Arial"/>
          <w:sz w:val="24"/>
          <w:szCs w:val="24"/>
          <w:lang w:val="es-MX"/>
        </w:rPr>
        <w:t>.</w:t>
      </w:r>
    </w:p>
    <w:p w14:paraId="01E9B0D5" w14:textId="61D39061" w:rsidR="00280D87" w:rsidRDefault="00280D87" w:rsidP="00280D87">
      <w:pPr>
        <w:pStyle w:val="Textoindependiente"/>
        <w:tabs>
          <w:tab w:val="left" w:pos="851"/>
        </w:tabs>
        <w:ind w:left="0"/>
        <w:jc w:val="both"/>
        <w:rPr>
          <w:rFonts w:eastAsiaTheme="minorHAnsi" w:cs="Arial"/>
          <w:sz w:val="24"/>
          <w:szCs w:val="24"/>
          <w:lang w:val="es-MX"/>
        </w:rPr>
      </w:pPr>
    </w:p>
    <w:p w14:paraId="0C56CE81" w14:textId="793CE89A" w:rsidR="00541F8F" w:rsidRDefault="00541F8F" w:rsidP="00280D87">
      <w:pPr>
        <w:pStyle w:val="Textoindependiente"/>
        <w:tabs>
          <w:tab w:val="left" w:pos="851"/>
        </w:tabs>
        <w:ind w:left="0"/>
        <w:jc w:val="both"/>
        <w:rPr>
          <w:rFonts w:eastAsiaTheme="minorHAnsi" w:cs="Arial"/>
          <w:sz w:val="24"/>
          <w:szCs w:val="24"/>
          <w:lang w:val="es-MX"/>
        </w:rPr>
      </w:pPr>
    </w:p>
    <w:p w14:paraId="30B44F90" w14:textId="77777777" w:rsidR="00541F8F" w:rsidRDefault="00541F8F" w:rsidP="00280D87">
      <w:pPr>
        <w:pStyle w:val="Textoindependiente"/>
        <w:tabs>
          <w:tab w:val="left" w:pos="851"/>
        </w:tabs>
        <w:ind w:left="0"/>
        <w:jc w:val="both"/>
        <w:rPr>
          <w:rFonts w:eastAsiaTheme="minorHAnsi" w:cs="Arial"/>
          <w:sz w:val="24"/>
          <w:szCs w:val="24"/>
          <w:lang w:val="es-MX"/>
        </w:rPr>
      </w:pPr>
    </w:p>
    <w:p w14:paraId="0897EA09" w14:textId="6D13CA9B" w:rsidR="00A44E7F" w:rsidRPr="00280D87" w:rsidRDefault="00280D87" w:rsidP="00280D87">
      <w:pPr>
        <w:pStyle w:val="Textoindependiente"/>
        <w:tabs>
          <w:tab w:val="left" w:pos="851"/>
        </w:tabs>
        <w:ind w:left="425" w:hanging="425"/>
        <w:jc w:val="both"/>
        <w:rPr>
          <w:rFonts w:eastAsiaTheme="minorHAnsi" w:cs="Arial"/>
          <w:b/>
          <w:lang w:val="es-MX"/>
        </w:rPr>
      </w:pPr>
      <w:r w:rsidRPr="00280D87">
        <w:rPr>
          <w:rFonts w:eastAsiaTheme="minorHAnsi" w:cs="Arial"/>
          <w:b/>
          <w:lang w:val="es-MX"/>
        </w:rPr>
        <w:t>MODIFICACIONES:</w:t>
      </w:r>
    </w:p>
    <w:p w14:paraId="07198BBA" w14:textId="5BE3D0DD" w:rsidR="009A7F2D" w:rsidRDefault="009A7F2D" w:rsidP="00F96A9A">
      <w:pPr>
        <w:pStyle w:val="Textoindependiente"/>
        <w:numPr>
          <w:ilvl w:val="0"/>
          <w:numId w:val="31"/>
        </w:numPr>
        <w:tabs>
          <w:tab w:val="left" w:pos="851"/>
        </w:tabs>
        <w:jc w:val="both"/>
        <w:rPr>
          <w:b/>
          <w:lang w:val="es-ES"/>
        </w:rPr>
      </w:pPr>
      <w:r w:rsidRPr="00D07991">
        <w:rPr>
          <w:b/>
          <w:lang w:val="es-ES"/>
        </w:rPr>
        <w:t xml:space="preserve">Modificaciones aprobadas por el Banco Central </w:t>
      </w:r>
      <w:r w:rsidR="00FA0A16">
        <w:rPr>
          <w:b/>
          <w:lang w:val="es-ES"/>
        </w:rPr>
        <w:t xml:space="preserve">por medio de su Comité de Normas, </w:t>
      </w:r>
      <w:r w:rsidRPr="00D07991">
        <w:rPr>
          <w:b/>
          <w:lang w:val="es-ES"/>
        </w:rPr>
        <w:t>en Se</w:t>
      </w:r>
      <w:r w:rsidR="00F465C7" w:rsidRPr="00D07991">
        <w:rPr>
          <w:b/>
          <w:lang w:val="es-ES"/>
        </w:rPr>
        <w:t>sión No. CN-03/2017, de fecha 23</w:t>
      </w:r>
      <w:r w:rsidRPr="00D07991">
        <w:rPr>
          <w:b/>
          <w:lang w:val="es-ES"/>
        </w:rPr>
        <w:t xml:space="preserve"> de mayo de dos mil diecisiete, </w:t>
      </w:r>
      <w:r w:rsidR="00D07991">
        <w:rPr>
          <w:b/>
          <w:lang w:val="es-ES"/>
        </w:rPr>
        <w:t>con vigencia a partir del día 2</w:t>
      </w:r>
      <w:r w:rsidR="00463E05">
        <w:rPr>
          <w:b/>
          <w:lang w:val="es-ES"/>
        </w:rPr>
        <w:t>6</w:t>
      </w:r>
      <w:r w:rsidRPr="00D07991">
        <w:rPr>
          <w:b/>
          <w:lang w:val="es-ES"/>
        </w:rPr>
        <w:t xml:space="preserve"> de mayo de dos mil diecisiete.</w:t>
      </w:r>
    </w:p>
    <w:p w14:paraId="0B4A1268" w14:textId="1722C377" w:rsidR="009B2B75" w:rsidRPr="008C665D" w:rsidRDefault="009B2B75" w:rsidP="00455207">
      <w:pPr>
        <w:pStyle w:val="Textoindependiente"/>
        <w:numPr>
          <w:ilvl w:val="0"/>
          <w:numId w:val="31"/>
        </w:numPr>
        <w:tabs>
          <w:tab w:val="left" w:pos="851"/>
        </w:tabs>
        <w:jc w:val="both"/>
        <w:rPr>
          <w:b/>
          <w:lang w:val="es-ES"/>
        </w:rPr>
      </w:pPr>
      <w:r w:rsidRPr="00D07991">
        <w:rPr>
          <w:b/>
          <w:lang w:val="es-ES"/>
        </w:rPr>
        <w:t xml:space="preserve">Modificaciones aprobadas por el Banco Central </w:t>
      </w:r>
      <w:r>
        <w:rPr>
          <w:b/>
          <w:lang w:val="es-ES"/>
        </w:rPr>
        <w:t xml:space="preserve">por medio de su Comité de Normas, </w:t>
      </w:r>
      <w:r w:rsidRPr="00D07991">
        <w:rPr>
          <w:b/>
          <w:lang w:val="es-ES"/>
        </w:rPr>
        <w:t xml:space="preserve">en Sesión No. </w:t>
      </w:r>
      <w:r w:rsidR="00502986">
        <w:rPr>
          <w:b/>
          <w:lang w:val="es-ES"/>
        </w:rPr>
        <w:t>CN-13</w:t>
      </w:r>
      <w:r w:rsidRPr="008C665D">
        <w:rPr>
          <w:b/>
          <w:lang w:val="es-ES"/>
        </w:rPr>
        <w:t xml:space="preserve">/2020, de fecha </w:t>
      </w:r>
      <w:r w:rsidR="00455207" w:rsidRPr="00455207">
        <w:rPr>
          <w:b/>
          <w:lang w:val="es-ES"/>
        </w:rPr>
        <w:t>diecinueve</w:t>
      </w:r>
      <w:r w:rsidR="00455207">
        <w:rPr>
          <w:b/>
          <w:lang w:val="es-ES"/>
        </w:rPr>
        <w:t xml:space="preserve"> </w:t>
      </w:r>
      <w:r w:rsidRPr="008C665D">
        <w:rPr>
          <w:b/>
          <w:lang w:val="es-ES"/>
        </w:rPr>
        <w:t xml:space="preserve">de agosto de dos mil veinte, con vigencia a partir del día </w:t>
      </w:r>
      <w:r w:rsidR="008C665D" w:rsidRPr="008C665D">
        <w:rPr>
          <w:b/>
          <w:lang w:val="es-ES"/>
        </w:rPr>
        <w:t xml:space="preserve">siete </w:t>
      </w:r>
      <w:r w:rsidRPr="008C665D">
        <w:rPr>
          <w:b/>
          <w:lang w:val="es-ES"/>
        </w:rPr>
        <w:t>de septiembre de dos mil veinte.</w:t>
      </w:r>
    </w:p>
    <w:p w14:paraId="5F44CB01" w14:textId="77777777" w:rsidR="00F96A9A" w:rsidRPr="009B2B75" w:rsidRDefault="00F96A9A" w:rsidP="00F96A9A">
      <w:pPr>
        <w:pStyle w:val="Textoindependiente"/>
        <w:tabs>
          <w:tab w:val="left" w:pos="851"/>
        </w:tabs>
        <w:ind w:left="720"/>
        <w:jc w:val="both"/>
        <w:rPr>
          <w:rFonts w:eastAsiaTheme="minorHAnsi" w:cs="Arial"/>
          <w:sz w:val="24"/>
          <w:szCs w:val="24"/>
          <w:lang w:val="es-ES"/>
        </w:rPr>
      </w:pPr>
    </w:p>
    <w:p w14:paraId="3FDC8F3D" w14:textId="77777777" w:rsidR="00235E59" w:rsidRPr="008C665D" w:rsidRDefault="00235E59" w:rsidP="008D441C">
      <w:pPr>
        <w:pStyle w:val="Prrafodelista"/>
        <w:widowControl/>
        <w:ind w:left="720"/>
        <w:jc w:val="right"/>
        <w:rPr>
          <w:rFonts w:ascii="Arial Narrow" w:hAnsi="Arial Narrow"/>
          <w:b/>
          <w:lang w:val="es-ES"/>
        </w:rPr>
      </w:pPr>
    </w:p>
    <w:p w14:paraId="5F9D28C2" w14:textId="77777777" w:rsidR="00235E59" w:rsidRPr="00502986" w:rsidRDefault="00235E59" w:rsidP="008D441C">
      <w:pPr>
        <w:pStyle w:val="Prrafodelista"/>
        <w:widowControl/>
        <w:ind w:left="720"/>
        <w:jc w:val="right"/>
        <w:rPr>
          <w:rFonts w:ascii="Arial Narrow" w:hAnsi="Arial Narrow"/>
          <w:b/>
          <w:lang w:val="es-ES"/>
        </w:rPr>
      </w:pPr>
    </w:p>
    <w:p w14:paraId="22A4A7F4" w14:textId="77777777" w:rsidR="0014033B" w:rsidRDefault="0014033B" w:rsidP="008D441C">
      <w:pPr>
        <w:pStyle w:val="Prrafodelista"/>
        <w:widowControl/>
        <w:ind w:left="720"/>
        <w:jc w:val="right"/>
        <w:rPr>
          <w:rFonts w:ascii="Arial Narrow" w:hAnsi="Arial Narrow"/>
          <w:b/>
          <w:lang w:val="es-MX"/>
        </w:rPr>
      </w:pPr>
    </w:p>
    <w:p w14:paraId="21CBF21E" w14:textId="77777777" w:rsidR="0014033B" w:rsidRDefault="0014033B" w:rsidP="008D441C">
      <w:pPr>
        <w:pStyle w:val="Prrafodelista"/>
        <w:widowControl/>
        <w:ind w:left="720"/>
        <w:jc w:val="right"/>
        <w:rPr>
          <w:rFonts w:ascii="Arial Narrow" w:hAnsi="Arial Narrow"/>
          <w:b/>
          <w:lang w:val="es-MX"/>
        </w:rPr>
      </w:pPr>
    </w:p>
    <w:p w14:paraId="28143567" w14:textId="77777777" w:rsidR="0014033B" w:rsidRDefault="0014033B" w:rsidP="008D441C">
      <w:pPr>
        <w:pStyle w:val="Prrafodelista"/>
        <w:widowControl/>
        <w:ind w:left="720"/>
        <w:jc w:val="right"/>
        <w:rPr>
          <w:rFonts w:ascii="Arial Narrow" w:hAnsi="Arial Narrow"/>
          <w:b/>
          <w:lang w:val="es-MX"/>
        </w:rPr>
      </w:pPr>
    </w:p>
    <w:p w14:paraId="2A51755B" w14:textId="77777777" w:rsidR="0014033B" w:rsidRDefault="0014033B" w:rsidP="008D441C">
      <w:pPr>
        <w:pStyle w:val="Prrafodelista"/>
        <w:widowControl/>
        <w:ind w:left="720"/>
        <w:jc w:val="right"/>
        <w:rPr>
          <w:rFonts w:ascii="Arial Narrow" w:hAnsi="Arial Narrow"/>
          <w:b/>
          <w:lang w:val="es-MX"/>
        </w:rPr>
      </w:pPr>
    </w:p>
    <w:p w14:paraId="120FDBBC" w14:textId="77777777" w:rsidR="0014033B" w:rsidRDefault="0014033B" w:rsidP="008D441C">
      <w:pPr>
        <w:pStyle w:val="Prrafodelista"/>
        <w:widowControl/>
        <w:ind w:left="720"/>
        <w:jc w:val="right"/>
        <w:rPr>
          <w:rFonts w:ascii="Arial Narrow" w:hAnsi="Arial Narrow"/>
          <w:b/>
          <w:lang w:val="es-MX"/>
        </w:rPr>
      </w:pPr>
    </w:p>
    <w:p w14:paraId="056D6D34" w14:textId="77777777" w:rsidR="0014033B" w:rsidRDefault="0014033B" w:rsidP="008D441C">
      <w:pPr>
        <w:pStyle w:val="Prrafodelista"/>
        <w:widowControl/>
        <w:ind w:left="720"/>
        <w:jc w:val="right"/>
        <w:rPr>
          <w:rFonts w:ascii="Arial Narrow" w:hAnsi="Arial Narrow"/>
          <w:b/>
          <w:lang w:val="es-MX"/>
        </w:rPr>
      </w:pPr>
    </w:p>
    <w:p w14:paraId="52031651" w14:textId="77777777" w:rsidR="0014033B" w:rsidRDefault="0014033B" w:rsidP="008D441C">
      <w:pPr>
        <w:pStyle w:val="Prrafodelista"/>
        <w:widowControl/>
        <w:ind w:left="720"/>
        <w:jc w:val="right"/>
        <w:rPr>
          <w:rFonts w:ascii="Arial Narrow" w:hAnsi="Arial Narrow"/>
          <w:b/>
          <w:lang w:val="es-MX"/>
        </w:rPr>
      </w:pPr>
    </w:p>
    <w:p w14:paraId="5B7C04A1" w14:textId="77777777" w:rsidR="0014033B" w:rsidRDefault="0014033B" w:rsidP="008D441C">
      <w:pPr>
        <w:pStyle w:val="Prrafodelista"/>
        <w:widowControl/>
        <w:ind w:left="720"/>
        <w:jc w:val="right"/>
        <w:rPr>
          <w:rFonts w:ascii="Arial Narrow" w:hAnsi="Arial Narrow"/>
          <w:b/>
          <w:lang w:val="es-MX"/>
        </w:rPr>
      </w:pPr>
    </w:p>
    <w:p w14:paraId="3FCA8136" w14:textId="77777777" w:rsidR="0014033B" w:rsidRDefault="0014033B" w:rsidP="008D441C">
      <w:pPr>
        <w:pStyle w:val="Prrafodelista"/>
        <w:widowControl/>
        <w:ind w:left="720"/>
        <w:jc w:val="right"/>
        <w:rPr>
          <w:rFonts w:ascii="Arial Narrow" w:hAnsi="Arial Narrow"/>
          <w:b/>
          <w:lang w:val="es-MX"/>
        </w:rPr>
      </w:pPr>
    </w:p>
    <w:p w14:paraId="56CBBD99" w14:textId="77777777" w:rsidR="0014033B" w:rsidRDefault="0014033B" w:rsidP="008D441C">
      <w:pPr>
        <w:pStyle w:val="Prrafodelista"/>
        <w:widowControl/>
        <w:ind w:left="720"/>
        <w:jc w:val="right"/>
        <w:rPr>
          <w:rFonts w:ascii="Arial Narrow" w:hAnsi="Arial Narrow"/>
          <w:b/>
          <w:lang w:val="es-MX"/>
        </w:rPr>
      </w:pPr>
    </w:p>
    <w:p w14:paraId="61356D46" w14:textId="77777777" w:rsidR="0014033B" w:rsidRDefault="0014033B" w:rsidP="008D441C">
      <w:pPr>
        <w:pStyle w:val="Prrafodelista"/>
        <w:widowControl/>
        <w:ind w:left="720"/>
        <w:jc w:val="right"/>
        <w:rPr>
          <w:rFonts w:ascii="Arial Narrow" w:hAnsi="Arial Narrow"/>
          <w:b/>
          <w:lang w:val="es-MX"/>
        </w:rPr>
      </w:pPr>
    </w:p>
    <w:p w14:paraId="59ADF656" w14:textId="77777777" w:rsidR="0014033B" w:rsidRDefault="0014033B" w:rsidP="008D441C">
      <w:pPr>
        <w:pStyle w:val="Prrafodelista"/>
        <w:widowControl/>
        <w:ind w:left="720"/>
        <w:jc w:val="right"/>
        <w:rPr>
          <w:rFonts w:ascii="Arial Narrow" w:hAnsi="Arial Narrow"/>
          <w:b/>
          <w:lang w:val="es-MX"/>
        </w:rPr>
      </w:pPr>
    </w:p>
    <w:p w14:paraId="01D02E44" w14:textId="77777777" w:rsidR="0014033B" w:rsidRDefault="0014033B" w:rsidP="008D441C">
      <w:pPr>
        <w:pStyle w:val="Prrafodelista"/>
        <w:widowControl/>
        <w:ind w:left="720"/>
        <w:jc w:val="right"/>
        <w:rPr>
          <w:rFonts w:ascii="Arial Narrow" w:hAnsi="Arial Narrow"/>
          <w:b/>
          <w:lang w:val="es-MX"/>
        </w:rPr>
      </w:pPr>
    </w:p>
    <w:p w14:paraId="2A8BA532" w14:textId="77777777" w:rsidR="0014033B" w:rsidRDefault="0014033B" w:rsidP="008D441C">
      <w:pPr>
        <w:pStyle w:val="Prrafodelista"/>
        <w:widowControl/>
        <w:ind w:left="720"/>
        <w:jc w:val="right"/>
        <w:rPr>
          <w:rFonts w:ascii="Arial Narrow" w:hAnsi="Arial Narrow"/>
          <w:b/>
          <w:lang w:val="es-MX"/>
        </w:rPr>
      </w:pPr>
    </w:p>
    <w:p w14:paraId="4A4D3560" w14:textId="77777777" w:rsidR="0014033B" w:rsidRDefault="0014033B" w:rsidP="008D441C">
      <w:pPr>
        <w:pStyle w:val="Prrafodelista"/>
        <w:widowControl/>
        <w:ind w:left="720"/>
        <w:jc w:val="right"/>
        <w:rPr>
          <w:rFonts w:ascii="Arial Narrow" w:hAnsi="Arial Narrow"/>
          <w:b/>
          <w:lang w:val="es-MX"/>
        </w:rPr>
      </w:pPr>
    </w:p>
    <w:p w14:paraId="0F0575ED" w14:textId="77777777" w:rsidR="0014033B" w:rsidRDefault="0014033B" w:rsidP="008D441C">
      <w:pPr>
        <w:pStyle w:val="Prrafodelista"/>
        <w:widowControl/>
        <w:ind w:left="720"/>
        <w:jc w:val="right"/>
        <w:rPr>
          <w:rFonts w:ascii="Arial Narrow" w:hAnsi="Arial Narrow"/>
          <w:b/>
          <w:lang w:val="es-MX"/>
        </w:rPr>
      </w:pPr>
    </w:p>
    <w:p w14:paraId="5F89B49A" w14:textId="77777777" w:rsidR="0014033B" w:rsidRDefault="0014033B" w:rsidP="008D441C">
      <w:pPr>
        <w:pStyle w:val="Prrafodelista"/>
        <w:widowControl/>
        <w:ind w:left="720"/>
        <w:jc w:val="right"/>
        <w:rPr>
          <w:rFonts w:ascii="Arial Narrow" w:hAnsi="Arial Narrow"/>
          <w:b/>
          <w:lang w:val="es-MX"/>
        </w:rPr>
      </w:pPr>
    </w:p>
    <w:p w14:paraId="40E257EE" w14:textId="77777777" w:rsidR="0014033B" w:rsidRDefault="0014033B" w:rsidP="008D441C">
      <w:pPr>
        <w:pStyle w:val="Prrafodelista"/>
        <w:widowControl/>
        <w:ind w:left="720"/>
        <w:jc w:val="right"/>
        <w:rPr>
          <w:rFonts w:ascii="Arial Narrow" w:hAnsi="Arial Narrow"/>
          <w:b/>
          <w:lang w:val="es-MX"/>
        </w:rPr>
      </w:pPr>
    </w:p>
    <w:p w14:paraId="46541316" w14:textId="77777777" w:rsidR="0014033B" w:rsidRDefault="0014033B" w:rsidP="008D441C">
      <w:pPr>
        <w:pStyle w:val="Prrafodelista"/>
        <w:widowControl/>
        <w:ind w:left="720"/>
        <w:jc w:val="right"/>
        <w:rPr>
          <w:rFonts w:ascii="Arial Narrow" w:hAnsi="Arial Narrow"/>
          <w:b/>
          <w:lang w:val="es-MX"/>
        </w:rPr>
      </w:pPr>
    </w:p>
    <w:p w14:paraId="226D13BA" w14:textId="77777777" w:rsidR="0014033B" w:rsidRDefault="0014033B" w:rsidP="008D441C">
      <w:pPr>
        <w:pStyle w:val="Prrafodelista"/>
        <w:widowControl/>
        <w:ind w:left="720"/>
        <w:jc w:val="right"/>
        <w:rPr>
          <w:rFonts w:ascii="Arial Narrow" w:hAnsi="Arial Narrow"/>
          <w:b/>
          <w:lang w:val="es-MX"/>
        </w:rPr>
      </w:pPr>
    </w:p>
    <w:p w14:paraId="4D9A8D27" w14:textId="77777777" w:rsidR="0014033B" w:rsidRDefault="0014033B" w:rsidP="008D441C">
      <w:pPr>
        <w:pStyle w:val="Prrafodelista"/>
        <w:widowControl/>
        <w:ind w:left="720"/>
        <w:jc w:val="right"/>
        <w:rPr>
          <w:rFonts w:ascii="Arial Narrow" w:hAnsi="Arial Narrow"/>
          <w:b/>
          <w:lang w:val="es-MX"/>
        </w:rPr>
      </w:pPr>
    </w:p>
    <w:p w14:paraId="3D25EF0E" w14:textId="77777777" w:rsidR="0014033B" w:rsidRDefault="0014033B" w:rsidP="008D441C">
      <w:pPr>
        <w:pStyle w:val="Prrafodelista"/>
        <w:widowControl/>
        <w:ind w:left="720"/>
        <w:jc w:val="right"/>
        <w:rPr>
          <w:rFonts w:ascii="Arial Narrow" w:hAnsi="Arial Narrow"/>
          <w:b/>
          <w:lang w:val="es-MX"/>
        </w:rPr>
      </w:pPr>
    </w:p>
    <w:p w14:paraId="7350B669" w14:textId="77777777" w:rsidR="0014033B" w:rsidRDefault="0014033B" w:rsidP="008D441C">
      <w:pPr>
        <w:pStyle w:val="Prrafodelista"/>
        <w:widowControl/>
        <w:ind w:left="720"/>
        <w:jc w:val="right"/>
        <w:rPr>
          <w:rFonts w:ascii="Arial Narrow" w:hAnsi="Arial Narrow"/>
          <w:b/>
          <w:lang w:val="es-MX"/>
        </w:rPr>
      </w:pPr>
    </w:p>
    <w:p w14:paraId="7A72E189" w14:textId="77777777" w:rsidR="0014033B" w:rsidRDefault="0014033B" w:rsidP="008D441C">
      <w:pPr>
        <w:pStyle w:val="Prrafodelista"/>
        <w:widowControl/>
        <w:ind w:left="720"/>
        <w:jc w:val="right"/>
        <w:rPr>
          <w:rFonts w:ascii="Arial Narrow" w:hAnsi="Arial Narrow"/>
          <w:b/>
          <w:lang w:val="es-MX"/>
        </w:rPr>
      </w:pPr>
    </w:p>
    <w:p w14:paraId="24434DAA" w14:textId="77777777" w:rsidR="0014033B" w:rsidRDefault="0014033B" w:rsidP="008D441C">
      <w:pPr>
        <w:pStyle w:val="Prrafodelista"/>
        <w:widowControl/>
        <w:ind w:left="720"/>
        <w:jc w:val="right"/>
        <w:rPr>
          <w:rFonts w:ascii="Arial Narrow" w:hAnsi="Arial Narrow"/>
          <w:b/>
          <w:lang w:val="es-MX"/>
        </w:rPr>
      </w:pPr>
    </w:p>
    <w:p w14:paraId="12D2A704" w14:textId="44F6A90C" w:rsidR="00C933C3" w:rsidRPr="00EA10EA" w:rsidRDefault="00C933C3" w:rsidP="008D441C">
      <w:pPr>
        <w:pStyle w:val="Prrafodelista"/>
        <w:widowControl/>
        <w:ind w:left="720"/>
        <w:jc w:val="right"/>
        <w:rPr>
          <w:rFonts w:ascii="Arial Narrow" w:hAnsi="Arial Narrow"/>
          <w:b/>
          <w:lang w:val="es-MX"/>
        </w:rPr>
      </w:pPr>
      <w:r w:rsidRPr="00EA10EA">
        <w:rPr>
          <w:rFonts w:ascii="Arial Narrow" w:hAnsi="Arial Narrow"/>
          <w:b/>
          <w:lang w:val="es-MX"/>
        </w:rPr>
        <w:t>Anexo No. 1</w:t>
      </w:r>
    </w:p>
    <w:p w14:paraId="12D2A705" w14:textId="77777777" w:rsidR="004A4A9B" w:rsidRPr="00EA10EA" w:rsidRDefault="004A4A9B" w:rsidP="008D441C">
      <w:pPr>
        <w:ind w:left="284" w:right="332"/>
        <w:jc w:val="center"/>
        <w:rPr>
          <w:rFonts w:ascii="Arial Narrow" w:hAnsi="Arial Narrow"/>
          <w:b/>
          <w:lang w:val="es-MX"/>
        </w:rPr>
      </w:pPr>
    </w:p>
    <w:p w14:paraId="12D2A706" w14:textId="77777777" w:rsidR="00C933C3" w:rsidRPr="00EA10EA" w:rsidRDefault="00BE75CD" w:rsidP="008D441C">
      <w:pPr>
        <w:ind w:left="284" w:right="332"/>
        <w:jc w:val="center"/>
        <w:rPr>
          <w:rFonts w:ascii="Arial Narrow" w:hAnsi="Arial Narrow"/>
          <w:b/>
          <w:lang w:val="es-MX"/>
        </w:rPr>
      </w:pPr>
      <w:r w:rsidRPr="00EA10EA">
        <w:rPr>
          <w:rFonts w:ascii="Arial Narrow" w:hAnsi="Arial Narrow"/>
          <w:b/>
          <w:lang w:val="es-MX"/>
        </w:rPr>
        <w:t>SOCIE</w:t>
      </w:r>
      <w:r w:rsidR="00474329" w:rsidRPr="00EA10EA">
        <w:rPr>
          <w:rFonts w:ascii="Arial Narrow" w:hAnsi="Arial Narrow"/>
          <w:b/>
          <w:lang w:val="es-MX"/>
        </w:rPr>
        <w:t>DAD PROVEEDORA DE DINERO ELECTRÓ</w:t>
      </w:r>
      <w:r w:rsidRPr="00EA10EA">
        <w:rPr>
          <w:rFonts w:ascii="Arial Narrow" w:hAnsi="Arial Narrow"/>
          <w:b/>
          <w:lang w:val="es-MX"/>
        </w:rPr>
        <w:t xml:space="preserve">NICO </w:t>
      </w:r>
    </w:p>
    <w:p w14:paraId="12D2A707" w14:textId="77777777" w:rsidR="00C933C3" w:rsidRPr="00EA10EA" w:rsidRDefault="00C933C3" w:rsidP="008D441C">
      <w:pPr>
        <w:jc w:val="center"/>
        <w:rPr>
          <w:rFonts w:ascii="Arial Narrow" w:hAnsi="Arial Narrow"/>
          <w:b/>
          <w:lang w:val="es-MX"/>
        </w:rPr>
      </w:pPr>
      <w:r w:rsidRPr="00EA10EA">
        <w:rPr>
          <w:rFonts w:ascii="Arial Narrow" w:hAnsi="Arial Narrow"/>
          <w:b/>
          <w:lang w:val="es-MX"/>
        </w:rPr>
        <w:t>MODELO DE DEC</w:t>
      </w:r>
      <w:r w:rsidR="00474329" w:rsidRPr="00EA10EA">
        <w:rPr>
          <w:rFonts w:ascii="Arial Narrow" w:hAnsi="Arial Narrow"/>
          <w:b/>
          <w:lang w:val="es-MX"/>
        </w:rPr>
        <w:t>LARACIÓN JURADA PARA DIRECTORES, GERENTES Y ACCIONISTAS DE LA SOCIEDAD PROVEEDORA DE DINERO ELECTRÓNICO</w:t>
      </w:r>
    </w:p>
    <w:p w14:paraId="12D2A708" w14:textId="77777777" w:rsidR="00C1348F" w:rsidRPr="00EA10EA" w:rsidRDefault="00C1348F" w:rsidP="008D441C">
      <w:pPr>
        <w:jc w:val="center"/>
        <w:rPr>
          <w:rFonts w:ascii="Arial Narrow" w:hAnsi="Arial Narrow"/>
          <w:b/>
          <w:lang w:val="es-MX"/>
        </w:rPr>
      </w:pPr>
    </w:p>
    <w:p w14:paraId="12D2A709" w14:textId="77777777" w:rsidR="00C1348F" w:rsidRPr="00EA10EA" w:rsidRDefault="00C1348F" w:rsidP="008D441C">
      <w:pPr>
        <w:jc w:val="center"/>
        <w:rPr>
          <w:rFonts w:ascii="Arial Narrow" w:hAnsi="Arial Narrow"/>
          <w:b/>
          <w:lang w:val="es-MX"/>
        </w:rPr>
      </w:pPr>
    </w:p>
    <w:p w14:paraId="12D2A70A" w14:textId="77777777" w:rsidR="00C933C3" w:rsidRPr="00EA10EA" w:rsidRDefault="00C933C3" w:rsidP="008D441C">
      <w:pPr>
        <w:jc w:val="both"/>
        <w:rPr>
          <w:rFonts w:ascii="Arial Narrow" w:hAnsi="Arial Narrow"/>
          <w:lang w:val="es-SV"/>
        </w:rPr>
      </w:pPr>
      <w:r w:rsidRPr="00EA10EA">
        <w:rPr>
          <w:rFonts w:ascii="Arial Narrow" w:hAnsi="Arial Narrow"/>
          <w:lang w:val="es-SV"/>
        </w:rPr>
        <w:t xml:space="preserve">En la ciudad de San Salvador, a las _______horas del día ________de _______de dos mil ____. Ante mí, _______notario del domicilio de ______________comparece el señor_________de ________________años, (profesión u oficio) _______, del domicilio_____________a quien conozco (o no conozco), portador de (o identifico por) Documento </w:t>
      </w:r>
      <w:r w:rsidR="006174C9" w:rsidRPr="00EA10EA">
        <w:rPr>
          <w:rFonts w:ascii="Arial Narrow" w:hAnsi="Arial Narrow"/>
          <w:lang w:val="es-SV"/>
        </w:rPr>
        <w:t xml:space="preserve">Único </w:t>
      </w:r>
      <w:r w:rsidRPr="00EA10EA">
        <w:rPr>
          <w:rFonts w:ascii="Arial Narrow" w:hAnsi="Arial Narrow"/>
          <w:lang w:val="es-SV"/>
        </w:rPr>
        <w:t xml:space="preserve">de Identidad número (o pasaporte número)________, con Número de Identificación Tributaria _______quien actúa en nombre propio (o en representación de, en este caso consignar si es representante legal o apoderado y relacionar la personería según el caso, en este momento o al final) y </w:t>
      </w:r>
      <w:r w:rsidRPr="00EA10EA">
        <w:rPr>
          <w:rFonts w:ascii="Arial Narrow" w:hAnsi="Arial Narrow"/>
          <w:b/>
          <w:lang w:val="es-SV"/>
        </w:rPr>
        <w:t>ME DICE</w:t>
      </w:r>
      <w:r w:rsidRPr="00EA10EA">
        <w:rPr>
          <w:rFonts w:ascii="Arial Narrow" w:hAnsi="Arial Narrow"/>
          <w:lang w:val="es-SV"/>
        </w:rPr>
        <w:t xml:space="preserve">: Que en su calidad de futuro director o administrador de la sociedad ________________________, </w:t>
      </w:r>
      <w:r w:rsidRPr="00EA10EA">
        <w:rPr>
          <w:rFonts w:ascii="Arial Narrow" w:hAnsi="Arial Narrow"/>
          <w:b/>
          <w:lang w:val="es-SV"/>
        </w:rPr>
        <w:t>BAJO JURAMENTO HACE LAS SIGUIENTES DECLARACIONES:</w:t>
      </w:r>
      <w:r w:rsidR="00BB30C6" w:rsidRPr="00EA10EA">
        <w:rPr>
          <w:rFonts w:ascii="Arial Narrow" w:hAnsi="Arial Narrow"/>
          <w:lang w:val="es-SV"/>
        </w:rPr>
        <w:t xml:space="preserve"> A) Que no </w:t>
      </w:r>
      <w:r w:rsidR="00B86BC3" w:rsidRPr="00EA10EA">
        <w:rPr>
          <w:rFonts w:ascii="Arial Narrow" w:hAnsi="Arial Narrow"/>
          <w:lang w:val="es-SV"/>
        </w:rPr>
        <w:t>soy</w:t>
      </w:r>
      <w:r w:rsidR="00BB30C6" w:rsidRPr="00EA10EA">
        <w:rPr>
          <w:rFonts w:ascii="Arial Narrow" w:hAnsi="Arial Narrow"/>
          <w:lang w:val="es-SV"/>
        </w:rPr>
        <w:t xml:space="preserve"> </w:t>
      </w:r>
      <w:r w:rsidR="007E3E01" w:rsidRPr="00EA10EA">
        <w:rPr>
          <w:rFonts w:ascii="Arial Narrow" w:hAnsi="Arial Narrow"/>
          <w:lang w:val="es-SV"/>
        </w:rPr>
        <w:t xml:space="preserve">menor de </w:t>
      </w:r>
      <w:r w:rsidR="00330C1A" w:rsidRPr="00EA10EA">
        <w:rPr>
          <w:rFonts w:ascii="Arial Narrow" w:hAnsi="Arial Narrow"/>
          <w:lang w:val="es-SV"/>
        </w:rPr>
        <w:t>veint</w:t>
      </w:r>
      <w:r w:rsidR="003870E9" w:rsidRPr="00EA10EA">
        <w:rPr>
          <w:rFonts w:ascii="Arial Narrow" w:hAnsi="Arial Narrow"/>
          <w:lang w:val="es-SV"/>
        </w:rPr>
        <w:t>icinc</w:t>
      </w:r>
      <w:r w:rsidR="00330C1A" w:rsidRPr="00EA10EA">
        <w:rPr>
          <w:rFonts w:ascii="Arial Narrow" w:hAnsi="Arial Narrow"/>
          <w:lang w:val="es-SV"/>
        </w:rPr>
        <w:t>o</w:t>
      </w:r>
      <w:r w:rsidR="007E3E01" w:rsidRPr="00EA10EA">
        <w:rPr>
          <w:rFonts w:ascii="Arial Narrow" w:hAnsi="Arial Narrow"/>
          <w:lang w:val="es-SV"/>
        </w:rPr>
        <w:t xml:space="preserve"> años de edad</w:t>
      </w:r>
      <w:r w:rsidR="00BB30C6" w:rsidRPr="00EA10EA">
        <w:rPr>
          <w:rFonts w:ascii="Arial Narrow" w:hAnsi="Arial Narrow"/>
          <w:lang w:val="es-SV"/>
        </w:rPr>
        <w:t xml:space="preserve"> </w:t>
      </w:r>
      <w:r w:rsidR="007E3E01" w:rsidRPr="00EA10EA">
        <w:rPr>
          <w:rFonts w:ascii="Arial Narrow" w:hAnsi="Arial Narrow"/>
          <w:lang w:val="es-SV"/>
        </w:rPr>
        <w:t>(</w:t>
      </w:r>
      <w:r w:rsidR="00BB30C6" w:rsidRPr="00EA10EA">
        <w:rPr>
          <w:rFonts w:ascii="Arial Narrow" w:hAnsi="Arial Narrow"/>
          <w:lang w:val="es-SV"/>
        </w:rPr>
        <w:t>excepto si es accionista</w:t>
      </w:r>
      <w:r w:rsidR="007E3E01" w:rsidRPr="00EA10EA">
        <w:rPr>
          <w:rFonts w:ascii="Arial Narrow" w:hAnsi="Arial Narrow"/>
          <w:lang w:val="es-SV"/>
        </w:rPr>
        <w:t>)</w:t>
      </w:r>
      <w:r w:rsidR="00134618" w:rsidRPr="00EA10EA">
        <w:rPr>
          <w:rFonts w:ascii="Arial Narrow" w:hAnsi="Arial Narrow"/>
          <w:lang w:val="es-SV"/>
        </w:rPr>
        <w:t xml:space="preserve">; B) Que no </w:t>
      </w:r>
      <w:r w:rsidR="00B86BC3" w:rsidRPr="00EA10EA">
        <w:rPr>
          <w:rFonts w:ascii="Arial Narrow" w:hAnsi="Arial Narrow"/>
          <w:lang w:val="es-SV"/>
        </w:rPr>
        <w:t>soy</w:t>
      </w:r>
      <w:r w:rsidR="00134618" w:rsidRPr="00EA10EA">
        <w:rPr>
          <w:rFonts w:ascii="Arial Narrow" w:hAnsi="Arial Narrow"/>
          <w:lang w:val="es-SV"/>
        </w:rPr>
        <w:t xml:space="preserve"> </w:t>
      </w:r>
      <w:r w:rsidR="00134618" w:rsidRPr="00EA10EA">
        <w:rPr>
          <w:rFonts w:ascii="Arial Narrow" w:hAnsi="Arial Narrow" w:cs="Times New Roman"/>
          <w:lang w:val="es-SV"/>
        </w:rPr>
        <w:t>deudor del fisco y del sistema financiero salvadoreño clasificado en cualquiera de las categorías de mayor riesgo crediticio</w:t>
      </w:r>
      <w:r w:rsidR="00B86BC3" w:rsidRPr="00EA10EA">
        <w:rPr>
          <w:rFonts w:ascii="Arial Narrow" w:hAnsi="Arial Narrow"/>
          <w:lang w:val="es-SV"/>
        </w:rPr>
        <w:t>;</w:t>
      </w:r>
      <w:r w:rsidRPr="00EA10EA">
        <w:rPr>
          <w:rFonts w:ascii="Arial Narrow" w:hAnsi="Arial Narrow"/>
          <w:lang w:val="es-SV"/>
        </w:rPr>
        <w:t xml:space="preserve"> C) </w:t>
      </w:r>
      <w:r w:rsidR="00134618" w:rsidRPr="00EA10EA">
        <w:rPr>
          <w:rFonts w:ascii="Arial Narrow" w:hAnsi="Arial Narrow"/>
          <w:lang w:val="es-SV"/>
        </w:rPr>
        <w:t>Que no h</w:t>
      </w:r>
      <w:r w:rsidR="00B86BC3" w:rsidRPr="00EA10EA">
        <w:rPr>
          <w:rFonts w:ascii="Arial Narrow" w:hAnsi="Arial Narrow"/>
          <w:lang w:val="es-SV"/>
        </w:rPr>
        <w:t>e</w:t>
      </w:r>
      <w:r w:rsidR="00134618" w:rsidRPr="00EA10EA">
        <w:rPr>
          <w:rFonts w:ascii="Arial Narrow" w:hAnsi="Arial Narrow" w:cs="Times New Roman"/>
          <w:lang w:val="es-SV"/>
        </w:rPr>
        <w:t xml:space="preserve"> sido condenado mediante sentencia ejecutoriada en el país o en el extranjero, por haber cometido o participado dolosamente en la comisión de cualquier delito</w:t>
      </w:r>
      <w:r w:rsidR="00B86BC3" w:rsidRPr="00EA10EA">
        <w:rPr>
          <w:rFonts w:ascii="Arial Narrow" w:hAnsi="Arial Narrow"/>
          <w:lang w:val="es-SV"/>
        </w:rPr>
        <w:t>;</w:t>
      </w:r>
      <w:r w:rsidR="00134618" w:rsidRPr="00EA10EA">
        <w:rPr>
          <w:rFonts w:ascii="Arial Narrow" w:hAnsi="Arial Narrow"/>
          <w:lang w:val="es-SV"/>
        </w:rPr>
        <w:t xml:space="preserve"> D) </w:t>
      </w:r>
      <w:r w:rsidRPr="00EA10EA">
        <w:rPr>
          <w:rFonts w:ascii="Arial Narrow" w:hAnsi="Arial Narrow"/>
          <w:lang w:val="es-SV"/>
        </w:rPr>
        <w:t xml:space="preserve">Que no </w:t>
      </w:r>
      <w:r w:rsidR="00B86BC3" w:rsidRPr="00EA10EA">
        <w:rPr>
          <w:rFonts w:ascii="Arial Narrow" w:hAnsi="Arial Narrow"/>
          <w:lang w:val="es-SV"/>
        </w:rPr>
        <w:t>m</w:t>
      </w:r>
      <w:r w:rsidRPr="00EA10EA">
        <w:rPr>
          <w:rFonts w:ascii="Arial Narrow" w:hAnsi="Arial Narrow"/>
          <w:lang w:val="es-SV"/>
        </w:rPr>
        <w:t>e</w:t>
      </w:r>
      <w:r w:rsidRPr="00EA10EA">
        <w:rPr>
          <w:rFonts w:ascii="Arial Narrow" w:hAnsi="Arial Narrow" w:cs="Times New Roman"/>
          <w:lang w:val="es-SV"/>
        </w:rPr>
        <w:t xml:space="preserve"> encuentr</w:t>
      </w:r>
      <w:r w:rsidR="00B86BC3" w:rsidRPr="00EA10EA">
        <w:rPr>
          <w:rFonts w:ascii="Arial Narrow" w:hAnsi="Arial Narrow" w:cs="Times New Roman"/>
          <w:lang w:val="es-SV"/>
        </w:rPr>
        <w:t>o</w:t>
      </w:r>
      <w:r w:rsidRPr="00EA10EA">
        <w:rPr>
          <w:rFonts w:ascii="Arial Narrow" w:hAnsi="Arial Narrow" w:cs="Times New Roman"/>
          <w:lang w:val="es-SV"/>
        </w:rPr>
        <w:t xml:space="preserve"> en estado de quiebra o suspensión de pagos, y que no h</w:t>
      </w:r>
      <w:r w:rsidR="00B86BC3" w:rsidRPr="00EA10EA">
        <w:rPr>
          <w:rFonts w:ascii="Arial Narrow" w:hAnsi="Arial Narrow" w:cs="Times New Roman"/>
          <w:lang w:val="es-SV"/>
        </w:rPr>
        <w:t>e</w:t>
      </w:r>
      <w:r w:rsidRPr="00EA10EA">
        <w:rPr>
          <w:rFonts w:ascii="Arial Narrow" w:hAnsi="Arial Narrow" w:cs="Times New Roman"/>
          <w:lang w:val="es-SV"/>
        </w:rPr>
        <w:t xml:space="preserve"> sido calificado judicialmente como responsable de una quiebra culposa o dolosa</w:t>
      </w:r>
      <w:r w:rsidR="00B86BC3" w:rsidRPr="00EA10EA">
        <w:rPr>
          <w:rFonts w:ascii="Arial Narrow" w:hAnsi="Arial Narrow"/>
          <w:lang w:val="es-SV"/>
        </w:rPr>
        <w:t>;</w:t>
      </w:r>
      <w:r w:rsidRPr="00EA10EA">
        <w:rPr>
          <w:rFonts w:ascii="Arial Narrow" w:hAnsi="Arial Narrow"/>
          <w:lang w:val="es-SV"/>
        </w:rPr>
        <w:t xml:space="preserve"> </w:t>
      </w:r>
      <w:r w:rsidR="00134618" w:rsidRPr="00EA10EA">
        <w:rPr>
          <w:rFonts w:ascii="Arial Narrow" w:hAnsi="Arial Narrow"/>
          <w:lang w:val="es-SV"/>
        </w:rPr>
        <w:t xml:space="preserve">E) Que </w:t>
      </w:r>
      <w:r w:rsidR="00134618" w:rsidRPr="00EA10EA">
        <w:rPr>
          <w:rFonts w:ascii="Arial Narrow" w:hAnsi="Arial Narrow" w:cs="Times New Roman"/>
          <w:lang w:val="es-SV"/>
        </w:rPr>
        <w:t xml:space="preserve">no se </w:t>
      </w:r>
      <w:r w:rsidR="00B86BC3" w:rsidRPr="00EA10EA">
        <w:rPr>
          <w:rFonts w:ascii="Arial Narrow" w:hAnsi="Arial Narrow" w:cs="Times New Roman"/>
          <w:lang w:val="es-SV"/>
        </w:rPr>
        <w:t>m</w:t>
      </w:r>
      <w:r w:rsidR="00134618" w:rsidRPr="00EA10EA">
        <w:rPr>
          <w:rFonts w:ascii="Arial Narrow" w:hAnsi="Arial Narrow" w:cs="Times New Roman"/>
          <w:lang w:val="es-SV"/>
        </w:rPr>
        <w:t xml:space="preserve">e ha comprobado judicialmente </w:t>
      </w:r>
      <w:r w:rsidR="00B86BC3" w:rsidRPr="00EA10EA">
        <w:rPr>
          <w:rFonts w:ascii="Arial Narrow" w:hAnsi="Arial Narrow" w:cs="Times New Roman"/>
          <w:lang w:val="es-SV"/>
        </w:rPr>
        <w:t>mi</w:t>
      </w:r>
      <w:r w:rsidR="00134618" w:rsidRPr="00EA10EA">
        <w:rPr>
          <w:rFonts w:ascii="Arial Narrow" w:hAnsi="Arial Narrow" w:cs="Times New Roman"/>
          <w:lang w:val="es-SV"/>
        </w:rPr>
        <w:t xml:space="preserve"> participación en actividades relacionadas con el narcotráfico y delitos conexos, y con el lav</w:t>
      </w:r>
      <w:r w:rsidR="007E3E01" w:rsidRPr="00EA10EA">
        <w:rPr>
          <w:rFonts w:ascii="Arial Narrow" w:hAnsi="Arial Narrow" w:cs="Times New Roman"/>
          <w:lang w:val="es-SV"/>
        </w:rPr>
        <w:t xml:space="preserve">ado de dinero y activos </w:t>
      </w:r>
      <w:r w:rsidR="00265F50" w:rsidRPr="00EA10EA">
        <w:rPr>
          <w:rFonts w:ascii="Arial Narrow" w:hAnsi="Arial Narrow" w:cs="Times New Roman"/>
          <w:lang w:val="es-SV"/>
        </w:rPr>
        <w:t>y de financiamiento al terrorismo,</w:t>
      </w:r>
      <w:r w:rsidR="00134618" w:rsidRPr="00EA10EA">
        <w:rPr>
          <w:rFonts w:ascii="Arial Narrow" w:hAnsi="Arial Narrow" w:cs="Times New Roman"/>
          <w:lang w:val="es-SV"/>
        </w:rPr>
        <w:t xml:space="preserve"> en el país o en el extranjero</w:t>
      </w:r>
      <w:r w:rsidR="00B86BC3" w:rsidRPr="00EA10EA">
        <w:rPr>
          <w:rFonts w:ascii="Arial Narrow" w:hAnsi="Arial Narrow"/>
          <w:lang w:val="es-SV"/>
        </w:rPr>
        <w:t>;</w:t>
      </w:r>
      <w:r w:rsidR="00134618" w:rsidRPr="00EA10EA">
        <w:rPr>
          <w:rFonts w:ascii="Arial Narrow" w:hAnsi="Arial Narrow"/>
          <w:lang w:val="es-SV"/>
        </w:rPr>
        <w:t xml:space="preserve"> </w:t>
      </w:r>
      <w:r w:rsidR="00C0693C" w:rsidRPr="00EA10EA">
        <w:rPr>
          <w:rFonts w:ascii="Arial Narrow" w:hAnsi="Arial Narrow"/>
          <w:lang w:val="es-SV"/>
        </w:rPr>
        <w:t>F)</w:t>
      </w:r>
      <w:r w:rsidRPr="00EA10EA">
        <w:rPr>
          <w:rFonts w:ascii="Arial Narrow" w:hAnsi="Arial Narrow"/>
          <w:lang w:val="es-SV"/>
        </w:rPr>
        <w:t xml:space="preserve"> Que</w:t>
      </w:r>
      <w:r w:rsidRPr="00EA10EA">
        <w:rPr>
          <w:rFonts w:ascii="Arial Narrow" w:hAnsi="Arial Narrow" w:cs="Times New Roman"/>
          <w:lang w:val="es-SV"/>
        </w:rPr>
        <w:t xml:space="preserve"> no h</w:t>
      </w:r>
      <w:r w:rsidR="00B86BC3" w:rsidRPr="00EA10EA">
        <w:rPr>
          <w:rFonts w:ascii="Arial Narrow" w:hAnsi="Arial Narrow" w:cs="Times New Roman"/>
          <w:lang w:val="es-SV"/>
        </w:rPr>
        <w:t>e</w:t>
      </w:r>
      <w:r w:rsidRPr="00EA10EA">
        <w:rPr>
          <w:rFonts w:ascii="Arial Narrow" w:hAnsi="Arial Narrow" w:cs="Times New Roman"/>
          <w:lang w:val="es-SV"/>
        </w:rPr>
        <w:t xml:space="preserve"> sido declarado inhábil en el país ni en el extranjero, para esta clase de cargo ni h</w:t>
      </w:r>
      <w:r w:rsidR="00B86BC3" w:rsidRPr="00EA10EA">
        <w:rPr>
          <w:rFonts w:ascii="Arial Narrow" w:hAnsi="Arial Narrow" w:cs="Times New Roman"/>
          <w:lang w:val="es-SV"/>
        </w:rPr>
        <w:t>e</w:t>
      </w:r>
      <w:r w:rsidRPr="00EA10EA">
        <w:rPr>
          <w:rFonts w:ascii="Arial Narrow" w:hAnsi="Arial Narrow" w:cs="Times New Roman"/>
          <w:lang w:val="es-SV"/>
        </w:rPr>
        <w:t xml:space="preserve"> sido sancionado administrativa o judicialmente por </w:t>
      </w:r>
      <w:r w:rsidR="00B86BC3" w:rsidRPr="00EA10EA">
        <w:rPr>
          <w:rFonts w:ascii="Arial Narrow" w:hAnsi="Arial Narrow" w:cs="Times New Roman"/>
          <w:lang w:val="es-SV"/>
        </w:rPr>
        <w:t>mi</w:t>
      </w:r>
      <w:r w:rsidRPr="00EA10EA">
        <w:rPr>
          <w:rFonts w:ascii="Arial Narrow" w:hAnsi="Arial Narrow" w:cs="Times New Roman"/>
          <w:lang w:val="es-SV"/>
        </w:rPr>
        <w:t xml:space="preserve"> participación en infracciones a las leyes y normas de carácter financiero, en especial la captación de fondos d</w:t>
      </w:r>
      <w:r w:rsidR="009E03B1" w:rsidRPr="00EA10EA">
        <w:rPr>
          <w:rFonts w:ascii="Arial Narrow" w:hAnsi="Arial Narrow" w:cs="Times New Roman"/>
          <w:lang w:val="es-SV"/>
        </w:rPr>
        <w:t xml:space="preserve">el público sin autorización </w:t>
      </w:r>
      <w:r w:rsidRPr="00EA10EA">
        <w:rPr>
          <w:rFonts w:ascii="Arial Narrow" w:hAnsi="Arial Narrow" w:cs="Times New Roman"/>
          <w:lang w:val="es-SV"/>
        </w:rPr>
        <w:t>y en los delitos de carácter financiero</w:t>
      </w:r>
      <w:r w:rsidRPr="00EA10EA">
        <w:rPr>
          <w:rFonts w:ascii="Arial Narrow" w:hAnsi="Arial Narrow"/>
          <w:lang w:val="es-SV"/>
        </w:rPr>
        <w:t xml:space="preserve">. El suscrito notario hace constar: </w:t>
      </w:r>
      <w:r w:rsidR="00B86BC3" w:rsidRPr="00EA10EA">
        <w:rPr>
          <w:rFonts w:ascii="Arial Narrow" w:hAnsi="Arial Narrow"/>
          <w:lang w:val="es-SV"/>
        </w:rPr>
        <w:t>Q</w:t>
      </w:r>
      <w:r w:rsidRPr="00EA10EA">
        <w:rPr>
          <w:rFonts w:ascii="Arial Narrow" w:hAnsi="Arial Narrow"/>
          <w:lang w:val="es-SV"/>
        </w:rPr>
        <w:t>ue expliqué al compareciente sobre lo establecido en el Código Penal, en cuanto al delito de falsedad ideológica, regulado en el artículo doscientos ochenta y cuatro</w:t>
      </w:r>
      <w:r w:rsidR="0024718B" w:rsidRPr="00EA10EA">
        <w:rPr>
          <w:rFonts w:ascii="Arial Narrow" w:hAnsi="Arial Narrow"/>
          <w:lang w:val="es-SV"/>
        </w:rPr>
        <w:t xml:space="preserve"> de dicho cuerpo legal</w:t>
      </w:r>
      <w:r w:rsidRPr="00EA10EA">
        <w:rPr>
          <w:rFonts w:ascii="Arial Narrow" w:hAnsi="Arial Narrow"/>
          <w:lang w:val="es-SV"/>
        </w:rPr>
        <w:t>.</w:t>
      </w:r>
      <w:r w:rsidR="007E3E01" w:rsidRPr="00EA10EA">
        <w:rPr>
          <w:rFonts w:ascii="Arial Narrow" w:hAnsi="Arial Narrow"/>
          <w:lang w:val="es-SV"/>
        </w:rPr>
        <w:t xml:space="preserve"> </w:t>
      </w:r>
      <w:r w:rsidR="00A12C79" w:rsidRPr="00EA10EA">
        <w:rPr>
          <w:rFonts w:ascii="Arial Narrow" w:hAnsi="Arial Narrow"/>
          <w:lang w:val="es-SV"/>
        </w:rPr>
        <w:t>Así se expresó el compareciente a quien le expliqué los efectos legales</w:t>
      </w:r>
      <w:r w:rsidR="007E3E01" w:rsidRPr="00EA10EA">
        <w:rPr>
          <w:rFonts w:ascii="Arial Narrow" w:hAnsi="Arial Narrow"/>
          <w:lang w:val="es-SV"/>
        </w:rPr>
        <w:t xml:space="preserve"> de la presente</w:t>
      </w:r>
      <w:r w:rsidR="00A12C79" w:rsidRPr="00EA10EA">
        <w:rPr>
          <w:rFonts w:ascii="Arial Narrow" w:hAnsi="Arial Narrow"/>
          <w:lang w:val="es-SV"/>
        </w:rPr>
        <w:t xml:space="preserve"> acta notarial, que consta de _____ hoja (s) frente y vuelto; y leído que le fue por mí lo escrito, en un solo acto sin interrupción e íntegramente, ratifica su contenido y firmamos. DOY FE.</w:t>
      </w:r>
    </w:p>
    <w:p w14:paraId="12D2A70B" w14:textId="77777777" w:rsidR="007E3E01" w:rsidRPr="00EA10EA" w:rsidRDefault="007E3E01" w:rsidP="008D441C">
      <w:pPr>
        <w:jc w:val="both"/>
        <w:rPr>
          <w:rFonts w:ascii="Arial Narrow" w:hAnsi="Arial Narrow"/>
          <w:sz w:val="24"/>
          <w:szCs w:val="24"/>
          <w:lang w:val="es-SV"/>
        </w:rPr>
      </w:pPr>
    </w:p>
    <w:p w14:paraId="12D2A70C" w14:textId="77777777" w:rsidR="007E3E01" w:rsidRPr="00EA10EA" w:rsidRDefault="007E3E01" w:rsidP="008D441C">
      <w:pPr>
        <w:jc w:val="both"/>
        <w:rPr>
          <w:rFonts w:ascii="Arial Narrow" w:hAnsi="Arial Narrow"/>
          <w:sz w:val="24"/>
          <w:szCs w:val="24"/>
          <w:lang w:val="es-SV"/>
        </w:rPr>
      </w:pPr>
    </w:p>
    <w:p w14:paraId="12D2A70D" w14:textId="77777777" w:rsidR="007E3E01" w:rsidRPr="00EA10EA" w:rsidRDefault="007E3E01" w:rsidP="008D441C">
      <w:pPr>
        <w:jc w:val="both"/>
        <w:rPr>
          <w:rFonts w:ascii="Arial Narrow" w:eastAsia="Calibri" w:hAnsi="Arial Narrow" w:cs="Tahoma"/>
          <w:sz w:val="24"/>
          <w:szCs w:val="24"/>
          <w:lang w:val="es-SV"/>
        </w:rPr>
      </w:pPr>
    </w:p>
    <w:p w14:paraId="12D2A70E" w14:textId="77777777" w:rsidR="00C933C3" w:rsidRPr="00EA10EA" w:rsidRDefault="00C933C3" w:rsidP="008D441C">
      <w:pPr>
        <w:jc w:val="both"/>
        <w:rPr>
          <w:rFonts w:ascii="Arial Narrow" w:hAnsi="Arial Narrow"/>
          <w:lang w:val="es-MX"/>
        </w:rPr>
      </w:pPr>
      <w:r w:rsidRPr="00EA10EA">
        <w:rPr>
          <w:rFonts w:ascii="Arial Narrow" w:hAnsi="Arial Narrow"/>
          <w:lang w:val="es-ES_tradnl"/>
        </w:rPr>
        <w:t>La declaración Jurada debe de cumplir con lo establecido en la Ley de Notariado.</w:t>
      </w:r>
    </w:p>
    <w:p w14:paraId="12D2A70F" w14:textId="77777777" w:rsidR="007E44AF" w:rsidRPr="00EA10EA" w:rsidRDefault="007E44AF" w:rsidP="008D441C">
      <w:pPr>
        <w:widowControl/>
        <w:rPr>
          <w:rFonts w:ascii="Arial Narrow" w:hAnsi="Arial Narrow"/>
          <w:sz w:val="24"/>
          <w:szCs w:val="24"/>
          <w:lang w:val="es-MX"/>
        </w:rPr>
      </w:pPr>
    </w:p>
    <w:p w14:paraId="12D2A710" w14:textId="77777777" w:rsidR="007E6740" w:rsidRPr="00EA10EA" w:rsidRDefault="007E6740" w:rsidP="008D441C">
      <w:pPr>
        <w:widowControl/>
        <w:rPr>
          <w:rFonts w:ascii="Arial Narrow" w:hAnsi="Arial Narrow"/>
          <w:sz w:val="24"/>
          <w:szCs w:val="24"/>
          <w:lang w:val="es-MX"/>
        </w:rPr>
      </w:pPr>
    </w:p>
    <w:sectPr w:rsidR="007E6740" w:rsidRPr="00EA10EA" w:rsidSect="00A44E7F">
      <w:headerReference w:type="default" r:id="rId12"/>
      <w:footerReference w:type="default" r:id="rId1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C74EA" w14:textId="77777777" w:rsidR="00BE2C26" w:rsidRDefault="00BE2C26" w:rsidP="00803308">
      <w:r>
        <w:separator/>
      </w:r>
    </w:p>
  </w:endnote>
  <w:endnote w:type="continuationSeparator" w:id="0">
    <w:p w14:paraId="0B686238" w14:textId="77777777" w:rsidR="00BE2C26" w:rsidRDefault="00BE2C26" w:rsidP="00803308">
      <w:r>
        <w:continuationSeparator/>
      </w:r>
    </w:p>
  </w:endnote>
  <w:endnote w:type="continuationNotice" w:id="1">
    <w:p w14:paraId="35C28025" w14:textId="77777777" w:rsidR="00BE2C26" w:rsidRDefault="00BE2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Open Sans"/>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632" w:type="dxa"/>
      <w:tblInd w:w="-1783"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21"/>
      <w:gridCol w:w="2126"/>
    </w:tblGrid>
    <w:tr w:rsidR="008D7BB0" w14:paraId="4127381F" w14:textId="77777777" w:rsidTr="008D7BB0">
      <w:trPr>
        <w:trHeight w:val="822"/>
      </w:trPr>
      <w:tc>
        <w:tcPr>
          <w:tcW w:w="1985" w:type="dxa"/>
          <w:tcBorders>
            <w:top w:val="nil"/>
            <w:left w:val="nil"/>
            <w:bottom w:val="nil"/>
            <w:right w:val="nil"/>
          </w:tcBorders>
          <w:vAlign w:val="bottom"/>
        </w:tcPr>
        <w:p w14:paraId="5D0A8867" w14:textId="77777777" w:rsidR="008D7BB0" w:rsidRDefault="008D7BB0" w:rsidP="008D7BB0">
          <w:pPr>
            <w:pStyle w:val="Piedepgina"/>
            <w:ind w:firstLine="34"/>
            <w:jc w:val="center"/>
            <w:rPr>
              <w:rFonts w:ascii="Arial Narrow" w:hAnsi="Arial Narrow"/>
              <w:sz w:val="20"/>
              <w:szCs w:val="20"/>
            </w:rPr>
          </w:pPr>
        </w:p>
        <w:p w14:paraId="781FD106" w14:textId="77777777" w:rsidR="008D7BB0" w:rsidRDefault="008D7BB0" w:rsidP="008D7BB0">
          <w:pPr>
            <w:pStyle w:val="Piedepgina"/>
            <w:ind w:firstLine="34"/>
            <w:jc w:val="center"/>
            <w:rPr>
              <w:rFonts w:ascii="Arial Narrow" w:hAnsi="Arial Narrow"/>
              <w:sz w:val="20"/>
              <w:szCs w:val="20"/>
            </w:rPr>
          </w:pPr>
        </w:p>
        <w:p w14:paraId="77A2CBD0" w14:textId="77777777" w:rsidR="008D7BB0" w:rsidRDefault="008D7BB0" w:rsidP="008D7BB0">
          <w:pPr>
            <w:pStyle w:val="Piedepgina"/>
            <w:ind w:firstLine="34"/>
            <w:rPr>
              <w:rFonts w:ascii="Arial Narrow" w:eastAsia="Times New Roman" w:hAnsi="Arial Narrow"/>
              <w:sz w:val="20"/>
              <w:szCs w:val="20"/>
              <w:lang w:val="es-ES" w:eastAsia="es-ES"/>
            </w:rPr>
          </w:pPr>
        </w:p>
      </w:tc>
      <w:tc>
        <w:tcPr>
          <w:tcW w:w="6521" w:type="dxa"/>
          <w:tcBorders>
            <w:top w:val="triple" w:sz="4" w:space="0" w:color="A6A6A6" w:themeColor="background1" w:themeShade="A6"/>
            <w:left w:val="nil"/>
            <w:bottom w:val="nil"/>
            <w:right w:val="nil"/>
          </w:tcBorders>
          <w:vAlign w:val="center"/>
          <w:hideMark/>
        </w:tcPr>
        <w:p w14:paraId="3B71D57C" w14:textId="77777777" w:rsidR="008D7BB0" w:rsidRDefault="008D7BB0" w:rsidP="008D7BB0">
          <w:pPr>
            <w:pStyle w:val="Piedepgina"/>
            <w:jc w:val="center"/>
            <w:rPr>
              <w:rFonts w:ascii="Arial Narrow" w:hAnsi="Arial Narrow" w:cs="Arial"/>
              <w:color w:val="818284"/>
              <w:sz w:val="20"/>
              <w:szCs w:val="20"/>
              <w:lang w:val="es-MX"/>
            </w:rPr>
          </w:pPr>
          <w:r>
            <w:rPr>
              <w:rFonts w:ascii="Arial Narrow" w:hAnsi="Arial Narrow" w:cs="Arial"/>
              <w:color w:val="818284"/>
              <w:sz w:val="20"/>
              <w:szCs w:val="20"/>
              <w:lang w:val="es-MX"/>
            </w:rPr>
            <w:t>Alameda Juan Pablo II, entre 15 y 17 Av. Norte, San Salvador, El Salvador.</w:t>
          </w:r>
        </w:p>
        <w:p w14:paraId="1917D7AE" w14:textId="77777777" w:rsidR="008D7BB0" w:rsidRDefault="008D7BB0" w:rsidP="008D7BB0">
          <w:pPr>
            <w:pStyle w:val="Piedepgina"/>
            <w:jc w:val="center"/>
            <w:rPr>
              <w:rFonts w:ascii="Arial Narrow" w:hAnsi="Arial Narrow" w:cs="Arial"/>
              <w:color w:val="818284"/>
              <w:sz w:val="20"/>
              <w:szCs w:val="20"/>
              <w:lang w:val="es-ES"/>
            </w:rPr>
          </w:pPr>
          <w:r>
            <w:rPr>
              <w:rFonts w:ascii="Arial Narrow" w:hAnsi="Arial Narrow" w:cs="Arial"/>
              <w:color w:val="818284"/>
              <w:sz w:val="20"/>
              <w:szCs w:val="20"/>
            </w:rPr>
            <w:t>Tel. (503) 2281-8000</w:t>
          </w:r>
        </w:p>
        <w:p w14:paraId="42B9FBB0" w14:textId="77777777" w:rsidR="008D7BB0" w:rsidRDefault="008D7BB0" w:rsidP="008D7BB0">
          <w:pPr>
            <w:pStyle w:val="Piedepgina"/>
            <w:jc w:val="center"/>
            <w:rPr>
              <w:rFonts w:ascii="Arial Narrow" w:eastAsia="Times New Roman" w:hAnsi="Arial Narrow" w:cs="Arial"/>
              <w:color w:val="818284"/>
              <w:sz w:val="20"/>
              <w:szCs w:val="20"/>
              <w:lang w:val="es-ES" w:eastAsia="es-ES"/>
            </w:rPr>
          </w:pPr>
          <w:r>
            <w:rPr>
              <w:rFonts w:ascii="Arial Narrow" w:hAnsi="Arial Narrow" w:cs="Arial"/>
              <w:color w:val="818284"/>
              <w:sz w:val="20"/>
              <w:szCs w:val="20"/>
            </w:rPr>
            <w:t xml:space="preserve"> www.bcr.gob.sv</w:t>
          </w:r>
        </w:p>
      </w:tc>
      <w:tc>
        <w:tcPr>
          <w:tcW w:w="2126" w:type="dxa"/>
          <w:tcBorders>
            <w:top w:val="triple" w:sz="4" w:space="0" w:color="A6A6A6" w:themeColor="background1" w:themeShade="A6"/>
            <w:left w:val="nil"/>
            <w:bottom w:val="nil"/>
            <w:right w:val="nil"/>
          </w:tcBorders>
          <w:vAlign w:val="center"/>
          <w:hideMark/>
        </w:tcPr>
        <w:p w14:paraId="73F961BB" w14:textId="54958E77" w:rsidR="008D7BB0" w:rsidRDefault="003C115E" w:rsidP="008D7BB0">
          <w:pPr>
            <w:pStyle w:val="Piedepgina"/>
            <w:jc w:val="center"/>
            <w:rPr>
              <w:rFonts w:ascii="Arial Narrow" w:eastAsia="Times New Roman" w:hAnsi="Arial Narrow" w:cs="Arial"/>
              <w:color w:val="818284"/>
              <w:sz w:val="20"/>
              <w:szCs w:val="20"/>
              <w:lang w:val="es-ES" w:eastAsia="es-ES"/>
            </w:rPr>
          </w:pPr>
          <w:sdt>
            <w:sdtPr>
              <w:rPr>
                <w:rFonts w:ascii="Arial Narrow" w:hAnsi="Arial Narrow" w:cs="Arial"/>
                <w:sz w:val="20"/>
                <w:szCs w:val="20"/>
              </w:rPr>
              <w:id w:val="1820003113"/>
              <w:docPartObj>
                <w:docPartGallery w:val="Page Numbers (Bottom of Page)"/>
                <w:docPartUnique/>
              </w:docPartObj>
            </w:sdtPr>
            <w:sdtEndPr/>
            <w:sdtContent>
              <w:sdt>
                <w:sdtPr>
                  <w:rPr>
                    <w:rFonts w:ascii="Arial Narrow" w:hAnsi="Arial Narrow" w:cs="Arial"/>
                    <w:sz w:val="20"/>
                    <w:szCs w:val="20"/>
                  </w:rPr>
                  <w:id w:val="-2128234953"/>
                  <w:docPartObj>
                    <w:docPartGallery w:val="Page Numbers (Top of Page)"/>
                    <w:docPartUnique/>
                  </w:docPartObj>
                </w:sdtPr>
                <w:sdtEndPr/>
                <w:sdtContent>
                  <w:r w:rsidR="008D7BB0">
                    <w:rPr>
                      <w:rFonts w:ascii="Arial Narrow" w:hAnsi="Arial Narrow" w:cs="Arial"/>
                      <w:color w:val="818284"/>
                      <w:sz w:val="20"/>
                      <w:szCs w:val="20"/>
                    </w:rPr>
                    <w:t xml:space="preserve">Página </w:t>
                  </w:r>
                  <w:r w:rsidR="008D7BB0">
                    <w:rPr>
                      <w:rFonts w:ascii="Arial Narrow" w:hAnsi="Arial Narrow" w:cs="Arial"/>
                      <w:color w:val="818284"/>
                      <w:sz w:val="20"/>
                      <w:szCs w:val="20"/>
                    </w:rPr>
                    <w:fldChar w:fldCharType="begin"/>
                  </w:r>
                  <w:r w:rsidR="008D7BB0">
                    <w:rPr>
                      <w:rFonts w:ascii="Arial Narrow" w:hAnsi="Arial Narrow" w:cs="Arial"/>
                      <w:color w:val="818284"/>
                      <w:sz w:val="20"/>
                      <w:szCs w:val="20"/>
                    </w:rPr>
                    <w:instrText>PAGE</w:instrText>
                  </w:r>
                  <w:r w:rsidR="008D7BB0">
                    <w:rPr>
                      <w:rFonts w:ascii="Arial Narrow" w:hAnsi="Arial Narrow" w:cs="Arial"/>
                      <w:color w:val="818284"/>
                      <w:sz w:val="20"/>
                      <w:szCs w:val="20"/>
                    </w:rPr>
                    <w:fldChar w:fldCharType="separate"/>
                  </w:r>
                  <w:r>
                    <w:rPr>
                      <w:rFonts w:ascii="Arial Narrow" w:hAnsi="Arial Narrow" w:cs="Arial"/>
                      <w:noProof/>
                      <w:color w:val="818284"/>
                      <w:sz w:val="20"/>
                      <w:szCs w:val="20"/>
                    </w:rPr>
                    <w:t>1</w:t>
                  </w:r>
                  <w:r w:rsidR="008D7BB0">
                    <w:rPr>
                      <w:rFonts w:ascii="Arial Narrow" w:hAnsi="Arial Narrow" w:cs="Arial"/>
                      <w:color w:val="818284"/>
                      <w:sz w:val="20"/>
                      <w:szCs w:val="20"/>
                    </w:rPr>
                    <w:fldChar w:fldCharType="end"/>
                  </w:r>
                  <w:r w:rsidR="008D7BB0">
                    <w:rPr>
                      <w:rFonts w:ascii="Arial Narrow" w:hAnsi="Arial Narrow" w:cs="Arial"/>
                      <w:color w:val="818284"/>
                      <w:sz w:val="20"/>
                      <w:szCs w:val="20"/>
                    </w:rPr>
                    <w:t xml:space="preserve"> de </w:t>
                  </w:r>
                  <w:r w:rsidR="008D7BB0">
                    <w:rPr>
                      <w:rFonts w:ascii="Arial Narrow" w:hAnsi="Arial Narrow" w:cs="Arial"/>
                      <w:color w:val="818284"/>
                      <w:sz w:val="20"/>
                      <w:szCs w:val="20"/>
                    </w:rPr>
                    <w:fldChar w:fldCharType="begin"/>
                  </w:r>
                  <w:r w:rsidR="008D7BB0">
                    <w:rPr>
                      <w:rFonts w:ascii="Arial Narrow" w:hAnsi="Arial Narrow" w:cs="Arial"/>
                      <w:color w:val="818284"/>
                      <w:sz w:val="20"/>
                      <w:szCs w:val="20"/>
                    </w:rPr>
                    <w:instrText>NUMPAGES</w:instrText>
                  </w:r>
                  <w:r w:rsidR="008D7BB0">
                    <w:rPr>
                      <w:rFonts w:ascii="Arial Narrow" w:hAnsi="Arial Narrow" w:cs="Arial"/>
                      <w:color w:val="818284"/>
                      <w:sz w:val="20"/>
                      <w:szCs w:val="20"/>
                    </w:rPr>
                    <w:fldChar w:fldCharType="separate"/>
                  </w:r>
                  <w:r>
                    <w:rPr>
                      <w:rFonts w:ascii="Arial Narrow" w:hAnsi="Arial Narrow" w:cs="Arial"/>
                      <w:noProof/>
                      <w:color w:val="818284"/>
                      <w:sz w:val="20"/>
                      <w:szCs w:val="20"/>
                    </w:rPr>
                    <w:t>16</w:t>
                  </w:r>
                  <w:r w:rsidR="008D7BB0">
                    <w:rPr>
                      <w:rFonts w:ascii="Arial Narrow" w:hAnsi="Arial Narrow" w:cs="Arial"/>
                      <w:color w:val="818284"/>
                      <w:sz w:val="20"/>
                      <w:szCs w:val="20"/>
                    </w:rPr>
                    <w:fldChar w:fldCharType="end"/>
                  </w:r>
                </w:sdtContent>
              </w:sdt>
            </w:sdtContent>
          </w:sdt>
        </w:p>
      </w:tc>
    </w:tr>
  </w:tbl>
  <w:p w14:paraId="1019D196" w14:textId="7A5D015F" w:rsidR="0053170E" w:rsidRDefault="0053170E" w:rsidP="0053170E">
    <w:pPr>
      <w:pStyle w:val="Piedepgina"/>
      <w:tabs>
        <w:tab w:val="clear" w:pos="4419"/>
        <w:tab w:val="clear" w:pos="8838"/>
        <w:tab w:val="left" w:pos="760"/>
      </w:tabs>
    </w:pPr>
  </w:p>
  <w:p w14:paraId="12D2A723" w14:textId="77777777" w:rsidR="00593631" w:rsidRPr="003A620C" w:rsidRDefault="00593631" w:rsidP="00A44E7F">
    <w:pPr>
      <w:pStyle w:val="Piedepgina"/>
      <w:rPr>
        <w:rFonts w:ascii="Arial Narrow" w:hAnsi="Arial Narrow"/>
        <w:sz w:val="24"/>
        <w:szCs w:val="24"/>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31456" w14:textId="77777777" w:rsidR="00BE2C26" w:rsidRDefault="00BE2C26" w:rsidP="00803308">
      <w:r>
        <w:separator/>
      </w:r>
    </w:p>
  </w:footnote>
  <w:footnote w:type="continuationSeparator" w:id="0">
    <w:p w14:paraId="28FF08B8" w14:textId="77777777" w:rsidR="00BE2C26" w:rsidRDefault="00BE2C26" w:rsidP="00803308">
      <w:r>
        <w:continuationSeparator/>
      </w:r>
    </w:p>
  </w:footnote>
  <w:footnote w:type="continuationNotice" w:id="1">
    <w:p w14:paraId="68CA3D57" w14:textId="77777777" w:rsidR="00BE2C26" w:rsidRDefault="00BE2C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35"/>
      <w:gridCol w:w="1686"/>
    </w:tblGrid>
    <w:tr w:rsidR="007E259E" w14:paraId="3F998B2B" w14:textId="77777777" w:rsidTr="003019BB">
      <w:trPr>
        <w:trHeight w:val="371"/>
      </w:trPr>
      <w:tc>
        <w:tcPr>
          <w:tcW w:w="2122" w:type="dxa"/>
          <w:vAlign w:val="center"/>
          <w:hideMark/>
        </w:tcPr>
        <w:p w14:paraId="6597CFC1" w14:textId="77777777" w:rsidR="007E259E" w:rsidRDefault="007E259E" w:rsidP="007E259E">
          <w:pPr>
            <w:tabs>
              <w:tab w:val="center" w:pos="4419"/>
              <w:tab w:val="right" w:pos="8838"/>
            </w:tabs>
            <w:jc w:val="center"/>
            <w:rPr>
              <w:rFonts w:ascii="Arial Narrow" w:hAnsi="Arial Narrow" w:cs="Arial"/>
              <w:color w:val="818284"/>
              <w:lang w:val="es-MX" w:eastAsia="es-ES"/>
            </w:rPr>
          </w:pPr>
          <w:r w:rsidRPr="002101BE">
            <w:rPr>
              <w:rFonts w:ascii="Arial Narrow" w:hAnsi="Arial Narrow" w:cs="Arial"/>
              <w:color w:val="818284"/>
              <w:lang w:val="es-MX"/>
            </w:rPr>
            <w:t>CN</w:t>
          </w:r>
          <w:r>
            <w:rPr>
              <w:rFonts w:ascii="Arial Narrow" w:hAnsi="Arial Narrow" w:cs="Arial"/>
              <w:color w:val="818284"/>
              <w:lang w:val="es-MX"/>
            </w:rPr>
            <w:t>BCR</w:t>
          </w:r>
          <w:r w:rsidRPr="002101BE">
            <w:rPr>
              <w:rFonts w:ascii="Arial Narrow" w:hAnsi="Arial Narrow" w:cs="Arial"/>
              <w:color w:val="818284"/>
              <w:lang w:val="es-MX"/>
            </w:rPr>
            <w:t>-06/2016</w:t>
          </w:r>
        </w:p>
      </w:tc>
      <w:tc>
        <w:tcPr>
          <w:tcW w:w="6946" w:type="dxa"/>
          <w:vMerge w:val="restart"/>
          <w:vAlign w:val="center"/>
          <w:hideMark/>
        </w:tcPr>
        <w:p w14:paraId="0C0A1787" w14:textId="77777777" w:rsidR="007E259E" w:rsidRDefault="007E259E" w:rsidP="007E259E">
          <w:pPr>
            <w:jc w:val="center"/>
            <w:rPr>
              <w:rFonts w:ascii="Arial Narrow" w:hAnsi="Arial Narrow" w:cs="Arial"/>
              <w:color w:val="818284"/>
              <w:lang w:val="es-MX"/>
            </w:rPr>
          </w:pPr>
          <w:r>
            <w:rPr>
              <w:rFonts w:ascii="Arial Narrow" w:hAnsi="Arial Narrow" w:cs="Arial"/>
              <w:color w:val="818284"/>
              <w:lang w:val="es-MX"/>
            </w:rPr>
            <w:t>NASF-04</w:t>
          </w:r>
        </w:p>
        <w:p w14:paraId="7A35458B" w14:textId="77777777" w:rsidR="007E259E" w:rsidRPr="00121E49" w:rsidRDefault="007E259E" w:rsidP="007E259E">
          <w:pPr>
            <w:jc w:val="center"/>
            <w:rPr>
              <w:rFonts w:ascii="Arial Narrow" w:hAnsi="Arial Narrow" w:cs="Arial"/>
              <w:color w:val="818284"/>
              <w:lang w:val="es-MX"/>
            </w:rPr>
          </w:pPr>
          <w:r w:rsidRPr="00121E49">
            <w:rPr>
              <w:rFonts w:ascii="Arial Narrow" w:hAnsi="Arial Narrow" w:cs="Arial"/>
              <w:color w:val="818284"/>
              <w:lang w:val="es-MX"/>
            </w:rPr>
            <w:t xml:space="preserve">NORMAS TÉCNICAS PARA LA </w:t>
          </w:r>
          <w:r>
            <w:rPr>
              <w:rFonts w:ascii="Arial Narrow" w:hAnsi="Arial Narrow" w:cs="Arial"/>
              <w:color w:val="818284"/>
              <w:lang w:val="es-MX"/>
            </w:rPr>
            <w:t>CONSTITUCIÓN DE LAS SOCIEDADES PROVEEDORAS DE DINERO ELECTRÓNICO</w:t>
          </w:r>
        </w:p>
      </w:tc>
      <w:tc>
        <w:tcPr>
          <w:tcW w:w="1559" w:type="dxa"/>
          <w:vMerge w:val="restart"/>
          <w:vAlign w:val="center"/>
          <w:hideMark/>
        </w:tcPr>
        <w:p w14:paraId="68B9EBD7" w14:textId="12F8E010" w:rsidR="007E259E" w:rsidRDefault="007E259E" w:rsidP="007E259E">
          <w:pPr>
            <w:tabs>
              <w:tab w:val="center" w:pos="4419"/>
              <w:tab w:val="right" w:pos="8838"/>
            </w:tabs>
            <w:jc w:val="center"/>
            <w:rPr>
              <w:rFonts w:ascii="Arial Narrow" w:hAnsi="Arial Narrow" w:cs="Arial"/>
              <w:sz w:val="24"/>
              <w:szCs w:val="24"/>
              <w:lang w:val="es-MX" w:eastAsia="es-ES"/>
            </w:rPr>
          </w:pPr>
          <w:r w:rsidRPr="00526772">
            <w:rPr>
              <w:rFonts w:ascii="Arial" w:hAnsi="Arial"/>
              <w:noProof/>
              <w:sz w:val="24"/>
              <w:lang w:val="es-SV" w:eastAsia="es-SV"/>
            </w:rPr>
            <w:drawing>
              <wp:inline distT="0" distB="0" distL="0" distR="0" wp14:anchorId="70B8764A" wp14:editId="6F9EE2BA">
                <wp:extent cx="931382" cy="607492"/>
                <wp:effectExtent l="0" t="0" r="2540" b="2540"/>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7E259E" w14:paraId="203160E2" w14:textId="77777777" w:rsidTr="003019BB">
      <w:trPr>
        <w:trHeight w:val="372"/>
      </w:trPr>
      <w:tc>
        <w:tcPr>
          <w:tcW w:w="2122" w:type="dxa"/>
          <w:vAlign w:val="center"/>
          <w:hideMark/>
        </w:tcPr>
        <w:p w14:paraId="007CD853" w14:textId="77777777" w:rsidR="007E259E" w:rsidRDefault="007E259E" w:rsidP="007E259E">
          <w:pPr>
            <w:tabs>
              <w:tab w:val="center" w:pos="4419"/>
              <w:tab w:val="right" w:pos="8838"/>
            </w:tabs>
            <w:jc w:val="center"/>
            <w:rPr>
              <w:rFonts w:ascii="Arial Narrow" w:hAnsi="Arial Narrow" w:cs="Arial"/>
              <w:color w:val="818284"/>
              <w:lang w:val="es-MX" w:eastAsia="es-ES"/>
            </w:rPr>
          </w:pPr>
          <w:r>
            <w:rPr>
              <w:rFonts w:ascii="Arial Narrow" w:hAnsi="Arial Narrow" w:cs="Arial"/>
              <w:color w:val="818284"/>
              <w:lang w:val="es-MX"/>
            </w:rPr>
            <w:t xml:space="preserve">Aprobación: </w:t>
          </w:r>
          <w:r w:rsidRPr="002101BE">
            <w:rPr>
              <w:rFonts w:ascii="Arial Narrow" w:hAnsi="Arial Narrow" w:cs="Arial"/>
              <w:color w:val="818284"/>
              <w:lang w:val="es-MX"/>
            </w:rPr>
            <w:t>27/06/2016</w:t>
          </w:r>
        </w:p>
      </w:tc>
      <w:tc>
        <w:tcPr>
          <w:tcW w:w="0" w:type="auto"/>
          <w:vMerge/>
          <w:vAlign w:val="center"/>
          <w:hideMark/>
        </w:tcPr>
        <w:p w14:paraId="5083AA9D" w14:textId="77777777" w:rsidR="007E259E" w:rsidRDefault="007E259E" w:rsidP="007E259E">
          <w:pPr>
            <w:widowControl/>
            <w:rPr>
              <w:rFonts w:ascii="Arial Narrow" w:hAnsi="Arial Narrow" w:cs="Arial"/>
              <w:color w:val="800080"/>
              <w:sz w:val="22"/>
              <w:szCs w:val="22"/>
              <w:lang w:val="es-MX" w:eastAsia="es-ES"/>
            </w:rPr>
          </w:pPr>
        </w:p>
      </w:tc>
      <w:tc>
        <w:tcPr>
          <w:tcW w:w="0" w:type="auto"/>
          <w:vMerge/>
          <w:vAlign w:val="center"/>
          <w:hideMark/>
        </w:tcPr>
        <w:p w14:paraId="6635274B" w14:textId="77777777" w:rsidR="007E259E" w:rsidRDefault="007E259E" w:rsidP="007E259E">
          <w:pPr>
            <w:widowControl/>
            <w:rPr>
              <w:rFonts w:ascii="Arial Narrow" w:hAnsi="Arial Narrow" w:cs="Arial"/>
              <w:sz w:val="24"/>
              <w:szCs w:val="24"/>
              <w:lang w:val="es-MX" w:eastAsia="es-ES"/>
            </w:rPr>
          </w:pPr>
        </w:p>
      </w:tc>
    </w:tr>
    <w:tr w:rsidR="007E259E" w14:paraId="3C1BE151" w14:textId="77777777" w:rsidTr="003019BB">
      <w:trPr>
        <w:trHeight w:val="372"/>
      </w:trPr>
      <w:tc>
        <w:tcPr>
          <w:tcW w:w="2122" w:type="dxa"/>
          <w:vAlign w:val="center"/>
          <w:hideMark/>
        </w:tcPr>
        <w:p w14:paraId="215E8283" w14:textId="77777777" w:rsidR="007E259E" w:rsidRDefault="007E259E" w:rsidP="007E259E">
          <w:pPr>
            <w:tabs>
              <w:tab w:val="center" w:pos="4419"/>
              <w:tab w:val="right" w:pos="8838"/>
            </w:tabs>
            <w:jc w:val="center"/>
            <w:rPr>
              <w:rFonts w:ascii="Arial Narrow" w:hAnsi="Arial Narrow" w:cs="Arial"/>
              <w:lang w:val="es-MX" w:eastAsia="es-ES"/>
            </w:rPr>
          </w:pPr>
          <w:r>
            <w:rPr>
              <w:rFonts w:ascii="Arial Narrow" w:hAnsi="Arial Narrow" w:cs="Arial"/>
              <w:color w:val="818284"/>
              <w:lang w:val="es-MX"/>
            </w:rPr>
            <w:t>Vigencia: 03/10</w:t>
          </w:r>
          <w:r w:rsidRPr="00622BD5">
            <w:rPr>
              <w:rFonts w:ascii="Arial Narrow" w:hAnsi="Arial Narrow" w:cs="Arial"/>
              <w:color w:val="818284"/>
              <w:lang w:val="es-MX"/>
            </w:rPr>
            <w:t>/2016</w:t>
          </w:r>
        </w:p>
      </w:tc>
      <w:tc>
        <w:tcPr>
          <w:tcW w:w="0" w:type="auto"/>
          <w:vMerge/>
          <w:vAlign w:val="center"/>
          <w:hideMark/>
        </w:tcPr>
        <w:p w14:paraId="41C1AF36" w14:textId="77777777" w:rsidR="007E259E" w:rsidRDefault="007E259E" w:rsidP="007E259E">
          <w:pPr>
            <w:widowControl/>
            <w:rPr>
              <w:rFonts w:ascii="Arial Narrow" w:hAnsi="Arial Narrow" w:cs="Arial"/>
              <w:color w:val="800080"/>
              <w:sz w:val="22"/>
              <w:szCs w:val="22"/>
              <w:lang w:val="es-MX" w:eastAsia="es-ES"/>
            </w:rPr>
          </w:pPr>
        </w:p>
      </w:tc>
      <w:tc>
        <w:tcPr>
          <w:tcW w:w="0" w:type="auto"/>
          <w:vMerge/>
          <w:vAlign w:val="center"/>
          <w:hideMark/>
        </w:tcPr>
        <w:p w14:paraId="3E6B795E" w14:textId="77777777" w:rsidR="007E259E" w:rsidRDefault="007E259E" w:rsidP="007E259E">
          <w:pPr>
            <w:widowControl/>
            <w:rPr>
              <w:rFonts w:ascii="Arial Narrow" w:hAnsi="Arial Narrow" w:cs="Arial"/>
              <w:sz w:val="24"/>
              <w:szCs w:val="24"/>
              <w:lang w:val="es-MX" w:eastAsia="es-ES"/>
            </w:rPr>
          </w:pPr>
        </w:p>
      </w:tc>
    </w:tr>
  </w:tbl>
  <w:p w14:paraId="24FE9994" w14:textId="6ADDB58A" w:rsidR="00B9718D" w:rsidRDefault="00B9718D" w:rsidP="007E259E">
    <w:pPr>
      <w:pStyle w:val="Encabezado"/>
    </w:pPr>
  </w:p>
  <w:p w14:paraId="568A5496" w14:textId="13DBD63C" w:rsidR="00541F8F" w:rsidRDefault="00541F8F" w:rsidP="007E259E">
    <w:pPr>
      <w:pStyle w:val="Encabezado"/>
    </w:pPr>
  </w:p>
  <w:p w14:paraId="73B68A2B" w14:textId="3CDF93AD" w:rsidR="00541F8F" w:rsidRDefault="00541F8F" w:rsidP="007E259E">
    <w:pPr>
      <w:pStyle w:val="Encabezado"/>
    </w:pPr>
  </w:p>
  <w:p w14:paraId="683117A8" w14:textId="3E6570A2" w:rsidR="00541F8F" w:rsidRDefault="00541F8F" w:rsidP="007E259E">
    <w:pPr>
      <w:pStyle w:val="Encabezado"/>
    </w:pPr>
  </w:p>
  <w:p w14:paraId="549EC035" w14:textId="6940846C" w:rsidR="00541F8F" w:rsidRDefault="00541F8F" w:rsidP="007E259E">
    <w:pPr>
      <w:pStyle w:val="Encabezado"/>
    </w:pPr>
  </w:p>
  <w:p w14:paraId="6B2514E6" w14:textId="77777777" w:rsidR="00541F8F" w:rsidRPr="00541F8F" w:rsidRDefault="00541F8F" w:rsidP="007E259E">
    <w:pPr>
      <w:pStyle w:val="Encabezad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24F"/>
    <w:multiLevelType w:val="hybridMultilevel"/>
    <w:tmpl w:val="1B5879DA"/>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C55855"/>
    <w:multiLevelType w:val="hybridMultilevel"/>
    <w:tmpl w:val="DDACA238"/>
    <w:lvl w:ilvl="0" w:tplc="51FEFEEE">
      <w:start w:val="1"/>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2" w15:restartNumberingAfterBreak="0">
    <w:nsid w:val="07864D28"/>
    <w:multiLevelType w:val="hybridMultilevel"/>
    <w:tmpl w:val="91A4CF1A"/>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DDC5352"/>
    <w:multiLevelType w:val="hybridMultilevel"/>
    <w:tmpl w:val="EAB23FD0"/>
    <w:lvl w:ilvl="0" w:tplc="95DCB4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893341"/>
    <w:multiLevelType w:val="hybridMultilevel"/>
    <w:tmpl w:val="04464C6C"/>
    <w:lvl w:ilvl="0" w:tplc="440A0017">
      <w:start w:val="1"/>
      <w:numFmt w:val="lowerLetter"/>
      <w:lvlText w:val="%1)"/>
      <w:lvlJc w:val="left"/>
      <w:pPr>
        <w:ind w:left="1287" w:hanging="360"/>
      </w:pPr>
      <w:rPr>
        <w:rFonts w:hint="default"/>
        <w:b w:val="0"/>
      </w:rPr>
    </w:lvl>
    <w:lvl w:ilvl="1" w:tplc="440A0017">
      <w:start w:val="1"/>
      <w:numFmt w:val="lowerLetter"/>
      <w:lvlText w:val="%2)"/>
      <w:lvlJc w:val="left"/>
      <w:pPr>
        <w:ind w:left="2007" w:hanging="360"/>
      </w:pPr>
    </w:lvl>
    <w:lvl w:ilvl="2" w:tplc="440A001B">
      <w:start w:val="1"/>
      <w:numFmt w:val="lowerRoman"/>
      <w:lvlText w:val="%3."/>
      <w:lvlJc w:val="right"/>
      <w:pPr>
        <w:ind w:left="2727" w:hanging="180"/>
      </w:pPr>
    </w:lvl>
    <w:lvl w:ilvl="3" w:tplc="0594445E">
      <w:numFmt w:val="bullet"/>
      <w:lvlText w:val="-"/>
      <w:lvlJc w:val="left"/>
      <w:pPr>
        <w:ind w:left="3447" w:hanging="360"/>
      </w:pPr>
      <w:rPr>
        <w:rFonts w:ascii="Arial Narrow" w:eastAsiaTheme="minorHAnsi" w:hAnsi="Arial Narrow" w:cstheme="minorBidi" w:hint="default"/>
      </w:r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5" w15:restartNumberingAfterBreak="0">
    <w:nsid w:val="11412E4A"/>
    <w:multiLevelType w:val="hybridMultilevel"/>
    <w:tmpl w:val="231A055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0E76B8E"/>
    <w:multiLevelType w:val="hybridMultilevel"/>
    <w:tmpl w:val="788869BE"/>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E43BF"/>
    <w:multiLevelType w:val="hybridMultilevel"/>
    <w:tmpl w:val="BFBABC16"/>
    <w:lvl w:ilvl="0" w:tplc="216EFBBC">
      <w:start w:val="1"/>
      <w:numFmt w:val="upperRoman"/>
      <w:lvlText w:val="%1."/>
      <w:lvlJc w:val="left"/>
      <w:pPr>
        <w:ind w:left="1004"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3371348C"/>
    <w:multiLevelType w:val="hybridMultilevel"/>
    <w:tmpl w:val="E668C28C"/>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6384445"/>
    <w:multiLevelType w:val="hybridMultilevel"/>
    <w:tmpl w:val="AA4CBCDC"/>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70B6EC0"/>
    <w:multiLevelType w:val="hybridMultilevel"/>
    <w:tmpl w:val="FA70678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B0F68EB"/>
    <w:multiLevelType w:val="hybridMultilevel"/>
    <w:tmpl w:val="B814456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037425F"/>
    <w:multiLevelType w:val="hybridMultilevel"/>
    <w:tmpl w:val="DFD8F0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3DB74D2"/>
    <w:multiLevelType w:val="hybridMultilevel"/>
    <w:tmpl w:val="8E3AD330"/>
    <w:lvl w:ilvl="0" w:tplc="50C27866">
      <w:start w:val="1"/>
      <w:numFmt w:val="lowerLetter"/>
      <w:lvlText w:val="%1)"/>
      <w:lvlJc w:val="left"/>
      <w:pPr>
        <w:ind w:left="360" w:hanging="360"/>
      </w:pPr>
      <w:rPr>
        <w:rFonts w:hint="default"/>
        <w:strike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4DD0582F"/>
    <w:multiLevelType w:val="hybridMultilevel"/>
    <w:tmpl w:val="40EAE720"/>
    <w:lvl w:ilvl="0" w:tplc="8820CB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B620C9"/>
    <w:multiLevelType w:val="hybridMultilevel"/>
    <w:tmpl w:val="D0F249D2"/>
    <w:lvl w:ilvl="0" w:tplc="B72200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7756905"/>
    <w:multiLevelType w:val="hybridMultilevel"/>
    <w:tmpl w:val="4D6A46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BCB32C1"/>
    <w:multiLevelType w:val="hybridMultilevel"/>
    <w:tmpl w:val="DE04DAF4"/>
    <w:lvl w:ilvl="0" w:tplc="FB6CE2AE">
      <w:start w:val="1"/>
      <w:numFmt w:val="low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D392D24"/>
    <w:multiLevelType w:val="hybridMultilevel"/>
    <w:tmpl w:val="D14E5B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4206703"/>
    <w:multiLevelType w:val="hybridMultilevel"/>
    <w:tmpl w:val="399EBBE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57F72F3"/>
    <w:multiLevelType w:val="hybridMultilevel"/>
    <w:tmpl w:val="DDCC64A8"/>
    <w:lvl w:ilvl="0" w:tplc="B73E4C6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AE154B"/>
    <w:multiLevelType w:val="hybridMultilevel"/>
    <w:tmpl w:val="6432660A"/>
    <w:lvl w:ilvl="0" w:tplc="6212AC0E">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185700"/>
    <w:multiLevelType w:val="hybridMultilevel"/>
    <w:tmpl w:val="A5AA1E28"/>
    <w:lvl w:ilvl="0" w:tplc="6212AC0E">
      <w:start w:val="1"/>
      <w:numFmt w:val="lowerLetter"/>
      <w:lvlText w:val="%1)"/>
      <w:lvlJc w:val="left"/>
      <w:pPr>
        <w:ind w:left="720"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CE670BA"/>
    <w:multiLevelType w:val="hybridMultilevel"/>
    <w:tmpl w:val="9C20E36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E3826C5"/>
    <w:multiLevelType w:val="hybridMultilevel"/>
    <w:tmpl w:val="21FAD8C2"/>
    <w:lvl w:ilvl="0" w:tplc="45EA85A0">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F7827B6"/>
    <w:multiLevelType w:val="hybridMultilevel"/>
    <w:tmpl w:val="CCEE813A"/>
    <w:lvl w:ilvl="0" w:tplc="080A0017">
      <w:start w:val="1"/>
      <w:numFmt w:val="lowerLetter"/>
      <w:lvlText w:val="%1)"/>
      <w:lvlJc w:val="left"/>
      <w:pPr>
        <w:ind w:left="1080" w:hanging="360"/>
      </w:pPr>
      <w:rPr>
        <w:rFonts w:hint="default"/>
        <w:b w:val="0"/>
        <w:i w:val="0"/>
        <w:color w:val="auto"/>
        <w:sz w:val="24"/>
      </w:rPr>
    </w:lvl>
    <w:lvl w:ilvl="1" w:tplc="440A001B">
      <w:start w:val="1"/>
      <w:numFmt w:val="lowerRoman"/>
      <w:lvlText w:val="%2."/>
      <w:lvlJc w:val="righ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704F4FAE"/>
    <w:multiLevelType w:val="hybridMultilevel"/>
    <w:tmpl w:val="72DCC682"/>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52265D0"/>
    <w:multiLevelType w:val="hybridMultilevel"/>
    <w:tmpl w:val="8D4041C6"/>
    <w:lvl w:ilvl="0" w:tplc="B73E4C6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F8266C"/>
    <w:multiLevelType w:val="hybridMultilevel"/>
    <w:tmpl w:val="533463CC"/>
    <w:lvl w:ilvl="0" w:tplc="08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9"/>
  </w:num>
  <w:num w:numId="2">
    <w:abstractNumId w:val="7"/>
  </w:num>
  <w:num w:numId="3">
    <w:abstractNumId w:val="22"/>
  </w:num>
  <w:num w:numId="4">
    <w:abstractNumId w:val="26"/>
  </w:num>
  <w:num w:numId="5">
    <w:abstractNumId w:val="21"/>
  </w:num>
  <w:num w:numId="6">
    <w:abstractNumId w:val="1"/>
  </w:num>
  <w:num w:numId="7">
    <w:abstractNumId w:val="6"/>
  </w:num>
  <w:num w:numId="8">
    <w:abstractNumId w:val="24"/>
  </w:num>
  <w:num w:numId="9">
    <w:abstractNumId w:val="4"/>
  </w:num>
  <w:num w:numId="10">
    <w:abstractNumId w:val="23"/>
  </w:num>
  <w:num w:numId="11">
    <w:abstractNumId w:val="27"/>
  </w:num>
  <w:num w:numId="12">
    <w:abstractNumId w:val="9"/>
  </w:num>
  <w:num w:numId="13">
    <w:abstractNumId w:val="13"/>
  </w:num>
  <w:num w:numId="14">
    <w:abstractNumId w:val="5"/>
  </w:num>
  <w:num w:numId="15">
    <w:abstractNumId w:val="2"/>
  </w:num>
  <w:num w:numId="16">
    <w:abstractNumId w:val="20"/>
  </w:num>
  <w:num w:numId="17">
    <w:abstractNumId w:val="11"/>
  </w:num>
  <w:num w:numId="18">
    <w:abstractNumId w:val="8"/>
  </w:num>
  <w:num w:numId="19">
    <w:abstractNumId w:val="16"/>
  </w:num>
  <w:num w:numId="20">
    <w:abstractNumId w:val="18"/>
  </w:num>
  <w:num w:numId="21">
    <w:abstractNumId w:val="10"/>
  </w:num>
  <w:num w:numId="22">
    <w:abstractNumId w:val="12"/>
  </w:num>
  <w:num w:numId="23">
    <w:abstractNumId w:val="17"/>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5"/>
  </w:num>
  <w:num w:numId="28">
    <w:abstractNumId w:val="21"/>
  </w:num>
  <w:num w:numId="29">
    <w:abstractNumId w:val="28"/>
  </w:num>
  <w:num w:numId="30">
    <w:abstractNumId w:val="15"/>
  </w:num>
  <w:num w:numId="31">
    <w:abstractNumId w:val="14"/>
  </w:num>
  <w:num w:numId="3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EB"/>
    <w:rsid w:val="000010EC"/>
    <w:rsid w:val="00001528"/>
    <w:rsid w:val="00001684"/>
    <w:rsid w:val="000016EB"/>
    <w:rsid w:val="0000257E"/>
    <w:rsid w:val="00003447"/>
    <w:rsid w:val="0000394A"/>
    <w:rsid w:val="0000456C"/>
    <w:rsid w:val="00004ED9"/>
    <w:rsid w:val="000064A9"/>
    <w:rsid w:val="00006FA4"/>
    <w:rsid w:val="00010413"/>
    <w:rsid w:val="00011EDC"/>
    <w:rsid w:val="000127E6"/>
    <w:rsid w:val="00014154"/>
    <w:rsid w:val="0001495E"/>
    <w:rsid w:val="00016D3E"/>
    <w:rsid w:val="000170FF"/>
    <w:rsid w:val="00017E33"/>
    <w:rsid w:val="00020037"/>
    <w:rsid w:val="0002062C"/>
    <w:rsid w:val="00020A95"/>
    <w:rsid w:val="000211BE"/>
    <w:rsid w:val="000218EF"/>
    <w:rsid w:val="00022A7A"/>
    <w:rsid w:val="00023657"/>
    <w:rsid w:val="000252AA"/>
    <w:rsid w:val="00025872"/>
    <w:rsid w:val="00025D3C"/>
    <w:rsid w:val="000261DE"/>
    <w:rsid w:val="00026596"/>
    <w:rsid w:val="000265FB"/>
    <w:rsid w:val="0002794F"/>
    <w:rsid w:val="00027E49"/>
    <w:rsid w:val="00030B69"/>
    <w:rsid w:val="00030C2A"/>
    <w:rsid w:val="00031120"/>
    <w:rsid w:val="00031242"/>
    <w:rsid w:val="00032C4F"/>
    <w:rsid w:val="00033DEF"/>
    <w:rsid w:val="00033F45"/>
    <w:rsid w:val="000365BF"/>
    <w:rsid w:val="00036A5B"/>
    <w:rsid w:val="00036F9E"/>
    <w:rsid w:val="0003727F"/>
    <w:rsid w:val="00037B1B"/>
    <w:rsid w:val="000407A0"/>
    <w:rsid w:val="000410C8"/>
    <w:rsid w:val="000421EE"/>
    <w:rsid w:val="000428F0"/>
    <w:rsid w:val="000435E2"/>
    <w:rsid w:val="00044AD5"/>
    <w:rsid w:val="00044E7D"/>
    <w:rsid w:val="00046C42"/>
    <w:rsid w:val="00046E37"/>
    <w:rsid w:val="00047144"/>
    <w:rsid w:val="00050103"/>
    <w:rsid w:val="00050291"/>
    <w:rsid w:val="00050C95"/>
    <w:rsid w:val="00051233"/>
    <w:rsid w:val="00051347"/>
    <w:rsid w:val="000519D1"/>
    <w:rsid w:val="00051CA8"/>
    <w:rsid w:val="00051FEF"/>
    <w:rsid w:val="00052838"/>
    <w:rsid w:val="00052F1B"/>
    <w:rsid w:val="00052F32"/>
    <w:rsid w:val="000536B6"/>
    <w:rsid w:val="00053D20"/>
    <w:rsid w:val="00055757"/>
    <w:rsid w:val="000568D9"/>
    <w:rsid w:val="000570C8"/>
    <w:rsid w:val="00057810"/>
    <w:rsid w:val="000605BE"/>
    <w:rsid w:val="000609EF"/>
    <w:rsid w:val="000610B2"/>
    <w:rsid w:val="0006186C"/>
    <w:rsid w:val="00062F38"/>
    <w:rsid w:val="000630F8"/>
    <w:rsid w:val="000632D4"/>
    <w:rsid w:val="000641D5"/>
    <w:rsid w:val="0006458C"/>
    <w:rsid w:val="000649B9"/>
    <w:rsid w:val="00064DBE"/>
    <w:rsid w:val="00064FDD"/>
    <w:rsid w:val="00065BE2"/>
    <w:rsid w:val="00065E59"/>
    <w:rsid w:val="00066585"/>
    <w:rsid w:val="00067E49"/>
    <w:rsid w:val="00070187"/>
    <w:rsid w:val="00070779"/>
    <w:rsid w:val="000709F2"/>
    <w:rsid w:val="00071FD2"/>
    <w:rsid w:val="0007279B"/>
    <w:rsid w:val="00072ECC"/>
    <w:rsid w:val="0007340E"/>
    <w:rsid w:val="00074719"/>
    <w:rsid w:val="00074C02"/>
    <w:rsid w:val="000752EA"/>
    <w:rsid w:val="000755E7"/>
    <w:rsid w:val="00076880"/>
    <w:rsid w:val="00076DFC"/>
    <w:rsid w:val="00080045"/>
    <w:rsid w:val="000801BD"/>
    <w:rsid w:val="000803D4"/>
    <w:rsid w:val="0008051A"/>
    <w:rsid w:val="000824DA"/>
    <w:rsid w:val="00083DAA"/>
    <w:rsid w:val="0008408E"/>
    <w:rsid w:val="000843C6"/>
    <w:rsid w:val="0008492C"/>
    <w:rsid w:val="0008547D"/>
    <w:rsid w:val="00085AEB"/>
    <w:rsid w:val="00085BE0"/>
    <w:rsid w:val="00086526"/>
    <w:rsid w:val="00087344"/>
    <w:rsid w:val="00087633"/>
    <w:rsid w:val="0009001F"/>
    <w:rsid w:val="000916AD"/>
    <w:rsid w:val="0009226D"/>
    <w:rsid w:val="000926E1"/>
    <w:rsid w:val="000933BC"/>
    <w:rsid w:val="00093BF4"/>
    <w:rsid w:val="0009476A"/>
    <w:rsid w:val="00095231"/>
    <w:rsid w:val="0009630D"/>
    <w:rsid w:val="0009668E"/>
    <w:rsid w:val="000971A9"/>
    <w:rsid w:val="00097A48"/>
    <w:rsid w:val="000A07B9"/>
    <w:rsid w:val="000A0FB9"/>
    <w:rsid w:val="000A1667"/>
    <w:rsid w:val="000A1F71"/>
    <w:rsid w:val="000A4D32"/>
    <w:rsid w:val="000A5DEF"/>
    <w:rsid w:val="000A6ABB"/>
    <w:rsid w:val="000A6F57"/>
    <w:rsid w:val="000A7241"/>
    <w:rsid w:val="000A7DEC"/>
    <w:rsid w:val="000B12B9"/>
    <w:rsid w:val="000B2A92"/>
    <w:rsid w:val="000B2EA1"/>
    <w:rsid w:val="000B4474"/>
    <w:rsid w:val="000B4781"/>
    <w:rsid w:val="000B4C5F"/>
    <w:rsid w:val="000B4D5E"/>
    <w:rsid w:val="000B5D8E"/>
    <w:rsid w:val="000B6167"/>
    <w:rsid w:val="000B741E"/>
    <w:rsid w:val="000C0282"/>
    <w:rsid w:val="000C1E95"/>
    <w:rsid w:val="000C243F"/>
    <w:rsid w:val="000C2F35"/>
    <w:rsid w:val="000C3131"/>
    <w:rsid w:val="000C369E"/>
    <w:rsid w:val="000C4B2E"/>
    <w:rsid w:val="000C4D5B"/>
    <w:rsid w:val="000C4DC3"/>
    <w:rsid w:val="000C5E1F"/>
    <w:rsid w:val="000C6422"/>
    <w:rsid w:val="000C6458"/>
    <w:rsid w:val="000C7124"/>
    <w:rsid w:val="000C78B1"/>
    <w:rsid w:val="000D078D"/>
    <w:rsid w:val="000D19AF"/>
    <w:rsid w:val="000D232D"/>
    <w:rsid w:val="000D4805"/>
    <w:rsid w:val="000D4923"/>
    <w:rsid w:val="000D5D76"/>
    <w:rsid w:val="000E00D4"/>
    <w:rsid w:val="000E0A06"/>
    <w:rsid w:val="000E110C"/>
    <w:rsid w:val="000E1AA3"/>
    <w:rsid w:val="000E2339"/>
    <w:rsid w:val="000E2709"/>
    <w:rsid w:val="000E3034"/>
    <w:rsid w:val="000E35BD"/>
    <w:rsid w:val="000E3BEA"/>
    <w:rsid w:val="000E4226"/>
    <w:rsid w:val="000E53A5"/>
    <w:rsid w:val="000E692A"/>
    <w:rsid w:val="000E6CC4"/>
    <w:rsid w:val="000E6E7E"/>
    <w:rsid w:val="000E7851"/>
    <w:rsid w:val="000F0306"/>
    <w:rsid w:val="000F0FA5"/>
    <w:rsid w:val="000F214A"/>
    <w:rsid w:val="000F22C7"/>
    <w:rsid w:val="000F2A97"/>
    <w:rsid w:val="000F392D"/>
    <w:rsid w:val="000F3BBC"/>
    <w:rsid w:val="000F3EB7"/>
    <w:rsid w:val="000F4215"/>
    <w:rsid w:val="000F448A"/>
    <w:rsid w:val="000F475C"/>
    <w:rsid w:val="000F5AA3"/>
    <w:rsid w:val="000F6433"/>
    <w:rsid w:val="000F70DE"/>
    <w:rsid w:val="00100238"/>
    <w:rsid w:val="00100320"/>
    <w:rsid w:val="00100742"/>
    <w:rsid w:val="00101397"/>
    <w:rsid w:val="0010226F"/>
    <w:rsid w:val="00102432"/>
    <w:rsid w:val="001027CF"/>
    <w:rsid w:val="00102A06"/>
    <w:rsid w:val="00103435"/>
    <w:rsid w:val="001035F2"/>
    <w:rsid w:val="00103CAA"/>
    <w:rsid w:val="00105423"/>
    <w:rsid w:val="00105CBB"/>
    <w:rsid w:val="00106560"/>
    <w:rsid w:val="00106ACC"/>
    <w:rsid w:val="001075FA"/>
    <w:rsid w:val="0011048C"/>
    <w:rsid w:val="00110B98"/>
    <w:rsid w:val="00110C11"/>
    <w:rsid w:val="00111DB4"/>
    <w:rsid w:val="00111F3A"/>
    <w:rsid w:val="00111F62"/>
    <w:rsid w:val="00111FA1"/>
    <w:rsid w:val="00112089"/>
    <w:rsid w:val="0011368D"/>
    <w:rsid w:val="001141D8"/>
    <w:rsid w:val="001142D1"/>
    <w:rsid w:val="00114D78"/>
    <w:rsid w:val="001155D0"/>
    <w:rsid w:val="00116871"/>
    <w:rsid w:val="00116BD4"/>
    <w:rsid w:val="00117436"/>
    <w:rsid w:val="00117A58"/>
    <w:rsid w:val="00117D15"/>
    <w:rsid w:val="00121638"/>
    <w:rsid w:val="00121B93"/>
    <w:rsid w:val="0012251C"/>
    <w:rsid w:val="001226FE"/>
    <w:rsid w:val="001228C5"/>
    <w:rsid w:val="00122C25"/>
    <w:rsid w:val="00123B9C"/>
    <w:rsid w:val="00123D84"/>
    <w:rsid w:val="00127495"/>
    <w:rsid w:val="00130669"/>
    <w:rsid w:val="001319F6"/>
    <w:rsid w:val="00131E5B"/>
    <w:rsid w:val="001322C1"/>
    <w:rsid w:val="0013354A"/>
    <w:rsid w:val="001336FC"/>
    <w:rsid w:val="001340BE"/>
    <w:rsid w:val="00134618"/>
    <w:rsid w:val="001347B5"/>
    <w:rsid w:val="00134D03"/>
    <w:rsid w:val="001350C6"/>
    <w:rsid w:val="00135583"/>
    <w:rsid w:val="0013572D"/>
    <w:rsid w:val="00135C72"/>
    <w:rsid w:val="0013670E"/>
    <w:rsid w:val="00136E6E"/>
    <w:rsid w:val="00137EA0"/>
    <w:rsid w:val="0014033B"/>
    <w:rsid w:val="001408B1"/>
    <w:rsid w:val="00142A2D"/>
    <w:rsid w:val="0014336D"/>
    <w:rsid w:val="0014389B"/>
    <w:rsid w:val="00143965"/>
    <w:rsid w:val="00144667"/>
    <w:rsid w:val="001446E1"/>
    <w:rsid w:val="00144782"/>
    <w:rsid w:val="001455CC"/>
    <w:rsid w:val="0014592D"/>
    <w:rsid w:val="00145EF8"/>
    <w:rsid w:val="00145F54"/>
    <w:rsid w:val="00145F79"/>
    <w:rsid w:val="001465AF"/>
    <w:rsid w:val="0014676B"/>
    <w:rsid w:val="00146CB8"/>
    <w:rsid w:val="00146D33"/>
    <w:rsid w:val="00146FE0"/>
    <w:rsid w:val="00147415"/>
    <w:rsid w:val="001474EA"/>
    <w:rsid w:val="00147A13"/>
    <w:rsid w:val="00147AA4"/>
    <w:rsid w:val="00150321"/>
    <w:rsid w:val="0015045C"/>
    <w:rsid w:val="00150A62"/>
    <w:rsid w:val="001513A6"/>
    <w:rsid w:val="0015230F"/>
    <w:rsid w:val="001535AD"/>
    <w:rsid w:val="00154CB8"/>
    <w:rsid w:val="00155DB4"/>
    <w:rsid w:val="0015658D"/>
    <w:rsid w:val="001569E0"/>
    <w:rsid w:val="001574CD"/>
    <w:rsid w:val="00157EA0"/>
    <w:rsid w:val="00160BFA"/>
    <w:rsid w:val="0016112C"/>
    <w:rsid w:val="00162BE9"/>
    <w:rsid w:val="0016332E"/>
    <w:rsid w:val="001634C9"/>
    <w:rsid w:val="001634DE"/>
    <w:rsid w:val="00163E0E"/>
    <w:rsid w:val="0016529F"/>
    <w:rsid w:val="00166F51"/>
    <w:rsid w:val="001705F4"/>
    <w:rsid w:val="00170863"/>
    <w:rsid w:val="00171996"/>
    <w:rsid w:val="001726B7"/>
    <w:rsid w:val="0017278D"/>
    <w:rsid w:val="00172B59"/>
    <w:rsid w:val="00172C11"/>
    <w:rsid w:val="001742DE"/>
    <w:rsid w:val="0017467E"/>
    <w:rsid w:val="00174871"/>
    <w:rsid w:val="0017554F"/>
    <w:rsid w:val="00175BE7"/>
    <w:rsid w:val="001765AC"/>
    <w:rsid w:val="00177D78"/>
    <w:rsid w:val="001809D1"/>
    <w:rsid w:val="00180F40"/>
    <w:rsid w:val="0018270D"/>
    <w:rsid w:val="00182766"/>
    <w:rsid w:val="001833DA"/>
    <w:rsid w:val="00183455"/>
    <w:rsid w:val="00183994"/>
    <w:rsid w:val="00183E02"/>
    <w:rsid w:val="0018505E"/>
    <w:rsid w:val="00185C36"/>
    <w:rsid w:val="0018784B"/>
    <w:rsid w:val="0019002D"/>
    <w:rsid w:val="0019124D"/>
    <w:rsid w:val="001916DC"/>
    <w:rsid w:val="00191878"/>
    <w:rsid w:val="00191CB3"/>
    <w:rsid w:val="00191F3F"/>
    <w:rsid w:val="00192349"/>
    <w:rsid w:val="00192819"/>
    <w:rsid w:val="00192BCF"/>
    <w:rsid w:val="00193741"/>
    <w:rsid w:val="00193890"/>
    <w:rsid w:val="00194468"/>
    <w:rsid w:val="001944A4"/>
    <w:rsid w:val="001944CF"/>
    <w:rsid w:val="00194588"/>
    <w:rsid w:val="0019526C"/>
    <w:rsid w:val="001952BF"/>
    <w:rsid w:val="001953D3"/>
    <w:rsid w:val="00195C1E"/>
    <w:rsid w:val="0019634E"/>
    <w:rsid w:val="00196377"/>
    <w:rsid w:val="0019668C"/>
    <w:rsid w:val="001A0804"/>
    <w:rsid w:val="001A0BF8"/>
    <w:rsid w:val="001A0FF6"/>
    <w:rsid w:val="001A1959"/>
    <w:rsid w:val="001A22A4"/>
    <w:rsid w:val="001A2702"/>
    <w:rsid w:val="001A2890"/>
    <w:rsid w:val="001A299A"/>
    <w:rsid w:val="001A2D5E"/>
    <w:rsid w:val="001A3D08"/>
    <w:rsid w:val="001A4133"/>
    <w:rsid w:val="001A4A03"/>
    <w:rsid w:val="001A4E51"/>
    <w:rsid w:val="001A4E7B"/>
    <w:rsid w:val="001A50A0"/>
    <w:rsid w:val="001A56EF"/>
    <w:rsid w:val="001A5741"/>
    <w:rsid w:val="001A685F"/>
    <w:rsid w:val="001A735F"/>
    <w:rsid w:val="001A741F"/>
    <w:rsid w:val="001A7533"/>
    <w:rsid w:val="001A7727"/>
    <w:rsid w:val="001B1507"/>
    <w:rsid w:val="001B2D69"/>
    <w:rsid w:val="001B4569"/>
    <w:rsid w:val="001B5656"/>
    <w:rsid w:val="001B5D83"/>
    <w:rsid w:val="001B6FF9"/>
    <w:rsid w:val="001B74F2"/>
    <w:rsid w:val="001B7830"/>
    <w:rsid w:val="001C0002"/>
    <w:rsid w:val="001C1C96"/>
    <w:rsid w:val="001C24E2"/>
    <w:rsid w:val="001C4A8D"/>
    <w:rsid w:val="001C4D78"/>
    <w:rsid w:val="001C51BD"/>
    <w:rsid w:val="001C525E"/>
    <w:rsid w:val="001C5797"/>
    <w:rsid w:val="001C5C11"/>
    <w:rsid w:val="001C69EF"/>
    <w:rsid w:val="001D058C"/>
    <w:rsid w:val="001D28BC"/>
    <w:rsid w:val="001D2932"/>
    <w:rsid w:val="001D2956"/>
    <w:rsid w:val="001D2F9D"/>
    <w:rsid w:val="001D4679"/>
    <w:rsid w:val="001D532B"/>
    <w:rsid w:val="001D56DB"/>
    <w:rsid w:val="001D58F1"/>
    <w:rsid w:val="001D600B"/>
    <w:rsid w:val="001D6290"/>
    <w:rsid w:val="001D6D82"/>
    <w:rsid w:val="001E05A7"/>
    <w:rsid w:val="001E0AE0"/>
    <w:rsid w:val="001E0FE0"/>
    <w:rsid w:val="001E129B"/>
    <w:rsid w:val="001E174B"/>
    <w:rsid w:val="001E275F"/>
    <w:rsid w:val="001E2820"/>
    <w:rsid w:val="001E2A5C"/>
    <w:rsid w:val="001E2BD1"/>
    <w:rsid w:val="001E2FB1"/>
    <w:rsid w:val="001E30FE"/>
    <w:rsid w:val="001E3935"/>
    <w:rsid w:val="001E43FE"/>
    <w:rsid w:val="001E4ED3"/>
    <w:rsid w:val="001E5303"/>
    <w:rsid w:val="001E5625"/>
    <w:rsid w:val="001E5CCF"/>
    <w:rsid w:val="001E6A2C"/>
    <w:rsid w:val="001E7BEA"/>
    <w:rsid w:val="001E7CEA"/>
    <w:rsid w:val="001F03CA"/>
    <w:rsid w:val="001F1419"/>
    <w:rsid w:val="001F1F24"/>
    <w:rsid w:val="001F2261"/>
    <w:rsid w:val="001F307A"/>
    <w:rsid w:val="001F309F"/>
    <w:rsid w:val="001F3D90"/>
    <w:rsid w:val="001F3F40"/>
    <w:rsid w:val="001F41CD"/>
    <w:rsid w:val="001F51E8"/>
    <w:rsid w:val="001F5AEA"/>
    <w:rsid w:val="001F6A79"/>
    <w:rsid w:val="001F737F"/>
    <w:rsid w:val="001F7465"/>
    <w:rsid w:val="001F748F"/>
    <w:rsid w:val="001F7838"/>
    <w:rsid w:val="001F7FD4"/>
    <w:rsid w:val="00200215"/>
    <w:rsid w:val="00200669"/>
    <w:rsid w:val="0020088F"/>
    <w:rsid w:val="00200BC8"/>
    <w:rsid w:val="00202637"/>
    <w:rsid w:val="00203418"/>
    <w:rsid w:val="002042DE"/>
    <w:rsid w:val="00204A65"/>
    <w:rsid w:val="00204B69"/>
    <w:rsid w:val="00204D20"/>
    <w:rsid w:val="00205FAF"/>
    <w:rsid w:val="00207F83"/>
    <w:rsid w:val="002101BE"/>
    <w:rsid w:val="002102EB"/>
    <w:rsid w:val="00210718"/>
    <w:rsid w:val="00210840"/>
    <w:rsid w:val="002112E8"/>
    <w:rsid w:val="0021152A"/>
    <w:rsid w:val="00211DFF"/>
    <w:rsid w:val="002125DC"/>
    <w:rsid w:val="00213EDB"/>
    <w:rsid w:val="002148DA"/>
    <w:rsid w:val="0021504A"/>
    <w:rsid w:val="002152DA"/>
    <w:rsid w:val="002153D3"/>
    <w:rsid w:val="002155C3"/>
    <w:rsid w:val="00215EFC"/>
    <w:rsid w:val="002170C0"/>
    <w:rsid w:val="002170C1"/>
    <w:rsid w:val="00217204"/>
    <w:rsid w:val="002172F0"/>
    <w:rsid w:val="002175E6"/>
    <w:rsid w:val="00217661"/>
    <w:rsid w:val="00220DE7"/>
    <w:rsid w:val="002219F8"/>
    <w:rsid w:val="00221D11"/>
    <w:rsid w:val="0022258A"/>
    <w:rsid w:val="00222CE0"/>
    <w:rsid w:val="002238F3"/>
    <w:rsid w:val="00223AC6"/>
    <w:rsid w:val="0022441E"/>
    <w:rsid w:val="00225159"/>
    <w:rsid w:val="002255BA"/>
    <w:rsid w:val="0022571C"/>
    <w:rsid w:val="00225C3B"/>
    <w:rsid w:val="00225E6D"/>
    <w:rsid w:val="00225E7A"/>
    <w:rsid w:val="0022632F"/>
    <w:rsid w:val="00230729"/>
    <w:rsid w:val="00230B6B"/>
    <w:rsid w:val="002310A6"/>
    <w:rsid w:val="00231EA4"/>
    <w:rsid w:val="0023201E"/>
    <w:rsid w:val="002320CE"/>
    <w:rsid w:val="0023252D"/>
    <w:rsid w:val="002329E7"/>
    <w:rsid w:val="00233002"/>
    <w:rsid w:val="00234346"/>
    <w:rsid w:val="00235495"/>
    <w:rsid w:val="00235AD5"/>
    <w:rsid w:val="00235E59"/>
    <w:rsid w:val="0023688B"/>
    <w:rsid w:val="00236AEC"/>
    <w:rsid w:val="00237A56"/>
    <w:rsid w:val="00243D8E"/>
    <w:rsid w:val="002442E8"/>
    <w:rsid w:val="00244599"/>
    <w:rsid w:val="002451FB"/>
    <w:rsid w:val="00245358"/>
    <w:rsid w:val="0024627C"/>
    <w:rsid w:val="00246A21"/>
    <w:rsid w:val="0024718B"/>
    <w:rsid w:val="00247645"/>
    <w:rsid w:val="00250EDB"/>
    <w:rsid w:val="002514B3"/>
    <w:rsid w:val="002519D4"/>
    <w:rsid w:val="00251BC4"/>
    <w:rsid w:val="00251F33"/>
    <w:rsid w:val="002525B7"/>
    <w:rsid w:val="00252D41"/>
    <w:rsid w:val="002534FE"/>
    <w:rsid w:val="00254806"/>
    <w:rsid w:val="00254AD2"/>
    <w:rsid w:val="00255909"/>
    <w:rsid w:val="00255EAC"/>
    <w:rsid w:val="002565AE"/>
    <w:rsid w:val="002565D7"/>
    <w:rsid w:val="00257D8C"/>
    <w:rsid w:val="00257E90"/>
    <w:rsid w:val="00260761"/>
    <w:rsid w:val="00260799"/>
    <w:rsid w:val="002608FD"/>
    <w:rsid w:val="002613C2"/>
    <w:rsid w:val="0026314F"/>
    <w:rsid w:val="00263336"/>
    <w:rsid w:val="00264016"/>
    <w:rsid w:val="002650C4"/>
    <w:rsid w:val="00265928"/>
    <w:rsid w:val="00265C40"/>
    <w:rsid w:val="00265E3B"/>
    <w:rsid w:val="00265F04"/>
    <w:rsid w:val="00265F50"/>
    <w:rsid w:val="00266C29"/>
    <w:rsid w:val="00270ED7"/>
    <w:rsid w:val="00272612"/>
    <w:rsid w:val="002732BE"/>
    <w:rsid w:val="002734B2"/>
    <w:rsid w:val="002735D7"/>
    <w:rsid w:val="002735FA"/>
    <w:rsid w:val="00273B88"/>
    <w:rsid w:val="00274C6E"/>
    <w:rsid w:val="002753B1"/>
    <w:rsid w:val="002754FA"/>
    <w:rsid w:val="0027646F"/>
    <w:rsid w:val="002769FA"/>
    <w:rsid w:val="00276C5F"/>
    <w:rsid w:val="00277638"/>
    <w:rsid w:val="00277795"/>
    <w:rsid w:val="00277A81"/>
    <w:rsid w:val="00277AE9"/>
    <w:rsid w:val="002806DB"/>
    <w:rsid w:val="002808A1"/>
    <w:rsid w:val="00280938"/>
    <w:rsid w:val="00280D87"/>
    <w:rsid w:val="00282817"/>
    <w:rsid w:val="00282CB6"/>
    <w:rsid w:val="00282CCA"/>
    <w:rsid w:val="002840D7"/>
    <w:rsid w:val="00284E75"/>
    <w:rsid w:val="0028503E"/>
    <w:rsid w:val="0028554C"/>
    <w:rsid w:val="0028594F"/>
    <w:rsid w:val="00285CF2"/>
    <w:rsid w:val="00286037"/>
    <w:rsid w:val="00286646"/>
    <w:rsid w:val="00287E03"/>
    <w:rsid w:val="00287EE2"/>
    <w:rsid w:val="0029227B"/>
    <w:rsid w:val="00292BC7"/>
    <w:rsid w:val="00292EC3"/>
    <w:rsid w:val="002941EA"/>
    <w:rsid w:val="0029460D"/>
    <w:rsid w:val="00294C9A"/>
    <w:rsid w:val="002952D6"/>
    <w:rsid w:val="002962C5"/>
    <w:rsid w:val="002965E7"/>
    <w:rsid w:val="00296E37"/>
    <w:rsid w:val="002A0BAD"/>
    <w:rsid w:val="002A0FCA"/>
    <w:rsid w:val="002A172F"/>
    <w:rsid w:val="002A1AB6"/>
    <w:rsid w:val="002A1E23"/>
    <w:rsid w:val="002A26D2"/>
    <w:rsid w:val="002A31BA"/>
    <w:rsid w:val="002A3B2F"/>
    <w:rsid w:val="002A3E50"/>
    <w:rsid w:val="002A3E58"/>
    <w:rsid w:val="002A4014"/>
    <w:rsid w:val="002A408D"/>
    <w:rsid w:val="002A40A9"/>
    <w:rsid w:val="002A4322"/>
    <w:rsid w:val="002A4543"/>
    <w:rsid w:val="002A4A5F"/>
    <w:rsid w:val="002A5AF2"/>
    <w:rsid w:val="002A719B"/>
    <w:rsid w:val="002A72C1"/>
    <w:rsid w:val="002A76E8"/>
    <w:rsid w:val="002A79E7"/>
    <w:rsid w:val="002B2713"/>
    <w:rsid w:val="002B36D9"/>
    <w:rsid w:val="002B46D3"/>
    <w:rsid w:val="002B4F23"/>
    <w:rsid w:val="002B56CC"/>
    <w:rsid w:val="002B5B9E"/>
    <w:rsid w:val="002B5C1F"/>
    <w:rsid w:val="002B663D"/>
    <w:rsid w:val="002B680D"/>
    <w:rsid w:val="002B70D7"/>
    <w:rsid w:val="002B7A82"/>
    <w:rsid w:val="002B7AD4"/>
    <w:rsid w:val="002C0938"/>
    <w:rsid w:val="002C0AEA"/>
    <w:rsid w:val="002C0E62"/>
    <w:rsid w:val="002C1179"/>
    <w:rsid w:val="002C16CA"/>
    <w:rsid w:val="002C1D05"/>
    <w:rsid w:val="002C1FD1"/>
    <w:rsid w:val="002C3949"/>
    <w:rsid w:val="002C4305"/>
    <w:rsid w:val="002C49A5"/>
    <w:rsid w:val="002C4AF6"/>
    <w:rsid w:val="002C5202"/>
    <w:rsid w:val="002C52FB"/>
    <w:rsid w:val="002C681E"/>
    <w:rsid w:val="002C6D20"/>
    <w:rsid w:val="002C753F"/>
    <w:rsid w:val="002C774D"/>
    <w:rsid w:val="002D0F24"/>
    <w:rsid w:val="002D113E"/>
    <w:rsid w:val="002D1526"/>
    <w:rsid w:val="002D175B"/>
    <w:rsid w:val="002D235D"/>
    <w:rsid w:val="002D2AD6"/>
    <w:rsid w:val="002D2FC2"/>
    <w:rsid w:val="002D3E02"/>
    <w:rsid w:val="002D4062"/>
    <w:rsid w:val="002D4257"/>
    <w:rsid w:val="002D4493"/>
    <w:rsid w:val="002D5B4C"/>
    <w:rsid w:val="002D5BED"/>
    <w:rsid w:val="002D6816"/>
    <w:rsid w:val="002D6A01"/>
    <w:rsid w:val="002E05B0"/>
    <w:rsid w:val="002E0937"/>
    <w:rsid w:val="002E1354"/>
    <w:rsid w:val="002E1D97"/>
    <w:rsid w:val="002E1E08"/>
    <w:rsid w:val="002E226D"/>
    <w:rsid w:val="002E2E50"/>
    <w:rsid w:val="002E420F"/>
    <w:rsid w:val="002E43EC"/>
    <w:rsid w:val="002E4600"/>
    <w:rsid w:val="002E4747"/>
    <w:rsid w:val="002E4A22"/>
    <w:rsid w:val="002E5CB3"/>
    <w:rsid w:val="002E5DAD"/>
    <w:rsid w:val="002E61C6"/>
    <w:rsid w:val="002E63F1"/>
    <w:rsid w:val="002E76A3"/>
    <w:rsid w:val="002F021C"/>
    <w:rsid w:val="002F0B7D"/>
    <w:rsid w:val="002F1B4F"/>
    <w:rsid w:val="002F2BE3"/>
    <w:rsid w:val="002F3F84"/>
    <w:rsid w:val="002F4987"/>
    <w:rsid w:val="002F4EB6"/>
    <w:rsid w:val="002F5082"/>
    <w:rsid w:val="002F5105"/>
    <w:rsid w:val="0030031B"/>
    <w:rsid w:val="003009C0"/>
    <w:rsid w:val="00301A07"/>
    <w:rsid w:val="00301E00"/>
    <w:rsid w:val="003023FA"/>
    <w:rsid w:val="003027DC"/>
    <w:rsid w:val="00302A5D"/>
    <w:rsid w:val="0030362B"/>
    <w:rsid w:val="003048FA"/>
    <w:rsid w:val="003059FD"/>
    <w:rsid w:val="00306567"/>
    <w:rsid w:val="00306711"/>
    <w:rsid w:val="0030673C"/>
    <w:rsid w:val="00306C62"/>
    <w:rsid w:val="00306D51"/>
    <w:rsid w:val="00307D03"/>
    <w:rsid w:val="00310FDE"/>
    <w:rsid w:val="00310FF5"/>
    <w:rsid w:val="00311D00"/>
    <w:rsid w:val="00312365"/>
    <w:rsid w:val="003124C9"/>
    <w:rsid w:val="00312F56"/>
    <w:rsid w:val="00314CF6"/>
    <w:rsid w:val="00315140"/>
    <w:rsid w:val="003152A0"/>
    <w:rsid w:val="0031556D"/>
    <w:rsid w:val="00315756"/>
    <w:rsid w:val="003160B7"/>
    <w:rsid w:val="00320099"/>
    <w:rsid w:val="003201DE"/>
    <w:rsid w:val="003206AB"/>
    <w:rsid w:val="00320A45"/>
    <w:rsid w:val="003211DC"/>
    <w:rsid w:val="00321466"/>
    <w:rsid w:val="00321861"/>
    <w:rsid w:val="00322572"/>
    <w:rsid w:val="00322618"/>
    <w:rsid w:val="003226F7"/>
    <w:rsid w:val="00323C0D"/>
    <w:rsid w:val="00324566"/>
    <w:rsid w:val="00324D7B"/>
    <w:rsid w:val="00325454"/>
    <w:rsid w:val="00325926"/>
    <w:rsid w:val="00325EE1"/>
    <w:rsid w:val="0032649A"/>
    <w:rsid w:val="00327D37"/>
    <w:rsid w:val="00330599"/>
    <w:rsid w:val="003309CA"/>
    <w:rsid w:val="00330C1A"/>
    <w:rsid w:val="00331AA5"/>
    <w:rsid w:val="00331E8A"/>
    <w:rsid w:val="003335E8"/>
    <w:rsid w:val="00333B8A"/>
    <w:rsid w:val="00333F39"/>
    <w:rsid w:val="0033406D"/>
    <w:rsid w:val="00335617"/>
    <w:rsid w:val="0033608F"/>
    <w:rsid w:val="00337109"/>
    <w:rsid w:val="0033711C"/>
    <w:rsid w:val="0033730B"/>
    <w:rsid w:val="0034051C"/>
    <w:rsid w:val="00342697"/>
    <w:rsid w:val="00342FDC"/>
    <w:rsid w:val="00343485"/>
    <w:rsid w:val="0034410D"/>
    <w:rsid w:val="00345024"/>
    <w:rsid w:val="00345785"/>
    <w:rsid w:val="0034687A"/>
    <w:rsid w:val="00346915"/>
    <w:rsid w:val="00347972"/>
    <w:rsid w:val="00347C83"/>
    <w:rsid w:val="00347E25"/>
    <w:rsid w:val="003501EC"/>
    <w:rsid w:val="00350AAC"/>
    <w:rsid w:val="00350B0F"/>
    <w:rsid w:val="00350D8F"/>
    <w:rsid w:val="00350FC6"/>
    <w:rsid w:val="00351404"/>
    <w:rsid w:val="003515A9"/>
    <w:rsid w:val="00352180"/>
    <w:rsid w:val="003528DE"/>
    <w:rsid w:val="00352D9A"/>
    <w:rsid w:val="003531E3"/>
    <w:rsid w:val="00353456"/>
    <w:rsid w:val="003536B8"/>
    <w:rsid w:val="00353CAC"/>
    <w:rsid w:val="00354FE9"/>
    <w:rsid w:val="00355247"/>
    <w:rsid w:val="00355E04"/>
    <w:rsid w:val="0035609D"/>
    <w:rsid w:val="003573FB"/>
    <w:rsid w:val="003601E3"/>
    <w:rsid w:val="00360316"/>
    <w:rsid w:val="0036048F"/>
    <w:rsid w:val="003606B7"/>
    <w:rsid w:val="003612E3"/>
    <w:rsid w:val="003617AD"/>
    <w:rsid w:val="00361E05"/>
    <w:rsid w:val="00362170"/>
    <w:rsid w:val="0036516B"/>
    <w:rsid w:val="003652C4"/>
    <w:rsid w:val="00366775"/>
    <w:rsid w:val="003670F9"/>
    <w:rsid w:val="00367216"/>
    <w:rsid w:val="0037021E"/>
    <w:rsid w:val="003706FC"/>
    <w:rsid w:val="00370D25"/>
    <w:rsid w:val="00370D73"/>
    <w:rsid w:val="00370DD6"/>
    <w:rsid w:val="00371939"/>
    <w:rsid w:val="00372D2A"/>
    <w:rsid w:val="00372FDE"/>
    <w:rsid w:val="00373E5A"/>
    <w:rsid w:val="003741AC"/>
    <w:rsid w:val="0037498B"/>
    <w:rsid w:val="00374F9E"/>
    <w:rsid w:val="00375E71"/>
    <w:rsid w:val="003763DA"/>
    <w:rsid w:val="0037660D"/>
    <w:rsid w:val="00376B0A"/>
    <w:rsid w:val="00377237"/>
    <w:rsid w:val="00377664"/>
    <w:rsid w:val="00377ED6"/>
    <w:rsid w:val="0038017B"/>
    <w:rsid w:val="003810E4"/>
    <w:rsid w:val="0038139E"/>
    <w:rsid w:val="00381702"/>
    <w:rsid w:val="00381F75"/>
    <w:rsid w:val="00382F24"/>
    <w:rsid w:val="00384F70"/>
    <w:rsid w:val="003857D9"/>
    <w:rsid w:val="0038665C"/>
    <w:rsid w:val="0038668F"/>
    <w:rsid w:val="00386ADC"/>
    <w:rsid w:val="003870E9"/>
    <w:rsid w:val="00387888"/>
    <w:rsid w:val="00387C71"/>
    <w:rsid w:val="0039009E"/>
    <w:rsid w:val="00390F66"/>
    <w:rsid w:val="0039135C"/>
    <w:rsid w:val="00391494"/>
    <w:rsid w:val="003915FE"/>
    <w:rsid w:val="00392DCC"/>
    <w:rsid w:val="00393C13"/>
    <w:rsid w:val="00394B36"/>
    <w:rsid w:val="00394E2C"/>
    <w:rsid w:val="003953FE"/>
    <w:rsid w:val="00395674"/>
    <w:rsid w:val="003956B8"/>
    <w:rsid w:val="0039604C"/>
    <w:rsid w:val="00396185"/>
    <w:rsid w:val="003966D8"/>
    <w:rsid w:val="003967B4"/>
    <w:rsid w:val="00396A8D"/>
    <w:rsid w:val="003A203C"/>
    <w:rsid w:val="003A209F"/>
    <w:rsid w:val="003A3E1F"/>
    <w:rsid w:val="003A3F93"/>
    <w:rsid w:val="003A4C7E"/>
    <w:rsid w:val="003A5201"/>
    <w:rsid w:val="003A5294"/>
    <w:rsid w:val="003A554B"/>
    <w:rsid w:val="003A58A2"/>
    <w:rsid w:val="003A620C"/>
    <w:rsid w:val="003A64A7"/>
    <w:rsid w:val="003A65E8"/>
    <w:rsid w:val="003A7229"/>
    <w:rsid w:val="003A736B"/>
    <w:rsid w:val="003B0030"/>
    <w:rsid w:val="003B0830"/>
    <w:rsid w:val="003B09F0"/>
    <w:rsid w:val="003B0E12"/>
    <w:rsid w:val="003B1052"/>
    <w:rsid w:val="003B11CE"/>
    <w:rsid w:val="003B17E9"/>
    <w:rsid w:val="003B1953"/>
    <w:rsid w:val="003B362A"/>
    <w:rsid w:val="003B4DBC"/>
    <w:rsid w:val="003B5ED2"/>
    <w:rsid w:val="003B6084"/>
    <w:rsid w:val="003B6CC6"/>
    <w:rsid w:val="003B7120"/>
    <w:rsid w:val="003B73AD"/>
    <w:rsid w:val="003B7FF6"/>
    <w:rsid w:val="003C0FCC"/>
    <w:rsid w:val="003C115E"/>
    <w:rsid w:val="003C16D7"/>
    <w:rsid w:val="003C26B4"/>
    <w:rsid w:val="003C2B44"/>
    <w:rsid w:val="003C2ECE"/>
    <w:rsid w:val="003C3797"/>
    <w:rsid w:val="003C389C"/>
    <w:rsid w:val="003C4089"/>
    <w:rsid w:val="003C46D4"/>
    <w:rsid w:val="003C481E"/>
    <w:rsid w:val="003C5529"/>
    <w:rsid w:val="003D023D"/>
    <w:rsid w:val="003D0376"/>
    <w:rsid w:val="003D0BBE"/>
    <w:rsid w:val="003D0D0B"/>
    <w:rsid w:val="003D13CC"/>
    <w:rsid w:val="003D184E"/>
    <w:rsid w:val="003D1DD3"/>
    <w:rsid w:val="003D2BD0"/>
    <w:rsid w:val="003D3ECC"/>
    <w:rsid w:val="003D44A0"/>
    <w:rsid w:val="003D4FDB"/>
    <w:rsid w:val="003D51AD"/>
    <w:rsid w:val="003D5CE6"/>
    <w:rsid w:val="003D6344"/>
    <w:rsid w:val="003D6E22"/>
    <w:rsid w:val="003D6EB3"/>
    <w:rsid w:val="003D70D1"/>
    <w:rsid w:val="003D730C"/>
    <w:rsid w:val="003D7E08"/>
    <w:rsid w:val="003E011F"/>
    <w:rsid w:val="003E0A8A"/>
    <w:rsid w:val="003E2581"/>
    <w:rsid w:val="003E3422"/>
    <w:rsid w:val="003E364E"/>
    <w:rsid w:val="003E3A22"/>
    <w:rsid w:val="003E4305"/>
    <w:rsid w:val="003E4D6A"/>
    <w:rsid w:val="003E4D97"/>
    <w:rsid w:val="003E57B1"/>
    <w:rsid w:val="003E623E"/>
    <w:rsid w:val="003E6522"/>
    <w:rsid w:val="003E6BF9"/>
    <w:rsid w:val="003E6D92"/>
    <w:rsid w:val="003E7C0C"/>
    <w:rsid w:val="003E7DCD"/>
    <w:rsid w:val="003F03A0"/>
    <w:rsid w:val="003F206F"/>
    <w:rsid w:val="003F31C7"/>
    <w:rsid w:val="003F4598"/>
    <w:rsid w:val="003F5004"/>
    <w:rsid w:val="003F5EA4"/>
    <w:rsid w:val="003F5F88"/>
    <w:rsid w:val="003F664A"/>
    <w:rsid w:val="003F7229"/>
    <w:rsid w:val="003F7836"/>
    <w:rsid w:val="003F7AD6"/>
    <w:rsid w:val="00400E9B"/>
    <w:rsid w:val="0040159B"/>
    <w:rsid w:val="004017B0"/>
    <w:rsid w:val="00401DBC"/>
    <w:rsid w:val="0040249A"/>
    <w:rsid w:val="004029C1"/>
    <w:rsid w:val="00402DC5"/>
    <w:rsid w:val="0040347E"/>
    <w:rsid w:val="004037CD"/>
    <w:rsid w:val="00404F25"/>
    <w:rsid w:val="0040541E"/>
    <w:rsid w:val="00405920"/>
    <w:rsid w:val="00405C0C"/>
    <w:rsid w:val="00406AD0"/>
    <w:rsid w:val="00406DFF"/>
    <w:rsid w:val="00407390"/>
    <w:rsid w:val="00407597"/>
    <w:rsid w:val="004076E9"/>
    <w:rsid w:val="00410824"/>
    <w:rsid w:val="00410C3D"/>
    <w:rsid w:val="00412153"/>
    <w:rsid w:val="00412311"/>
    <w:rsid w:val="004138B6"/>
    <w:rsid w:val="00413C3D"/>
    <w:rsid w:val="00415155"/>
    <w:rsid w:val="004155B9"/>
    <w:rsid w:val="00416526"/>
    <w:rsid w:val="0041665C"/>
    <w:rsid w:val="00416BBD"/>
    <w:rsid w:val="0041744F"/>
    <w:rsid w:val="00417651"/>
    <w:rsid w:val="00417E44"/>
    <w:rsid w:val="004202A4"/>
    <w:rsid w:val="00420D9D"/>
    <w:rsid w:val="004212E2"/>
    <w:rsid w:val="00421D04"/>
    <w:rsid w:val="00423B04"/>
    <w:rsid w:val="004245BD"/>
    <w:rsid w:val="0042477A"/>
    <w:rsid w:val="0042681A"/>
    <w:rsid w:val="00426C64"/>
    <w:rsid w:val="00431412"/>
    <w:rsid w:val="00431EDB"/>
    <w:rsid w:val="004332B4"/>
    <w:rsid w:val="004369F0"/>
    <w:rsid w:val="00436DE2"/>
    <w:rsid w:val="00437E70"/>
    <w:rsid w:val="0044034C"/>
    <w:rsid w:val="004408C8"/>
    <w:rsid w:val="004414E9"/>
    <w:rsid w:val="00441650"/>
    <w:rsid w:val="00441A82"/>
    <w:rsid w:val="00441FCE"/>
    <w:rsid w:val="0044213F"/>
    <w:rsid w:val="004429D3"/>
    <w:rsid w:val="00442FA1"/>
    <w:rsid w:val="004430DA"/>
    <w:rsid w:val="004433C8"/>
    <w:rsid w:val="004434AE"/>
    <w:rsid w:val="00443A46"/>
    <w:rsid w:val="00443AC7"/>
    <w:rsid w:val="00443FDA"/>
    <w:rsid w:val="00444267"/>
    <w:rsid w:val="004443DF"/>
    <w:rsid w:val="00444A6A"/>
    <w:rsid w:val="00444A91"/>
    <w:rsid w:val="00444EC3"/>
    <w:rsid w:val="00445294"/>
    <w:rsid w:val="004463A2"/>
    <w:rsid w:val="0044661D"/>
    <w:rsid w:val="00446773"/>
    <w:rsid w:val="00446E0D"/>
    <w:rsid w:val="004479D6"/>
    <w:rsid w:val="00447DC1"/>
    <w:rsid w:val="00451A75"/>
    <w:rsid w:val="00452B6E"/>
    <w:rsid w:val="00453945"/>
    <w:rsid w:val="00454D83"/>
    <w:rsid w:val="00455006"/>
    <w:rsid w:val="00455207"/>
    <w:rsid w:val="0045714F"/>
    <w:rsid w:val="0046023D"/>
    <w:rsid w:val="004603AD"/>
    <w:rsid w:val="00460AE8"/>
    <w:rsid w:val="00461307"/>
    <w:rsid w:val="004619E0"/>
    <w:rsid w:val="004623A7"/>
    <w:rsid w:val="00462A94"/>
    <w:rsid w:val="00462B1F"/>
    <w:rsid w:val="00463B7E"/>
    <w:rsid w:val="00463DBA"/>
    <w:rsid w:val="00463E05"/>
    <w:rsid w:val="00464215"/>
    <w:rsid w:val="00464838"/>
    <w:rsid w:val="00465322"/>
    <w:rsid w:val="0046703D"/>
    <w:rsid w:val="004671E5"/>
    <w:rsid w:val="00467339"/>
    <w:rsid w:val="0047053C"/>
    <w:rsid w:val="004712C0"/>
    <w:rsid w:val="0047156D"/>
    <w:rsid w:val="0047219C"/>
    <w:rsid w:val="0047236F"/>
    <w:rsid w:val="0047299B"/>
    <w:rsid w:val="00472CE1"/>
    <w:rsid w:val="00472F40"/>
    <w:rsid w:val="00473527"/>
    <w:rsid w:val="00473802"/>
    <w:rsid w:val="004739BE"/>
    <w:rsid w:val="00473B90"/>
    <w:rsid w:val="00474013"/>
    <w:rsid w:val="00474329"/>
    <w:rsid w:val="00475D28"/>
    <w:rsid w:val="00477030"/>
    <w:rsid w:val="004774C1"/>
    <w:rsid w:val="00477FC4"/>
    <w:rsid w:val="00480767"/>
    <w:rsid w:val="00480FD2"/>
    <w:rsid w:val="00482254"/>
    <w:rsid w:val="00482267"/>
    <w:rsid w:val="00483383"/>
    <w:rsid w:val="004839DF"/>
    <w:rsid w:val="00485E68"/>
    <w:rsid w:val="0048666E"/>
    <w:rsid w:val="00487390"/>
    <w:rsid w:val="00487BD8"/>
    <w:rsid w:val="00487D33"/>
    <w:rsid w:val="00487EBF"/>
    <w:rsid w:val="004905D8"/>
    <w:rsid w:val="00490F30"/>
    <w:rsid w:val="00491829"/>
    <w:rsid w:val="00491BBB"/>
    <w:rsid w:val="00491C5A"/>
    <w:rsid w:val="00491C96"/>
    <w:rsid w:val="00492412"/>
    <w:rsid w:val="00492906"/>
    <w:rsid w:val="0049363B"/>
    <w:rsid w:val="00493B97"/>
    <w:rsid w:val="004944FA"/>
    <w:rsid w:val="00494BEB"/>
    <w:rsid w:val="00495056"/>
    <w:rsid w:val="0049616A"/>
    <w:rsid w:val="004964FE"/>
    <w:rsid w:val="00496574"/>
    <w:rsid w:val="00496D10"/>
    <w:rsid w:val="004970EF"/>
    <w:rsid w:val="00497C7A"/>
    <w:rsid w:val="00497D8A"/>
    <w:rsid w:val="004A0217"/>
    <w:rsid w:val="004A0369"/>
    <w:rsid w:val="004A12C4"/>
    <w:rsid w:val="004A29BA"/>
    <w:rsid w:val="004A2AEC"/>
    <w:rsid w:val="004A3658"/>
    <w:rsid w:val="004A412E"/>
    <w:rsid w:val="004A4704"/>
    <w:rsid w:val="004A4A9B"/>
    <w:rsid w:val="004A4E83"/>
    <w:rsid w:val="004A585E"/>
    <w:rsid w:val="004A7232"/>
    <w:rsid w:val="004A727C"/>
    <w:rsid w:val="004B0CEE"/>
    <w:rsid w:val="004B0F9C"/>
    <w:rsid w:val="004B2887"/>
    <w:rsid w:val="004B292E"/>
    <w:rsid w:val="004B3110"/>
    <w:rsid w:val="004B3713"/>
    <w:rsid w:val="004B43FC"/>
    <w:rsid w:val="004B4891"/>
    <w:rsid w:val="004B53D6"/>
    <w:rsid w:val="004B59B9"/>
    <w:rsid w:val="004B5A4B"/>
    <w:rsid w:val="004B5CF9"/>
    <w:rsid w:val="004B6848"/>
    <w:rsid w:val="004B6F41"/>
    <w:rsid w:val="004B702C"/>
    <w:rsid w:val="004B7293"/>
    <w:rsid w:val="004C005F"/>
    <w:rsid w:val="004C0A00"/>
    <w:rsid w:val="004C1005"/>
    <w:rsid w:val="004C2B63"/>
    <w:rsid w:val="004C3CF0"/>
    <w:rsid w:val="004C4477"/>
    <w:rsid w:val="004C52D6"/>
    <w:rsid w:val="004C60FA"/>
    <w:rsid w:val="004C6A73"/>
    <w:rsid w:val="004C6D4A"/>
    <w:rsid w:val="004C7BF5"/>
    <w:rsid w:val="004D0413"/>
    <w:rsid w:val="004D050F"/>
    <w:rsid w:val="004D194B"/>
    <w:rsid w:val="004D1A08"/>
    <w:rsid w:val="004D1A3E"/>
    <w:rsid w:val="004D23B2"/>
    <w:rsid w:val="004D4254"/>
    <w:rsid w:val="004D4E48"/>
    <w:rsid w:val="004D58F4"/>
    <w:rsid w:val="004D5908"/>
    <w:rsid w:val="004D63CA"/>
    <w:rsid w:val="004D63D1"/>
    <w:rsid w:val="004D6B62"/>
    <w:rsid w:val="004D717A"/>
    <w:rsid w:val="004E04E0"/>
    <w:rsid w:val="004E0AFC"/>
    <w:rsid w:val="004E1DE6"/>
    <w:rsid w:val="004E1F03"/>
    <w:rsid w:val="004E2046"/>
    <w:rsid w:val="004E2206"/>
    <w:rsid w:val="004E2981"/>
    <w:rsid w:val="004E2F24"/>
    <w:rsid w:val="004E46A0"/>
    <w:rsid w:val="004E54C2"/>
    <w:rsid w:val="004E5F4F"/>
    <w:rsid w:val="004E6037"/>
    <w:rsid w:val="004E66F3"/>
    <w:rsid w:val="004F1B9B"/>
    <w:rsid w:val="004F1FE8"/>
    <w:rsid w:val="004F233F"/>
    <w:rsid w:val="004F2461"/>
    <w:rsid w:val="004F2771"/>
    <w:rsid w:val="004F3986"/>
    <w:rsid w:val="004F44BC"/>
    <w:rsid w:val="004F4EB2"/>
    <w:rsid w:val="004F4ED4"/>
    <w:rsid w:val="004F52C4"/>
    <w:rsid w:val="004F54BD"/>
    <w:rsid w:val="004F730B"/>
    <w:rsid w:val="004F744E"/>
    <w:rsid w:val="00500633"/>
    <w:rsid w:val="00500724"/>
    <w:rsid w:val="00500CCE"/>
    <w:rsid w:val="00500DB9"/>
    <w:rsid w:val="0050112C"/>
    <w:rsid w:val="00501BC5"/>
    <w:rsid w:val="0050276F"/>
    <w:rsid w:val="00502986"/>
    <w:rsid w:val="00502D34"/>
    <w:rsid w:val="00503D23"/>
    <w:rsid w:val="00504450"/>
    <w:rsid w:val="005047D3"/>
    <w:rsid w:val="005050BD"/>
    <w:rsid w:val="00505D8E"/>
    <w:rsid w:val="005062FD"/>
    <w:rsid w:val="005072CF"/>
    <w:rsid w:val="005072E7"/>
    <w:rsid w:val="00507B80"/>
    <w:rsid w:val="00507DEC"/>
    <w:rsid w:val="00507EF7"/>
    <w:rsid w:val="005100F8"/>
    <w:rsid w:val="00512141"/>
    <w:rsid w:val="0051220A"/>
    <w:rsid w:val="00512856"/>
    <w:rsid w:val="00512A47"/>
    <w:rsid w:val="00513196"/>
    <w:rsid w:val="00513828"/>
    <w:rsid w:val="00513B7E"/>
    <w:rsid w:val="00514088"/>
    <w:rsid w:val="005146A3"/>
    <w:rsid w:val="00515116"/>
    <w:rsid w:val="00515117"/>
    <w:rsid w:val="005159A0"/>
    <w:rsid w:val="00515F5C"/>
    <w:rsid w:val="00516C4B"/>
    <w:rsid w:val="005173C3"/>
    <w:rsid w:val="00517CF8"/>
    <w:rsid w:val="00520172"/>
    <w:rsid w:val="00520DDF"/>
    <w:rsid w:val="00521A06"/>
    <w:rsid w:val="00521E26"/>
    <w:rsid w:val="00521F0A"/>
    <w:rsid w:val="005221B3"/>
    <w:rsid w:val="005234AA"/>
    <w:rsid w:val="00523BE0"/>
    <w:rsid w:val="00524753"/>
    <w:rsid w:val="005258AC"/>
    <w:rsid w:val="0052630D"/>
    <w:rsid w:val="00526C2C"/>
    <w:rsid w:val="005273A9"/>
    <w:rsid w:val="0052778B"/>
    <w:rsid w:val="00527FF6"/>
    <w:rsid w:val="00530A55"/>
    <w:rsid w:val="0053170E"/>
    <w:rsid w:val="0053183B"/>
    <w:rsid w:val="00531917"/>
    <w:rsid w:val="00531A92"/>
    <w:rsid w:val="00531F74"/>
    <w:rsid w:val="005336D7"/>
    <w:rsid w:val="00533D86"/>
    <w:rsid w:val="00534776"/>
    <w:rsid w:val="005349B7"/>
    <w:rsid w:val="00535AB9"/>
    <w:rsid w:val="005362F3"/>
    <w:rsid w:val="00536B2D"/>
    <w:rsid w:val="00536C5D"/>
    <w:rsid w:val="00536F46"/>
    <w:rsid w:val="00537348"/>
    <w:rsid w:val="00537B3F"/>
    <w:rsid w:val="00537E63"/>
    <w:rsid w:val="00540984"/>
    <w:rsid w:val="00541F8F"/>
    <w:rsid w:val="00542792"/>
    <w:rsid w:val="005429B1"/>
    <w:rsid w:val="00542A71"/>
    <w:rsid w:val="0054323D"/>
    <w:rsid w:val="00543A4F"/>
    <w:rsid w:val="00543A7A"/>
    <w:rsid w:val="005445FF"/>
    <w:rsid w:val="0054725D"/>
    <w:rsid w:val="005476C8"/>
    <w:rsid w:val="00550703"/>
    <w:rsid w:val="00550878"/>
    <w:rsid w:val="00551568"/>
    <w:rsid w:val="005517E0"/>
    <w:rsid w:val="00552A17"/>
    <w:rsid w:val="00553537"/>
    <w:rsid w:val="005539C3"/>
    <w:rsid w:val="00554371"/>
    <w:rsid w:val="00555DA2"/>
    <w:rsid w:val="00555F2C"/>
    <w:rsid w:val="00556DC8"/>
    <w:rsid w:val="00556EDA"/>
    <w:rsid w:val="00556F1F"/>
    <w:rsid w:val="0055734D"/>
    <w:rsid w:val="005579FE"/>
    <w:rsid w:val="00557B22"/>
    <w:rsid w:val="00557ECB"/>
    <w:rsid w:val="005609E9"/>
    <w:rsid w:val="00560D28"/>
    <w:rsid w:val="00561518"/>
    <w:rsid w:val="00561794"/>
    <w:rsid w:val="00561CFF"/>
    <w:rsid w:val="00562480"/>
    <w:rsid w:val="00562803"/>
    <w:rsid w:val="00562FA3"/>
    <w:rsid w:val="0056308F"/>
    <w:rsid w:val="0056377B"/>
    <w:rsid w:val="0056405B"/>
    <w:rsid w:val="00564923"/>
    <w:rsid w:val="00564F15"/>
    <w:rsid w:val="00566A1F"/>
    <w:rsid w:val="00566D88"/>
    <w:rsid w:val="005675C4"/>
    <w:rsid w:val="0057076D"/>
    <w:rsid w:val="005717EE"/>
    <w:rsid w:val="00571B03"/>
    <w:rsid w:val="00571FC3"/>
    <w:rsid w:val="0057254C"/>
    <w:rsid w:val="00572906"/>
    <w:rsid w:val="00573066"/>
    <w:rsid w:val="005736E6"/>
    <w:rsid w:val="0057428A"/>
    <w:rsid w:val="005745F6"/>
    <w:rsid w:val="00574E41"/>
    <w:rsid w:val="005762F1"/>
    <w:rsid w:val="00580771"/>
    <w:rsid w:val="00582439"/>
    <w:rsid w:val="0058274C"/>
    <w:rsid w:val="0058321E"/>
    <w:rsid w:val="005838F1"/>
    <w:rsid w:val="00583AC7"/>
    <w:rsid w:val="00583B53"/>
    <w:rsid w:val="00583CDC"/>
    <w:rsid w:val="005840DB"/>
    <w:rsid w:val="0058422D"/>
    <w:rsid w:val="005854E7"/>
    <w:rsid w:val="00585891"/>
    <w:rsid w:val="00586704"/>
    <w:rsid w:val="00586D54"/>
    <w:rsid w:val="00586DA4"/>
    <w:rsid w:val="00586E88"/>
    <w:rsid w:val="00587AF1"/>
    <w:rsid w:val="005900DB"/>
    <w:rsid w:val="00590384"/>
    <w:rsid w:val="00591137"/>
    <w:rsid w:val="00591823"/>
    <w:rsid w:val="0059182D"/>
    <w:rsid w:val="005922E7"/>
    <w:rsid w:val="0059266A"/>
    <w:rsid w:val="005926D2"/>
    <w:rsid w:val="005933F5"/>
    <w:rsid w:val="00593482"/>
    <w:rsid w:val="00593631"/>
    <w:rsid w:val="0059382D"/>
    <w:rsid w:val="005944CD"/>
    <w:rsid w:val="00594A63"/>
    <w:rsid w:val="005957FD"/>
    <w:rsid w:val="005963F2"/>
    <w:rsid w:val="00596E1D"/>
    <w:rsid w:val="00597183"/>
    <w:rsid w:val="005974DC"/>
    <w:rsid w:val="00597940"/>
    <w:rsid w:val="005A00DC"/>
    <w:rsid w:val="005A019C"/>
    <w:rsid w:val="005A0724"/>
    <w:rsid w:val="005A1CC1"/>
    <w:rsid w:val="005A299D"/>
    <w:rsid w:val="005A2A40"/>
    <w:rsid w:val="005A435B"/>
    <w:rsid w:val="005A4B47"/>
    <w:rsid w:val="005A6B55"/>
    <w:rsid w:val="005A6BCA"/>
    <w:rsid w:val="005A6E89"/>
    <w:rsid w:val="005A72BD"/>
    <w:rsid w:val="005A7ABA"/>
    <w:rsid w:val="005B08E4"/>
    <w:rsid w:val="005B12FA"/>
    <w:rsid w:val="005B1463"/>
    <w:rsid w:val="005B1B8F"/>
    <w:rsid w:val="005B244D"/>
    <w:rsid w:val="005B28C0"/>
    <w:rsid w:val="005B2DAD"/>
    <w:rsid w:val="005B2DDC"/>
    <w:rsid w:val="005B2ECA"/>
    <w:rsid w:val="005B4C87"/>
    <w:rsid w:val="005B666D"/>
    <w:rsid w:val="005B6C3F"/>
    <w:rsid w:val="005B731D"/>
    <w:rsid w:val="005B781A"/>
    <w:rsid w:val="005C020D"/>
    <w:rsid w:val="005C2BE5"/>
    <w:rsid w:val="005C4017"/>
    <w:rsid w:val="005C41AC"/>
    <w:rsid w:val="005C45D5"/>
    <w:rsid w:val="005C4741"/>
    <w:rsid w:val="005C5342"/>
    <w:rsid w:val="005C537C"/>
    <w:rsid w:val="005C59F4"/>
    <w:rsid w:val="005C66B4"/>
    <w:rsid w:val="005C749B"/>
    <w:rsid w:val="005C75C5"/>
    <w:rsid w:val="005C7BBA"/>
    <w:rsid w:val="005D01E9"/>
    <w:rsid w:val="005D1EDA"/>
    <w:rsid w:val="005D2E25"/>
    <w:rsid w:val="005D3B96"/>
    <w:rsid w:val="005D3BA2"/>
    <w:rsid w:val="005D3FF7"/>
    <w:rsid w:val="005D4827"/>
    <w:rsid w:val="005D513A"/>
    <w:rsid w:val="005D5CE0"/>
    <w:rsid w:val="005D5DC0"/>
    <w:rsid w:val="005D5FF3"/>
    <w:rsid w:val="005D6A7A"/>
    <w:rsid w:val="005E05B3"/>
    <w:rsid w:val="005E0C8D"/>
    <w:rsid w:val="005E15A6"/>
    <w:rsid w:val="005E1877"/>
    <w:rsid w:val="005E1F0B"/>
    <w:rsid w:val="005E309D"/>
    <w:rsid w:val="005E4458"/>
    <w:rsid w:val="005E4B94"/>
    <w:rsid w:val="005E4F15"/>
    <w:rsid w:val="005E54D9"/>
    <w:rsid w:val="005E59C6"/>
    <w:rsid w:val="005E6595"/>
    <w:rsid w:val="005F0093"/>
    <w:rsid w:val="005F0493"/>
    <w:rsid w:val="005F0DB4"/>
    <w:rsid w:val="005F2062"/>
    <w:rsid w:val="005F20C3"/>
    <w:rsid w:val="005F2AA9"/>
    <w:rsid w:val="005F2D9F"/>
    <w:rsid w:val="005F48BF"/>
    <w:rsid w:val="005F54EA"/>
    <w:rsid w:val="005F5777"/>
    <w:rsid w:val="005F59C8"/>
    <w:rsid w:val="005F5D5B"/>
    <w:rsid w:val="005F66B0"/>
    <w:rsid w:val="005F6E65"/>
    <w:rsid w:val="005F7139"/>
    <w:rsid w:val="005F7195"/>
    <w:rsid w:val="005F7476"/>
    <w:rsid w:val="005F7495"/>
    <w:rsid w:val="005F774A"/>
    <w:rsid w:val="005F775C"/>
    <w:rsid w:val="005F7819"/>
    <w:rsid w:val="005F78B5"/>
    <w:rsid w:val="005F7B83"/>
    <w:rsid w:val="00600049"/>
    <w:rsid w:val="00600BEA"/>
    <w:rsid w:val="00601459"/>
    <w:rsid w:val="006043B4"/>
    <w:rsid w:val="00604F6A"/>
    <w:rsid w:val="00605095"/>
    <w:rsid w:val="00605AE9"/>
    <w:rsid w:val="00605D0F"/>
    <w:rsid w:val="0060657C"/>
    <w:rsid w:val="00606793"/>
    <w:rsid w:val="00606BD3"/>
    <w:rsid w:val="00607559"/>
    <w:rsid w:val="00610910"/>
    <w:rsid w:val="00611A29"/>
    <w:rsid w:val="006121F8"/>
    <w:rsid w:val="00612C47"/>
    <w:rsid w:val="00613750"/>
    <w:rsid w:val="00614048"/>
    <w:rsid w:val="006151EB"/>
    <w:rsid w:val="00615641"/>
    <w:rsid w:val="00615762"/>
    <w:rsid w:val="0061581C"/>
    <w:rsid w:val="00615B8B"/>
    <w:rsid w:val="006160B5"/>
    <w:rsid w:val="006174C9"/>
    <w:rsid w:val="006176B1"/>
    <w:rsid w:val="006176C5"/>
    <w:rsid w:val="00617B82"/>
    <w:rsid w:val="0062046F"/>
    <w:rsid w:val="006204B1"/>
    <w:rsid w:val="0062190A"/>
    <w:rsid w:val="00621B72"/>
    <w:rsid w:val="00621F25"/>
    <w:rsid w:val="00621F37"/>
    <w:rsid w:val="006227F3"/>
    <w:rsid w:val="00623130"/>
    <w:rsid w:val="00623A9F"/>
    <w:rsid w:val="0062423F"/>
    <w:rsid w:val="0062536E"/>
    <w:rsid w:val="00625D6F"/>
    <w:rsid w:val="006265D0"/>
    <w:rsid w:val="00627055"/>
    <w:rsid w:val="0062775E"/>
    <w:rsid w:val="00630019"/>
    <w:rsid w:val="006317DA"/>
    <w:rsid w:val="006325FB"/>
    <w:rsid w:val="00633074"/>
    <w:rsid w:val="00633A02"/>
    <w:rsid w:val="00633C93"/>
    <w:rsid w:val="00634226"/>
    <w:rsid w:val="00634FB7"/>
    <w:rsid w:val="00636575"/>
    <w:rsid w:val="006400BB"/>
    <w:rsid w:val="0064025D"/>
    <w:rsid w:val="0064066A"/>
    <w:rsid w:val="00640753"/>
    <w:rsid w:val="00640807"/>
    <w:rsid w:val="00640E8E"/>
    <w:rsid w:val="0064131D"/>
    <w:rsid w:val="006416B9"/>
    <w:rsid w:val="00641941"/>
    <w:rsid w:val="00641B01"/>
    <w:rsid w:val="00641B42"/>
    <w:rsid w:val="00641D78"/>
    <w:rsid w:val="00642812"/>
    <w:rsid w:val="0064310F"/>
    <w:rsid w:val="00643181"/>
    <w:rsid w:val="00643AB4"/>
    <w:rsid w:val="00644264"/>
    <w:rsid w:val="00644C7B"/>
    <w:rsid w:val="00644CA0"/>
    <w:rsid w:val="006453C2"/>
    <w:rsid w:val="00645575"/>
    <w:rsid w:val="006456BA"/>
    <w:rsid w:val="00645C0E"/>
    <w:rsid w:val="00645E75"/>
    <w:rsid w:val="00646E68"/>
    <w:rsid w:val="006476AF"/>
    <w:rsid w:val="00650036"/>
    <w:rsid w:val="0065006A"/>
    <w:rsid w:val="006506FD"/>
    <w:rsid w:val="006507CA"/>
    <w:rsid w:val="00650A2E"/>
    <w:rsid w:val="00652236"/>
    <w:rsid w:val="0065345D"/>
    <w:rsid w:val="006534F3"/>
    <w:rsid w:val="00654C63"/>
    <w:rsid w:val="00655E61"/>
    <w:rsid w:val="00656417"/>
    <w:rsid w:val="00656D58"/>
    <w:rsid w:val="00657234"/>
    <w:rsid w:val="00657706"/>
    <w:rsid w:val="00657DB9"/>
    <w:rsid w:val="006602C0"/>
    <w:rsid w:val="0066152D"/>
    <w:rsid w:val="0066297B"/>
    <w:rsid w:val="00663CD0"/>
    <w:rsid w:val="00664356"/>
    <w:rsid w:val="0066451B"/>
    <w:rsid w:val="0066490E"/>
    <w:rsid w:val="00664B91"/>
    <w:rsid w:val="00664C59"/>
    <w:rsid w:val="00665FFF"/>
    <w:rsid w:val="0066668C"/>
    <w:rsid w:val="0066711B"/>
    <w:rsid w:val="006676CB"/>
    <w:rsid w:val="00670657"/>
    <w:rsid w:val="006709E2"/>
    <w:rsid w:val="00670EC6"/>
    <w:rsid w:val="00671062"/>
    <w:rsid w:val="006713D5"/>
    <w:rsid w:val="0067257D"/>
    <w:rsid w:val="00672BCA"/>
    <w:rsid w:val="00672D1D"/>
    <w:rsid w:val="00673040"/>
    <w:rsid w:val="00673159"/>
    <w:rsid w:val="00675A73"/>
    <w:rsid w:val="006765FC"/>
    <w:rsid w:val="006770F1"/>
    <w:rsid w:val="006776D3"/>
    <w:rsid w:val="00680829"/>
    <w:rsid w:val="006809C3"/>
    <w:rsid w:val="00681EFC"/>
    <w:rsid w:val="00681F96"/>
    <w:rsid w:val="00682477"/>
    <w:rsid w:val="00683540"/>
    <w:rsid w:val="00683554"/>
    <w:rsid w:val="00683CA6"/>
    <w:rsid w:val="00684223"/>
    <w:rsid w:val="0068440A"/>
    <w:rsid w:val="00684685"/>
    <w:rsid w:val="00684CFB"/>
    <w:rsid w:val="00685505"/>
    <w:rsid w:val="0068618C"/>
    <w:rsid w:val="006866F2"/>
    <w:rsid w:val="006867C5"/>
    <w:rsid w:val="0068690E"/>
    <w:rsid w:val="00687A7A"/>
    <w:rsid w:val="00687FE2"/>
    <w:rsid w:val="006908EB"/>
    <w:rsid w:val="00690B14"/>
    <w:rsid w:val="00690C0A"/>
    <w:rsid w:val="00691B11"/>
    <w:rsid w:val="00692064"/>
    <w:rsid w:val="0069236A"/>
    <w:rsid w:val="00692D1C"/>
    <w:rsid w:val="0069477C"/>
    <w:rsid w:val="00695351"/>
    <w:rsid w:val="0069546B"/>
    <w:rsid w:val="00696FA5"/>
    <w:rsid w:val="0069723D"/>
    <w:rsid w:val="00697F58"/>
    <w:rsid w:val="006A0AE9"/>
    <w:rsid w:val="006A0B4E"/>
    <w:rsid w:val="006A107F"/>
    <w:rsid w:val="006A2482"/>
    <w:rsid w:val="006A263D"/>
    <w:rsid w:val="006A26BF"/>
    <w:rsid w:val="006A42D2"/>
    <w:rsid w:val="006A4A47"/>
    <w:rsid w:val="006A4CBD"/>
    <w:rsid w:val="006A67CE"/>
    <w:rsid w:val="006A696A"/>
    <w:rsid w:val="006A69FA"/>
    <w:rsid w:val="006A6EB8"/>
    <w:rsid w:val="006A7588"/>
    <w:rsid w:val="006A7B74"/>
    <w:rsid w:val="006B0745"/>
    <w:rsid w:val="006B0CE3"/>
    <w:rsid w:val="006B1109"/>
    <w:rsid w:val="006B2294"/>
    <w:rsid w:val="006B2A6E"/>
    <w:rsid w:val="006B2D67"/>
    <w:rsid w:val="006B34D7"/>
    <w:rsid w:val="006B35F5"/>
    <w:rsid w:val="006B38D2"/>
    <w:rsid w:val="006B4BC9"/>
    <w:rsid w:val="006B54BD"/>
    <w:rsid w:val="006B56C6"/>
    <w:rsid w:val="006B5C44"/>
    <w:rsid w:val="006B6603"/>
    <w:rsid w:val="006B6D06"/>
    <w:rsid w:val="006B7E0D"/>
    <w:rsid w:val="006C02AB"/>
    <w:rsid w:val="006C089B"/>
    <w:rsid w:val="006C09F9"/>
    <w:rsid w:val="006C0FD0"/>
    <w:rsid w:val="006C140E"/>
    <w:rsid w:val="006C23B7"/>
    <w:rsid w:val="006C245B"/>
    <w:rsid w:val="006C2BDE"/>
    <w:rsid w:val="006C3714"/>
    <w:rsid w:val="006C37F1"/>
    <w:rsid w:val="006C3CD6"/>
    <w:rsid w:val="006C401F"/>
    <w:rsid w:val="006C4668"/>
    <w:rsid w:val="006C4CBB"/>
    <w:rsid w:val="006D0400"/>
    <w:rsid w:val="006D108D"/>
    <w:rsid w:val="006D2C15"/>
    <w:rsid w:val="006D2C81"/>
    <w:rsid w:val="006D2E16"/>
    <w:rsid w:val="006D68B0"/>
    <w:rsid w:val="006D7065"/>
    <w:rsid w:val="006D72B1"/>
    <w:rsid w:val="006E048D"/>
    <w:rsid w:val="006E12C1"/>
    <w:rsid w:val="006E1E4A"/>
    <w:rsid w:val="006E1F97"/>
    <w:rsid w:val="006E2F07"/>
    <w:rsid w:val="006E4171"/>
    <w:rsid w:val="006E4765"/>
    <w:rsid w:val="006E4C37"/>
    <w:rsid w:val="006E4CF5"/>
    <w:rsid w:val="006E5851"/>
    <w:rsid w:val="006E63E0"/>
    <w:rsid w:val="006E6A29"/>
    <w:rsid w:val="006E6C7F"/>
    <w:rsid w:val="006E77BA"/>
    <w:rsid w:val="006E7E1A"/>
    <w:rsid w:val="006F0DE4"/>
    <w:rsid w:val="006F210A"/>
    <w:rsid w:val="006F21EB"/>
    <w:rsid w:val="006F24EB"/>
    <w:rsid w:val="006F25B3"/>
    <w:rsid w:val="006F2B50"/>
    <w:rsid w:val="006F2DB1"/>
    <w:rsid w:val="006F2F03"/>
    <w:rsid w:val="006F3082"/>
    <w:rsid w:val="006F33EC"/>
    <w:rsid w:val="006F3466"/>
    <w:rsid w:val="006F3789"/>
    <w:rsid w:val="006F3C2B"/>
    <w:rsid w:val="006F3FF0"/>
    <w:rsid w:val="006F4A1C"/>
    <w:rsid w:val="006F4D21"/>
    <w:rsid w:val="006F5F2D"/>
    <w:rsid w:val="006F61E9"/>
    <w:rsid w:val="006F6598"/>
    <w:rsid w:val="006F6935"/>
    <w:rsid w:val="006F6A3F"/>
    <w:rsid w:val="006F78DD"/>
    <w:rsid w:val="007001EA"/>
    <w:rsid w:val="007004A9"/>
    <w:rsid w:val="00700558"/>
    <w:rsid w:val="007005EF"/>
    <w:rsid w:val="00702A5A"/>
    <w:rsid w:val="00702B51"/>
    <w:rsid w:val="00703889"/>
    <w:rsid w:val="00703E5C"/>
    <w:rsid w:val="00704FED"/>
    <w:rsid w:val="00705ACC"/>
    <w:rsid w:val="00707069"/>
    <w:rsid w:val="00707324"/>
    <w:rsid w:val="00707425"/>
    <w:rsid w:val="00707FFD"/>
    <w:rsid w:val="00710839"/>
    <w:rsid w:val="00710A34"/>
    <w:rsid w:val="00710C09"/>
    <w:rsid w:val="007115BD"/>
    <w:rsid w:val="00712107"/>
    <w:rsid w:val="007134BE"/>
    <w:rsid w:val="00713D2A"/>
    <w:rsid w:val="00713DB2"/>
    <w:rsid w:val="00714109"/>
    <w:rsid w:val="00714A75"/>
    <w:rsid w:val="00715A62"/>
    <w:rsid w:val="007177E5"/>
    <w:rsid w:val="00717AB4"/>
    <w:rsid w:val="00717EB3"/>
    <w:rsid w:val="00720ED5"/>
    <w:rsid w:val="00721041"/>
    <w:rsid w:val="00721860"/>
    <w:rsid w:val="007224A8"/>
    <w:rsid w:val="007235E8"/>
    <w:rsid w:val="00724877"/>
    <w:rsid w:val="00724B2A"/>
    <w:rsid w:val="00725323"/>
    <w:rsid w:val="00725D5C"/>
    <w:rsid w:val="00726BA7"/>
    <w:rsid w:val="007279B3"/>
    <w:rsid w:val="00727A9D"/>
    <w:rsid w:val="00730B2F"/>
    <w:rsid w:val="0073131C"/>
    <w:rsid w:val="00731929"/>
    <w:rsid w:val="0073377C"/>
    <w:rsid w:val="007345F3"/>
    <w:rsid w:val="007346D2"/>
    <w:rsid w:val="00734D9B"/>
    <w:rsid w:val="00735395"/>
    <w:rsid w:val="0073630E"/>
    <w:rsid w:val="00736575"/>
    <w:rsid w:val="007374E6"/>
    <w:rsid w:val="00737946"/>
    <w:rsid w:val="00741620"/>
    <w:rsid w:val="007422B0"/>
    <w:rsid w:val="007425F6"/>
    <w:rsid w:val="007434F6"/>
    <w:rsid w:val="00743781"/>
    <w:rsid w:val="00744A4A"/>
    <w:rsid w:val="00744FAF"/>
    <w:rsid w:val="007454B4"/>
    <w:rsid w:val="00745A78"/>
    <w:rsid w:val="007461A9"/>
    <w:rsid w:val="007467C5"/>
    <w:rsid w:val="00746C30"/>
    <w:rsid w:val="007476C2"/>
    <w:rsid w:val="007477E0"/>
    <w:rsid w:val="00747F2E"/>
    <w:rsid w:val="007506E8"/>
    <w:rsid w:val="00750B2B"/>
    <w:rsid w:val="00751013"/>
    <w:rsid w:val="00751D32"/>
    <w:rsid w:val="00752985"/>
    <w:rsid w:val="00752A67"/>
    <w:rsid w:val="00753171"/>
    <w:rsid w:val="00753AB0"/>
    <w:rsid w:val="0075435C"/>
    <w:rsid w:val="00754BEE"/>
    <w:rsid w:val="007550E8"/>
    <w:rsid w:val="007555CA"/>
    <w:rsid w:val="007558D8"/>
    <w:rsid w:val="00755C88"/>
    <w:rsid w:val="00757285"/>
    <w:rsid w:val="007574C6"/>
    <w:rsid w:val="0075750E"/>
    <w:rsid w:val="00757629"/>
    <w:rsid w:val="00757B9B"/>
    <w:rsid w:val="00760ACC"/>
    <w:rsid w:val="00760C68"/>
    <w:rsid w:val="00762A02"/>
    <w:rsid w:val="00763A3F"/>
    <w:rsid w:val="00763E7C"/>
    <w:rsid w:val="00764370"/>
    <w:rsid w:val="00764B43"/>
    <w:rsid w:val="00764B92"/>
    <w:rsid w:val="00764FC1"/>
    <w:rsid w:val="00765282"/>
    <w:rsid w:val="00765384"/>
    <w:rsid w:val="00765967"/>
    <w:rsid w:val="0076740E"/>
    <w:rsid w:val="00767481"/>
    <w:rsid w:val="007675E3"/>
    <w:rsid w:val="007676DA"/>
    <w:rsid w:val="00767753"/>
    <w:rsid w:val="00770F11"/>
    <w:rsid w:val="00770F88"/>
    <w:rsid w:val="0077126F"/>
    <w:rsid w:val="00771441"/>
    <w:rsid w:val="007722BC"/>
    <w:rsid w:val="007726AD"/>
    <w:rsid w:val="00772A43"/>
    <w:rsid w:val="00773180"/>
    <w:rsid w:val="007733B7"/>
    <w:rsid w:val="00773776"/>
    <w:rsid w:val="00775204"/>
    <w:rsid w:val="00775B8F"/>
    <w:rsid w:val="0077671A"/>
    <w:rsid w:val="0077698F"/>
    <w:rsid w:val="00776A44"/>
    <w:rsid w:val="00776D7C"/>
    <w:rsid w:val="007772EA"/>
    <w:rsid w:val="00777A97"/>
    <w:rsid w:val="007805B4"/>
    <w:rsid w:val="00781046"/>
    <w:rsid w:val="00781276"/>
    <w:rsid w:val="0078157C"/>
    <w:rsid w:val="00781C97"/>
    <w:rsid w:val="0078264B"/>
    <w:rsid w:val="0078312C"/>
    <w:rsid w:val="007832FA"/>
    <w:rsid w:val="00783447"/>
    <w:rsid w:val="00783F1B"/>
    <w:rsid w:val="007843A6"/>
    <w:rsid w:val="00784685"/>
    <w:rsid w:val="007848E7"/>
    <w:rsid w:val="00784E67"/>
    <w:rsid w:val="00784F38"/>
    <w:rsid w:val="0078532F"/>
    <w:rsid w:val="00785A05"/>
    <w:rsid w:val="00785E5B"/>
    <w:rsid w:val="007864A9"/>
    <w:rsid w:val="00786B00"/>
    <w:rsid w:val="00786E6B"/>
    <w:rsid w:val="00787230"/>
    <w:rsid w:val="00787685"/>
    <w:rsid w:val="0078795E"/>
    <w:rsid w:val="00787FAD"/>
    <w:rsid w:val="00790364"/>
    <w:rsid w:val="007911C0"/>
    <w:rsid w:val="007931CC"/>
    <w:rsid w:val="007934CA"/>
    <w:rsid w:val="007934FF"/>
    <w:rsid w:val="007936F3"/>
    <w:rsid w:val="00795ECF"/>
    <w:rsid w:val="00796500"/>
    <w:rsid w:val="00796FF2"/>
    <w:rsid w:val="00797288"/>
    <w:rsid w:val="0079783B"/>
    <w:rsid w:val="00797949"/>
    <w:rsid w:val="007A0125"/>
    <w:rsid w:val="007A1B88"/>
    <w:rsid w:val="007A4026"/>
    <w:rsid w:val="007A44DC"/>
    <w:rsid w:val="007A44E5"/>
    <w:rsid w:val="007A567C"/>
    <w:rsid w:val="007A59B2"/>
    <w:rsid w:val="007A5ACE"/>
    <w:rsid w:val="007A62B5"/>
    <w:rsid w:val="007A642E"/>
    <w:rsid w:val="007A6933"/>
    <w:rsid w:val="007A6996"/>
    <w:rsid w:val="007A7912"/>
    <w:rsid w:val="007B0486"/>
    <w:rsid w:val="007B0607"/>
    <w:rsid w:val="007B0B03"/>
    <w:rsid w:val="007B10D2"/>
    <w:rsid w:val="007B1A9B"/>
    <w:rsid w:val="007B2157"/>
    <w:rsid w:val="007B24C0"/>
    <w:rsid w:val="007B2AF2"/>
    <w:rsid w:val="007B2C98"/>
    <w:rsid w:val="007B2E91"/>
    <w:rsid w:val="007B42F0"/>
    <w:rsid w:val="007B44BB"/>
    <w:rsid w:val="007B499C"/>
    <w:rsid w:val="007B526B"/>
    <w:rsid w:val="007B7DD8"/>
    <w:rsid w:val="007C078D"/>
    <w:rsid w:val="007C09E0"/>
    <w:rsid w:val="007C16C6"/>
    <w:rsid w:val="007C2273"/>
    <w:rsid w:val="007C2821"/>
    <w:rsid w:val="007C2F35"/>
    <w:rsid w:val="007C3347"/>
    <w:rsid w:val="007C4A90"/>
    <w:rsid w:val="007C4ACF"/>
    <w:rsid w:val="007C57DB"/>
    <w:rsid w:val="007C5978"/>
    <w:rsid w:val="007C5BBD"/>
    <w:rsid w:val="007C6006"/>
    <w:rsid w:val="007C65D6"/>
    <w:rsid w:val="007C74BC"/>
    <w:rsid w:val="007D112A"/>
    <w:rsid w:val="007D1214"/>
    <w:rsid w:val="007D2306"/>
    <w:rsid w:val="007D275F"/>
    <w:rsid w:val="007D2EB1"/>
    <w:rsid w:val="007D35DF"/>
    <w:rsid w:val="007D367C"/>
    <w:rsid w:val="007D3F0E"/>
    <w:rsid w:val="007D44E3"/>
    <w:rsid w:val="007D4902"/>
    <w:rsid w:val="007D49E6"/>
    <w:rsid w:val="007D4BF2"/>
    <w:rsid w:val="007D4FE7"/>
    <w:rsid w:val="007D54AE"/>
    <w:rsid w:val="007D5A75"/>
    <w:rsid w:val="007D67E1"/>
    <w:rsid w:val="007D67E2"/>
    <w:rsid w:val="007D70F5"/>
    <w:rsid w:val="007E021F"/>
    <w:rsid w:val="007E0B7B"/>
    <w:rsid w:val="007E1FB4"/>
    <w:rsid w:val="007E2080"/>
    <w:rsid w:val="007E259E"/>
    <w:rsid w:val="007E2721"/>
    <w:rsid w:val="007E2C27"/>
    <w:rsid w:val="007E30C3"/>
    <w:rsid w:val="007E322F"/>
    <w:rsid w:val="007E33F2"/>
    <w:rsid w:val="007E3E01"/>
    <w:rsid w:val="007E44AF"/>
    <w:rsid w:val="007E4C5E"/>
    <w:rsid w:val="007E4EFF"/>
    <w:rsid w:val="007E4FCA"/>
    <w:rsid w:val="007E565C"/>
    <w:rsid w:val="007E5715"/>
    <w:rsid w:val="007E6740"/>
    <w:rsid w:val="007E72CA"/>
    <w:rsid w:val="007E7711"/>
    <w:rsid w:val="007E7A23"/>
    <w:rsid w:val="007E7D13"/>
    <w:rsid w:val="007F07EF"/>
    <w:rsid w:val="007F1C6F"/>
    <w:rsid w:val="007F2EE0"/>
    <w:rsid w:val="007F614F"/>
    <w:rsid w:val="007F63D7"/>
    <w:rsid w:val="007F6BF4"/>
    <w:rsid w:val="007F7313"/>
    <w:rsid w:val="007F79A7"/>
    <w:rsid w:val="00800761"/>
    <w:rsid w:val="0080083F"/>
    <w:rsid w:val="00800D10"/>
    <w:rsid w:val="00800F5E"/>
    <w:rsid w:val="008023EF"/>
    <w:rsid w:val="00802EDF"/>
    <w:rsid w:val="00803308"/>
    <w:rsid w:val="008049DD"/>
    <w:rsid w:val="00804EAE"/>
    <w:rsid w:val="00805597"/>
    <w:rsid w:val="0080563D"/>
    <w:rsid w:val="0080696A"/>
    <w:rsid w:val="00806B65"/>
    <w:rsid w:val="0080753A"/>
    <w:rsid w:val="00807A5F"/>
    <w:rsid w:val="00807BD1"/>
    <w:rsid w:val="00810299"/>
    <w:rsid w:val="008103AB"/>
    <w:rsid w:val="00810906"/>
    <w:rsid w:val="00811553"/>
    <w:rsid w:val="00811942"/>
    <w:rsid w:val="00811C73"/>
    <w:rsid w:val="00811D0E"/>
    <w:rsid w:val="00811EB8"/>
    <w:rsid w:val="00812491"/>
    <w:rsid w:val="00812AAD"/>
    <w:rsid w:val="00812D22"/>
    <w:rsid w:val="00814872"/>
    <w:rsid w:val="008152B2"/>
    <w:rsid w:val="00815AEF"/>
    <w:rsid w:val="0081715E"/>
    <w:rsid w:val="00817FEB"/>
    <w:rsid w:val="008207FC"/>
    <w:rsid w:val="00820A85"/>
    <w:rsid w:val="00820FBF"/>
    <w:rsid w:val="00821143"/>
    <w:rsid w:val="00821174"/>
    <w:rsid w:val="0082231E"/>
    <w:rsid w:val="00822C64"/>
    <w:rsid w:val="008237D0"/>
    <w:rsid w:val="008246BE"/>
    <w:rsid w:val="00825004"/>
    <w:rsid w:val="00825237"/>
    <w:rsid w:val="008263DE"/>
    <w:rsid w:val="0082681A"/>
    <w:rsid w:val="00826914"/>
    <w:rsid w:val="008269EF"/>
    <w:rsid w:val="00826B3E"/>
    <w:rsid w:val="00826FC4"/>
    <w:rsid w:val="00827303"/>
    <w:rsid w:val="0082732B"/>
    <w:rsid w:val="0083013D"/>
    <w:rsid w:val="00830983"/>
    <w:rsid w:val="0083145B"/>
    <w:rsid w:val="0083433B"/>
    <w:rsid w:val="00834819"/>
    <w:rsid w:val="00834C2B"/>
    <w:rsid w:val="00835AEA"/>
    <w:rsid w:val="008361E9"/>
    <w:rsid w:val="00837A13"/>
    <w:rsid w:val="00837BD3"/>
    <w:rsid w:val="0084025A"/>
    <w:rsid w:val="008402D8"/>
    <w:rsid w:val="0084069A"/>
    <w:rsid w:val="008408F4"/>
    <w:rsid w:val="00840E37"/>
    <w:rsid w:val="00840E9B"/>
    <w:rsid w:val="00840EE2"/>
    <w:rsid w:val="00841071"/>
    <w:rsid w:val="00841156"/>
    <w:rsid w:val="00843AB6"/>
    <w:rsid w:val="00843C6F"/>
    <w:rsid w:val="00843D33"/>
    <w:rsid w:val="008441B9"/>
    <w:rsid w:val="00844C8F"/>
    <w:rsid w:val="00845090"/>
    <w:rsid w:val="00845454"/>
    <w:rsid w:val="0084545B"/>
    <w:rsid w:val="008455F1"/>
    <w:rsid w:val="00845758"/>
    <w:rsid w:val="00845C2D"/>
    <w:rsid w:val="00845CB2"/>
    <w:rsid w:val="00845DD8"/>
    <w:rsid w:val="008478B1"/>
    <w:rsid w:val="008512B6"/>
    <w:rsid w:val="008514FC"/>
    <w:rsid w:val="00851976"/>
    <w:rsid w:val="00852DB4"/>
    <w:rsid w:val="00852F19"/>
    <w:rsid w:val="00853E0B"/>
    <w:rsid w:val="0085472D"/>
    <w:rsid w:val="00854E34"/>
    <w:rsid w:val="0085692B"/>
    <w:rsid w:val="0085701A"/>
    <w:rsid w:val="00857B43"/>
    <w:rsid w:val="00857FC3"/>
    <w:rsid w:val="00860861"/>
    <w:rsid w:val="008608EA"/>
    <w:rsid w:val="00862F2D"/>
    <w:rsid w:val="008637A3"/>
    <w:rsid w:val="0086386A"/>
    <w:rsid w:val="008639CB"/>
    <w:rsid w:val="00864073"/>
    <w:rsid w:val="0086454F"/>
    <w:rsid w:val="00864573"/>
    <w:rsid w:val="00865555"/>
    <w:rsid w:val="00865651"/>
    <w:rsid w:val="00865CBD"/>
    <w:rsid w:val="00866777"/>
    <w:rsid w:val="00867C40"/>
    <w:rsid w:val="008707C5"/>
    <w:rsid w:val="00871D57"/>
    <w:rsid w:val="008724BC"/>
    <w:rsid w:val="00872C59"/>
    <w:rsid w:val="00872D44"/>
    <w:rsid w:val="00872FBB"/>
    <w:rsid w:val="0087300F"/>
    <w:rsid w:val="00873F04"/>
    <w:rsid w:val="00874700"/>
    <w:rsid w:val="00874FBB"/>
    <w:rsid w:val="0087513E"/>
    <w:rsid w:val="008764C9"/>
    <w:rsid w:val="008765EA"/>
    <w:rsid w:val="008768CE"/>
    <w:rsid w:val="0087704D"/>
    <w:rsid w:val="00877503"/>
    <w:rsid w:val="008805FC"/>
    <w:rsid w:val="008806AD"/>
    <w:rsid w:val="00880C06"/>
    <w:rsid w:val="008819C2"/>
    <w:rsid w:val="00881C54"/>
    <w:rsid w:val="0088278A"/>
    <w:rsid w:val="00882E20"/>
    <w:rsid w:val="0088315F"/>
    <w:rsid w:val="0088335F"/>
    <w:rsid w:val="0088337B"/>
    <w:rsid w:val="0088446E"/>
    <w:rsid w:val="00885153"/>
    <w:rsid w:val="00886022"/>
    <w:rsid w:val="00886050"/>
    <w:rsid w:val="00886333"/>
    <w:rsid w:val="0088685D"/>
    <w:rsid w:val="00886CF3"/>
    <w:rsid w:val="008874DF"/>
    <w:rsid w:val="008875CE"/>
    <w:rsid w:val="00887C4E"/>
    <w:rsid w:val="00887EFC"/>
    <w:rsid w:val="008904B2"/>
    <w:rsid w:val="008909D6"/>
    <w:rsid w:val="00890B9B"/>
    <w:rsid w:val="00890C6E"/>
    <w:rsid w:val="008917D0"/>
    <w:rsid w:val="00891C8A"/>
    <w:rsid w:val="00891DCB"/>
    <w:rsid w:val="00892192"/>
    <w:rsid w:val="00892900"/>
    <w:rsid w:val="00895473"/>
    <w:rsid w:val="00895A73"/>
    <w:rsid w:val="00895D70"/>
    <w:rsid w:val="00895EC9"/>
    <w:rsid w:val="00896028"/>
    <w:rsid w:val="00897B39"/>
    <w:rsid w:val="008A008F"/>
    <w:rsid w:val="008A0699"/>
    <w:rsid w:val="008A0C36"/>
    <w:rsid w:val="008A1A0B"/>
    <w:rsid w:val="008A248F"/>
    <w:rsid w:val="008A2E1B"/>
    <w:rsid w:val="008A3021"/>
    <w:rsid w:val="008A312E"/>
    <w:rsid w:val="008A317D"/>
    <w:rsid w:val="008A3478"/>
    <w:rsid w:val="008A38A7"/>
    <w:rsid w:val="008A3D2E"/>
    <w:rsid w:val="008A4B48"/>
    <w:rsid w:val="008A4D15"/>
    <w:rsid w:val="008A4DD2"/>
    <w:rsid w:val="008A4F91"/>
    <w:rsid w:val="008A5217"/>
    <w:rsid w:val="008A5B4F"/>
    <w:rsid w:val="008A6030"/>
    <w:rsid w:val="008A6743"/>
    <w:rsid w:val="008B1182"/>
    <w:rsid w:val="008B1C30"/>
    <w:rsid w:val="008B1DCE"/>
    <w:rsid w:val="008B2950"/>
    <w:rsid w:val="008B2C18"/>
    <w:rsid w:val="008B2C43"/>
    <w:rsid w:val="008B3F24"/>
    <w:rsid w:val="008B4547"/>
    <w:rsid w:val="008B4A3F"/>
    <w:rsid w:val="008B5160"/>
    <w:rsid w:val="008B6011"/>
    <w:rsid w:val="008B698B"/>
    <w:rsid w:val="008B6AE7"/>
    <w:rsid w:val="008B6FD9"/>
    <w:rsid w:val="008C0C13"/>
    <w:rsid w:val="008C0C7B"/>
    <w:rsid w:val="008C1DF1"/>
    <w:rsid w:val="008C2358"/>
    <w:rsid w:val="008C282D"/>
    <w:rsid w:val="008C35B4"/>
    <w:rsid w:val="008C3711"/>
    <w:rsid w:val="008C3C8C"/>
    <w:rsid w:val="008C427C"/>
    <w:rsid w:val="008C553C"/>
    <w:rsid w:val="008C665D"/>
    <w:rsid w:val="008C6C8E"/>
    <w:rsid w:val="008C7ABB"/>
    <w:rsid w:val="008D01EB"/>
    <w:rsid w:val="008D046E"/>
    <w:rsid w:val="008D1213"/>
    <w:rsid w:val="008D12E1"/>
    <w:rsid w:val="008D1CB6"/>
    <w:rsid w:val="008D1DD7"/>
    <w:rsid w:val="008D2E5B"/>
    <w:rsid w:val="008D441C"/>
    <w:rsid w:val="008D4781"/>
    <w:rsid w:val="008D6033"/>
    <w:rsid w:val="008D686A"/>
    <w:rsid w:val="008D78C6"/>
    <w:rsid w:val="008D7BB0"/>
    <w:rsid w:val="008D7F41"/>
    <w:rsid w:val="008E17B5"/>
    <w:rsid w:val="008E199F"/>
    <w:rsid w:val="008E20A4"/>
    <w:rsid w:val="008E23D4"/>
    <w:rsid w:val="008E3C33"/>
    <w:rsid w:val="008E4407"/>
    <w:rsid w:val="008E6DB9"/>
    <w:rsid w:val="008E7614"/>
    <w:rsid w:val="008E7A34"/>
    <w:rsid w:val="008F0227"/>
    <w:rsid w:val="008F0447"/>
    <w:rsid w:val="008F0FFF"/>
    <w:rsid w:val="008F1A26"/>
    <w:rsid w:val="008F1EAC"/>
    <w:rsid w:val="008F23DD"/>
    <w:rsid w:val="008F2F0F"/>
    <w:rsid w:val="008F3169"/>
    <w:rsid w:val="008F3320"/>
    <w:rsid w:val="008F35B7"/>
    <w:rsid w:val="008F4125"/>
    <w:rsid w:val="008F487F"/>
    <w:rsid w:val="008F5493"/>
    <w:rsid w:val="008F7C55"/>
    <w:rsid w:val="008F7EBB"/>
    <w:rsid w:val="00900044"/>
    <w:rsid w:val="00900578"/>
    <w:rsid w:val="00901661"/>
    <w:rsid w:val="00905286"/>
    <w:rsid w:val="00905829"/>
    <w:rsid w:val="00907F75"/>
    <w:rsid w:val="009111D2"/>
    <w:rsid w:val="009114BE"/>
    <w:rsid w:val="00911A64"/>
    <w:rsid w:val="00911AA5"/>
    <w:rsid w:val="00912801"/>
    <w:rsid w:val="00914C11"/>
    <w:rsid w:val="00916DD0"/>
    <w:rsid w:val="00916F26"/>
    <w:rsid w:val="0091728D"/>
    <w:rsid w:val="009175CF"/>
    <w:rsid w:val="00917710"/>
    <w:rsid w:val="0092080F"/>
    <w:rsid w:val="00920AA5"/>
    <w:rsid w:val="00920EA3"/>
    <w:rsid w:val="00922829"/>
    <w:rsid w:val="00922F22"/>
    <w:rsid w:val="009248D1"/>
    <w:rsid w:val="009253E8"/>
    <w:rsid w:val="009256F8"/>
    <w:rsid w:val="00925806"/>
    <w:rsid w:val="00925946"/>
    <w:rsid w:val="00925A94"/>
    <w:rsid w:val="00925A97"/>
    <w:rsid w:val="009263E0"/>
    <w:rsid w:val="00926F04"/>
    <w:rsid w:val="00930285"/>
    <w:rsid w:val="00930E5C"/>
    <w:rsid w:val="00931005"/>
    <w:rsid w:val="009313A8"/>
    <w:rsid w:val="009333A1"/>
    <w:rsid w:val="009334CA"/>
    <w:rsid w:val="009347F2"/>
    <w:rsid w:val="009351C3"/>
    <w:rsid w:val="009353B1"/>
    <w:rsid w:val="00935993"/>
    <w:rsid w:val="00936A2D"/>
    <w:rsid w:val="009370D3"/>
    <w:rsid w:val="0093734B"/>
    <w:rsid w:val="009375AD"/>
    <w:rsid w:val="00937B99"/>
    <w:rsid w:val="00937C1E"/>
    <w:rsid w:val="009400EF"/>
    <w:rsid w:val="009405F0"/>
    <w:rsid w:val="00940B27"/>
    <w:rsid w:val="0094116D"/>
    <w:rsid w:val="009416E2"/>
    <w:rsid w:val="00942273"/>
    <w:rsid w:val="009424DA"/>
    <w:rsid w:val="009425AD"/>
    <w:rsid w:val="0094279B"/>
    <w:rsid w:val="00942F89"/>
    <w:rsid w:val="00943D20"/>
    <w:rsid w:val="00943DF4"/>
    <w:rsid w:val="0094410A"/>
    <w:rsid w:val="00944F5D"/>
    <w:rsid w:val="009454F7"/>
    <w:rsid w:val="009455FC"/>
    <w:rsid w:val="0094598A"/>
    <w:rsid w:val="00945AFD"/>
    <w:rsid w:val="00945C7F"/>
    <w:rsid w:val="00946077"/>
    <w:rsid w:val="009469D3"/>
    <w:rsid w:val="009476A6"/>
    <w:rsid w:val="009502FA"/>
    <w:rsid w:val="0095048C"/>
    <w:rsid w:val="009506AF"/>
    <w:rsid w:val="009506FB"/>
    <w:rsid w:val="00950C03"/>
    <w:rsid w:val="0095101D"/>
    <w:rsid w:val="0095115A"/>
    <w:rsid w:val="009512C8"/>
    <w:rsid w:val="00951722"/>
    <w:rsid w:val="009522C2"/>
    <w:rsid w:val="009542FA"/>
    <w:rsid w:val="00954426"/>
    <w:rsid w:val="00955058"/>
    <w:rsid w:val="00957701"/>
    <w:rsid w:val="0096203E"/>
    <w:rsid w:val="0096238B"/>
    <w:rsid w:val="009625C8"/>
    <w:rsid w:val="00962F96"/>
    <w:rsid w:val="00963BF7"/>
    <w:rsid w:val="00965569"/>
    <w:rsid w:val="009659A3"/>
    <w:rsid w:val="00965AAF"/>
    <w:rsid w:val="009668DF"/>
    <w:rsid w:val="00966995"/>
    <w:rsid w:val="00966C96"/>
    <w:rsid w:val="00966EF5"/>
    <w:rsid w:val="00967ACD"/>
    <w:rsid w:val="00967B89"/>
    <w:rsid w:val="00970EFA"/>
    <w:rsid w:val="0097122F"/>
    <w:rsid w:val="009724E7"/>
    <w:rsid w:val="00972C70"/>
    <w:rsid w:val="00972FB7"/>
    <w:rsid w:val="00972FFC"/>
    <w:rsid w:val="00973511"/>
    <w:rsid w:val="00973A46"/>
    <w:rsid w:val="00973B7F"/>
    <w:rsid w:val="0097478B"/>
    <w:rsid w:val="00974B6F"/>
    <w:rsid w:val="00974DBB"/>
    <w:rsid w:val="0097510E"/>
    <w:rsid w:val="009776FA"/>
    <w:rsid w:val="00977EB7"/>
    <w:rsid w:val="00981641"/>
    <w:rsid w:val="009816A7"/>
    <w:rsid w:val="0098301A"/>
    <w:rsid w:val="00983700"/>
    <w:rsid w:val="00983782"/>
    <w:rsid w:val="00983B43"/>
    <w:rsid w:val="009842BE"/>
    <w:rsid w:val="00984604"/>
    <w:rsid w:val="00984D1A"/>
    <w:rsid w:val="0098504D"/>
    <w:rsid w:val="009853B7"/>
    <w:rsid w:val="009860EC"/>
    <w:rsid w:val="00986264"/>
    <w:rsid w:val="0098639F"/>
    <w:rsid w:val="009868DE"/>
    <w:rsid w:val="00991E99"/>
    <w:rsid w:val="00994385"/>
    <w:rsid w:val="00994826"/>
    <w:rsid w:val="0099543B"/>
    <w:rsid w:val="009956EE"/>
    <w:rsid w:val="009978DE"/>
    <w:rsid w:val="009979FD"/>
    <w:rsid w:val="009A0BE1"/>
    <w:rsid w:val="009A13D4"/>
    <w:rsid w:val="009A1C0A"/>
    <w:rsid w:val="009A2733"/>
    <w:rsid w:val="009A3201"/>
    <w:rsid w:val="009A3526"/>
    <w:rsid w:val="009A4128"/>
    <w:rsid w:val="009A4A82"/>
    <w:rsid w:val="009A5548"/>
    <w:rsid w:val="009A624C"/>
    <w:rsid w:val="009A65AA"/>
    <w:rsid w:val="009A6D9E"/>
    <w:rsid w:val="009A6F54"/>
    <w:rsid w:val="009A7154"/>
    <w:rsid w:val="009A74CA"/>
    <w:rsid w:val="009A7F2D"/>
    <w:rsid w:val="009B0AC4"/>
    <w:rsid w:val="009B0B36"/>
    <w:rsid w:val="009B0E15"/>
    <w:rsid w:val="009B10FE"/>
    <w:rsid w:val="009B1ED1"/>
    <w:rsid w:val="009B1F97"/>
    <w:rsid w:val="009B2079"/>
    <w:rsid w:val="009B231C"/>
    <w:rsid w:val="009B293D"/>
    <w:rsid w:val="009B2B75"/>
    <w:rsid w:val="009B2D71"/>
    <w:rsid w:val="009B2E18"/>
    <w:rsid w:val="009B5995"/>
    <w:rsid w:val="009B5BC4"/>
    <w:rsid w:val="009B686C"/>
    <w:rsid w:val="009B7B16"/>
    <w:rsid w:val="009C0875"/>
    <w:rsid w:val="009C1DCD"/>
    <w:rsid w:val="009C20C4"/>
    <w:rsid w:val="009C22E4"/>
    <w:rsid w:val="009C4220"/>
    <w:rsid w:val="009C47C5"/>
    <w:rsid w:val="009C551F"/>
    <w:rsid w:val="009C56BA"/>
    <w:rsid w:val="009C5A6C"/>
    <w:rsid w:val="009C5CFB"/>
    <w:rsid w:val="009C7FE8"/>
    <w:rsid w:val="009D0AA0"/>
    <w:rsid w:val="009D0CC0"/>
    <w:rsid w:val="009D12C6"/>
    <w:rsid w:val="009D1395"/>
    <w:rsid w:val="009D1BB0"/>
    <w:rsid w:val="009D202A"/>
    <w:rsid w:val="009D2284"/>
    <w:rsid w:val="009D2754"/>
    <w:rsid w:val="009D27FD"/>
    <w:rsid w:val="009D3940"/>
    <w:rsid w:val="009D4258"/>
    <w:rsid w:val="009D425B"/>
    <w:rsid w:val="009D4363"/>
    <w:rsid w:val="009D443C"/>
    <w:rsid w:val="009D4CF3"/>
    <w:rsid w:val="009D4FB5"/>
    <w:rsid w:val="009D59B5"/>
    <w:rsid w:val="009D6F8F"/>
    <w:rsid w:val="009D7941"/>
    <w:rsid w:val="009D7E89"/>
    <w:rsid w:val="009E03B1"/>
    <w:rsid w:val="009E0ED9"/>
    <w:rsid w:val="009E1642"/>
    <w:rsid w:val="009E1872"/>
    <w:rsid w:val="009E3035"/>
    <w:rsid w:val="009E3231"/>
    <w:rsid w:val="009E3C6E"/>
    <w:rsid w:val="009E3EE6"/>
    <w:rsid w:val="009E4903"/>
    <w:rsid w:val="009E4B0D"/>
    <w:rsid w:val="009E4F95"/>
    <w:rsid w:val="009E5643"/>
    <w:rsid w:val="009E60C4"/>
    <w:rsid w:val="009E6C35"/>
    <w:rsid w:val="009E7E06"/>
    <w:rsid w:val="009F058B"/>
    <w:rsid w:val="009F11CE"/>
    <w:rsid w:val="009F1F0A"/>
    <w:rsid w:val="009F2CBE"/>
    <w:rsid w:val="009F382C"/>
    <w:rsid w:val="009F392A"/>
    <w:rsid w:val="009F4F3B"/>
    <w:rsid w:val="009F547A"/>
    <w:rsid w:val="009F55E2"/>
    <w:rsid w:val="009F5933"/>
    <w:rsid w:val="009F5FEF"/>
    <w:rsid w:val="009F61F5"/>
    <w:rsid w:val="009F6FC4"/>
    <w:rsid w:val="009F7199"/>
    <w:rsid w:val="00A0083B"/>
    <w:rsid w:val="00A009B6"/>
    <w:rsid w:val="00A01264"/>
    <w:rsid w:val="00A01613"/>
    <w:rsid w:val="00A02EB3"/>
    <w:rsid w:val="00A03FFB"/>
    <w:rsid w:val="00A0453B"/>
    <w:rsid w:val="00A04D9F"/>
    <w:rsid w:val="00A05C6E"/>
    <w:rsid w:val="00A06096"/>
    <w:rsid w:val="00A06822"/>
    <w:rsid w:val="00A06ED0"/>
    <w:rsid w:val="00A07A76"/>
    <w:rsid w:val="00A07B5F"/>
    <w:rsid w:val="00A07EEC"/>
    <w:rsid w:val="00A1060C"/>
    <w:rsid w:val="00A11F79"/>
    <w:rsid w:val="00A122AD"/>
    <w:rsid w:val="00A12382"/>
    <w:rsid w:val="00A128BB"/>
    <w:rsid w:val="00A12A91"/>
    <w:rsid w:val="00A12BF4"/>
    <w:rsid w:val="00A12C79"/>
    <w:rsid w:val="00A130CA"/>
    <w:rsid w:val="00A13F4B"/>
    <w:rsid w:val="00A15646"/>
    <w:rsid w:val="00A15807"/>
    <w:rsid w:val="00A16BEF"/>
    <w:rsid w:val="00A17182"/>
    <w:rsid w:val="00A17CD7"/>
    <w:rsid w:val="00A21A09"/>
    <w:rsid w:val="00A21EF9"/>
    <w:rsid w:val="00A224D1"/>
    <w:rsid w:val="00A22704"/>
    <w:rsid w:val="00A23292"/>
    <w:rsid w:val="00A2381B"/>
    <w:rsid w:val="00A23C16"/>
    <w:rsid w:val="00A24006"/>
    <w:rsid w:val="00A2414F"/>
    <w:rsid w:val="00A24242"/>
    <w:rsid w:val="00A24AA0"/>
    <w:rsid w:val="00A24DD3"/>
    <w:rsid w:val="00A25E15"/>
    <w:rsid w:val="00A3020D"/>
    <w:rsid w:val="00A306A0"/>
    <w:rsid w:val="00A3140F"/>
    <w:rsid w:val="00A31F0F"/>
    <w:rsid w:val="00A333EA"/>
    <w:rsid w:val="00A33782"/>
    <w:rsid w:val="00A33DF7"/>
    <w:rsid w:val="00A352F8"/>
    <w:rsid w:val="00A3571D"/>
    <w:rsid w:val="00A357C3"/>
    <w:rsid w:val="00A36866"/>
    <w:rsid w:val="00A36A28"/>
    <w:rsid w:val="00A36D10"/>
    <w:rsid w:val="00A3798A"/>
    <w:rsid w:val="00A40D86"/>
    <w:rsid w:val="00A40EE8"/>
    <w:rsid w:val="00A42CD9"/>
    <w:rsid w:val="00A4319E"/>
    <w:rsid w:val="00A43219"/>
    <w:rsid w:val="00A43DDD"/>
    <w:rsid w:val="00A44E7F"/>
    <w:rsid w:val="00A4507B"/>
    <w:rsid w:val="00A45EE0"/>
    <w:rsid w:val="00A46A7E"/>
    <w:rsid w:val="00A471BF"/>
    <w:rsid w:val="00A508A3"/>
    <w:rsid w:val="00A50D6C"/>
    <w:rsid w:val="00A51003"/>
    <w:rsid w:val="00A52A39"/>
    <w:rsid w:val="00A532F3"/>
    <w:rsid w:val="00A53625"/>
    <w:rsid w:val="00A53FAE"/>
    <w:rsid w:val="00A54121"/>
    <w:rsid w:val="00A54BCB"/>
    <w:rsid w:val="00A552AC"/>
    <w:rsid w:val="00A566B4"/>
    <w:rsid w:val="00A56E4E"/>
    <w:rsid w:val="00A57C6D"/>
    <w:rsid w:val="00A605B8"/>
    <w:rsid w:val="00A616E2"/>
    <w:rsid w:val="00A62AD8"/>
    <w:rsid w:val="00A6390A"/>
    <w:rsid w:val="00A63FF8"/>
    <w:rsid w:val="00A64094"/>
    <w:rsid w:val="00A6497D"/>
    <w:rsid w:val="00A6505C"/>
    <w:rsid w:val="00A6551F"/>
    <w:rsid w:val="00A6579F"/>
    <w:rsid w:val="00A65D64"/>
    <w:rsid w:val="00A66652"/>
    <w:rsid w:val="00A66EFC"/>
    <w:rsid w:val="00A673F3"/>
    <w:rsid w:val="00A67C48"/>
    <w:rsid w:val="00A67F0F"/>
    <w:rsid w:val="00A705EB"/>
    <w:rsid w:val="00A707CD"/>
    <w:rsid w:val="00A70927"/>
    <w:rsid w:val="00A70A01"/>
    <w:rsid w:val="00A74293"/>
    <w:rsid w:val="00A74DF0"/>
    <w:rsid w:val="00A74E3F"/>
    <w:rsid w:val="00A75955"/>
    <w:rsid w:val="00A760EC"/>
    <w:rsid w:val="00A764EC"/>
    <w:rsid w:val="00A771BE"/>
    <w:rsid w:val="00A778FB"/>
    <w:rsid w:val="00A818E5"/>
    <w:rsid w:val="00A81923"/>
    <w:rsid w:val="00A82600"/>
    <w:rsid w:val="00A8404C"/>
    <w:rsid w:val="00A84718"/>
    <w:rsid w:val="00A855EF"/>
    <w:rsid w:val="00A86D5D"/>
    <w:rsid w:val="00A871EB"/>
    <w:rsid w:val="00A879B1"/>
    <w:rsid w:val="00A903EF"/>
    <w:rsid w:val="00A90F94"/>
    <w:rsid w:val="00A919CE"/>
    <w:rsid w:val="00A91EEB"/>
    <w:rsid w:val="00A93399"/>
    <w:rsid w:val="00A93622"/>
    <w:rsid w:val="00A93ED6"/>
    <w:rsid w:val="00A94D2E"/>
    <w:rsid w:val="00A95394"/>
    <w:rsid w:val="00A95479"/>
    <w:rsid w:val="00A959EA"/>
    <w:rsid w:val="00A96970"/>
    <w:rsid w:val="00A96CB7"/>
    <w:rsid w:val="00A972AA"/>
    <w:rsid w:val="00A974B3"/>
    <w:rsid w:val="00AA036A"/>
    <w:rsid w:val="00AA03A3"/>
    <w:rsid w:val="00AA0546"/>
    <w:rsid w:val="00AA108B"/>
    <w:rsid w:val="00AA16AA"/>
    <w:rsid w:val="00AA1C83"/>
    <w:rsid w:val="00AA1D8A"/>
    <w:rsid w:val="00AA252B"/>
    <w:rsid w:val="00AA3612"/>
    <w:rsid w:val="00AA3CF8"/>
    <w:rsid w:val="00AA4952"/>
    <w:rsid w:val="00AA4C68"/>
    <w:rsid w:val="00AA4E08"/>
    <w:rsid w:val="00AA54F7"/>
    <w:rsid w:val="00AA57B5"/>
    <w:rsid w:val="00AA5A28"/>
    <w:rsid w:val="00AA5B2D"/>
    <w:rsid w:val="00AA60AE"/>
    <w:rsid w:val="00AA6ED7"/>
    <w:rsid w:val="00AA774E"/>
    <w:rsid w:val="00AB002F"/>
    <w:rsid w:val="00AB09F0"/>
    <w:rsid w:val="00AB2604"/>
    <w:rsid w:val="00AB4163"/>
    <w:rsid w:val="00AB41E8"/>
    <w:rsid w:val="00AB51B5"/>
    <w:rsid w:val="00AB5A22"/>
    <w:rsid w:val="00AB5E39"/>
    <w:rsid w:val="00AB5E77"/>
    <w:rsid w:val="00AB7260"/>
    <w:rsid w:val="00AB7372"/>
    <w:rsid w:val="00AC10EB"/>
    <w:rsid w:val="00AC1BF3"/>
    <w:rsid w:val="00AC1D76"/>
    <w:rsid w:val="00AC22DE"/>
    <w:rsid w:val="00AC2730"/>
    <w:rsid w:val="00AC2E8F"/>
    <w:rsid w:val="00AC3966"/>
    <w:rsid w:val="00AC4791"/>
    <w:rsid w:val="00AC4EA1"/>
    <w:rsid w:val="00AC6CDD"/>
    <w:rsid w:val="00AC7C2B"/>
    <w:rsid w:val="00AC7E5D"/>
    <w:rsid w:val="00AD007C"/>
    <w:rsid w:val="00AD065B"/>
    <w:rsid w:val="00AD0D6D"/>
    <w:rsid w:val="00AD175E"/>
    <w:rsid w:val="00AD1B99"/>
    <w:rsid w:val="00AD342A"/>
    <w:rsid w:val="00AD3B41"/>
    <w:rsid w:val="00AD3F53"/>
    <w:rsid w:val="00AD4769"/>
    <w:rsid w:val="00AD48DC"/>
    <w:rsid w:val="00AD4ECE"/>
    <w:rsid w:val="00AD54C7"/>
    <w:rsid w:val="00AD576F"/>
    <w:rsid w:val="00AD5B06"/>
    <w:rsid w:val="00AD6711"/>
    <w:rsid w:val="00AD69E2"/>
    <w:rsid w:val="00AD6B41"/>
    <w:rsid w:val="00AD6C9D"/>
    <w:rsid w:val="00AD6D5B"/>
    <w:rsid w:val="00AD7CD7"/>
    <w:rsid w:val="00AD7D6D"/>
    <w:rsid w:val="00AE1360"/>
    <w:rsid w:val="00AE3566"/>
    <w:rsid w:val="00AE375E"/>
    <w:rsid w:val="00AE3802"/>
    <w:rsid w:val="00AE3BBD"/>
    <w:rsid w:val="00AE4189"/>
    <w:rsid w:val="00AE41F0"/>
    <w:rsid w:val="00AE43B7"/>
    <w:rsid w:val="00AE48C9"/>
    <w:rsid w:val="00AE49BD"/>
    <w:rsid w:val="00AE5A51"/>
    <w:rsid w:val="00AE6B88"/>
    <w:rsid w:val="00AE6D03"/>
    <w:rsid w:val="00AE7991"/>
    <w:rsid w:val="00AF06DC"/>
    <w:rsid w:val="00AF0ED0"/>
    <w:rsid w:val="00AF21B8"/>
    <w:rsid w:val="00AF2CAC"/>
    <w:rsid w:val="00AF392D"/>
    <w:rsid w:val="00AF3D65"/>
    <w:rsid w:val="00AF43E4"/>
    <w:rsid w:val="00AF4572"/>
    <w:rsid w:val="00AF45FA"/>
    <w:rsid w:val="00AF4E69"/>
    <w:rsid w:val="00AF53D7"/>
    <w:rsid w:val="00AF576F"/>
    <w:rsid w:val="00AF5DAC"/>
    <w:rsid w:val="00AF5E25"/>
    <w:rsid w:val="00AF79E3"/>
    <w:rsid w:val="00AF7AFD"/>
    <w:rsid w:val="00B00049"/>
    <w:rsid w:val="00B00B4F"/>
    <w:rsid w:val="00B00EE9"/>
    <w:rsid w:val="00B0197B"/>
    <w:rsid w:val="00B01DDC"/>
    <w:rsid w:val="00B023A9"/>
    <w:rsid w:val="00B02BA8"/>
    <w:rsid w:val="00B04393"/>
    <w:rsid w:val="00B0453B"/>
    <w:rsid w:val="00B04657"/>
    <w:rsid w:val="00B053AF"/>
    <w:rsid w:val="00B05DF4"/>
    <w:rsid w:val="00B065E8"/>
    <w:rsid w:val="00B0679F"/>
    <w:rsid w:val="00B07B4B"/>
    <w:rsid w:val="00B10DE8"/>
    <w:rsid w:val="00B1175C"/>
    <w:rsid w:val="00B11A45"/>
    <w:rsid w:val="00B12B5C"/>
    <w:rsid w:val="00B144E6"/>
    <w:rsid w:val="00B145E9"/>
    <w:rsid w:val="00B1508D"/>
    <w:rsid w:val="00B15493"/>
    <w:rsid w:val="00B156DA"/>
    <w:rsid w:val="00B157AA"/>
    <w:rsid w:val="00B1711F"/>
    <w:rsid w:val="00B1740D"/>
    <w:rsid w:val="00B17B27"/>
    <w:rsid w:val="00B2056F"/>
    <w:rsid w:val="00B20579"/>
    <w:rsid w:val="00B20B5A"/>
    <w:rsid w:val="00B21313"/>
    <w:rsid w:val="00B217E0"/>
    <w:rsid w:val="00B21888"/>
    <w:rsid w:val="00B21A9C"/>
    <w:rsid w:val="00B21C7A"/>
    <w:rsid w:val="00B21F1C"/>
    <w:rsid w:val="00B234D3"/>
    <w:rsid w:val="00B23706"/>
    <w:rsid w:val="00B2415A"/>
    <w:rsid w:val="00B25085"/>
    <w:rsid w:val="00B25192"/>
    <w:rsid w:val="00B2579E"/>
    <w:rsid w:val="00B25A4E"/>
    <w:rsid w:val="00B26951"/>
    <w:rsid w:val="00B27030"/>
    <w:rsid w:val="00B303AF"/>
    <w:rsid w:val="00B31050"/>
    <w:rsid w:val="00B32E0A"/>
    <w:rsid w:val="00B331E2"/>
    <w:rsid w:val="00B3360B"/>
    <w:rsid w:val="00B35256"/>
    <w:rsid w:val="00B35ED4"/>
    <w:rsid w:val="00B3626C"/>
    <w:rsid w:val="00B36731"/>
    <w:rsid w:val="00B36A25"/>
    <w:rsid w:val="00B36EDF"/>
    <w:rsid w:val="00B37026"/>
    <w:rsid w:val="00B3765E"/>
    <w:rsid w:val="00B4099A"/>
    <w:rsid w:val="00B435A7"/>
    <w:rsid w:val="00B4376F"/>
    <w:rsid w:val="00B440B2"/>
    <w:rsid w:val="00B445C8"/>
    <w:rsid w:val="00B46C35"/>
    <w:rsid w:val="00B46F3B"/>
    <w:rsid w:val="00B46F82"/>
    <w:rsid w:val="00B47192"/>
    <w:rsid w:val="00B4766C"/>
    <w:rsid w:val="00B53580"/>
    <w:rsid w:val="00B54228"/>
    <w:rsid w:val="00B54683"/>
    <w:rsid w:val="00B54AA2"/>
    <w:rsid w:val="00B55392"/>
    <w:rsid w:val="00B55E4A"/>
    <w:rsid w:val="00B564B6"/>
    <w:rsid w:val="00B5676A"/>
    <w:rsid w:val="00B600FC"/>
    <w:rsid w:val="00B60A34"/>
    <w:rsid w:val="00B61101"/>
    <w:rsid w:val="00B613B7"/>
    <w:rsid w:val="00B61F43"/>
    <w:rsid w:val="00B62986"/>
    <w:rsid w:val="00B636E4"/>
    <w:rsid w:val="00B63919"/>
    <w:rsid w:val="00B64AF1"/>
    <w:rsid w:val="00B64F07"/>
    <w:rsid w:val="00B651A9"/>
    <w:rsid w:val="00B66233"/>
    <w:rsid w:val="00B66652"/>
    <w:rsid w:val="00B66868"/>
    <w:rsid w:val="00B66A23"/>
    <w:rsid w:val="00B66DB9"/>
    <w:rsid w:val="00B66F24"/>
    <w:rsid w:val="00B70151"/>
    <w:rsid w:val="00B70D36"/>
    <w:rsid w:val="00B70EE4"/>
    <w:rsid w:val="00B72234"/>
    <w:rsid w:val="00B7266F"/>
    <w:rsid w:val="00B72F6B"/>
    <w:rsid w:val="00B73582"/>
    <w:rsid w:val="00B74468"/>
    <w:rsid w:val="00B74513"/>
    <w:rsid w:val="00B75B1A"/>
    <w:rsid w:val="00B75C6D"/>
    <w:rsid w:val="00B76A89"/>
    <w:rsid w:val="00B77180"/>
    <w:rsid w:val="00B778DF"/>
    <w:rsid w:val="00B7790F"/>
    <w:rsid w:val="00B77F88"/>
    <w:rsid w:val="00B80455"/>
    <w:rsid w:val="00B80A19"/>
    <w:rsid w:val="00B80B4A"/>
    <w:rsid w:val="00B81087"/>
    <w:rsid w:val="00B82EEE"/>
    <w:rsid w:val="00B83727"/>
    <w:rsid w:val="00B83ED5"/>
    <w:rsid w:val="00B84EE2"/>
    <w:rsid w:val="00B854D4"/>
    <w:rsid w:val="00B85C09"/>
    <w:rsid w:val="00B868EB"/>
    <w:rsid w:val="00B86BC3"/>
    <w:rsid w:val="00B86BF0"/>
    <w:rsid w:val="00B87582"/>
    <w:rsid w:val="00B91974"/>
    <w:rsid w:val="00B92219"/>
    <w:rsid w:val="00B9226F"/>
    <w:rsid w:val="00B94E4B"/>
    <w:rsid w:val="00B9503E"/>
    <w:rsid w:val="00B9517C"/>
    <w:rsid w:val="00B95B53"/>
    <w:rsid w:val="00B9639E"/>
    <w:rsid w:val="00B96942"/>
    <w:rsid w:val="00B96BBE"/>
    <w:rsid w:val="00B97015"/>
    <w:rsid w:val="00B9718D"/>
    <w:rsid w:val="00B97349"/>
    <w:rsid w:val="00BA02EF"/>
    <w:rsid w:val="00BA0E10"/>
    <w:rsid w:val="00BA0E1B"/>
    <w:rsid w:val="00BA0EDB"/>
    <w:rsid w:val="00BA1215"/>
    <w:rsid w:val="00BA1778"/>
    <w:rsid w:val="00BA2583"/>
    <w:rsid w:val="00BA2FB3"/>
    <w:rsid w:val="00BA31A2"/>
    <w:rsid w:val="00BA4B4F"/>
    <w:rsid w:val="00BA53E1"/>
    <w:rsid w:val="00BA5D43"/>
    <w:rsid w:val="00BA5E3C"/>
    <w:rsid w:val="00BA657D"/>
    <w:rsid w:val="00BA6795"/>
    <w:rsid w:val="00BA69AC"/>
    <w:rsid w:val="00BA6D39"/>
    <w:rsid w:val="00BA729D"/>
    <w:rsid w:val="00BA7B31"/>
    <w:rsid w:val="00BB0103"/>
    <w:rsid w:val="00BB01CE"/>
    <w:rsid w:val="00BB02E0"/>
    <w:rsid w:val="00BB0C0B"/>
    <w:rsid w:val="00BB30C6"/>
    <w:rsid w:val="00BB3683"/>
    <w:rsid w:val="00BB3EA7"/>
    <w:rsid w:val="00BB4AAF"/>
    <w:rsid w:val="00BB4B7F"/>
    <w:rsid w:val="00BB6BDF"/>
    <w:rsid w:val="00BB7278"/>
    <w:rsid w:val="00BB753C"/>
    <w:rsid w:val="00BB76ED"/>
    <w:rsid w:val="00BC03BD"/>
    <w:rsid w:val="00BC093C"/>
    <w:rsid w:val="00BC0C1A"/>
    <w:rsid w:val="00BC1A15"/>
    <w:rsid w:val="00BC2896"/>
    <w:rsid w:val="00BC3E9F"/>
    <w:rsid w:val="00BC4B8C"/>
    <w:rsid w:val="00BC51C7"/>
    <w:rsid w:val="00BC52BF"/>
    <w:rsid w:val="00BC567B"/>
    <w:rsid w:val="00BC5746"/>
    <w:rsid w:val="00BC5D47"/>
    <w:rsid w:val="00BC6732"/>
    <w:rsid w:val="00BC7192"/>
    <w:rsid w:val="00BD08CB"/>
    <w:rsid w:val="00BD139D"/>
    <w:rsid w:val="00BD149A"/>
    <w:rsid w:val="00BD16A3"/>
    <w:rsid w:val="00BD1A12"/>
    <w:rsid w:val="00BD1E09"/>
    <w:rsid w:val="00BD2903"/>
    <w:rsid w:val="00BD2B99"/>
    <w:rsid w:val="00BD2BC9"/>
    <w:rsid w:val="00BD2FBB"/>
    <w:rsid w:val="00BD3315"/>
    <w:rsid w:val="00BD3D15"/>
    <w:rsid w:val="00BD3E0F"/>
    <w:rsid w:val="00BD3ECE"/>
    <w:rsid w:val="00BD4502"/>
    <w:rsid w:val="00BD5862"/>
    <w:rsid w:val="00BD5F6E"/>
    <w:rsid w:val="00BD6449"/>
    <w:rsid w:val="00BD64D5"/>
    <w:rsid w:val="00BD65B2"/>
    <w:rsid w:val="00BD6D15"/>
    <w:rsid w:val="00BD717A"/>
    <w:rsid w:val="00BD7E9C"/>
    <w:rsid w:val="00BE018D"/>
    <w:rsid w:val="00BE1A9B"/>
    <w:rsid w:val="00BE1F81"/>
    <w:rsid w:val="00BE216E"/>
    <w:rsid w:val="00BE2249"/>
    <w:rsid w:val="00BE2BC0"/>
    <w:rsid w:val="00BE2BC5"/>
    <w:rsid w:val="00BE2C26"/>
    <w:rsid w:val="00BE3382"/>
    <w:rsid w:val="00BE453A"/>
    <w:rsid w:val="00BE48A7"/>
    <w:rsid w:val="00BE4D74"/>
    <w:rsid w:val="00BE6802"/>
    <w:rsid w:val="00BE75CD"/>
    <w:rsid w:val="00BF0DE9"/>
    <w:rsid w:val="00BF0E42"/>
    <w:rsid w:val="00BF1991"/>
    <w:rsid w:val="00BF2808"/>
    <w:rsid w:val="00BF30BE"/>
    <w:rsid w:val="00BF399E"/>
    <w:rsid w:val="00BF3C9A"/>
    <w:rsid w:val="00BF3D91"/>
    <w:rsid w:val="00BF3F7B"/>
    <w:rsid w:val="00BF4383"/>
    <w:rsid w:val="00BF4A95"/>
    <w:rsid w:val="00BF5D2D"/>
    <w:rsid w:val="00BF6197"/>
    <w:rsid w:val="00BF6B76"/>
    <w:rsid w:val="00BF6E80"/>
    <w:rsid w:val="00BF74C9"/>
    <w:rsid w:val="00BF7ADF"/>
    <w:rsid w:val="00BF7E06"/>
    <w:rsid w:val="00C00073"/>
    <w:rsid w:val="00C007D6"/>
    <w:rsid w:val="00C011B9"/>
    <w:rsid w:val="00C01298"/>
    <w:rsid w:val="00C02054"/>
    <w:rsid w:val="00C02BDB"/>
    <w:rsid w:val="00C03593"/>
    <w:rsid w:val="00C0385F"/>
    <w:rsid w:val="00C04064"/>
    <w:rsid w:val="00C041E7"/>
    <w:rsid w:val="00C042A9"/>
    <w:rsid w:val="00C0579F"/>
    <w:rsid w:val="00C0591D"/>
    <w:rsid w:val="00C0693C"/>
    <w:rsid w:val="00C06B30"/>
    <w:rsid w:val="00C07E3C"/>
    <w:rsid w:val="00C105F5"/>
    <w:rsid w:val="00C11A8A"/>
    <w:rsid w:val="00C11E41"/>
    <w:rsid w:val="00C12A28"/>
    <w:rsid w:val="00C1348F"/>
    <w:rsid w:val="00C15D52"/>
    <w:rsid w:val="00C162D8"/>
    <w:rsid w:val="00C1676D"/>
    <w:rsid w:val="00C16BC7"/>
    <w:rsid w:val="00C16DA3"/>
    <w:rsid w:val="00C17426"/>
    <w:rsid w:val="00C20114"/>
    <w:rsid w:val="00C20ADC"/>
    <w:rsid w:val="00C21501"/>
    <w:rsid w:val="00C21C56"/>
    <w:rsid w:val="00C21CBA"/>
    <w:rsid w:val="00C22985"/>
    <w:rsid w:val="00C23309"/>
    <w:rsid w:val="00C23495"/>
    <w:rsid w:val="00C2404C"/>
    <w:rsid w:val="00C25464"/>
    <w:rsid w:val="00C25954"/>
    <w:rsid w:val="00C260D9"/>
    <w:rsid w:val="00C262D3"/>
    <w:rsid w:val="00C26993"/>
    <w:rsid w:val="00C26A79"/>
    <w:rsid w:val="00C26CF9"/>
    <w:rsid w:val="00C30199"/>
    <w:rsid w:val="00C30B33"/>
    <w:rsid w:val="00C30E80"/>
    <w:rsid w:val="00C31B0D"/>
    <w:rsid w:val="00C32E78"/>
    <w:rsid w:val="00C33A7F"/>
    <w:rsid w:val="00C33E25"/>
    <w:rsid w:val="00C3473C"/>
    <w:rsid w:val="00C348ED"/>
    <w:rsid w:val="00C36B6A"/>
    <w:rsid w:val="00C36C66"/>
    <w:rsid w:val="00C36DC8"/>
    <w:rsid w:val="00C36E76"/>
    <w:rsid w:val="00C41EDB"/>
    <w:rsid w:val="00C42934"/>
    <w:rsid w:val="00C43D6E"/>
    <w:rsid w:val="00C45827"/>
    <w:rsid w:val="00C46EA1"/>
    <w:rsid w:val="00C47BE1"/>
    <w:rsid w:val="00C50199"/>
    <w:rsid w:val="00C5193D"/>
    <w:rsid w:val="00C52D8B"/>
    <w:rsid w:val="00C52E42"/>
    <w:rsid w:val="00C53B98"/>
    <w:rsid w:val="00C53C41"/>
    <w:rsid w:val="00C5426A"/>
    <w:rsid w:val="00C54756"/>
    <w:rsid w:val="00C54E7D"/>
    <w:rsid w:val="00C552B3"/>
    <w:rsid w:val="00C56008"/>
    <w:rsid w:val="00C56443"/>
    <w:rsid w:val="00C601E8"/>
    <w:rsid w:val="00C60650"/>
    <w:rsid w:val="00C609D9"/>
    <w:rsid w:val="00C6182D"/>
    <w:rsid w:val="00C62994"/>
    <w:rsid w:val="00C6307F"/>
    <w:rsid w:val="00C6334E"/>
    <w:rsid w:val="00C63A59"/>
    <w:rsid w:val="00C63BFC"/>
    <w:rsid w:val="00C64E4C"/>
    <w:rsid w:val="00C6520E"/>
    <w:rsid w:val="00C65693"/>
    <w:rsid w:val="00C6593E"/>
    <w:rsid w:val="00C6626D"/>
    <w:rsid w:val="00C675D0"/>
    <w:rsid w:val="00C67655"/>
    <w:rsid w:val="00C67F29"/>
    <w:rsid w:val="00C706DD"/>
    <w:rsid w:val="00C70B4D"/>
    <w:rsid w:val="00C70FBD"/>
    <w:rsid w:val="00C714B5"/>
    <w:rsid w:val="00C7199C"/>
    <w:rsid w:val="00C71A51"/>
    <w:rsid w:val="00C71D15"/>
    <w:rsid w:val="00C72641"/>
    <w:rsid w:val="00C72D4D"/>
    <w:rsid w:val="00C736CF"/>
    <w:rsid w:val="00C73772"/>
    <w:rsid w:val="00C73CDE"/>
    <w:rsid w:val="00C749A0"/>
    <w:rsid w:val="00C75D84"/>
    <w:rsid w:val="00C75DEB"/>
    <w:rsid w:val="00C75E11"/>
    <w:rsid w:val="00C7727D"/>
    <w:rsid w:val="00C7731C"/>
    <w:rsid w:val="00C775CE"/>
    <w:rsid w:val="00C8032A"/>
    <w:rsid w:val="00C81CF3"/>
    <w:rsid w:val="00C82016"/>
    <w:rsid w:val="00C8269A"/>
    <w:rsid w:val="00C836B5"/>
    <w:rsid w:val="00C84450"/>
    <w:rsid w:val="00C85632"/>
    <w:rsid w:val="00C8798E"/>
    <w:rsid w:val="00C9019F"/>
    <w:rsid w:val="00C907F5"/>
    <w:rsid w:val="00C90873"/>
    <w:rsid w:val="00C90B11"/>
    <w:rsid w:val="00C9141F"/>
    <w:rsid w:val="00C91AC6"/>
    <w:rsid w:val="00C91C3C"/>
    <w:rsid w:val="00C92A18"/>
    <w:rsid w:val="00C92EB2"/>
    <w:rsid w:val="00C9301A"/>
    <w:rsid w:val="00C933C3"/>
    <w:rsid w:val="00C93605"/>
    <w:rsid w:val="00C936D3"/>
    <w:rsid w:val="00C93EEA"/>
    <w:rsid w:val="00C946A9"/>
    <w:rsid w:val="00C94EB5"/>
    <w:rsid w:val="00C96ADC"/>
    <w:rsid w:val="00C97A9B"/>
    <w:rsid w:val="00C97CD7"/>
    <w:rsid w:val="00C97FB5"/>
    <w:rsid w:val="00CA08F3"/>
    <w:rsid w:val="00CA0E3B"/>
    <w:rsid w:val="00CA0F3A"/>
    <w:rsid w:val="00CA4614"/>
    <w:rsid w:val="00CA4917"/>
    <w:rsid w:val="00CA4B52"/>
    <w:rsid w:val="00CA4EDA"/>
    <w:rsid w:val="00CA5F3A"/>
    <w:rsid w:val="00CA6804"/>
    <w:rsid w:val="00CB04E7"/>
    <w:rsid w:val="00CB0964"/>
    <w:rsid w:val="00CB0F91"/>
    <w:rsid w:val="00CB1211"/>
    <w:rsid w:val="00CB1270"/>
    <w:rsid w:val="00CB1B89"/>
    <w:rsid w:val="00CB23F6"/>
    <w:rsid w:val="00CB27E2"/>
    <w:rsid w:val="00CB2C00"/>
    <w:rsid w:val="00CB2D7D"/>
    <w:rsid w:val="00CB31AD"/>
    <w:rsid w:val="00CB32ED"/>
    <w:rsid w:val="00CB3860"/>
    <w:rsid w:val="00CB3F09"/>
    <w:rsid w:val="00CB4401"/>
    <w:rsid w:val="00CB4510"/>
    <w:rsid w:val="00CB4762"/>
    <w:rsid w:val="00CB48E5"/>
    <w:rsid w:val="00CB4ED8"/>
    <w:rsid w:val="00CB56D1"/>
    <w:rsid w:val="00CB616A"/>
    <w:rsid w:val="00CB6E6A"/>
    <w:rsid w:val="00CB713A"/>
    <w:rsid w:val="00CB7749"/>
    <w:rsid w:val="00CC02BD"/>
    <w:rsid w:val="00CC0394"/>
    <w:rsid w:val="00CC04FF"/>
    <w:rsid w:val="00CC14B2"/>
    <w:rsid w:val="00CC1DD1"/>
    <w:rsid w:val="00CC2316"/>
    <w:rsid w:val="00CC2A2A"/>
    <w:rsid w:val="00CC2D8B"/>
    <w:rsid w:val="00CC31A5"/>
    <w:rsid w:val="00CC32EB"/>
    <w:rsid w:val="00CC33CA"/>
    <w:rsid w:val="00CC366C"/>
    <w:rsid w:val="00CC3BAA"/>
    <w:rsid w:val="00CC43B6"/>
    <w:rsid w:val="00CC4498"/>
    <w:rsid w:val="00CC51D8"/>
    <w:rsid w:val="00CC52D1"/>
    <w:rsid w:val="00CD01F0"/>
    <w:rsid w:val="00CD0945"/>
    <w:rsid w:val="00CD0CBA"/>
    <w:rsid w:val="00CD1253"/>
    <w:rsid w:val="00CD2486"/>
    <w:rsid w:val="00CD2E67"/>
    <w:rsid w:val="00CD47B5"/>
    <w:rsid w:val="00CD4DA3"/>
    <w:rsid w:val="00CD75BD"/>
    <w:rsid w:val="00CE0CD7"/>
    <w:rsid w:val="00CE0F63"/>
    <w:rsid w:val="00CE181A"/>
    <w:rsid w:val="00CE19EA"/>
    <w:rsid w:val="00CE20EC"/>
    <w:rsid w:val="00CE2D63"/>
    <w:rsid w:val="00CE2E42"/>
    <w:rsid w:val="00CE37EE"/>
    <w:rsid w:val="00CE3B12"/>
    <w:rsid w:val="00CE3B5C"/>
    <w:rsid w:val="00CE434F"/>
    <w:rsid w:val="00CE4989"/>
    <w:rsid w:val="00CE57A2"/>
    <w:rsid w:val="00CE5906"/>
    <w:rsid w:val="00CE6193"/>
    <w:rsid w:val="00CE692C"/>
    <w:rsid w:val="00CE693B"/>
    <w:rsid w:val="00CE6D2A"/>
    <w:rsid w:val="00CE6FED"/>
    <w:rsid w:val="00CE78F4"/>
    <w:rsid w:val="00CF08AF"/>
    <w:rsid w:val="00CF122B"/>
    <w:rsid w:val="00CF16C6"/>
    <w:rsid w:val="00CF2B57"/>
    <w:rsid w:val="00CF3091"/>
    <w:rsid w:val="00CF5540"/>
    <w:rsid w:val="00CF5905"/>
    <w:rsid w:val="00CF5C12"/>
    <w:rsid w:val="00CF6D11"/>
    <w:rsid w:val="00CF7A4D"/>
    <w:rsid w:val="00CF7EC6"/>
    <w:rsid w:val="00D00122"/>
    <w:rsid w:val="00D008A8"/>
    <w:rsid w:val="00D00EC0"/>
    <w:rsid w:val="00D01266"/>
    <w:rsid w:val="00D01D80"/>
    <w:rsid w:val="00D02301"/>
    <w:rsid w:val="00D037CA"/>
    <w:rsid w:val="00D039A8"/>
    <w:rsid w:val="00D039E7"/>
    <w:rsid w:val="00D050B1"/>
    <w:rsid w:val="00D05B4E"/>
    <w:rsid w:val="00D0616E"/>
    <w:rsid w:val="00D06612"/>
    <w:rsid w:val="00D06AF1"/>
    <w:rsid w:val="00D06C82"/>
    <w:rsid w:val="00D06E1D"/>
    <w:rsid w:val="00D06ED6"/>
    <w:rsid w:val="00D07012"/>
    <w:rsid w:val="00D07089"/>
    <w:rsid w:val="00D07991"/>
    <w:rsid w:val="00D07BD4"/>
    <w:rsid w:val="00D07CC9"/>
    <w:rsid w:val="00D07D62"/>
    <w:rsid w:val="00D1045A"/>
    <w:rsid w:val="00D10728"/>
    <w:rsid w:val="00D11359"/>
    <w:rsid w:val="00D11FC8"/>
    <w:rsid w:val="00D127A7"/>
    <w:rsid w:val="00D12909"/>
    <w:rsid w:val="00D13A36"/>
    <w:rsid w:val="00D13F5D"/>
    <w:rsid w:val="00D1418E"/>
    <w:rsid w:val="00D14605"/>
    <w:rsid w:val="00D15A43"/>
    <w:rsid w:val="00D17058"/>
    <w:rsid w:val="00D17357"/>
    <w:rsid w:val="00D176C3"/>
    <w:rsid w:val="00D17914"/>
    <w:rsid w:val="00D17DC5"/>
    <w:rsid w:val="00D20B0D"/>
    <w:rsid w:val="00D20B24"/>
    <w:rsid w:val="00D21C74"/>
    <w:rsid w:val="00D2211D"/>
    <w:rsid w:val="00D22BD1"/>
    <w:rsid w:val="00D23D70"/>
    <w:rsid w:val="00D23ECA"/>
    <w:rsid w:val="00D2401B"/>
    <w:rsid w:val="00D25BE9"/>
    <w:rsid w:val="00D26089"/>
    <w:rsid w:val="00D26708"/>
    <w:rsid w:val="00D30F3E"/>
    <w:rsid w:val="00D310E4"/>
    <w:rsid w:val="00D31A43"/>
    <w:rsid w:val="00D326A4"/>
    <w:rsid w:val="00D329A6"/>
    <w:rsid w:val="00D32C69"/>
    <w:rsid w:val="00D32F64"/>
    <w:rsid w:val="00D33837"/>
    <w:rsid w:val="00D33D03"/>
    <w:rsid w:val="00D35AAA"/>
    <w:rsid w:val="00D35EC3"/>
    <w:rsid w:val="00D363F9"/>
    <w:rsid w:val="00D364FB"/>
    <w:rsid w:val="00D37B19"/>
    <w:rsid w:val="00D4003C"/>
    <w:rsid w:val="00D40837"/>
    <w:rsid w:val="00D40E80"/>
    <w:rsid w:val="00D41055"/>
    <w:rsid w:val="00D413F3"/>
    <w:rsid w:val="00D4257E"/>
    <w:rsid w:val="00D42CA3"/>
    <w:rsid w:val="00D42F81"/>
    <w:rsid w:val="00D43B3F"/>
    <w:rsid w:val="00D43F62"/>
    <w:rsid w:val="00D46EBF"/>
    <w:rsid w:val="00D475A7"/>
    <w:rsid w:val="00D477AE"/>
    <w:rsid w:val="00D47975"/>
    <w:rsid w:val="00D502CE"/>
    <w:rsid w:val="00D50544"/>
    <w:rsid w:val="00D507FB"/>
    <w:rsid w:val="00D50A66"/>
    <w:rsid w:val="00D51C7C"/>
    <w:rsid w:val="00D51EEB"/>
    <w:rsid w:val="00D51FFE"/>
    <w:rsid w:val="00D539BA"/>
    <w:rsid w:val="00D53A56"/>
    <w:rsid w:val="00D540A6"/>
    <w:rsid w:val="00D541F3"/>
    <w:rsid w:val="00D55329"/>
    <w:rsid w:val="00D55897"/>
    <w:rsid w:val="00D55BC6"/>
    <w:rsid w:val="00D55BE6"/>
    <w:rsid w:val="00D5692C"/>
    <w:rsid w:val="00D569D4"/>
    <w:rsid w:val="00D56B34"/>
    <w:rsid w:val="00D5714B"/>
    <w:rsid w:val="00D5743D"/>
    <w:rsid w:val="00D57C29"/>
    <w:rsid w:val="00D60535"/>
    <w:rsid w:val="00D606BE"/>
    <w:rsid w:val="00D60BAD"/>
    <w:rsid w:val="00D6138A"/>
    <w:rsid w:val="00D62077"/>
    <w:rsid w:val="00D6218A"/>
    <w:rsid w:val="00D62228"/>
    <w:rsid w:val="00D62790"/>
    <w:rsid w:val="00D63870"/>
    <w:rsid w:val="00D63880"/>
    <w:rsid w:val="00D6408D"/>
    <w:rsid w:val="00D641A2"/>
    <w:rsid w:val="00D64A3B"/>
    <w:rsid w:val="00D65BB6"/>
    <w:rsid w:val="00D66C69"/>
    <w:rsid w:val="00D66D6C"/>
    <w:rsid w:val="00D6784C"/>
    <w:rsid w:val="00D70D58"/>
    <w:rsid w:val="00D71BB5"/>
    <w:rsid w:val="00D7208D"/>
    <w:rsid w:val="00D721E0"/>
    <w:rsid w:val="00D73144"/>
    <w:rsid w:val="00D73DDC"/>
    <w:rsid w:val="00D73F29"/>
    <w:rsid w:val="00D740FE"/>
    <w:rsid w:val="00D75707"/>
    <w:rsid w:val="00D75C8B"/>
    <w:rsid w:val="00D76FCB"/>
    <w:rsid w:val="00D7706E"/>
    <w:rsid w:val="00D80F05"/>
    <w:rsid w:val="00D81670"/>
    <w:rsid w:val="00D81812"/>
    <w:rsid w:val="00D81871"/>
    <w:rsid w:val="00D83374"/>
    <w:rsid w:val="00D83C44"/>
    <w:rsid w:val="00D83D68"/>
    <w:rsid w:val="00D849C9"/>
    <w:rsid w:val="00D85015"/>
    <w:rsid w:val="00D854BE"/>
    <w:rsid w:val="00D864AE"/>
    <w:rsid w:val="00D86B2A"/>
    <w:rsid w:val="00D87C76"/>
    <w:rsid w:val="00D87D8E"/>
    <w:rsid w:val="00D90133"/>
    <w:rsid w:val="00D901E1"/>
    <w:rsid w:val="00D904D6"/>
    <w:rsid w:val="00D9152C"/>
    <w:rsid w:val="00D91B13"/>
    <w:rsid w:val="00D92708"/>
    <w:rsid w:val="00D93B47"/>
    <w:rsid w:val="00D940CF"/>
    <w:rsid w:val="00D943F1"/>
    <w:rsid w:val="00D94EC6"/>
    <w:rsid w:val="00D9582F"/>
    <w:rsid w:val="00D968A0"/>
    <w:rsid w:val="00D96B57"/>
    <w:rsid w:val="00D96C49"/>
    <w:rsid w:val="00D96EFF"/>
    <w:rsid w:val="00D97138"/>
    <w:rsid w:val="00DA0417"/>
    <w:rsid w:val="00DA0444"/>
    <w:rsid w:val="00DA0839"/>
    <w:rsid w:val="00DA1E91"/>
    <w:rsid w:val="00DA224B"/>
    <w:rsid w:val="00DA2556"/>
    <w:rsid w:val="00DA2A78"/>
    <w:rsid w:val="00DA2E30"/>
    <w:rsid w:val="00DA33A0"/>
    <w:rsid w:val="00DA43E9"/>
    <w:rsid w:val="00DA4808"/>
    <w:rsid w:val="00DA4A4F"/>
    <w:rsid w:val="00DA4DD6"/>
    <w:rsid w:val="00DA5241"/>
    <w:rsid w:val="00DB01ED"/>
    <w:rsid w:val="00DB0487"/>
    <w:rsid w:val="00DB0B04"/>
    <w:rsid w:val="00DB0D30"/>
    <w:rsid w:val="00DB121B"/>
    <w:rsid w:val="00DB16D1"/>
    <w:rsid w:val="00DB1F29"/>
    <w:rsid w:val="00DB3E80"/>
    <w:rsid w:val="00DB3EA5"/>
    <w:rsid w:val="00DB54FD"/>
    <w:rsid w:val="00DB5F8E"/>
    <w:rsid w:val="00DB5FDB"/>
    <w:rsid w:val="00DB75F7"/>
    <w:rsid w:val="00DC04C5"/>
    <w:rsid w:val="00DC1B3D"/>
    <w:rsid w:val="00DC1C54"/>
    <w:rsid w:val="00DC2383"/>
    <w:rsid w:val="00DC2891"/>
    <w:rsid w:val="00DC36C7"/>
    <w:rsid w:val="00DC38C4"/>
    <w:rsid w:val="00DC3A18"/>
    <w:rsid w:val="00DC3EEC"/>
    <w:rsid w:val="00DC3FAF"/>
    <w:rsid w:val="00DC4842"/>
    <w:rsid w:val="00DC5E76"/>
    <w:rsid w:val="00DC6C19"/>
    <w:rsid w:val="00DC703B"/>
    <w:rsid w:val="00DC738D"/>
    <w:rsid w:val="00DC756E"/>
    <w:rsid w:val="00DC7825"/>
    <w:rsid w:val="00DD094B"/>
    <w:rsid w:val="00DD0FA4"/>
    <w:rsid w:val="00DD10D9"/>
    <w:rsid w:val="00DD1605"/>
    <w:rsid w:val="00DD1632"/>
    <w:rsid w:val="00DD1788"/>
    <w:rsid w:val="00DD1B6C"/>
    <w:rsid w:val="00DD229D"/>
    <w:rsid w:val="00DD234D"/>
    <w:rsid w:val="00DD278C"/>
    <w:rsid w:val="00DD3133"/>
    <w:rsid w:val="00DD334C"/>
    <w:rsid w:val="00DD3E8A"/>
    <w:rsid w:val="00DD4B0B"/>
    <w:rsid w:val="00DD529D"/>
    <w:rsid w:val="00DD52A8"/>
    <w:rsid w:val="00DD6D89"/>
    <w:rsid w:val="00DD6FD6"/>
    <w:rsid w:val="00DD720A"/>
    <w:rsid w:val="00DD7B60"/>
    <w:rsid w:val="00DE07AE"/>
    <w:rsid w:val="00DE1C20"/>
    <w:rsid w:val="00DE1CD4"/>
    <w:rsid w:val="00DE25F9"/>
    <w:rsid w:val="00DE357F"/>
    <w:rsid w:val="00DE3733"/>
    <w:rsid w:val="00DE39AE"/>
    <w:rsid w:val="00DE4995"/>
    <w:rsid w:val="00DE5472"/>
    <w:rsid w:val="00DE57B5"/>
    <w:rsid w:val="00DE67FB"/>
    <w:rsid w:val="00DE7287"/>
    <w:rsid w:val="00DE7B0D"/>
    <w:rsid w:val="00DF011B"/>
    <w:rsid w:val="00DF1C7D"/>
    <w:rsid w:val="00DF238C"/>
    <w:rsid w:val="00DF24D9"/>
    <w:rsid w:val="00DF24E0"/>
    <w:rsid w:val="00DF3867"/>
    <w:rsid w:val="00DF3ADC"/>
    <w:rsid w:val="00DF3FF2"/>
    <w:rsid w:val="00DF4496"/>
    <w:rsid w:val="00DF512F"/>
    <w:rsid w:val="00DF5A7E"/>
    <w:rsid w:val="00DF68FA"/>
    <w:rsid w:val="00DF72C6"/>
    <w:rsid w:val="00DF7F71"/>
    <w:rsid w:val="00E0023A"/>
    <w:rsid w:val="00E0042F"/>
    <w:rsid w:val="00E02129"/>
    <w:rsid w:val="00E02314"/>
    <w:rsid w:val="00E024E7"/>
    <w:rsid w:val="00E02B48"/>
    <w:rsid w:val="00E02F96"/>
    <w:rsid w:val="00E049D8"/>
    <w:rsid w:val="00E04C4E"/>
    <w:rsid w:val="00E05F75"/>
    <w:rsid w:val="00E05F78"/>
    <w:rsid w:val="00E06C63"/>
    <w:rsid w:val="00E0738A"/>
    <w:rsid w:val="00E07651"/>
    <w:rsid w:val="00E10C8A"/>
    <w:rsid w:val="00E10E25"/>
    <w:rsid w:val="00E10E63"/>
    <w:rsid w:val="00E11519"/>
    <w:rsid w:val="00E1234C"/>
    <w:rsid w:val="00E12D4A"/>
    <w:rsid w:val="00E12EB1"/>
    <w:rsid w:val="00E13C57"/>
    <w:rsid w:val="00E144AF"/>
    <w:rsid w:val="00E1490A"/>
    <w:rsid w:val="00E14D81"/>
    <w:rsid w:val="00E14F1D"/>
    <w:rsid w:val="00E15444"/>
    <w:rsid w:val="00E16810"/>
    <w:rsid w:val="00E16A5D"/>
    <w:rsid w:val="00E16F8D"/>
    <w:rsid w:val="00E17A66"/>
    <w:rsid w:val="00E209D9"/>
    <w:rsid w:val="00E20E87"/>
    <w:rsid w:val="00E21271"/>
    <w:rsid w:val="00E21884"/>
    <w:rsid w:val="00E21F8F"/>
    <w:rsid w:val="00E224CD"/>
    <w:rsid w:val="00E22B35"/>
    <w:rsid w:val="00E23632"/>
    <w:rsid w:val="00E23DE3"/>
    <w:rsid w:val="00E24132"/>
    <w:rsid w:val="00E250EA"/>
    <w:rsid w:val="00E254E9"/>
    <w:rsid w:val="00E258DA"/>
    <w:rsid w:val="00E25BD2"/>
    <w:rsid w:val="00E25DF4"/>
    <w:rsid w:val="00E26028"/>
    <w:rsid w:val="00E26718"/>
    <w:rsid w:val="00E269B0"/>
    <w:rsid w:val="00E27202"/>
    <w:rsid w:val="00E278A6"/>
    <w:rsid w:val="00E308F8"/>
    <w:rsid w:val="00E30F93"/>
    <w:rsid w:val="00E31536"/>
    <w:rsid w:val="00E31F88"/>
    <w:rsid w:val="00E3219C"/>
    <w:rsid w:val="00E33251"/>
    <w:rsid w:val="00E33FFC"/>
    <w:rsid w:val="00E34339"/>
    <w:rsid w:val="00E34760"/>
    <w:rsid w:val="00E3495E"/>
    <w:rsid w:val="00E35A41"/>
    <w:rsid w:val="00E35BAD"/>
    <w:rsid w:val="00E35BD5"/>
    <w:rsid w:val="00E35C39"/>
    <w:rsid w:val="00E361C7"/>
    <w:rsid w:val="00E37B58"/>
    <w:rsid w:val="00E37F63"/>
    <w:rsid w:val="00E40004"/>
    <w:rsid w:val="00E4009E"/>
    <w:rsid w:val="00E40146"/>
    <w:rsid w:val="00E40C26"/>
    <w:rsid w:val="00E41539"/>
    <w:rsid w:val="00E43AFD"/>
    <w:rsid w:val="00E43B68"/>
    <w:rsid w:val="00E4461F"/>
    <w:rsid w:val="00E44BF9"/>
    <w:rsid w:val="00E4538E"/>
    <w:rsid w:val="00E45506"/>
    <w:rsid w:val="00E45C56"/>
    <w:rsid w:val="00E47278"/>
    <w:rsid w:val="00E47762"/>
    <w:rsid w:val="00E50AD1"/>
    <w:rsid w:val="00E50BFD"/>
    <w:rsid w:val="00E51BD5"/>
    <w:rsid w:val="00E51FF2"/>
    <w:rsid w:val="00E53578"/>
    <w:rsid w:val="00E53BFF"/>
    <w:rsid w:val="00E5439B"/>
    <w:rsid w:val="00E543CD"/>
    <w:rsid w:val="00E54E28"/>
    <w:rsid w:val="00E55C33"/>
    <w:rsid w:val="00E570E5"/>
    <w:rsid w:val="00E5726B"/>
    <w:rsid w:val="00E57431"/>
    <w:rsid w:val="00E57466"/>
    <w:rsid w:val="00E57FD7"/>
    <w:rsid w:val="00E60572"/>
    <w:rsid w:val="00E60A6F"/>
    <w:rsid w:val="00E60D62"/>
    <w:rsid w:val="00E612DB"/>
    <w:rsid w:val="00E6177C"/>
    <w:rsid w:val="00E617A0"/>
    <w:rsid w:val="00E62198"/>
    <w:rsid w:val="00E62E04"/>
    <w:rsid w:val="00E62F8B"/>
    <w:rsid w:val="00E637B2"/>
    <w:rsid w:val="00E64227"/>
    <w:rsid w:val="00E6433E"/>
    <w:rsid w:val="00E64CE9"/>
    <w:rsid w:val="00E64FC7"/>
    <w:rsid w:val="00E6543B"/>
    <w:rsid w:val="00E65470"/>
    <w:rsid w:val="00E654A1"/>
    <w:rsid w:val="00E65608"/>
    <w:rsid w:val="00E65A00"/>
    <w:rsid w:val="00E66511"/>
    <w:rsid w:val="00E6664D"/>
    <w:rsid w:val="00E66DCA"/>
    <w:rsid w:val="00E67ED3"/>
    <w:rsid w:val="00E70332"/>
    <w:rsid w:val="00E714B1"/>
    <w:rsid w:val="00E717BB"/>
    <w:rsid w:val="00E7203C"/>
    <w:rsid w:val="00E72363"/>
    <w:rsid w:val="00E73180"/>
    <w:rsid w:val="00E7356C"/>
    <w:rsid w:val="00E738E1"/>
    <w:rsid w:val="00E73BA7"/>
    <w:rsid w:val="00E753A9"/>
    <w:rsid w:val="00E75438"/>
    <w:rsid w:val="00E76127"/>
    <w:rsid w:val="00E77F64"/>
    <w:rsid w:val="00E8018F"/>
    <w:rsid w:val="00E803BF"/>
    <w:rsid w:val="00E81478"/>
    <w:rsid w:val="00E82476"/>
    <w:rsid w:val="00E824C2"/>
    <w:rsid w:val="00E82807"/>
    <w:rsid w:val="00E828BA"/>
    <w:rsid w:val="00E83215"/>
    <w:rsid w:val="00E83E59"/>
    <w:rsid w:val="00E849F6"/>
    <w:rsid w:val="00E84F05"/>
    <w:rsid w:val="00E8504A"/>
    <w:rsid w:val="00E86226"/>
    <w:rsid w:val="00E86761"/>
    <w:rsid w:val="00E87006"/>
    <w:rsid w:val="00E87B26"/>
    <w:rsid w:val="00E87C00"/>
    <w:rsid w:val="00E90B31"/>
    <w:rsid w:val="00E90EC8"/>
    <w:rsid w:val="00E91044"/>
    <w:rsid w:val="00E92437"/>
    <w:rsid w:val="00E9273E"/>
    <w:rsid w:val="00E928B2"/>
    <w:rsid w:val="00E92F79"/>
    <w:rsid w:val="00E930F5"/>
    <w:rsid w:val="00E9367D"/>
    <w:rsid w:val="00E94F1E"/>
    <w:rsid w:val="00E953BE"/>
    <w:rsid w:val="00E95F31"/>
    <w:rsid w:val="00E96A05"/>
    <w:rsid w:val="00E96D23"/>
    <w:rsid w:val="00E96DD6"/>
    <w:rsid w:val="00E97D02"/>
    <w:rsid w:val="00E97D9D"/>
    <w:rsid w:val="00EA009B"/>
    <w:rsid w:val="00EA0569"/>
    <w:rsid w:val="00EA0E50"/>
    <w:rsid w:val="00EA0F95"/>
    <w:rsid w:val="00EA0FFD"/>
    <w:rsid w:val="00EA10EA"/>
    <w:rsid w:val="00EA14FF"/>
    <w:rsid w:val="00EA3AEE"/>
    <w:rsid w:val="00EA4445"/>
    <w:rsid w:val="00EA4FD5"/>
    <w:rsid w:val="00EA5174"/>
    <w:rsid w:val="00EA58E9"/>
    <w:rsid w:val="00EA5FF7"/>
    <w:rsid w:val="00EA75F8"/>
    <w:rsid w:val="00EB07CA"/>
    <w:rsid w:val="00EB1233"/>
    <w:rsid w:val="00EB2703"/>
    <w:rsid w:val="00EB2D50"/>
    <w:rsid w:val="00EB2F7E"/>
    <w:rsid w:val="00EB3478"/>
    <w:rsid w:val="00EB3C0B"/>
    <w:rsid w:val="00EB4038"/>
    <w:rsid w:val="00EB42BA"/>
    <w:rsid w:val="00EB4C12"/>
    <w:rsid w:val="00EB617B"/>
    <w:rsid w:val="00EB6A85"/>
    <w:rsid w:val="00EB6E32"/>
    <w:rsid w:val="00EB6EEB"/>
    <w:rsid w:val="00EB7EC7"/>
    <w:rsid w:val="00EC0B91"/>
    <w:rsid w:val="00EC0DDC"/>
    <w:rsid w:val="00EC1C06"/>
    <w:rsid w:val="00EC25B6"/>
    <w:rsid w:val="00EC2C43"/>
    <w:rsid w:val="00EC32BE"/>
    <w:rsid w:val="00EC4147"/>
    <w:rsid w:val="00EC4221"/>
    <w:rsid w:val="00EC4BC8"/>
    <w:rsid w:val="00EC5F87"/>
    <w:rsid w:val="00EC6B81"/>
    <w:rsid w:val="00EC7587"/>
    <w:rsid w:val="00EC7EC3"/>
    <w:rsid w:val="00ED0899"/>
    <w:rsid w:val="00ED0B21"/>
    <w:rsid w:val="00ED1A8C"/>
    <w:rsid w:val="00ED2780"/>
    <w:rsid w:val="00ED2975"/>
    <w:rsid w:val="00ED2C42"/>
    <w:rsid w:val="00ED3B4A"/>
    <w:rsid w:val="00ED3E68"/>
    <w:rsid w:val="00ED4EC6"/>
    <w:rsid w:val="00ED62C0"/>
    <w:rsid w:val="00ED70AB"/>
    <w:rsid w:val="00ED755D"/>
    <w:rsid w:val="00ED7A1A"/>
    <w:rsid w:val="00ED7C63"/>
    <w:rsid w:val="00EE120A"/>
    <w:rsid w:val="00EE1774"/>
    <w:rsid w:val="00EE178A"/>
    <w:rsid w:val="00EE1FA7"/>
    <w:rsid w:val="00EE2AFA"/>
    <w:rsid w:val="00EE32B5"/>
    <w:rsid w:val="00EE33D1"/>
    <w:rsid w:val="00EE3651"/>
    <w:rsid w:val="00EE4579"/>
    <w:rsid w:val="00EE4B55"/>
    <w:rsid w:val="00EE4CA9"/>
    <w:rsid w:val="00EE526B"/>
    <w:rsid w:val="00EE5479"/>
    <w:rsid w:val="00EE6AF6"/>
    <w:rsid w:val="00EE6DEA"/>
    <w:rsid w:val="00EE71EC"/>
    <w:rsid w:val="00EE7303"/>
    <w:rsid w:val="00EE796C"/>
    <w:rsid w:val="00EF0D26"/>
    <w:rsid w:val="00EF0DE5"/>
    <w:rsid w:val="00EF0DFD"/>
    <w:rsid w:val="00EF0FC3"/>
    <w:rsid w:val="00EF1990"/>
    <w:rsid w:val="00EF1CF6"/>
    <w:rsid w:val="00EF1E25"/>
    <w:rsid w:val="00EF2BE8"/>
    <w:rsid w:val="00EF3333"/>
    <w:rsid w:val="00EF367F"/>
    <w:rsid w:val="00EF3778"/>
    <w:rsid w:val="00EF3EBA"/>
    <w:rsid w:val="00EF413B"/>
    <w:rsid w:val="00EF48D1"/>
    <w:rsid w:val="00EF4BEF"/>
    <w:rsid w:val="00EF4C11"/>
    <w:rsid w:val="00EF5588"/>
    <w:rsid w:val="00EF5700"/>
    <w:rsid w:val="00F0144E"/>
    <w:rsid w:val="00F01509"/>
    <w:rsid w:val="00F016A3"/>
    <w:rsid w:val="00F01C8D"/>
    <w:rsid w:val="00F02155"/>
    <w:rsid w:val="00F024C5"/>
    <w:rsid w:val="00F0250E"/>
    <w:rsid w:val="00F026D8"/>
    <w:rsid w:val="00F02A7C"/>
    <w:rsid w:val="00F03458"/>
    <w:rsid w:val="00F040EB"/>
    <w:rsid w:val="00F04425"/>
    <w:rsid w:val="00F0450B"/>
    <w:rsid w:val="00F06F43"/>
    <w:rsid w:val="00F07E4D"/>
    <w:rsid w:val="00F10796"/>
    <w:rsid w:val="00F10852"/>
    <w:rsid w:val="00F108D1"/>
    <w:rsid w:val="00F112F0"/>
    <w:rsid w:val="00F11933"/>
    <w:rsid w:val="00F11CDE"/>
    <w:rsid w:val="00F12AED"/>
    <w:rsid w:val="00F12EAF"/>
    <w:rsid w:val="00F133A2"/>
    <w:rsid w:val="00F13558"/>
    <w:rsid w:val="00F13CF3"/>
    <w:rsid w:val="00F146D3"/>
    <w:rsid w:val="00F149E1"/>
    <w:rsid w:val="00F151AC"/>
    <w:rsid w:val="00F1554C"/>
    <w:rsid w:val="00F15D3E"/>
    <w:rsid w:val="00F1630D"/>
    <w:rsid w:val="00F16704"/>
    <w:rsid w:val="00F203AF"/>
    <w:rsid w:val="00F211AA"/>
    <w:rsid w:val="00F216EA"/>
    <w:rsid w:val="00F21B94"/>
    <w:rsid w:val="00F227B2"/>
    <w:rsid w:val="00F2298E"/>
    <w:rsid w:val="00F22C3C"/>
    <w:rsid w:val="00F23596"/>
    <w:rsid w:val="00F2418C"/>
    <w:rsid w:val="00F25142"/>
    <w:rsid w:val="00F25301"/>
    <w:rsid w:val="00F25461"/>
    <w:rsid w:val="00F25C52"/>
    <w:rsid w:val="00F25C75"/>
    <w:rsid w:val="00F25EB7"/>
    <w:rsid w:val="00F26065"/>
    <w:rsid w:val="00F26216"/>
    <w:rsid w:val="00F2650D"/>
    <w:rsid w:val="00F26DE8"/>
    <w:rsid w:val="00F2747F"/>
    <w:rsid w:val="00F276C0"/>
    <w:rsid w:val="00F27D09"/>
    <w:rsid w:val="00F3098A"/>
    <w:rsid w:val="00F34E9C"/>
    <w:rsid w:val="00F35FCA"/>
    <w:rsid w:val="00F3643F"/>
    <w:rsid w:val="00F367C8"/>
    <w:rsid w:val="00F37126"/>
    <w:rsid w:val="00F3774B"/>
    <w:rsid w:val="00F41B0C"/>
    <w:rsid w:val="00F42B5B"/>
    <w:rsid w:val="00F4322C"/>
    <w:rsid w:val="00F434DE"/>
    <w:rsid w:val="00F4399F"/>
    <w:rsid w:val="00F439EC"/>
    <w:rsid w:val="00F44A07"/>
    <w:rsid w:val="00F45047"/>
    <w:rsid w:val="00F459A3"/>
    <w:rsid w:val="00F45DB1"/>
    <w:rsid w:val="00F45E9A"/>
    <w:rsid w:val="00F45F7C"/>
    <w:rsid w:val="00F465C7"/>
    <w:rsid w:val="00F46A96"/>
    <w:rsid w:val="00F4733D"/>
    <w:rsid w:val="00F50074"/>
    <w:rsid w:val="00F50675"/>
    <w:rsid w:val="00F50A05"/>
    <w:rsid w:val="00F51055"/>
    <w:rsid w:val="00F513A5"/>
    <w:rsid w:val="00F52629"/>
    <w:rsid w:val="00F5274C"/>
    <w:rsid w:val="00F534D5"/>
    <w:rsid w:val="00F536C1"/>
    <w:rsid w:val="00F54289"/>
    <w:rsid w:val="00F54B7C"/>
    <w:rsid w:val="00F55F17"/>
    <w:rsid w:val="00F55F59"/>
    <w:rsid w:val="00F56341"/>
    <w:rsid w:val="00F563BE"/>
    <w:rsid w:val="00F567CA"/>
    <w:rsid w:val="00F56816"/>
    <w:rsid w:val="00F5735D"/>
    <w:rsid w:val="00F57FF4"/>
    <w:rsid w:val="00F608C4"/>
    <w:rsid w:val="00F61944"/>
    <w:rsid w:val="00F6199A"/>
    <w:rsid w:val="00F63111"/>
    <w:rsid w:val="00F6413C"/>
    <w:rsid w:val="00F64D1C"/>
    <w:rsid w:val="00F650A2"/>
    <w:rsid w:val="00F65528"/>
    <w:rsid w:val="00F66224"/>
    <w:rsid w:val="00F66F71"/>
    <w:rsid w:val="00F706D7"/>
    <w:rsid w:val="00F70B94"/>
    <w:rsid w:val="00F71E48"/>
    <w:rsid w:val="00F72CDF"/>
    <w:rsid w:val="00F72EAE"/>
    <w:rsid w:val="00F72F31"/>
    <w:rsid w:val="00F73299"/>
    <w:rsid w:val="00F73C52"/>
    <w:rsid w:val="00F74493"/>
    <w:rsid w:val="00F74FCE"/>
    <w:rsid w:val="00F75813"/>
    <w:rsid w:val="00F762FD"/>
    <w:rsid w:val="00F773E8"/>
    <w:rsid w:val="00F774EB"/>
    <w:rsid w:val="00F80700"/>
    <w:rsid w:val="00F8187A"/>
    <w:rsid w:val="00F81CA6"/>
    <w:rsid w:val="00F82132"/>
    <w:rsid w:val="00F821BD"/>
    <w:rsid w:val="00F822E6"/>
    <w:rsid w:val="00F82978"/>
    <w:rsid w:val="00F82C6B"/>
    <w:rsid w:val="00F83BA5"/>
    <w:rsid w:val="00F83F6A"/>
    <w:rsid w:val="00F84714"/>
    <w:rsid w:val="00F849A6"/>
    <w:rsid w:val="00F84A91"/>
    <w:rsid w:val="00F84F51"/>
    <w:rsid w:val="00F85249"/>
    <w:rsid w:val="00F85E9C"/>
    <w:rsid w:val="00F862FB"/>
    <w:rsid w:val="00F86429"/>
    <w:rsid w:val="00F87123"/>
    <w:rsid w:val="00F87969"/>
    <w:rsid w:val="00F87971"/>
    <w:rsid w:val="00F907DE"/>
    <w:rsid w:val="00F92F05"/>
    <w:rsid w:val="00F931FE"/>
    <w:rsid w:val="00F942C7"/>
    <w:rsid w:val="00F9513F"/>
    <w:rsid w:val="00F969AC"/>
    <w:rsid w:val="00F96A9A"/>
    <w:rsid w:val="00FA0A16"/>
    <w:rsid w:val="00FA203D"/>
    <w:rsid w:val="00FA212B"/>
    <w:rsid w:val="00FA2651"/>
    <w:rsid w:val="00FA2B78"/>
    <w:rsid w:val="00FA2DED"/>
    <w:rsid w:val="00FA32FF"/>
    <w:rsid w:val="00FA47AA"/>
    <w:rsid w:val="00FA4D19"/>
    <w:rsid w:val="00FA53EA"/>
    <w:rsid w:val="00FA5BC4"/>
    <w:rsid w:val="00FA5DEC"/>
    <w:rsid w:val="00FA6260"/>
    <w:rsid w:val="00FA715A"/>
    <w:rsid w:val="00FA794D"/>
    <w:rsid w:val="00FB01E7"/>
    <w:rsid w:val="00FB0806"/>
    <w:rsid w:val="00FB087C"/>
    <w:rsid w:val="00FB0B6A"/>
    <w:rsid w:val="00FB1294"/>
    <w:rsid w:val="00FB1E3D"/>
    <w:rsid w:val="00FB21B5"/>
    <w:rsid w:val="00FB21DD"/>
    <w:rsid w:val="00FB374F"/>
    <w:rsid w:val="00FB431C"/>
    <w:rsid w:val="00FB4562"/>
    <w:rsid w:val="00FB4E59"/>
    <w:rsid w:val="00FB4E8D"/>
    <w:rsid w:val="00FB54D8"/>
    <w:rsid w:val="00FB6315"/>
    <w:rsid w:val="00FC0020"/>
    <w:rsid w:val="00FC0304"/>
    <w:rsid w:val="00FC1765"/>
    <w:rsid w:val="00FC2C2E"/>
    <w:rsid w:val="00FC4943"/>
    <w:rsid w:val="00FC6D77"/>
    <w:rsid w:val="00FC73E1"/>
    <w:rsid w:val="00FC74B5"/>
    <w:rsid w:val="00FC7721"/>
    <w:rsid w:val="00FC7969"/>
    <w:rsid w:val="00FC7BA6"/>
    <w:rsid w:val="00FD071D"/>
    <w:rsid w:val="00FD2882"/>
    <w:rsid w:val="00FD345C"/>
    <w:rsid w:val="00FD3623"/>
    <w:rsid w:val="00FD38D8"/>
    <w:rsid w:val="00FD3980"/>
    <w:rsid w:val="00FD51DA"/>
    <w:rsid w:val="00FD62BD"/>
    <w:rsid w:val="00FD6C9F"/>
    <w:rsid w:val="00FD6D36"/>
    <w:rsid w:val="00FD6FBD"/>
    <w:rsid w:val="00FD74DA"/>
    <w:rsid w:val="00FE0481"/>
    <w:rsid w:val="00FE0998"/>
    <w:rsid w:val="00FE18D3"/>
    <w:rsid w:val="00FE1CB1"/>
    <w:rsid w:val="00FE204C"/>
    <w:rsid w:val="00FE3C04"/>
    <w:rsid w:val="00FE3C87"/>
    <w:rsid w:val="00FE3F0A"/>
    <w:rsid w:val="00FE4641"/>
    <w:rsid w:val="00FE469D"/>
    <w:rsid w:val="00FE4CEA"/>
    <w:rsid w:val="00FE53DC"/>
    <w:rsid w:val="00FE54D7"/>
    <w:rsid w:val="00FE56B0"/>
    <w:rsid w:val="00FE6718"/>
    <w:rsid w:val="00FE6860"/>
    <w:rsid w:val="00FE7361"/>
    <w:rsid w:val="00FE76A3"/>
    <w:rsid w:val="00FE78BF"/>
    <w:rsid w:val="00FF0A38"/>
    <w:rsid w:val="00FF16F6"/>
    <w:rsid w:val="00FF2876"/>
    <w:rsid w:val="00FF31D7"/>
    <w:rsid w:val="00FF4273"/>
    <w:rsid w:val="00FF46E9"/>
    <w:rsid w:val="00FF4DE1"/>
    <w:rsid w:val="00FF51B3"/>
    <w:rsid w:val="00FF58FF"/>
    <w:rsid w:val="00FF632E"/>
    <w:rsid w:val="00FF65E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2D2A66A"/>
  <w15:docId w15:val="{9E345C17-B60F-42C5-88AB-CA5C5AE3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102EB"/>
    <w:pPr>
      <w:widowControl w:val="0"/>
      <w:spacing w:after="0" w:line="240" w:lineRule="auto"/>
    </w:pPr>
    <w:rPr>
      <w:lang w:val="en-US"/>
    </w:rPr>
  </w:style>
  <w:style w:type="paragraph" w:styleId="Ttulo1">
    <w:name w:val="heading 1"/>
    <w:basedOn w:val="Normal"/>
    <w:next w:val="Normal"/>
    <w:link w:val="Ttulo1Car"/>
    <w:qFormat/>
    <w:rsid w:val="002102EB"/>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2102EB"/>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2102EB"/>
    <w:pPr>
      <w:keepNext/>
      <w:widowControl/>
      <w:numPr>
        <w:ilvl w:val="2"/>
        <w:numId w:val="1"/>
      </w:numPr>
      <w:jc w:val="both"/>
      <w:outlineLvl w:val="2"/>
    </w:pPr>
    <w:rPr>
      <w:rFonts w:ascii="Arial" w:eastAsia="Times New Roman" w:hAnsi="Arial" w:cs="Times New Roman"/>
      <w:b/>
      <w:sz w:val="24"/>
      <w:szCs w:val="20"/>
      <w:lang w:val="es-GT" w:eastAsia="es-ES"/>
    </w:rPr>
  </w:style>
  <w:style w:type="paragraph" w:styleId="Ttulo6">
    <w:name w:val="heading 6"/>
    <w:basedOn w:val="Normal"/>
    <w:next w:val="Normal"/>
    <w:link w:val="Ttulo6Car"/>
    <w:uiPriority w:val="9"/>
    <w:semiHidden/>
    <w:unhideWhenUsed/>
    <w:qFormat/>
    <w:rsid w:val="00F364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102EB"/>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2102EB"/>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2102EB"/>
    <w:rPr>
      <w:rFonts w:ascii="Arial" w:eastAsia="Times New Roman" w:hAnsi="Arial" w:cs="Times New Roman"/>
      <w:b/>
      <w:sz w:val="24"/>
      <w:szCs w:val="20"/>
      <w:lang w:val="es-GT" w:eastAsia="es-ES"/>
    </w:rPr>
  </w:style>
  <w:style w:type="table" w:customStyle="1" w:styleId="TableNormal">
    <w:name w:val="Table Normal"/>
    <w:uiPriority w:val="2"/>
    <w:semiHidden/>
    <w:unhideWhenUsed/>
    <w:qFormat/>
    <w:rsid w:val="00E828BA"/>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102EB"/>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2102EB"/>
    <w:rPr>
      <w:rFonts w:ascii="Arial Narrow" w:eastAsia="Arial Narrow" w:hAnsi="Arial Narrow"/>
      <w:lang w:val="en-US"/>
    </w:rPr>
  </w:style>
  <w:style w:type="paragraph" w:customStyle="1" w:styleId="Ttulo11">
    <w:name w:val="Título 11"/>
    <w:basedOn w:val="Normal"/>
    <w:uiPriority w:val="1"/>
    <w:qFormat/>
    <w:rsid w:val="002102EB"/>
    <w:pPr>
      <w:ind w:left="400"/>
      <w:outlineLvl w:val="1"/>
    </w:pPr>
    <w:rPr>
      <w:rFonts w:ascii="Arial Narrow" w:eastAsia="Arial Narrow" w:hAnsi="Arial Narrow"/>
      <w:b/>
      <w:bCs/>
    </w:rPr>
  </w:style>
  <w:style w:type="paragraph" w:styleId="Prrafodelista">
    <w:name w:val="List Paragraph"/>
    <w:basedOn w:val="Normal"/>
    <w:uiPriority w:val="34"/>
    <w:qFormat/>
    <w:rsid w:val="002102EB"/>
  </w:style>
  <w:style w:type="paragraph" w:customStyle="1" w:styleId="TableParagraph">
    <w:name w:val="Table Paragraph"/>
    <w:basedOn w:val="Normal"/>
    <w:uiPriority w:val="1"/>
    <w:qFormat/>
    <w:rsid w:val="002102EB"/>
  </w:style>
  <w:style w:type="paragraph" w:styleId="Encabezado">
    <w:name w:val="header"/>
    <w:basedOn w:val="Normal"/>
    <w:link w:val="EncabezadoCar"/>
    <w:unhideWhenUsed/>
    <w:rsid w:val="002102EB"/>
    <w:pPr>
      <w:tabs>
        <w:tab w:val="center" w:pos="4419"/>
        <w:tab w:val="right" w:pos="8838"/>
      </w:tabs>
    </w:pPr>
  </w:style>
  <w:style w:type="character" w:customStyle="1" w:styleId="EncabezadoCar">
    <w:name w:val="Encabezado Car"/>
    <w:basedOn w:val="Fuentedeprrafopredeter"/>
    <w:link w:val="Encabezado"/>
    <w:uiPriority w:val="99"/>
    <w:rsid w:val="002102EB"/>
    <w:rPr>
      <w:lang w:val="en-US"/>
    </w:rPr>
  </w:style>
  <w:style w:type="paragraph" w:styleId="Piedepgina">
    <w:name w:val="footer"/>
    <w:basedOn w:val="Normal"/>
    <w:link w:val="PiedepginaCar"/>
    <w:uiPriority w:val="99"/>
    <w:unhideWhenUsed/>
    <w:rsid w:val="002102EB"/>
    <w:pPr>
      <w:tabs>
        <w:tab w:val="center" w:pos="4419"/>
        <w:tab w:val="right" w:pos="8838"/>
      </w:tabs>
    </w:pPr>
  </w:style>
  <w:style w:type="character" w:customStyle="1" w:styleId="PiedepginaCar">
    <w:name w:val="Pie de página Car"/>
    <w:basedOn w:val="Fuentedeprrafopredeter"/>
    <w:link w:val="Piedepgina"/>
    <w:uiPriority w:val="99"/>
    <w:rsid w:val="002102EB"/>
    <w:rPr>
      <w:lang w:val="en-US"/>
    </w:rPr>
  </w:style>
  <w:style w:type="table" w:styleId="Tablaconcuadrcula">
    <w:name w:val="Table Grid"/>
    <w:basedOn w:val="Tablanormal"/>
    <w:uiPriority w:val="59"/>
    <w:rsid w:val="002102E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2102EB"/>
    <w:pPr>
      <w:widowControl/>
    </w:pPr>
    <w:rPr>
      <w:rFonts w:ascii="Tahoma" w:eastAsia="Calibri" w:hAnsi="Tahoma" w:cs="Tahoma"/>
      <w:sz w:val="16"/>
      <w:szCs w:val="16"/>
      <w:lang w:val="es-SV"/>
    </w:rPr>
  </w:style>
  <w:style w:type="character" w:customStyle="1" w:styleId="TextodegloboCar">
    <w:name w:val="Texto de globo Car"/>
    <w:basedOn w:val="Fuentedeprrafopredeter"/>
    <w:link w:val="Textodeglobo"/>
    <w:uiPriority w:val="99"/>
    <w:rsid w:val="002102EB"/>
    <w:rPr>
      <w:rFonts w:ascii="Tahoma" w:eastAsia="Calibri" w:hAnsi="Tahoma" w:cs="Tahoma"/>
      <w:sz w:val="16"/>
      <w:szCs w:val="16"/>
      <w:lang w:val="es-SV"/>
    </w:rPr>
  </w:style>
  <w:style w:type="paragraph" w:styleId="Textoindependiente2">
    <w:name w:val="Body Text 2"/>
    <w:basedOn w:val="Normal"/>
    <w:link w:val="Textoindependiente2Car"/>
    <w:uiPriority w:val="99"/>
    <w:rsid w:val="00F54B7C"/>
    <w:pPr>
      <w:widowControl/>
      <w:spacing w:after="120" w:line="480" w:lineRule="auto"/>
    </w:pPr>
    <w:rPr>
      <w:rFonts w:ascii="Times New Roman" w:eastAsia="Times New Roman" w:hAnsi="Times New Roman" w:cs="Times New Roman"/>
      <w:sz w:val="24"/>
      <w:szCs w:val="24"/>
      <w:lang w:val="es-SV" w:eastAsia="es-ES"/>
    </w:rPr>
  </w:style>
  <w:style w:type="character" w:customStyle="1" w:styleId="Textoindependiente2Car">
    <w:name w:val="Texto independiente 2 Car"/>
    <w:basedOn w:val="Fuentedeprrafopredeter"/>
    <w:link w:val="Textoindependiente2"/>
    <w:uiPriority w:val="99"/>
    <w:rsid w:val="00F54B7C"/>
    <w:rPr>
      <w:rFonts w:ascii="Times New Roman" w:eastAsia="Times New Roman" w:hAnsi="Times New Roman" w:cs="Times New Roman"/>
      <w:sz w:val="24"/>
      <w:szCs w:val="24"/>
      <w:lang w:val="es-SV" w:eastAsia="es-ES"/>
    </w:rPr>
  </w:style>
  <w:style w:type="paragraph" w:styleId="NormalWeb">
    <w:name w:val="Normal (Web)"/>
    <w:basedOn w:val="Normal"/>
    <w:uiPriority w:val="99"/>
    <w:rsid w:val="00473802"/>
    <w:pPr>
      <w:widowControl/>
      <w:spacing w:before="100" w:beforeAutospacing="1" w:after="100" w:afterAutospacing="1"/>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692D1C"/>
    <w:rPr>
      <w:sz w:val="16"/>
      <w:szCs w:val="16"/>
    </w:rPr>
  </w:style>
  <w:style w:type="paragraph" w:styleId="Textocomentario">
    <w:name w:val="annotation text"/>
    <w:basedOn w:val="Normal"/>
    <w:link w:val="TextocomentarioCar"/>
    <w:uiPriority w:val="99"/>
    <w:unhideWhenUsed/>
    <w:rsid w:val="00692D1C"/>
    <w:rPr>
      <w:sz w:val="20"/>
      <w:szCs w:val="20"/>
    </w:rPr>
  </w:style>
  <w:style w:type="character" w:customStyle="1" w:styleId="TextocomentarioCar">
    <w:name w:val="Texto comentario Car"/>
    <w:basedOn w:val="Fuentedeprrafopredeter"/>
    <w:link w:val="Textocomentario"/>
    <w:uiPriority w:val="99"/>
    <w:rsid w:val="00692D1C"/>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692D1C"/>
    <w:rPr>
      <w:b/>
      <w:bCs/>
    </w:rPr>
  </w:style>
  <w:style w:type="character" w:customStyle="1" w:styleId="AsuntodelcomentarioCar">
    <w:name w:val="Asunto del comentario Car"/>
    <w:basedOn w:val="TextocomentarioCar"/>
    <w:link w:val="Asuntodelcomentario"/>
    <w:uiPriority w:val="99"/>
    <w:semiHidden/>
    <w:rsid w:val="00692D1C"/>
    <w:rPr>
      <w:b/>
      <w:bCs/>
      <w:sz w:val="20"/>
      <w:szCs w:val="20"/>
      <w:lang w:val="en-US"/>
    </w:rPr>
  </w:style>
  <w:style w:type="paragraph" w:styleId="Revisin">
    <w:name w:val="Revision"/>
    <w:hidden/>
    <w:uiPriority w:val="99"/>
    <w:semiHidden/>
    <w:rsid w:val="00692D1C"/>
    <w:pPr>
      <w:spacing w:after="0" w:line="240" w:lineRule="auto"/>
    </w:pPr>
    <w:rPr>
      <w:lang w:val="en-US"/>
    </w:rPr>
  </w:style>
  <w:style w:type="paragraph" w:styleId="Textosinformato">
    <w:name w:val="Plain Text"/>
    <w:basedOn w:val="Normal"/>
    <w:link w:val="TextosinformatoCar"/>
    <w:uiPriority w:val="99"/>
    <w:unhideWhenUsed/>
    <w:rsid w:val="00053D20"/>
    <w:pPr>
      <w:widowControl/>
    </w:pPr>
    <w:rPr>
      <w:rFonts w:ascii="Consolas" w:hAnsi="Consolas" w:cs="Consolas"/>
      <w:sz w:val="21"/>
      <w:szCs w:val="21"/>
      <w:lang w:val="es-SV"/>
    </w:rPr>
  </w:style>
  <w:style w:type="character" w:customStyle="1" w:styleId="TextosinformatoCar">
    <w:name w:val="Texto sin formato Car"/>
    <w:basedOn w:val="Fuentedeprrafopredeter"/>
    <w:link w:val="Textosinformato"/>
    <w:uiPriority w:val="99"/>
    <w:rsid w:val="00053D20"/>
    <w:rPr>
      <w:rFonts w:ascii="Consolas" w:hAnsi="Consolas" w:cs="Consolas"/>
      <w:sz w:val="21"/>
      <w:szCs w:val="21"/>
      <w:lang w:val="es-SV"/>
    </w:rPr>
  </w:style>
  <w:style w:type="paragraph" w:customStyle="1" w:styleId="Default">
    <w:name w:val="Default"/>
    <w:rsid w:val="001142D1"/>
    <w:pPr>
      <w:autoSpaceDE w:val="0"/>
      <w:autoSpaceDN w:val="0"/>
      <w:adjustRightInd w:val="0"/>
      <w:spacing w:after="0" w:line="240" w:lineRule="auto"/>
    </w:pPr>
    <w:rPr>
      <w:rFonts w:ascii="Times New Roman" w:hAnsi="Times New Roman" w:cs="Times New Roman"/>
      <w:color w:val="000000"/>
      <w:sz w:val="24"/>
      <w:szCs w:val="24"/>
      <w:lang w:val="es-ES"/>
    </w:rPr>
  </w:style>
  <w:style w:type="paragraph" w:customStyle="1" w:styleId="CM41">
    <w:name w:val="CM41"/>
    <w:basedOn w:val="Default"/>
    <w:next w:val="Default"/>
    <w:uiPriority w:val="99"/>
    <w:rsid w:val="001142D1"/>
    <w:rPr>
      <w:rFonts w:ascii="Arial" w:hAnsi="Arial" w:cs="Arial"/>
      <w:color w:val="auto"/>
    </w:rPr>
  </w:style>
  <w:style w:type="paragraph" w:customStyle="1" w:styleId="CM8">
    <w:name w:val="CM8"/>
    <w:basedOn w:val="Default"/>
    <w:next w:val="Default"/>
    <w:uiPriority w:val="99"/>
    <w:rsid w:val="001142D1"/>
    <w:pPr>
      <w:spacing w:line="278" w:lineRule="atLeast"/>
    </w:pPr>
    <w:rPr>
      <w:rFonts w:ascii="Arial" w:hAnsi="Arial" w:cs="Arial"/>
      <w:color w:val="auto"/>
    </w:rPr>
  </w:style>
  <w:style w:type="paragraph" w:styleId="Textonotapie">
    <w:name w:val="footnote text"/>
    <w:basedOn w:val="Normal"/>
    <w:link w:val="TextonotapieCar"/>
    <w:uiPriority w:val="99"/>
    <w:semiHidden/>
    <w:unhideWhenUsed/>
    <w:rsid w:val="00803308"/>
    <w:rPr>
      <w:sz w:val="20"/>
      <w:szCs w:val="20"/>
    </w:rPr>
  </w:style>
  <w:style w:type="character" w:customStyle="1" w:styleId="TextonotapieCar">
    <w:name w:val="Texto nota pie Car"/>
    <w:basedOn w:val="Fuentedeprrafopredeter"/>
    <w:link w:val="Textonotapie"/>
    <w:uiPriority w:val="99"/>
    <w:semiHidden/>
    <w:rsid w:val="00803308"/>
    <w:rPr>
      <w:sz w:val="20"/>
      <w:szCs w:val="20"/>
      <w:lang w:val="en-US"/>
    </w:rPr>
  </w:style>
  <w:style w:type="character" w:styleId="Refdenotaalpie">
    <w:name w:val="footnote reference"/>
    <w:basedOn w:val="Fuentedeprrafopredeter"/>
    <w:uiPriority w:val="99"/>
    <w:semiHidden/>
    <w:unhideWhenUsed/>
    <w:rsid w:val="00803308"/>
    <w:rPr>
      <w:vertAlign w:val="superscript"/>
    </w:rPr>
  </w:style>
  <w:style w:type="paragraph" w:customStyle="1" w:styleId="D345FF3D873148C5AE3FBF3267827368">
    <w:name w:val="D345FF3D873148C5AE3FBF3267827368"/>
    <w:rsid w:val="0009001F"/>
    <w:rPr>
      <w:rFonts w:eastAsiaTheme="minorEastAsia"/>
      <w:lang w:eastAsia="es-MX"/>
    </w:rPr>
  </w:style>
  <w:style w:type="table" w:customStyle="1" w:styleId="Tablaconcuadrcula1">
    <w:name w:val="Tabla con cuadrícula1"/>
    <w:basedOn w:val="Tablanormal"/>
    <w:next w:val="Tablaconcuadrcula"/>
    <w:uiPriority w:val="59"/>
    <w:rsid w:val="002D235D"/>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1">
    <w:name w:val="Estilo1"/>
    <w:basedOn w:val="Fuentedeprrafopredeter"/>
    <w:uiPriority w:val="1"/>
    <w:rsid w:val="008A2E1B"/>
    <w:rPr>
      <w:rFonts w:ascii="Arial Narrow" w:hAnsi="Arial Narrow"/>
      <w:b/>
      <w:sz w:val="20"/>
    </w:rPr>
  </w:style>
  <w:style w:type="character" w:customStyle="1" w:styleId="Ttulo6Car">
    <w:name w:val="Título 6 Car"/>
    <w:basedOn w:val="Fuentedeprrafopredeter"/>
    <w:link w:val="Ttulo6"/>
    <w:uiPriority w:val="9"/>
    <w:semiHidden/>
    <w:rsid w:val="00F3643F"/>
    <w:rPr>
      <w:rFonts w:asciiTheme="majorHAnsi" w:eastAsiaTheme="majorEastAsia" w:hAnsiTheme="majorHAnsi" w:cstheme="majorBidi"/>
      <w:i/>
      <w:iCs/>
      <w:color w:val="243F60" w:themeColor="accent1" w:themeShade="7F"/>
      <w:lang w:val="en-US"/>
    </w:rPr>
  </w:style>
  <w:style w:type="paragraph" w:customStyle="1" w:styleId="Prrafodelista1">
    <w:name w:val="Párrafo de lista1"/>
    <w:basedOn w:val="Normal"/>
    <w:rsid w:val="00F3643F"/>
    <w:pPr>
      <w:widowControl/>
      <w:ind w:left="720"/>
    </w:pPr>
    <w:rPr>
      <w:rFonts w:ascii="Courier New" w:eastAsia="Calibri" w:hAnsi="Courier New"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63170">
      <w:bodyDiv w:val="1"/>
      <w:marLeft w:val="0"/>
      <w:marRight w:val="0"/>
      <w:marTop w:val="0"/>
      <w:marBottom w:val="0"/>
      <w:divBdr>
        <w:top w:val="none" w:sz="0" w:space="0" w:color="auto"/>
        <w:left w:val="none" w:sz="0" w:space="0" w:color="auto"/>
        <w:bottom w:val="none" w:sz="0" w:space="0" w:color="auto"/>
        <w:right w:val="none" w:sz="0" w:space="0" w:color="auto"/>
      </w:divBdr>
    </w:div>
    <w:div w:id="367754729">
      <w:bodyDiv w:val="1"/>
      <w:marLeft w:val="0"/>
      <w:marRight w:val="0"/>
      <w:marTop w:val="0"/>
      <w:marBottom w:val="0"/>
      <w:divBdr>
        <w:top w:val="none" w:sz="0" w:space="0" w:color="auto"/>
        <w:left w:val="none" w:sz="0" w:space="0" w:color="auto"/>
        <w:bottom w:val="none" w:sz="0" w:space="0" w:color="auto"/>
        <w:right w:val="none" w:sz="0" w:space="0" w:color="auto"/>
      </w:divBdr>
    </w:div>
    <w:div w:id="378013776">
      <w:bodyDiv w:val="1"/>
      <w:marLeft w:val="0"/>
      <w:marRight w:val="0"/>
      <w:marTop w:val="0"/>
      <w:marBottom w:val="0"/>
      <w:divBdr>
        <w:top w:val="none" w:sz="0" w:space="0" w:color="auto"/>
        <w:left w:val="none" w:sz="0" w:space="0" w:color="auto"/>
        <w:bottom w:val="none" w:sz="0" w:space="0" w:color="auto"/>
        <w:right w:val="none" w:sz="0" w:space="0" w:color="auto"/>
      </w:divBdr>
    </w:div>
    <w:div w:id="495801936">
      <w:bodyDiv w:val="1"/>
      <w:marLeft w:val="0"/>
      <w:marRight w:val="0"/>
      <w:marTop w:val="0"/>
      <w:marBottom w:val="0"/>
      <w:divBdr>
        <w:top w:val="none" w:sz="0" w:space="0" w:color="auto"/>
        <w:left w:val="none" w:sz="0" w:space="0" w:color="auto"/>
        <w:bottom w:val="none" w:sz="0" w:space="0" w:color="auto"/>
        <w:right w:val="none" w:sz="0" w:space="0" w:color="auto"/>
      </w:divBdr>
    </w:div>
    <w:div w:id="498933155">
      <w:bodyDiv w:val="1"/>
      <w:marLeft w:val="0"/>
      <w:marRight w:val="0"/>
      <w:marTop w:val="0"/>
      <w:marBottom w:val="0"/>
      <w:divBdr>
        <w:top w:val="none" w:sz="0" w:space="0" w:color="auto"/>
        <w:left w:val="none" w:sz="0" w:space="0" w:color="auto"/>
        <w:bottom w:val="none" w:sz="0" w:space="0" w:color="auto"/>
        <w:right w:val="none" w:sz="0" w:space="0" w:color="auto"/>
      </w:divBdr>
    </w:div>
    <w:div w:id="527138133">
      <w:bodyDiv w:val="1"/>
      <w:marLeft w:val="0"/>
      <w:marRight w:val="0"/>
      <w:marTop w:val="0"/>
      <w:marBottom w:val="0"/>
      <w:divBdr>
        <w:top w:val="none" w:sz="0" w:space="0" w:color="auto"/>
        <w:left w:val="none" w:sz="0" w:space="0" w:color="auto"/>
        <w:bottom w:val="none" w:sz="0" w:space="0" w:color="auto"/>
        <w:right w:val="none" w:sz="0" w:space="0" w:color="auto"/>
      </w:divBdr>
    </w:div>
    <w:div w:id="708384447">
      <w:bodyDiv w:val="1"/>
      <w:marLeft w:val="0"/>
      <w:marRight w:val="0"/>
      <w:marTop w:val="0"/>
      <w:marBottom w:val="0"/>
      <w:divBdr>
        <w:top w:val="none" w:sz="0" w:space="0" w:color="auto"/>
        <w:left w:val="none" w:sz="0" w:space="0" w:color="auto"/>
        <w:bottom w:val="none" w:sz="0" w:space="0" w:color="auto"/>
        <w:right w:val="none" w:sz="0" w:space="0" w:color="auto"/>
      </w:divBdr>
    </w:div>
    <w:div w:id="718093332">
      <w:bodyDiv w:val="1"/>
      <w:marLeft w:val="0"/>
      <w:marRight w:val="0"/>
      <w:marTop w:val="0"/>
      <w:marBottom w:val="0"/>
      <w:divBdr>
        <w:top w:val="none" w:sz="0" w:space="0" w:color="auto"/>
        <w:left w:val="none" w:sz="0" w:space="0" w:color="auto"/>
        <w:bottom w:val="none" w:sz="0" w:space="0" w:color="auto"/>
        <w:right w:val="none" w:sz="0" w:space="0" w:color="auto"/>
      </w:divBdr>
    </w:div>
    <w:div w:id="809978065">
      <w:bodyDiv w:val="1"/>
      <w:marLeft w:val="0"/>
      <w:marRight w:val="0"/>
      <w:marTop w:val="0"/>
      <w:marBottom w:val="0"/>
      <w:divBdr>
        <w:top w:val="none" w:sz="0" w:space="0" w:color="auto"/>
        <w:left w:val="none" w:sz="0" w:space="0" w:color="auto"/>
        <w:bottom w:val="none" w:sz="0" w:space="0" w:color="auto"/>
        <w:right w:val="none" w:sz="0" w:space="0" w:color="auto"/>
      </w:divBdr>
    </w:div>
    <w:div w:id="950623008">
      <w:bodyDiv w:val="1"/>
      <w:marLeft w:val="0"/>
      <w:marRight w:val="0"/>
      <w:marTop w:val="0"/>
      <w:marBottom w:val="0"/>
      <w:divBdr>
        <w:top w:val="none" w:sz="0" w:space="0" w:color="auto"/>
        <w:left w:val="none" w:sz="0" w:space="0" w:color="auto"/>
        <w:bottom w:val="none" w:sz="0" w:space="0" w:color="auto"/>
        <w:right w:val="none" w:sz="0" w:space="0" w:color="auto"/>
      </w:divBdr>
    </w:div>
    <w:div w:id="1016806450">
      <w:bodyDiv w:val="1"/>
      <w:marLeft w:val="0"/>
      <w:marRight w:val="0"/>
      <w:marTop w:val="0"/>
      <w:marBottom w:val="0"/>
      <w:divBdr>
        <w:top w:val="none" w:sz="0" w:space="0" w:color="auto"/>
        <w:left w:val="none" w:sz="0" w:space="0" w:color="auto"/>
        <w:bottom w:val="none" w:sz="0" w:space="0" w:color="auto"/>
        <w:right w:val="none" w:sz="0" w:space="0" w:color="auto"/>
      </w:divBdr>
    </w:div>
    <w:div w:id="1104492559">
      <w:bodyDiv w:val="1"/>
      <w:marLeft w:val="0"/>
      <w:marRight w:val="0"/>
      <w:marTop w:val="0"/>
      <w:marBottom w:val="0"/>
      <w:divBdr>
        <w:top w:val="none" w:sz="0" w:space="0" w:color="auto"/>
        <w:left w:val="none" w:sz="0" w:space="0" w:color="auto"/>
        <w:bottom w:val="none" w:sz="0" w:space="0" w:color="auto"/>
        <w:right w:val="none" w:sz="0" w:space="0" w:color="auto"/>
      </w:divBdr>
    </w:div>
    <w:div w:id="1119027742">
      <w:bodyDiv w:val="1"/>
      <w:marLeft w:val="0"/>
      <w:marRight w:val="0"/>
      <w:marTop w:val="0"/>
      <w:marBottom w:val="0"/>
      <w:divBdr>
        <w:top w:val="none" w:sz="0" w:space="0" w:color="auto"/>
        <w:left w:val="none" w:sz="0" w:space="0" w:color="auto"/>
        <w:bottom w:val="none" w:sz="0" w:space="0" w:color="auto"/>
        <w:right w:val="none" w:sz="0" w:space="0" w:color="auto"/>
      </w:divBdr>
    </w:div>
    <w:div w:id="1186478057">
      <w:bodyDiv w:val="1"/>
      <w:marLeft w:val="0"/>
      <w:marRight w:val="0"/>
      <w:marTop w:val="0"/>
      <w:marBottom w:val="0"/>
      <w:divBdr>
        <w:top w:val="none" w:sz="0" w:space="0" w:color="auto"/>
        <w:left w:val="none" w:sz="0" w:space="0" w:color="auto"/>
        <w:bottom w:val="none" w:sz="0" w:space="0" w:color="auto"/>
        <w:right w:val="none" w:sz="0" w:space="0" w:color="auto"/>
      </w:divBdr>
    </w:div>
    <w:div w:id="1206287928">
      <w:bodyDiv w:val="1"/>
      <w:marLeft w:val="0"/>
      <w:marRight w:val="0"/>
      <w:marTop w:val="0"/>
      <w:marBottom w:val="0"/>
      <w:divBdr>
        <w:top w:val="none" w:sz="0" w:space="0" w:color="auto"/>
        <w:left w:val="none" w:sz="0" w:space="0" w:color="auto"/>
        <w:bottom w:val="none" w:sz="0" w:space="0" w:color="auto"/>
        <w:right w:val="none" w:sz="0" w:space="0" w:color="auto"/>
      </w:divBdr>
    </w:div>
    <w:div w:id="1276016673">
      <w:bodyDiv w:val="1"/>
      <w:marLeft w:val="0"/>
      <w:marRight w:val="0"/>
      <w:marTop w:val="0"/>
      <w:marBottom w:val="0"/>
      <w:divBdr>
        <w:top w:val="none" w:sz="0" w:space="0" w:color="auto"/>
        <w:left w:val="none" w:sz="0" w:space="0" w:color="auto"/>
        <w:bottom w:val="none" w:sz="0" w:space="0" w:color="auto"/>
        <w:right w:val="none" w:sz="0" w:space="0" w:color="auto"/>
      </w:divBdr>
    </w:div>
    <w:div w:id="1337271402">
      <w:bodyDiv w:val="1"/>
      <w:marLeft w:val="0"/>
      <w:marRight w:val="0"/>
      <w:marTop w:val="0"/>
      <w:marBottom w:val="0"/>
      <w:divBdr>
        <w:top w:val="none" w:sz="0" w:space="0" w:color="auto"/>
        <w:left w:val="none" w:sz="0" w:space="0" w:color="auto"/>
        <w:bottom w:val="none" w:sz="0" w:space="0" w:color="auto"/>
        <w:right w:val="none" w:sz="0" w:space="0" w:color="auto"/>
      </w:divBdr>
    </w:div>
    <w:div w:id="1451363465">
      <w:bodyDiv w:val="1"/>
      <w:marLeft w:val="0"/>
      <w:marRight w:val="0"/>
      <w:marTop w:val="0"/>
      <w:marBottom w:val="0"/>
      <w:divBdr>
        <w:top w:val="none" w:sz="0" w:space="0" w:color="auto"/>
        <w:left w:val="none" w:sz="0" w:space="0" w:color="auto"/>
        <w:bottom w:val="none" w:sz="0" w:space="0" w:color="auto"/>
        <w:right w:val="none" w:sz="0" w:space="0" w:color="auto"/>
      </w:divBdr>
    </w:div>
    <w:div w:id="1457026570">
      <w:bodyDiv w:val="1"/>
      <w:marLeft w:val="0"/>
      <w:marRight w:val="0"/>
      <w:marTop w:val="0"/>
      <w:marBottom w:val="0"/>
      <w:divBdr>
        <w:top w:val="none" w:sz="0" w:space="0" w:color="auto"/>
        <w:left w:val="none" w:sz="0" w:space="0" w:color="auto"/>
        <w:bottom w:val="none" w:sz="0" w:space="0" w:color="auto"/>
        <w:right w:val="none" w:sz="0" w:space="0" w:color="auto"/>
      </w:divBdr>
    </w:div>
    <w:div w:id="1686403962">
      <w:bodyDiv w:val="1"/>
      <w:marLeft w:val="0"/>
      <w:marRight w:val="0"/>
      <w:marTop w:val="0"/>
      <w:marBottom w:val="0"/>
      <w:divBdr>
        <w:top w:val="none" w:sz="0" w:space="0" w:color="auto"/>
        <w:left w:val="none" w:sz="0" w:space="0" w:color="auto"/>
        <w:bottom w:val="none" w:sz="0" w:space="0" w:color="auto"/>
        <w:right w:val="none" w:sz="0" w:space="0" w:color="auto"/>
      </w:divBdr>
    </w:div>
    <w:div w:id="1696153320">
      <w:bodyDiv w:val="1"/>
      <w:marLeft w:val="0"/>
      <w:marRight w:val="0"/>
      <w:marTop w:val="0"/>
      <w:marBottom w:val="0"/>
      <w:divBdr>
        <w:top w:val="none" w:sz="0" w:space="0" w:color="auto"/>
        <w:left w:val="none" w:sz="0" w:space="0" w:color="auto"/>
        <w:bottom w:val="none" w:sz="0" w:space="0" w:color="auto"/>
        <w:right w:val="none" w:sz="0" w:space="0" w:color="auto"/>
      </w:divBdr>
    </w:div>
    <w:div w:id="1730886405">
      <w:bodyDiv w:val="1"/>
      <w:marLeft w:val="0"/>
      <w:marRight w:val="0"/>
      <w:marTop w:val="0"/>
      <w:marBottom w:val="0"/>
      <w:divBdr>
        <w:top w:val="none" w:sz="0" w:space="0" w:color="auto"/>
        <w:left w:val="none" w:sz="0" w:space="0" w:color="auto"/>
        <w:bottom w:val="none" w:sz="0" w:space="0" w:color="auto"/>
        <w:right w:val="none" w:sz="0" w:space="0" w:color="auto"/>
      </w:divBdr>
    </w:div>
    <w:div w:id="1747528427">
      <w:bodyDiv w:val="1"/>
      <w:marLeft w:val="0"/>
      <w:marRight w:val="0"/>
      <w:marTop w:val="0"/>
      <w:marBottom w:val="0"/>
      <w:divBdr>
        <w:top w:val="none" w:sz="0" w:space="0" w:color="auto"/>
        <w:left w:val="none" w:sz="0" w:space="0" w:color="auto"/>
        <w:bottom w:val="none" w:sz="0" w:space="0" w:color="auto"/>
        <w:right w:val="none" w:sz="0" w:space="0" w:color="auto"/>
      </w:divBdr>
    </w:div>
    <w:div w:id="1812207591">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903559351">
      <w:bodyDiv w:val="1"/>
      <w:marLeft w:val="0"/>
      <w:marRight w:val="0"/>
      <w:marTop w:val="0"/>
      <w:marBottom w:val="0"/>
      <w:divBdr>
        <w:top w:val="none" w:sz="0" w:space="0" w:color="auto"/>
        <w:left w:val="none" w:sz="0" w:space="0" w:color="auto"/>
        <w:bottom w:val="none" w:sz="0" w:space="0" w:color="auto"/>
        <w:right w:val="none" w:sz="0" w:space="0" w:color="auto"/>
      </w:divBdr>
    </w:div>
    <w:div w:id="210182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TAK2XWSQXAVX-2124196863-79</_dlc_DocId>
    <_dlc_DocIdUrl xmlns="925361b9-3a0c-4c35-ae0e-5f5ef97db517">
      <Url>http://sis/dn/_layouts/15/DocIdRedir.aspx?ID=TAK2XWSQXAVX-2124196863-79</Url>
      <Description>TAK2XWSQXAVX-2124196863-79</Description>
    </_dlc_DocIdUrl>
    <SharedWithUsers xmlns="925361b9-3a0c-4c35-ae0e-5f5ef97db517">
      <UserInfo>
        <DisplayName>Laila Badiyéh Resbain Sholéh Ramírez Abarca</DisplayName>
        <AccountId>54</AccountId>
        <AccountType/>
      </UserInfo>
      <UserInfo>
        <DisplayName>Pablo Alfonso Aráuz Pineda</DisplayName>
        <AccountId>164</AccountId>
        <AccountType/>
      </UserInfo>
      <UserInfo>
        <DisplayName>Evelyn Marisol Gracias</DisplayName>
        <AccountId>22</AccountId>
        <AccountType/>
      </UserInfo>
      <UserInfo>
        <DisplayName>Karen Beatriz Bonilla Sánchez</DisplayName>
        <AccountId>119</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782E0-F048-41A8-B790-9A97C2854EBD}">
  <ds:schemaRefs>
    <ds:schemaRef ds:uri="http://schemas.microsoft.com/sharepoint/v3/contenttype/forms"/>
  </ds:schemaRefs>
</ds:datastoreItem>
</file>

<file path=customXml/itemProps2.xml><?xml version="1.0" encoding="utf-8"?>
<ds:datastoreItem xmlns:ds="http://schemas.openxmlformats.org/officeDocument/2006/customXml" ds:itemID="{FCE03DCC-DA08-40C6-94F9-972020ED9124}">
  <ds:schemaRefs>
    <ds:schemaRef ds:uri="http://schemas.microsoft.com/sharepoint/events"/>
  </ds:schemaRefs>
</ds:datastoreItem>
</file>

<file path=customXml/itemProps3.xml><?xml version="1.0" encoding="utf-8"?>
<ds:datastoreItem xmlns:ds="http://schemas.openxmlformats.org/officeDocument/2006/customXml" ds:itemID="{4D1D82E2-8A4C-4FF8-A55C-F64D546A6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023F4-380D-4F0E-94E4-208C26F78EE3}">
  <ds:schemaRefs>
    <ds:schemaRef ds:uri="http://schemas.microsoft.com/office/2006/documentManagement/types"/>
    <ds:schemaRef ds:uri="http://purl.org/dc/terms/"/>
    <ds:schemaRef ds:uri="b0b24d6a-01c5-41d8-b592-d89f712f4127"/>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925361b9-3a0c-4c35-ae0e-5f5ef97db517"/>
    <ds:schemaRef ds:uri="http://www.w3.org/XML/1998/namespace"/>
    <ds:schemaRef ds:uri="http://purl.org/dc/dcmitype/"/>
  </ds:schemaRefs>
</ds:datastoreItem>
</file>

<file path=customXml/itemProps5.xml><?xml version="1.0" encoding="utf-8"?>
<ds:datastoreItem xmlns:ds="http://schemas.openxmlformats.org/officeDocument/2006/customXml" ds:itemID="{A6A5303F-1C22-42B9-9F6F-65BE39FF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4165</Words>
  <Characters>22909</Characters>
  <Application>Microsoft Office Word</Application>
  <DocSecurity>0</DocSecurity>
  <Lines>190</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27020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Michelle Viera Pineda</dc:creator>
  <cp:lastModifiedBy>Evelyn Guadalupe Auxiliadora Meléndez Gómez</cp:lastModifiedBy>
  <cp:revision>2</cp:revision>
  <cp:lastPrinted>2020-06-01T18:16:00Z</cp:lastPrinted>
  <dcterms:created xsi:type="dcterms:W3CDTF">2020-08-24T19:23:00Z</dcterms:created>
  <dcterms:modified xsi:type="dcterms:W3CDTF">2020-08-24T19:23:00Z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7a49565f-7034-43cf-964e-8ed28e451b5a</vt:lpwstr>
  </property>
</Properties>
</file>