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37D9C" w14:textId="2AE2A92E" w:rsidR="00B10776" w:rsidRPr="00660448" w:rsidRDefault="004B1123" w:rsidP="006D3B11">
      <w:pPr>
        <w:pStyle w:val="Textoindependiente"/>
        <w:ind w:left="397" w:hanging="397"/>
        <w:rPr>
          <w:rFonts w:ascii="Museo Sans 300" w:hAnsi="Museo Sans 300"/>
          <w:b/>
          <w:sz w:val="22"/>
          <w:szCs w:val="22"/>
        </w:rPr>
      </w:pPr>
      <w:r w:rsidRPr="00660448">
        <w:rPr>
          <w:rFonts w:ascii="Museo Sans 300" w:hAnsi="Museo Sans 300"/>
          <w:b/>
          <w:sz w:val="22"/>
          <w:szCs w:val="22"/>
        </w:rPr>
        <w:t>EL</w:t>
      </w:r>
      <w:r w:rsidR="00B10776" w:rsidRPr="00660448">
        <w:rPr>
          <w:rFonts w:ascii="Museo Sans 300" w:hAnsi="Museo Sans 300"/>
          <w:b/>
          <w:sz w:val="22"/>
          <w:szCs w:val="22"/>
        </w:rPr>
        <w:t xml:space="preserve"> COMITÉ DE NORMAS DEL BANCO CENTRAL DE RESERVA DE EL SALVADOR, </w:t>
      </w:r>
    </w:p>
    <w:p w14:paraId="3B137D9E" w14:textId="77777777" w:rsidR="00B10776" w:rsidRPr="00660448" w:rsidRDefault="00B10776" w:rsidP="00B10776">
      <w:pPr>
        <w:pStyle w:val="Textoindependiente"/>
        <w:rPr>
          <w:rFonts w:ascii="Museo Sans 300" w:hAnsi="Museo Sans 300"/>
          <w:b/>
          <w:sz w:val="22"/>
          <w:szCs w:val="22"/>
        </w:rPr>
      </w:pPr>
    </w:p>
    <w:p w14:paraId="3B137D9F" w14:textId="77777777" w:rsidR="00B10776" w:rsidRPr="00660448" w:rsidRDefault="00B10776" w:rsidP="00B10776">
      <w:pPr>
        <w:pStyle w:val="Textoindependiente"/>
        <w:rPr>
          <w:rFonts w:ascii="Museo Sans 300" w:hAnsi="Museo Sans 300"/>
          <w:b/>
          <w:sz w:val="22"/>
          <w:szCs w:val="22"/>
        </w:rPr>
      </w:pPr>
      <w:r w:rsidRPr="00660448">
        <w:rPr>
          <w:rFonts w:ascii="Museo Sans 300" w:hAnsi="Museo Sans 300"/>
          <w:b/>
          <w:sz w:val="22"/>
          <w:szCs w:val="22"/>
        </w:rPr>
        <w:t>CONSIDERANDO:</w:t>
      </w:r>
    </w:p>
    <w:p w14:paraId="3B137DA0" w14:textId="77777777" w:rsidR="00B10776" w:rsidRPr="00660448" w:rsidRDefault="00B10776" w:rsidP="00B10776">
      <w:pPr>
        <w:pStyle w:val="Textoindependiente"/>
        <w:rPr>
          <w:rFonts w:ascii="Museo Sans 300" w:hAnsi="Museo Sans 300"/>
          <w:b/>
          <w:sz w:val="22"/>
          <w:szCs w:val="22"/>
        </w:rPr>
      </w:pPr>
    </w:p>
    <w:p w14:paraId="3B137DA1"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3 literal h) de la Ley de Supervisión y Regulación del Sistema Financiero, establece que es competencia de la Superintendencia del Sistema Financiero autorizar las inscripciones, los asientos registrales, las modificaciones y cancelaciones de las personas, instituciones y operaciones que estuvieren sujetos a dicho requisito, de conformidad con las leyes de la materia.</w:t>
      </w:r>
    </w:p>
    <w:p w14:paraId="3B137DA2" w14:textId="77777777" w:rsidR="00B10776" w:rsidRPr="00660448" w:rsidRDefault="00B10776" w:rsidP="006D3B11">
      <w:pPr>
        <w:pStyle w:val="Prrafodelista"/>
        <w:keepNext/>
        <w:ind w:left="425" w:hanging="425"/>
        <w:contextualSpacing/>
        <w:jc w:val="both"/>
        <w:rPr>
          <w:rFonts w:ascii="Museo Sans 300" w:hAnsi="Museo Sans 300"/>
          <w:sz w:val="22"/>
          <w:szCs w:val="22"/>
        </w:rPr>
      </w:pPr>
    </w:p>
    <w:p w14:paraId="3B137DA3"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7 inciso tercero de la Ley de Supervisión y Regulación del Sistema Financiero, establece que los Agentes de Bolsa, Puestos de Bolsa y los Licenciatarios a que se refiere la Ley de Bolsas de Productos y Servicios están sujetos a la supervisión de la Superintendencia del Sistema Financiero.</w:t>
      </w:r>
    </w:p>
    <w:p w14:paraId="3B137DA4" w14:textId="77777777" w:rsidR="00B10776" w:rsidRPr="00660448" w:rsidRDefault="00B10776" w:rsidP="006D3B11">
      <w:pPr>
        <w:pStyle w:val="Prrafodelista"/>
        <w:keepNext/>
        <w:ind w:left="425" w:hanging="425"/>
        <w:contextualSpacing/>
        <w:jc w:val="both"/>
        <w:rPr>
          <w:rFonts w:ascii="Museo Sans 300" w:hAnsi="Museo Sans 300"/>
          <w:sz w:val="22"/>
          <w:szCs w:val="22"/>
        </w:rPr>
      </w:pPr>
    </w:p>
    <w:p w14:paraId="3B137DA5"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37 inciso segundo de la Ley de Supervisión y Regulación del Sistema Financiero, establece que los supervisados, así como sus accionistas o socios, deberán proporcionar toda la información necesaria para mantener actualizados los registros públicos mencionados en las leyes que los rigen, dentro de los plazos y en la forma que se establezca.</w:t>
      </w:r>
    </w:p>
    <w:p w14:paraId="3B137DA6" w14:textId="77777777" w:rsidR="00B10776" w:rsidRPr="00660448" w:rsidRDefault="00B10776" w:rsidP="006D3B11">
      <w:pPr>
        <w:keepNext/>
        <w:ind w:left="425" w:hanging="425"/>
        <w:contextualSpacing/>
        <w:jc w:val="both"/>
        <w:rPr>
          <w:rFonts w:ascii="Museo Sans 300" w:hAnsi="Museo Sans 300"/>
          <w:sz w:val="22"/>
          <w:szCs w:val="22"/>
        </w:rPr>
      </w:pPr>
    </w:p>
    <w:p w14:paraId="3B137DA7"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78 literal k) de la Ley de Supervisión y Regulación del Sistema Financiero, establece que la Superintendencia organizará y mantendrá actualizados los registros que las leyes le encomiendan en lo relativo a los Licenciatarios, los Agentes y Puestos de Bolsa a que se refiere la Ley de Bolsas de Productos y Servicios.</w:t>
      </w:r>
    </w:p>
    <w:p w14:paraId="3B137DA8" w14:textId="77777777" w:rsidR="00B10776" w:rsidRPr="00660448" w:rsidRDefault="00B10776" w:rsidP="006D3B11">
      <w:pPr>
        <w:pStyle w:val="Prrafodelista"/>
        <w:keepNext/>
        <w:ind w:left="425" w:hanging="425"/>
        <w:contextualSpacing/>
        <w:jc w:val="both"/>
        <w:rPr>
          <w:rFonts w:ascii="Museo Sans 300" w:hAnsi="Museo Sans 300"/>
          <w:sz w:val="22"/>
          <w:szCs w:val="22"/>
        </w:rPr>
      </w:pPr>
    </w:p>
    <w:p w14:paraId="3B137DA9"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 xml:space="preserve">Que el artículo 82 literal a) de la Ley de Supervisión y Regulación del Sistema Financiero, establece que para ser y mantenerse inscritos en el Registro de la Superintendencia, los Licenciatarios, Agentes y Puestos de Bolsa deben cumplir con los requisitos establecidos en la normativa aplicable para su autorización. </w:t>
      </w:r>
    </w:p>
    <w:p w14:paraId="3B137DAA" w14:textId="77777777" w:rsidR="00B10776" w:rsidRPr="00660448" w:rsidRDefault="00B10776" w:rsidP="006D3B11">
      <w:pPr>
        <w:pStyle w:val="Prrafodelista"/>
        <w:ind w:left="425" w:hanging="425"/>
        <w:rPr>
          <w:rFonts w:ascii="Museo Sans 300" w:hAnsi="Museo Sans 300"/>
          <w:sz w:val="22"/>
          <w:szCs w:val="22"/>
        </w:rPr>
      </w:pPr>
    </w:p>
    <w:p w14:paraId="3B137DAB" w14:textId="77777777" w:rsidR="00B10776" w:rsidRPr="00660448" w:rsidRDefault="00B10776" w:rsidP="006D3B11">
      <w:pPr>
        <w:pStyle w:val="Prrafodelista"/>
        <w:keepNext/>
        <w:numPr>
          <w:ilvl w:val="0"/>
          <w:numId w:val="5"/>
        </w:numPr>
        <w:ind w:left="425" w:hanging="425"/>
        <w:contextualSpacing/>
        <w:jc w:val="both"/>
        <w:rPr>
          <w:rFonts w:ascii="Museo Sans 300" w:hAnsi="Museo Sans 300"/>
          <w:sz w:val="22"/>
          <w:szCs w:val="22"/>
        </w:rPr>
      </w:pPr>
      <w:r w:rsidRPr="00660448">
        <w:rPr>
          <w:rFonts w:ascii="Museo Sans 300" w:hAnsi="Museo Sans 300"/>
          <w:sz w:val="22"/>
          <w:szCs w:val="22"/>
        </w:rPr>
        <w:t>Que el artículo 115 de la Ley de Supervisión y Regulación del Sistema Financiero establece que los Licenciatarios, los Agentes y Puestos de Bolsa a que se refiere la ley de Bolsas de Productos y Servicios, que actualmente estuvieren prestando sus servicios, dentro de un año a partir de la vigencia de la referida Ley, deberán inscribirse en el registro y cumplir los requisitos establecidos en el artículo 82 de dicha ley y en la normativa técnica que al efecto sea dictada por el Banco Central de Reserva de El Salvador.</w:t>
      </w:r>
    </w:p>
    <w:p w14:paraId="3B137DAD" w14:textId="77777777" w:rsidR="00FD5138" w:rsidRPr="00660448" w:rsidRDefault="00FD5138" w:rsidP="00B10776">
      <w:pPr>
        <w:pStyle w:val="Textoindependiente"/>
        <w:rPr>
          <w:rFonts w:ascii="Museo Sans 300" w:hAnsi="Museo Sans 300"/>
          <w:sz w:val="22"/>
          <w:szCs w:val="22"/>
        </w:rPr>
      </w:pPr>
    </w:p>
    <w:p w14:paraId="3B137DAE" w14:textId="77777777" w:rsidR="00B10776" w:rsidRPr="00660448" w:rsidRDefault="00B10776" w:rsidP="00B10776">
      <w:pPr>
        <w:rPr>
          <w:rFonts w:ascii="Museo Sans 300" w:hAnsi="Museo Sans 300"/>
          <w:b/>
          <w:sz w:val="22"/>
          <w:szCs w:val="22"/>
          <w:lang w:val="es-ES"/>
        </w:rPr>
      </w:pPr>
      <w:r w:rsidRPr="00660448">
        <w:rPr>
          <w:rFonts w:ascii="Museo Sans 300" w:hAnsi="Museo Sans 300"/>
          <w:b/>
          <w:sz w:val="22"/>
          <w:szCs w:val="22"/>
          <w:lang w:val="es-ES"/>
        </w:rPr>
        <w:t>POR TANTO,</w:t>
      </w:r>
    </w:p>
    <w:p w14:paraId="3B137DAF" w14:textId="77777777" w:rsidR="00B10776" w:rsidRPr="00660448" w:rsidRDefault="00B10776" w:rsidP="00B10776">
      <w:pPr>
        <w:pStyle w:val="Prrafodelista"/>
        <w:rPr>
          <w:rFonts w:ascii="Museo Sans 300" w:hAnsi="Museo Sans 300"/>
          <w:sz w:val="22"/>
          <w:szCs w:val="22"/>
          <w:lang w:val="es-GT"/>
        </w:rPr>
      </w:pPr>
    </w:p>
    <w:p w14:paraId="3B137DB0" w14:textId="0837837B" w:rsidR="00B10776" w:rsidRPr="00660448" w:rsidRDefault="00B10776" w:rsidP="004B1123">
      <w:pPr>
        <w:pStyle w:val="Textoindependiente"/>
        <w:widowControl w:val="0"/>
        <w:rPr>
          <w:rFonts w:ascii="Museo Sans 300" w:hAnsi="Museo Sans 300"/>
          <w:sz w:val="22"/>
          <w:szCs w:val="22"/>
        </w:rPr>
      </w:pPr>
      <w:r w:rsidRPr="00660448">
        <w:rPr>
          <w:rFonts w:ascii="Museo Sans 300" w:hAnsi="Museo Sans 300"/>
          <w:sz w:val="22"/>
          <w:szCs w:val="22"/>
        </w:rPr>
        <w:t xml:space="preserve">en virtud de las facultades normativas que le confiere el artículo 99 de la Ley de Supervisión y Regulación del Sistema Financiero, </w:t>
      </w:r>
    </w:p>
    <w:p w14:paraId="54BBB4F6" w14:textId="77777777" w:rsidR="001B1A44" w:rsidRPr="00660448" w:rsidRDefault="001B1A44" w:rsidP="004B1123">
      <w:pPr>
        <w:pStyle w:val="Textoindependiente"/>
        <w:widowControl w:val="0"/>
        <w:rPr>
          <w:rFonts w:ascii="Museo Sans 300" w:hAnsi="Museo Sans 300"/>
          <w:sz w:val="22"/>
          <w:szCs w:val="22"/>
        </w:rPr>
      </w:pPr>
    </w:p>
    <w:p w14:paraId="3B137DB3" w14:textId="77777777" w:rsidR="00B10776" w:rsidRPr="00660448" w:rsidRDefault="00B10776" w:rsidP="00B10776">
      <w:pPr>
        <w:pStyle w:val="Textoindependiente"/>
        <w:rPr>
          <w:rFonts w:ascii="Museo Sans 300" w:hAnsi="Museo Sans 300"/>
          <w:sz w:val="22"/>
          <w:szCs w:val="22"/>
        </w:rPr>
      </w:pPr>
      <w:r w:rsidRPr="00660448">
        <w:rPr>
          <w:rFonts w:ascii="Museo Sans 300" w:hAnsi="Museo Sans 300"/>
          <w:b/>
          <w:sz w:val="22"/>
          <w:szCs w:val="22"/>
        </w:rPr>
        <w:lastRenderedPageBreak/>
        <w:t>ACUERDA,</w:t>
      </w:r>
      <w:r w:rsidRPr="00660448">
        <w:rPr>
          <w:rFonts w:ascii="Museo Sans 300" w:hAnsi="Museo Sans 300"/>
          <w:sz w:val="22"/>
          <w:szCs w:val="22"/>
        </w:rPr>
        <w:t xml:space="preserve"> emitir las siguientes: </w:t>
      </w:r>
    </w:p>
    <w:p w14:paraId="65083BE8" w14:textId="77777777" w:rsidR="002D7B9E" w:rsidRPr="00660448" w:rsidRDefault="002D7B9E" w:rsidP="00B10776">
      <w:pPr>
        <w:jc w:val="center"/>
        <w:rPr>
          <w:rFonts w:ascii="Museo Sans 300" w:hAnsi="Museo Sans 300"/>
          <w:b/>
          <w:sz w:val="22"/>
          <w:szCs w:val="22"/>
        </w:rPr>
      </w:pPr>
    </w:p>
    <w:p w14:paraId="3B137DB5" w14:textId="313A6009" w:rsidR="00B10776" w:rsidRPr="00660448" w:rsidRDefault="00B10776" w:rsidP="00B10776">
      <w:pPr>
        <w:jc w:val="center"/>
        <w:rPr>
          <w:rFonts w:ascii="Museo Sans 300" w:hAnsi="Museo Sans 300"/>
          <w:b/>
          <w:sz w:val="22"/>
          <w:szCs w:val="22"/>
        </w:rPr>
      </w:pPr>
      <w:r w:rsidRPr="00660448">
        <w:rPr>
          <w:rFonts w:ascii="Museo Sans 300" w:hAnsi="Museo Sans 300"/>
          <w:b/>
          <w:sz w:val="22"/>
          <w:szCs w:val="22"/>
        </w:rPr>
        <w:t>NORMAS TÉCNICAS PARA LA AUTORIZACIÓN E INSCRIPCIÓN DE LOS PUESTOS DE BOLSA, LICENCIATARIOS Y AGENTES DE BOLSA EN EL REGISTRO PÚBLICO DE LA SUPERINTENDENCIA DEL SISTEMA FINANCIERO PARA BRINDAR SERVICIOS EN LAS BOLSAS DE PRODUCTOS Y SERVICIOS</w:t>
      </w:r>
    </w:p>
    <w:p w14:paraId="3B137DB6" w14:textId="77777777" w:rsidR="00B10776" w:rsidRPr="00660448" w:rsidRDefault="00B10776" w:rsidP="00B10776">
      <w:pPr>
        <w:rPr>
          <w:rFonts w:ascii="Museo Sans 300" w:hAnsi="Museo Sans 300"/>
          <w:sz w:val="22"/>
          <w:szCs w:val="22"/>
          <w:lang w:val="es-GT"/>
        </w:rPr>
      </w:pPr>
    </w:p>
    <w:p w14:paraId="3B137DB7" w14:textId="77777777" w:rsidR="00B10776" w:rsidRPr="00660448" w:rsidRDefault="00B10776" w:rsidP="00B10776">
      <w:pPr>
        <w:pStyle w:val="Ttulo1"/>
        <w:jc w:val="center"/>
        <w:rPr>
          <w:rFonts w:ascii="Museo Sans 300" w:hAnsi="Museo Sans 300" w:cstheme="minorHAnsi"/>
          <w:sz w:val="22"/>
          <w:szCs w:val="22"/>
        </w:rPr>
      </w:pPr>
      <w:r w:rsidRPr="00660448">
        <w:rPr>
          <w:rFonts w:ascii="Museo Sans 300" w:hAnsi="Museo Sans 300" w:cstheme="minorHAnsi"/>
          <w:sz w:val="22"/>
          <w:szCs w:val="22"/>
        </w:rPr>
        <w:t>CAPÍTULO I</w:t>
      </w:r>
    </w:p>
    <w:p w14:paraId="3B137DB8" w14:textId="25FD712F" w:rsidR="00B10776" w:rsidRPr="00660448" w:rsidRDefault="00B10776" w:rsidP="00465134">
      <w:pPr>
        <w:pStyle w:val="Prrafodelista"/>
        <w:ind w:left="0"/>
        <w:jc w:val="center"/>
        <w:rPr>
          <w:rFonts w:ascii="Museo Sans 300" w:hAnsi="Museo Sans 300"/>
          <w:b/>
          <w:sz w:val="22"/>
          <w:szCs w:val="22"/>
        </w:rPr>
      </w:pPr>
      <w:r w:rsidRPr="00660448">
        <w:rPr>
          <w:rFonts w:ascii="Museo Sans 300" w:hAnsi="Museo Sans 300"/>
          <w:b/>
          <w:sz w:val="22"/>
          <w:szCs w:val="22"/>
        </w:rPr>
        <w:t>OBJETO, SUJETOS Y TÉRMINOS</w:t>
      </w:r>
    </w:p>
    <w:p w14:paraId="3B137DB9" w14:textId="77777777" w:rsidR="00B10776" w:rsidRPr="00660448" w:rsidRDefault="00B10776" w:rsidP="00B10776">
      <w:pPr>
        <w:tabs>
          <w:tab w:val="left" w:pos="426"/>
        </w:tabs>
        <w:jc w:val="both"/>
        <w:rPr>
          <w:rFonts w:ascii="Museo Sans 300" w:hAnsi="Museo Sans 300"/>
          <w:b/>
          <w:sz w:val="22"/>
          <w:szCs w:val="22"/>
        </w:rPr>
      </w:pPr>
    </w:p>
    <w:p w14:paraId="3B137DBA" w14:textId="77777777" w:rsidR="00B10776" w:rsidRPr="00660448" w:rsidRDefault="00B10776" w:rsidP="00B10776">
      <w:pPr>
        <w:tabs>
          <w:tab w:val="left" w:pos="426"/>
        </w:tabs>
        <w:jc w:val="both"/>
        <w:rPr>
          <w:rFonts w:ascii="Museo Sans 300" w:hAnsi="Museo Sans 300"/>
          <w:b/>
          <w:sz w:val="22"/>
          <w:szCs w:val="22"/>
        </w:rPr>
      </w:pPr>
      <w:r w:rsidRPr="00660448">
        <w:rPr>
          <w:rFonts w:ascii="Museo Sans 300" w:hAnsi="Museo Sans 300"/>
          <w:b/>
          <w:sz w:val="22"/>
          <w:szCs w:val="22"/>
        </w:rPr>
        <w:t>Objeto</w:t>
      </w:r>
    </w:p>
    <w:p w14:paraId="3B137DBB" w14:textId="77777777" w:rsidR="00B10776" w:rsidRPr="00660448" w:rsidRDefault="00B10776" w:rsidP="00B10776">
      <w:pPr>
        <w:tabs>
          <w:tab w:val="left" w:pos="709"/>
        </w:tabs>
        <w:mirrorIndents/>
        <w:jc w:val="both"/>
        <w:rPr>
          <w:rFonts w:ascii="Museo Sans 300" w:hAnsi="Museo Sans 300"/>
          <w:sz w:val="22"/>
          <w:szCs w:val="22"/>
        </w:rPr>
      </w:pPr>
      <w:r w:rsidRPr="00660448">
        <w:rPr>
          <w:rFonts w:ascii="Museo Sans 300" w:hAnsi="Museo Sans 300"/>
          <w:b/>
          <w:sz w:val="22"/>
          <w:szCs w:val="22"/>
        </w:rPr>
        <w:t>Art. 1.-</w:t>
      </w:r>
      <w:r w:rsidRPr="00660448">
        <w:rPr>
          <w:rFonts w:ascii="Museo Sans 300" w:hAnsi="Museo Sans 300"/>
          <w:sz w:val="22"/>
          <w:szCs w:val="22"/>
        </w:rPr>
        <w:t xml:space="preserve"> Las presentes Normas tienen por objeto establecer los requisitos que deben cumplir los Puestos de Bolsa, Licenciatarios y Agentes de Bolsa a los que se refiere la Ley de Bolsas de Productos y Servicios, para ser autorizados e inscritos en el Registro correspondiente de la Superintendencia del Sistema Financiero. </w:t>
      </w:r>
    </w:p>
    <w:p w14:paraId="3B137DBC" w14:textId="77777777" w:rsidR="00B10776" w:rsidRPr="00660448" w:rsidRDefault="00B10776" w:rsidP="00B10776">
      <w:pPr>
        <w:tabs>
          <w:tab w:val="left" w:pos="426"/>
        </w:tabs>
        <w:rPr>
          <w:rFonts w:ascii="Museo Sans 300" w:hAnsi="Museo Sans 300"/>
          <w:b/>
          <w:sz w:val="22"/>
          <w:szCs w:val="22"/>
        </w:rPr>
      </w:pPr>
    </w:p>
    <w:p w14:paraId="3B137DBD" w14:textId="77777777" w:rsidR="00B10776" w:rsidRPr="00660448" w:rsidRDefault="00B10776" w:rsidP="00B10776">
      <w:pPr>
        <w:tabs>
          <w:tab w:val="left" w:pos="426"/>
        </w:tabs>
        <w:rPr>
          <w:rFonts w:ascii="Museo Sans 300" w:hAnsi="Museo Sans 300"/>
          <w:b/>
          <w:sz w:val="22"/>
          <w:szCs w:val="22"/>
        </w:rPr>
      </w:pPr>
      <w:bookmarkStart w:id="0" w:name="_Hlk80342215"/>
      <w:r w:rsidRPr="00660448">
        <w:rPr>
          <w:rFonts w:ascii="Museo Sans 300" w:hAnsi="Museo Sans 300"/>
          <w:b/>
          <w:sz w:val="22"/>
          <w:szCs w:val="22"/>
        </w:rPr>
        <w:t>Sujetos</w:t>
      </w:r>
    </w:p>
    <w:p w14:paraId="3B137DBE" w14:textId="5FF41F71" w:rsidR="00B10776" w:rsidRPr="00660448" w:rsidRDefault="00B10776" w:rsidP="0094296C">
      <w:pPr>
        <w:pStyle w:val="Textoindependiente"/>
        <w:spacing w:after="120"/>
        <w:rPr>
          <w:rFonts w:ascii="Museo Sans 300" w:hAnsi="Museo Sans 300"/>
          <w:sz w:val="22"/>
          <w:szCs w:val="22"/>
        </w:rPr>
      </w:pPr>
      <w:r w:rsidRPr="00660448">
        <w:rPr>
          <w:rFonts w:ascii="Museo Sans 300" w:hAnsi="Museo Sans 300"/>
          <w:b/>
          <w:sz w:val="22"/>
          <w:szCs w:val="22"/>
          <w:lang w:val="es-SV"/>
        </w:rPr>
        <w:t xml:space="preserve">Art. 2.- </w:t>
      </w:r>
      <w:r w:rsidRPr="00660448">
        <w:rPr>
          <w:rFonts w:ascii="Museo Sans 300" w:hAnsi="Museo Sans 300"/>
          <w:sz w:val="22"/>
          <w:szCs w:val="22"/>
        </w:rPr>
        <w:t xml:space="preserve">Los sujetos obligados al cumplimiento </w:t>
      </w:r>
      <w:r w:rsidR="00AC5D6A">
        <w:rPr>
          <w:rFonts w:ascii="Museo Sans 300" w:hAnsi="Museo Sans 300"/>
          <w:sz w:val="22"/>
          <w:szCs w:val="22"/>
        </w:rPr>
        <w:t xml:space="preserve">de las disposiciones establecidas en las presentes </w:t>
      </w:r>
      <w:r w:rsidRPr="00660448">
        <w:rPr>
          <w:rFonts w:ascii="Museo Sans 300" w:hAnsi="Museo Sans 300"/>
          <w:sz w:val="22"/>
          <w:szCs w:val="22"/>
        </w:rPr>
        <w:t xml:space="preserve">Normas son: </w:t>
      </w:r>
      <w:r w:rsidR="00AC5D6A">
        <w:rPr>
          <w:rFonts w:ascii="Museo Sans 300" w:hAnsi="Museo Sans 300"/>
          <w:sz w:val="22"/>
          <w:szCs w:val="22"/>
        </w:rPr>
        <w:t>(2)</w:t>
      </w:r>
    </w:p>
    <w:bookmarkEnd w:id="0"/>
    <w:p w14:paraId="3B137DBF" w14:textId="77777777" w:rsidR="00B10776" w:rsidRPr="00660448" w:rsidRDefault="00B10776" w:rsidP="002D7B9E">
      <w:pPr>
        <w:pStyle w:val="Textoindependiente"/>
        <w:numPr>
          <w:ilvl w:val="0"/>
          <w:numId w:val="14"/>
        </w:numPr>
        <w:ind w:left="426" w:hanging="426"/>
        <w:rPr>
          <w:rFonts w:ascii="Museo Sans 300" w:hAnsi="Museo Sans 300"/>
          <w:sz w:val="22"/>
          <w:szCs w:val="22"/>
        </w:rPr>
      </w:pPr>
      <w:r w:rsidRPr="00660448">
        <w:rPr>
          <w:rFonts w:ascii="Museo Sans 300" w:hAnsi="Museo Sans 300"/>
          <w:sz w:val="22"/>
          <w:szCs w:val="22"/>
        </w:rPr>
        <w:t xml:space="preserve">Puestos de Bolsa, Licenciatarios y Agentes de Bolsa que se encuentran operando en una Bolsa de Productos y Servicios registrada en la Superintendencia del Sistema Financiero; y </w:t>
      </w:r>
    </w:p>
    <w:p w14:paraId="3B137DC0" w14:textId="77777777" w:rsidR="00B10776" w:rsidRPr="00660448" w:rsidRDefault="00B10776" w:rsidP="002D7B9E">
      <w:pPr>
        <w:pStyle w:val="Textoindependiente"/>
        <w:numPr>
          <w:ilvl w:val="0"/>
          <w:numId w:val="14"/>
        </w:numPr>
        <w:ind w:left="426" w:hanging="426"/>
        <w:rPr>
          <w:rFonts w:ascii="Museo Sans 300" w:hAnsi="Museo Sans 300"/>
          <w:sz w:val="22"/>
          <w:szCs w:val="22"/>
        </w:rPr>
      </w:pPr>
      <w:r w:rsidRPr="00660448">
        <w:rPr>
          <w:rFonts w:ascii="Museo Sans 300" w:hAnsi="Museo Sans 300"/>
          <w:sz w:val="22"/>
          <w:szCs w:val="22"/>
        </w:rPr>
        <w:t>Las personas interesadas en obtener autorización como Puesto de Bolsa, Licenciatarios y Agentes de Bolsa.</w:t>
      </w:r>
    </w:p>
    <w:p w14:paraId="3B137DC1" w14:textId="77777777" w:rsidR="00B10776" w:rsidRPr="00660448" w:rsidRDefault="00B10776" w:rsidP="00B10776">
      <w:pPr>
        <w:tabs>
          <w:tab w:val="left" w:pos="-720"/>
          <w:tab w:val="left" w:pos="0"/>
        </w:tabs>
        <w:suppressAutoHyphens/>
        <w:rPr>
          <w:rFonts w:ascii="Museo Sans 300" w:hAnsi="Museo Sans 300"/>
          <w:b/>
          <w:spacing w:val="-3"/>
          <w:sz w:val="22"/>
          <w:szCs w:val="22"/>
        </w:rPr>
      </w:pPr>
    </w:p>
    <w:p w14:paraId="3B137DC2" w14:textId="77777777" w:rsidR="00B10776" w:rsidRPr="00660448" w:rsidRDefault="00B10776" w:rsidP="00B10776">
      <w:pPr>
        <w:tabs>
          <w:tab w:val="left" w:pos="-720"/>
          <w:tab w:val="left" w:pos="0"/>
        </w:tabs>
        <w:suppressAutoHyphens/>
        <w:rPr>
          <w:rFonts w:ascii="Museo Sans 300" w:hAnsi="Museo Sans 300"/>
          <w:b/>
          <w:spacing w:val="-3"/>
          <w:sz w:val="22"/>
          <w:szCs w:val="22"/>
        </w:rPr>
      </w:pPr>
      <w:bookmarkStart w:id="1" w:name="_Hlk80342371"/>
      <w:r w:rsidRPr="00660448">
        <w:rPr>
          <w:rFonts w:ascii="Museo Sans 300" w:hAnsi="Museo Sans 300"/>
          <w:b/>
          <w:spacing w:val="-3"/>
          <w:sz w:val="22"/>
          <w:szCs w:val="22"/>
        </w:rPr>
        <w:t>Términos</w:t>
      </w:r>
    </w:p>
    <w:p w14:paraId="3B137DC3" w14:textId="1DA8872D" w:rsidR="00B10776" w:rsidRPr="00660448" w:rsidRDefault="00B10776" w:rsidP="006D3B11">
      <w:pPr>
        <w:tabs>
          <w:tab w:val="left" w:pos="709"/>
        </w:tabs>
        <w:spacing w:after="120"/>
        <w:mirrorIndents/>
        <w:jc w:val="both"/>
        <w:rPr>
          <w:rFonts w:ascii="Museo Sans 300" w:hAnsi="Museo Sans 300"/>
          <w:sz w:val="22"/>
          <w:szCs w:val="22"/>
        </w:rPr>
      </w:pPr>
      <w:bookmarkStart w:id="2" w:name="_Hlk80342387"/>
      <w:bookmarkEnd w:id="1"/>
      <w:r w:rsidRPr="00660448">
        <w:rPr>
          <w:rFonts w:ascii="Museo Sans 300" w:hAnsi="Museo Sans 300"/>
          <w:b/>
          <w:sz w:val="22"/>
          <w:szCs w:val="22"/>
        </w:rPr>
        <w:t xml:space="preserve">Art. 3.- </w:t>
      </w:r>
      <w:r w:rsidRPr="00660448">
        <w:rPr>
          <w:rFonts w:ascii="Museo Sans 300" w:hAnsi="Museo Sans 300"/>
          <w:sz w:val="22"/>
          <w:szCs w:val="22"/>
        </w:rPr>
        <w:t xml:space="preserve">Para efectos de </w:t>
      </w:r>
      <w:r w:rsidR="00AC5D6A">
        <w:rPr>
          <w:rFonts w:ascii="Museo Sans 300" w:hAnsi="Museo Sans 300"/>
          <w:sz w:val="22"/>
          <w:szCs w:val="22"/>
        </w:rPr>
        <w:t>las presentes</w:t>
      </w:r>
      <w:r w:rsidRPr="00660448">
        <w:rPr>
          <w:rFonts w:ascii="Museo Sans 300" w:hAnsi="Museo Sans 300"/>
          <w:sz w:val="22"/>
          <w:szCs w:val="22"/>
        </w:rPr>
        <w:t xml:space="preserve"> Normas, los términos que se indican a continuación tienen el significado siguiente: </w:t>
      </w:r>
      <w:r w:rsidR="00AC5D6A">
        <w:rPr>
          <w:rFonts w:ascii="Museo Sans 300" w:hAnsi="Museo Sans 300"/>
          <w:sz w:val="22"/>
          <w:szCs w:val="22"/>
        </w:rPr>
        <w:t>(2)</w:t>
      </w:r>
    </w:p>
    <w:bookmarkEnd w:id="2"/>
    <w:p w14:paraId="3B137DC4" w14:textId="77777777" w:rsidR="00B10776" w:rsidRPr="00660448" w:rsidRDefault="00B10776" w:rsidP="002D7B9E">
      <w:pPr>
        <w:pStyle w:val="Prrafodelista"/>
        <w:numPr>
          <w:ilvl w:val="0"/>
          <w:numId w:val="1"/>
        </w:numPr>
        <w:tabs>
          <w:tab w:val="left" w:pos="-720"/>
          <w:tab w:val="left" w:pos="0"/>
        </w:tabs>
        <w:suppressAutoHyphens/>
        <w:ind w:left="426" w:hanging="426"/>
        <w:contextualSpacing/>
        <w:jc w:val="both"/>
        <w:rPr>
          <w:rFonts w:ascii="Museo Sans 300" w:hAnsi="Museo Sans 300"/>
          <w:spacing w:val="-3"/>
          <w:sz w:val="22"/>
          <w:szCs w:val="22"/>
        </w:rPr>
      </w:pPr>
      <w:r w:rsidRPr="00660448">
        <w:rPr>
          <w:rFonts w:ascii="Museo Sans 300" w:hAnsi="Museo Sans 300"/>
          <w:b/>
          <w:spacing w:val="-3"/>
          <w:sz w:val="22"/>
          <w:szCs w:val="22"/>
        </w:rPr>
        <w:t>Administradores:</w:t>
      </w:r>
      <w:r w:rsidRPr="00660448">
        <w:rPr>
          <w:rFonts w:ascii="Museo Sans 300" w:hAnsi="Museo Sans 300"/>
          <w:spacing w:val="-3"/>
          <w:sz w:val="22"/>
          <w:szCs w:val="22"/>
        </w:rPr>
        <w:t xml:space="preserve"> </w:t>
      </w:r>
      <w:r w:rsidRPr="00660448">
        <w:rPr>
          <w:rFonts w:ascii="Museo Sans 300" w:hAnsi="Museo Sans 300"/>
          <w:sz w:val="22"/>
          <w:szCs w:val="22"/>
        </w:rPr>
        <w:t>Los miembros de la Junta Directiva, los directores o presidentes ejecutivos y los gerentes, o quienes ejercieren sus funciones, así como los interventores y liquidadores de los Puestos de Bolsa y Licenciatarios;</w:t>
      </w:r>
    </w:p>
    <w:p w14:paraId="3B137DC5"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Museo Sans 300" w:hAnsi="Museo Sans 300"/>
          <w:spacing w:val="-3"/>
          <w:sz w:val="22"/>
          <w:szCs w:val="22"/>
        </w:rPr>
      </w:pPr>
      <w:r w:rsidRPr="00660448">
        <w:rPr>
          <w:rFonts w:ascii="Museo Sans 300" w:hAnsi="Museo Sans 300"/>
          <w:b/>
          <w:spacing w:val="-3"/>
          <w:sz w:val="22"/>
          <w:szCs w:val="22"/>
        </w:rPr>
        <w:t>Agente de Bolsa o Agentes:</w:t>
      </w:r>
      <w:r w:rsidRPr="00660448">
        <w:rPr>
          <w:rFonts w:ascii="Museo Sans 300" w:hAnsi="Museo Sans 300"/>
          <w:spacing w:val="-3"/>
          <w:sz w:val="22"/>
          <w:szCs w:val="22"/>
        </w:rPr>
        <w:t xml:space="preserve"> Son personas naturales a quienes las Bolsas de Productos y Servicios les reconoce capacidad para realizar operaciones de intermediación bursátil en nombre de un Puesto de Bolsa o de un Licenciatario y ante la Bolsa;</w:t>
      </w:r>
    </w:p>
    <w:p w14:paraId="3B137DC6"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Museo Sans 300" w:hAnsi="Museo Sans 300"/>
          <w:spacing w:val="-3"/>
          <w:sz w:val="22"/>
          <w:szCs w:val="22"/>
        </w:rPr>
      </w:pPr>
      <w:r w:rsidRPr="00660448">
        <w:rPr>
          <w:rFonts w:ascii="Museo Sans 300" w:hAnsi="Museo Sans 300"/>
          <w:b/>
          <w:spacing w:val="-3"/>
          <w:sz w:val="22"/>
          <w:szCs w:val="22"/>
        </w:rPr>
        <w:t>Bolsas o Bolsa:</w:t>
      </w:r>
      <w:r w:rsidRPr="00660448">
        <w:rPr>
          <w:rFonts w:ascii="Museo Sans 300" w:hAnsi="Museo Sans 300"/>
          <w:spacing w:val="-3"/>
          <w:sz w:val="22"/>
          <w:szCs w:val="22"/>
        </w:rPr>
        <w:t xml:space="preserve"> Bolsas de Productos y Servicios;</w:t>
      </w:r>
    </w:p>
    <w:p w14:paraId="3B137DC7"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Style w:val="CharacterStyle5"/>
          <w:rFonts w:ascii="Museo Sans 300" w:hAnsi="Museo Sans 300"/>
          <w:i w:val="0"/>
          <w:iCs w:val="0"/>
          <w:spacing w:val="-3"/>
          <w:sz w:val="22"/>
          <w:szCs w:val="22"/>
        </w:rPr>
      </w:pPr>
      <w:r w:rsidRPr="00660448">
        <w:rPr>
          <w:rFonts w:ascii="Museo Sans 300" w:hAnsi="Museo Sans 300"/>
          <w:b/>
          <w:sz w:val="22"/>
          <w:szCs w:val="22"/>
        </w:rPr>
        <w:t>Licenciatarios o titulares de licencia:</w:t>
      </w:r>
      <w:r w:rsidRPr="00660448">
        <w:rPr>
          <w:rFonts w:ascii="Museo Sans 300" w:hAnsi="Museo Sans 300"/>
          <w:sz w:val="22"/>
          <w:szCs w:val="22"/>
        </w:rPr>
        <w:t xml:space="preserve"> </w:t>
      </w:r>
      <w:r w:rsidRPr="00660448">
        <w:rPr>
          <w:rFonts w:ascii="Museo Sans 300" w:hAnsi="Museo Sans 300"/>
          <w:iCs/>
          <w:sz w:val="22"/>
          <w:szCs w:val="22"/>
        </w:rPr>
        <w:t>Son personas nacionales o extranjeras autorizadas por las Bolsas para realizar negociaciones de productos y servicios propios de acuerdo a la Ley de Bolsas de Productos y Servicios</w:t>
      </w:r>
      <w:r w:rsidRPr="00660448">
        <w:rPr>
          <w:rStyle w:val="CharacterStyle5"/>
          <w:rFonts w:ascii="Museo Sans 300" w:hAnsi="Museo Sans 300" w:cs="Arial"/>
          <w:sz w:val="22"/>
          <w:szCs w:val="22"/>
          <w:lang w:val="es-ES"/>
        </w:rPr>
        <w:t>;</w:t>
      </w:r>
    </w:p>
    <w:p w14:paraId="3B137DC8"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Museo Sans 300" w:hAnsi="Museo Sans 300"/>
          <w:spacing w:val="-3"/>
          <w:sz w:val="22"/>
          <w:szCs w:val="22"/>
        </w:rPr>
      </w:pPr>
      <w:r w:rsidRPr="00660448">
        <w:rPr>
          <w:rFonts w:ascii="Museo Sans 300" w:hAnsi="Museo Sans 300"/>
          <w:b/>
          <w:sz w:val="22"/>
          <w:szCs w:val="22"/>
        </w:rPr>
        <w:t>Puesto(s) de Bolsa:</w:t>
      </w:r>
      <w:r w:rsidRPr="00660448">
        <w:rPr>
          <w:rFonts w:ascii="Museo Sans 300" w:hAnsi="Museo Sans 300"/>
          <w:sz w:val="22"/>
          <w:szCs w:val="22"/>
        </w:rPr>
        <w:t xml:space="preserve"> Son personas jurídicas nacionales o extranjeras autorizadas por las Bolsas para realizar las actividades de intermediación y prestación de servicios propios o de terceros de acuerdo a la Ley de Bolsas de Productos y Servicios</w:t>
      </w:r>
      <w:r w:rsidRPr="00660448">
        <w:rPr>
          <w:rFonts w:ascii="Museo Sans 300" w:hAnsi="Museo Sans 300"/>
          <w:spacing w:val="-3"/>
          <w:sz w:val="22"/>
          <w:szCs w:val="22"/>
        </w:rPr>
        <w:t>;</w:t>
      </w:r>
    </w:p>
    <w:p w14:paraId="3B137DC9"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Museo Sans 300" w:hAnsi="Museo Sans 300"/>
          <w:spacing w:val="-3"/>
          <w:sz w:val="22"/>
          <w:szCs w:val="22"/>
        </w:rPr>
      </w:pPr>
      <w:r w:rsidRPr="00660448">
        <w:rPr>
          <w:rFonts w:ascii="Museo Sans 300" w:hAnsi="Museo Sans 300"/>
          <w:b/>
          <w:spacing w:val="-3"/>
          <w:sz w:val="22"/>
          <w:szCs w:val="22"/>
        </w:rPr>
        <w:t>R</w:t>
      </w:r>
      <w:r w:rsidRPr="00660448">
        <w:rPr>
          <w:rFonts w:ascii="Museo Sans 300" w:hAnsi="Museo Sans 300"/>
          <w:b/>
          <w:sz w:val="22"/>
          <w:szCs w:val="22"/>
        </w:rPr>
        <w:t xml:space="preserve">egistro: </w:t>
      </w:r>
      <w:r w:rsidRPr="00660448">
        <w:rPr>
          <w:rFonts w:ascii="Museo Sans 300" w:hAnsi="Museo Sans 300"/>
          <w:sz w:val="22"/>
          <w:szCs w:val="22"/>
        </w:rPr>
        <w:t xml:space="preserve">Registro Público de la Superintendencia del Sistema Financiero; y </w:t>
      </w:r>
    </w:p>
    <w:p w14:paraId="3B137DCA" w14:textId="77777777" w:rsidR="00B10776" w:rsidRPr="00660448" w:rsidRDefault="00B10776" w:rsidP="002D7B9E">
      <w:pPr>
        <w:pStyle w:val="Prrafodelista"/>
        <w:numPr>
          <w:ilvl w:val="0"/>
          <w:numId w:val="1"/>
        </w:numPr>
        <w:tabs>
          <w:tab w:val="left" w:pos="-720"/>
          <w:tab w:val="left" w:pos="0"/>
        </w:tabs>
        <w:suppressAutoHyphens/>
        <w:spacing w:before="120" w:after="120"/>
        <w:ind w:left="426" w:hanging="426"/>
        <w:contextualSpacing/>
        <w:jc w:val="both"/>
        <w:rPr>
          <w:rFonts w:ascii="Museo Sans 300" w:hAnsi="Museo Sans 300"/>
          <w:spacing w:val="-3"/>
          <w:sz w:val="22"/>
          <w:szCs w:val="22"/>
        </w:rPr>
      </w:pPr>
      <w:r w:rsidRPr="00660448">
        <w:rPr>
          <w:rFonts w:ascii="Museo Sans 300" w:hAnsi="Museo Sans 300"/>
          <w:b/>
          <w:spacing w:val="-3"/>
          <w:sz w:val="22"/>
          <w:szCs w:val="22"/>
        </w:rPr>
        <w:t>Superintendencia:</w:t>
      </w:r>
      <w:r w:rsidRPr="00660448">
        <w:rPr>
          <w:rFonts w:ascii="Museo Sans 300" w:hAnsi="Museo Sans 300"/>
          <w:spacing w:val="-3"/>
          <w:sz w:val="22"/>
          <w:szCs w:val="22"/>
        </w:rPr>
        <w:t xml:space="preserve"> Superintendencia del Sistema Financiero.</w:t>
      </w:r>
    </w:p>
    <w:p w14:paraId="3B137DCC" w14:textId="77777777" w:rsidR="00B10776" w:rsidRPr="00660448" w:rsidRDefault="00B10776" w:rsidP="00B10776">
      <w:pPr>
        <w:pStyle w:val="Ttulo1"/>
        <w:jc w:val="center"/>
        <w:rPr>
          <w:rFonts w:ascii="Museo Sans 300" w:hAnsi="Museo Sans 300" w:cstheme="minorHAnsi"/>
          <w:spacing w:val="-3"/>
          <w:sz w:val="22"/>
          <w:szCs w:val="22"/>
        </w:rPr>
      </w:pPr>
      <w:r w:rsidRPr="00660448">
        <w:rPr>
          <w:rFonts w:ascii="Museo Sans 300" w:hAnsi="Museo Sans 300" w:cstheme="minorHAnsi"/>
          <w:spacing w:val="-3"/>
          <w:sz w:val="22"/>
          <w:szCs w:val="22"/>
        </w:rPr>
        <w:lastRenderedPageBreak/>
        <w:t>CAPÍTULO II</w:t>
      </w:r>
    </w:p>
    <w:p w14:paraId="3B137DCD" w14:textId="77777777" w:rsidR="00B10776" w:rsidRPr="00660448" w:rsidRDefault="00B10776" w:rsidP="00B10776">
      <w:pPr>
        <w:tabs>
          <w:tab w:val="left" w:pos="-720"/>
          <w:tab w:val="left" w:pos="0"/>
        </w:tabs>
        <w:suppressAutoHyphens/>
        <w:jc w:val="center"/>
        <w:rPr>
          <w:rFonts w:ascii="Museo Sans 300" w:hAnsi="Museo Sans 300" w:cs="Arial"/>
          <w:b/>
          <w:spacing w:val="-3"/>
          <w:sz w:val="22"/>
          <w:szCs w:val="22"/>
        </w:rPr>
      </w:pPr>
      <w:r w:rsidRPr="00660448">
        <w:rPr>
          <w:rFonts w:ascii="Museo Sans 300" w:hAnsi="Museo Sans 300" w:cs="Arial"/>
          <w:b/>
          <w:spacing w:val="-3"/>
          <w:sz w:val="22"/>
          <w:szCs w:val="22"/>
        </w:rPr>
        <w:t>REQUISITOS PARA LA AUTORIZACIÓN E INSCRIPCIÓN DE PUESTOS DE BOLSA Y LICENCIATARIOS EN EL REGISTRO PÚBLICO DE LA SUPERINTENDENCIA DEL SISTEMA FINANCIERO</w:t>
      </w:r>
    </w:p>
    <w:p w14:paraId="3B137DCE" w14:textId="77777777" w:rsidR="00B10776" w:rsidRPr="00660448" w:rsidRDefault="00B10776" w:rsidP="002D7B9E">
      <w:pPr>
        <w:pStyle w:val="Textoindependiente2"/>
        <w:spacing w:after="0" w:line="240" w:lineRule="auto"/>
        <w:jc w:val="both"/>
        <w:rPr>
          <w:rFonts w:ascii="Museo Sans 300" w:hAnsi="Museo Sans 300"/>
          <w:b/>
          <w:sz w:val="22"/>
          <w:szCs w:val="22"/>
          <w:lang w:val="es-ES_tradnl"/>
        </w:rPr>
      </w:pPr>
    </w:p>
    <w:p w14:paraId="3B137DCF" w14:textId="77777777" w:rsidR="00B10776" w:rsidRPr="00660448" w:rsidRDefault="00B10776" w:rsidP="00C354A2">
      <w:pPr>
        <w:pStyle w:val="Textoindependiente2"/>
        <w:spacing w:after="0" w:line="240" w:lineRule="auto"/>
        <w:jc w:val="both"/>
        <w:rPr>
          <w:rFonts w:ascii="Museo Sans 300" w:hAnsi="Museo Sans 300"/>
          <w:b/>
          <w:sz w:val="22"/>
          <w:szCs w:val="22"/>
        </w:rPr>
      </w:pPr>
      <w:r w:rsidRPr="00660448">
        <w:rPr>
          <w:rFonts w:ascii="Museo Sans 300" w:hAnsi="Museo Sans 300"/>
          <w:b/>
          <w:sz w:val="22"/>
          <w:szCs w:val="22"/>
        </w:rPr>
        <w:t>Sobre los Puestos de Bolsa y Licenciatarios</w:t>
      </w:r>
    </w:p>
    <w:p w14:paraId="3B137DD0" w14:textId="77777777" w:rsidR="00B10776" w:rsidRPr="00660448" w:rsidRDefault="00B10776" w:rsidP="006C06B3">
      <w:pPr>
        <w:pStyle w:val="Textoindependiente2"/>
        <w:spacing w:after="0" w:line="240" w:lineRule="auto"/>
        <w:jc w:val="both"/>
        <w:rPr>
          <w:rFonts w:ascii="Museo Sans 300" w:hAnsi="Museo Sans 300"/>
          <w:b/>
          <w:sz w:val="22"/>
          <w:szCs w:val="22"/>
        </w:rPr>
      </w:pPr>
      <w:r w:rsidRPr="00660448">
        <w:rPr>
          <w:rFonts w:ascii="Museo Sans 300" w:hAnsi="Museo Sans 300"/>
          <w:b/>
          <w:sz w:val="22"/>
          <w:szCs w:val="22"/>
        </w:rPr>
        <w:t>Art. 4.-</w:t>
      </w:r>
      <w:r w:rsidRPr="00660448">
        <w:rPr>
          <w:rFonts w:ascii="Museo Sans 300" w:hAnsi="Museo Sans 300"/>
          <w:sz w:val="22"/>
          <w:szCs w:val="22"/>
        </w:rPr>
        <w:t xml:space="preserve"> </w:t>
      </w:r>
      <w:r w:rsidRPr="00660448">
        <w:rPr>
          <w:rFonts w:ascii="Museo Sans 300" w:hAnsi="Museo Sans 300"/>
          <w:sz w:val="22"/>
          <w:szCs w:val="22"/>
          <w:lang w:val="es-ES_tradnl"/>
        </w:rPr>
        <w:t>Los Puestos</w:t>
      </w:r>
      <w:r w:rsidRPr="00660448">
        <w:rPr>
          <w:rFonts w:ascii="Museo Sans 300" w:hAnsi="Museo Sans 300"/>
          <w:sz w:val="22"/>
          <w:szCs w:val="22"/>
        </w:rPr>
        <w:t xml:space="preserve"> </w:t>
      </w:r>
      <w:r w:rsidRPr="00660448">
        <w:rPr>
          <w:rFonts w:ascii="Museo Sans 300" w:hAnsi="Museo Sans 300"/>
          <w:sz w:val="22"/>
          <w:szCs w:val="22"/>
          <w:lang w:val="es-ES_tradnl"/>
        </w:rPr>
        <w:t>de Bolsa deberán constituirse como sociedades anónimas y en su denominación deberá contener la expresión “puesto de bolsa de productos y servicios” de acuerdo a lo establecido en el artículo 19 de la Ley de Bolsas de Productos y Servicios.</w:t>
      </w:r>
    </w:p>
    <w:p w14:paraId="3B137DD1" w14:textId="77777777" w:rsidR="00B10776" w:rsidRPr="00660448" w:rsidRDefault="00B10776" w:rsidP="006C06B3">
      <w:pPr>
        <w:tabs>
          <w:tab w:val="left" w:pos="426"/>
          <w:tab w:val="left" w:pos="851"/>
        </w:tabs>
        <w:jc w:val="both"/>
        <w:rPr>
          <w:rFonts w:ascii="Museo Sans 300" w:hAnsi="Museo Sans 300"/>
          <w:b/>
          <w:sz w:val="22"/>
          <w:szCs w:val="22"/>
        </w:rPr>
      </w:pPr>
    </w:p>
    <w:p w14:paraId="3B137DD2" w14:textId="77777777" w:rsidR="00B10776" w:rsidRPr="00660448" w:rsidRDefault="00B10776" w:rsidP="00B10776">
      <w:pPr>
        <w:tabs>
          <w:tab w:val="left" w:pos="426"/>
          <w:tab w:val="left" w:pos="851"/>
        </w:tabs>
        <w:jc w:val="both"/>
        <w:rPr>
          <w:rFonts w:ascii="Museo Sans 300" w:hAnsi="Museo Sans 300"/>
          <w:sz w:val="22"/>
          <w:szCs w:val="22"/>
        </w:rPr>
      </w:pPr>
      <w:r w:rsidRPr="00660448">
        <w:rPr>
          <w:rFonts w:ascii="Museo Sans 300" w:hAnsi="Museo Sans 300"/>
          <w:b/>
          <w:sz w:val="22"/>
          <w:szCs w:val="22"/>
        </w:rPr>
        <w:t>Art. 5.-</w:t>
      </w:r>
      <w:r w:rsidRPr="00660448">
        <w:rPr>
          <w:rFonts w:ascii="Museo Sans 300" w:hAnsi="Museo Sans 300"/>
          <w:sz w:val="22"/>
          <w:szCs w:val="22"/>
        </w:rPr>
        <w:t xml:space="preserve"> Los Puestos de Bolsa podrán efectuar intermediación de productos o s</w:t>
      </w:r>
      <w:r w:rsidR="00DA2D6A" w:rsidRPr="00660448">
        <w:rPr>
          <w:rFonts w:ascii="Museo Sans 300" w:hAnsi="Museo Sans 300"/>
          <w:sz w:val="22"/>
          <w:szCs w:val="22"/>
        </w:rPr>
        <w:t xml:space="preserve">ervicios propios o de terceros </w:t>
      </w:r>
      <w:r w:rsidRPr="00660448">
        <w:rPr>
          <w:rFonts w:ascii="Museo Sans 300" w:hAnsi="Museo Sans 300"/>
          <w:sz w:val="22"/>
          <w:szCs w:val="22"/>
        </w:rPr>
        <w:t>y los Licenciatarios únicamente podrán hacerlo pero sólo de productos o servicios propios.</w:t>
      </w:r>
    </w:p>
    <w:p w14:paraId="3B137DD3" w14:textId="77777777" w:rsidR="00B10776" w:rsidRPr="00660448" w:rsidRDefault="00B10776" w:rsidP="006C06B3">
      <w:pPr>
        <w:tabs>
          <w:tab w:val="left" w:pos="426"/>
          <w:tab w:val="left" w:pos="851"/>
        </w:tabs>
        <w:jc w:val="both"/>
        <w:rPr>
          <w:rFonts w:ascii="Museo Sans 300" w:hAnsi="Museo Sans 300"/>
          <w:b/>
          <w:sz w:val="22"/>
          <w:szCs w:val="22"/>
        </w:rPr>
      </w:pPr>
    </w:p>
    <w:p w14:paraId="3B137DD4" w14:textId="77777777" w:rsidR="00B10776" w:rsidRPr="00660448" w:rsidRDefault="00B10776" w:rsidP="00B10776">
      <w:pPr>
        <w:jc w:val="both"/>
        <w:rPr>
          <w:rFonts w:ascii="Museo Sans 300" w:hAnsi="Museo Sans 300"/>
          <w:sz w:val="22"/>
          <w:szCs w:val="22"/>
        </w:rPr>
      </w:pPr>
      <w:r w:rsidRPr="00660448">
        <w:rPr>
          <w:rFonts w:ascii="Museo Sans 300" w:hAnsi="Museo Sans 300"/>
          <w:b/>
          <w:sz w:val="22"/>
          <w:szCs w:val="22"/>
        </w:rPr>
        <w:t>Art. 6.-</w:t>
      </w:r>
      <w:r w:rsidRPr="00660448">
        <w:rPr>
          <w:rFonts w:ascii="Museo Sans 300" w:hAnsi="Museo Sans 300"/>
          <w:sz w:val="22"/>
          <w:szCs w:val="22"/>
        </w:rPr>
        <w:t xml:space="preserve"> Para que los Puestos de Bolsa y los Licenciatarios puedan intermediar y prestar los servicios a los que se refiere la Ley de Bolsas de Productos y Servicios, deberán encontrarse previamente autorizados e inscritos en el Registro que para tales efectos lleve la Superintendencia. </w:t>
      </w:r>
    </w:p>
    <w:p w14:paraId="3B137DD5" w14:textId="77777777" w:rsidR="005B5547" w:rsidRPr="00660448" w:rsidRDefault="005B5547" w:rsidP="00B10776">
      <w:pPr>
        <w:jc w:val="both"/>
        <w:rPr>
          <w:rFonts w:ascii="Museo Sans 300" w:hAnsi="Museo Sans 300"/>
          <w:b/>
          <w:sz w:val="22"/>
          <w:szCs w:val="22"/>
        </w:rPr>
      </w:pPr>
    </w:p>
    <w:p w14:paraId="3B137DD6" w14:textId="77777777" w:rsidR="00B10776" w:rsidRPr="00660448" w:rsidRDefault="00B10776" w:rsidP="00B10776">
      <w:pPr>
        <w:jc w:val="both"/>
        <w:rPr>
          <w:rFonts w:ascii="Museo Sans 300" w:hAnsi="Museo Sans 300"/>
          <w:b/>
          <w:sz w:val="22"/>
          <w:szCs w:val="22"/>
        </w:rPr>
      </w:pPr>
      <w:r w:rsidRPr="00660448">
        <w:rPr>
          <w:rFonts w:ascii="Museo Sans 300" w:hAnsi="Museo Sans 300"/>
          <w:b/>
          <w:sz w:val="22"/>
          <w:szCs w:val="22"/>
        </w:rPr>
        <w:t>Requisitos para la autorización e inscripción de los Puestos de Bolsa y Licenciatarios en la Superintendencia</w:t>
      </w:r>
    </w:p>
    <w:p w14:paraId="3B137DD7" w14:textId="77777777" w:rsidR="00B10776" w:rsidRPr="00660448" w:rsidRDefault="00B10776" w:rsidP="002D7B9E">
      <w:pPr>
        <w:pStyle w:val="Sinespaciado"/>
        <w:spacing w:after="120"/>
        <w:jc w:val="both"/>
        <w:rPr>
          <w:rFonts w:ascii="Museo Sans 300" w:hAnsi="Museo Sans 300"/>
          <w:vertAlign w:val="baseline"/>
          <w:lang w:eastAsia="es-ES"/>
        </w:rPr>
      </w:pPr>
      <w:r w:rsidRPr="00660448">
        <w:rPr>
          <w:rFonts w:ascii="Museo Sans 300" w:hAnsi="Museo Sans 300"/>
          <w:b/>
          <w:vertAlign w:val="baseline"/>
          <w:lang w:eastAsia="es-ES"/>
        </w:rPr>
        <w:t>Art. 7.-</w:t>
      </w:r>
      <w:r w:rsidRPr="00660448">
        <w:rPr>
          <w:rFonts w:ascii="Museo Sans 300" w:hAnsi="Museo Sans 300"/>
          <w:vertAlign w:val="baseline"/>
          <w:lang w:eastAsia="es-ES"/>
        </w:rPr>
        <w:t xml:space="preserve"> Para ser autorizado como Puestos de Bolsa y Licenciatarios, deberán cumplir con los siguientes requisitos:</w:t>
      </w:r>
    </w:p>
    <w:p w14:paraId="3B137DD8"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cs="Arial"/>
          <w:color w:val="000000"/>
          <w:sz w:val="22"/>
          <w:szCs w:val="22"/>
        </w:rPr>
      </w:pPr>
      <w:r w:rsidRPr="00660448">
        <w:rPr>
          <w:rFonts w:ascii="Museo Sans 300" w:hAnsi="Museo Sans 300" w:cs="Arial"/>
          <w:color w:val="000000"/>
          <w:sz w:val="22"/>
          <w:szCs w:val="22"/>
          <w:lang w:val="es-SV"/>
        </w:rPr>
        <w:t xml:space="preserve">Poseer autorización por parte de una Bolsa para operar </w:t>
      </w:r>
      <w:r w:rsidRPr="00660448">
        <w:rPr>
          <w:rFonts w:ascii="Museo Sans 300" w:hAnsi="Museo Sans 300" w:cs="Arial"/>
          <w:color w:val="000000"/>
          <w:sz w:val="22"/>
          <w:szCs w:val="22"/>
        </w:rPr>
        <w:t>como Puesto de Bolsa o como Licenciatario;</w:t>
      </w:r>
    </w:p>
    <w:p w14:paraId="3B137DD9"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cs="Arial"/>
          <w:color w:val="000000"/>
          <w:sz w:val="22"/>
          <w:szCs w:val="22"/>
        </w:rPr>
      </w:pPr>
      <w:r w:rsidRPr="00660448">
        <w:rPr>
          <w:rFonts w:ascii="Museo Sans 300" w:hAnsi="Museo Sans 300" w:cs="Arial"/>
          <w:color w:val="000000"/>
          <w:sz w:val="22"/>
          <w:szCs w:val="22"/>
        </w:rPr>
        <w:t>Que sus accionistas, directivos, administradores y Agentes, no ostenten cualquiera de estos cargos en otros Puestos de Bolsa o Licenciatarios;</w:t>
      </w:r>
    </w:p>
    <w:p w14:paraId="3B137DDA"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cs="Arial"/>
          <w:color w:val="000000"/>
          <w:sz w:val="22"/>
          <w:szCs w:val="22"/>
        </w:rPr>
      </w:pPr>
      <w:r w:rsidRPr="00660448">
        <w:rPr>
          <w:rFonts w:ascii="Museo Sans 300" w:hAnsi="Museo Sans 300" w:cs="Arial"/>
          <w:color w:val="000000"/>
          <w:sz w:val="22"/>
          <w:szCs w:val="22"/>
        </w:rPr>
        <w:t xml:space="preserve">Que sus accionistas, directores o administradores no sean </w:t>
      </w:r>
      <w:r w:rsidRPr="00660448">
        <w:rPr>
          <w:rFonts w:ascii="Museo Sans 300" w:hAnsi="Museo Sans 300"/>
          <w:spacing w:val="-3"/>
          <w:sz w:val="22"/>
          <w:szCs w:val="22"/>
        </w:rPr>
        <w:t>deudores del sistema financiero por créditos a los que se les haya constituido reservas de saneamiento del cincuenta por ciento o más del saldo mientras persista tal situación;</w:t>
      </w:r>
    </w:p>
    <w:p w14:paraId="3B137DDB"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spacing w:val="-3"/>
          <w:sz w:val="22"/>
          <w:szCs w:val="22"/>
        </w:rPr>
      </w:pPr>
      <w:r w:rsidRPr="00660448">
        <w:rPr>
          <w:rFonts w:ascii="Museo Sans 300" w:hAnsi="Museo Sans 300"/>
          <w:spacing w:val="-3"/>
          <w:sz w:val="22"/>
          <w:szCs w:val="22"/>
        </w:rPr>
        <w:t>Que sus directores o administradores no hayan sido directores de una sociedad que en los últimos seis años, hubiere sido suspendida como Bolsa, Puesto de Bolsa o Licenciatario,</w:t>
      </w:r>
      <w:r w:rsidRPr="00660448">
        <w:rPr>
          <w:rFonts w:ascii="Museo Sans 300" w:hAnsi="Museo Sans 300"/>
          <w:iCs/>
          <w:color w:val="FF0000"/>
          <w:spacing w:val="-3"/>
          <w:sz w:val="22"/>
          <w:szCs w:val="22"/>
        </w:rPr>
        <w:t xml:space="preserve"> </w:t>
      </w:r>
      <w:r w:rsidRPr="00660448">
        <w:rPr>
          <w:rFonts w:ascii="Museo Sans 300" w:hAnsi="Museo Sans 300"/>
          <w:spacing w:val="-3"/>
          <w:sz w:val="22"/>
          <w:szCs w:val="22"/>
        </w:rPr>
        <w:t xml:space="preserve">siempre y cuando mediare sentencia judicial o resolución administrativa firme emitida por el órgano competente; </w:t>
      </w:r>
    </w:p>
    <w:p w14:paraId="3B137DDC"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sz w:val="22"/>
          <w:szCs w:val="22"/>
        </w:rPr>
      </w:pPr>
      <w:r w:rsidRPr="00660448">
        <w:rPr>
          <w:rFonts w:ascii="Museo Sans 300" w:hAnsi="Museo Sans 300"/>
          <w:spacing w:val="-3"/>
          <w:sz w:val="22"/>
          <w:szCs w:val="22"/>
        </w:rPr>
        <w:t xml:space="preserve">Que sus accionistas, directivos o administradores, no se les haya comprobado judicialmente participación en actividades relacionadas con el narcotráfico, financiamiento al terrorismo y lavado de dinero y activos; y </w:t>
      </w:r>
    </w:p>
    <w:p w14:paraId="3B137DDD" w14:textId="77777777" w:rsidR="00B10776" w:rsidRPr="00660448" w:rsidRDefault="00B10776" w:rsidP="006C1B78">
      <w:pPr>
        <w:pStyle w:val="NormalWeb"/>
        <w:numPr>
          <w:ilvl w:val="0"/>
          <w:numId w:val="8"/>
        </w:numPr>
        <w:spacing w:before="0" w:beforeAutospacing="0" w:after="0" w:afterAutospacing="0"/>
        <w:ind w:left="426" w:hanging="426"/>
        <w:jc w:val="both"/>
        <w:rPr>
          <w:rFonts w:ascii="Museo Sans 300" w:hAnsi="Museo Sans 300"/>
          <w:sz w:val="22"/>
          <w:szCs w:val="22"/>
        </w:rPr>
      </w:pPr>
      <w:r w:rsidRPr="00660448">
        <w:rPr>
          <w:rFonts w:ascii="Museo Sans 300" w:hAnsi="Museo Sans 300"/>
          <w:spacing w:val="-3"/>
          <w:sz w:val="22"/>
          <w:szCs w:val="22"/>
        </w:rPr>
        <w:t>Lo establecido en el artículo 82 de la Ley de Supervisión y Regulación del Sistema Financiero.</w:t>
      </w:r>
    </w:p>
    <w:p w14:paraId="3B137DDE" w14:textId="77777777" w:rsidR="00604EAD" w:rsidRPr="00660448" w:rsidRDefault="00604EAD" w:rsidP="00C354A2">
      <w:pPr>
        <w:pStyle w:val="Prrafodelista"/>
        <w:tabs>
          <w:tab w:val="left" w:pos="-720"/>
          <w:tab w:val="left" w:pos="0"/>
        </w:tabs>
        <w:suppressAutoHyphens/>
        <w:ind w:left="0"/>
        <w:contextualSpacing/>
        <w:jc w:val="both"/>
        <w:rPr>
          <w:rFonts w:ascii="Museo Sans 300" w:hAnsi="Museo Sans 300" w:cs="Arial"/>
          <w:bCs/>
          <w:sz w:val="22"/>
          <w:szCs w:val="22"/>
        </w:rPr>
      </w:pPr>
    </w:p>
    <w:p w14:paraId="3B137DE0" w14:textId="28E07BDB" w:rsidR="00C354A2" w:rsidRPr="00660448" w:rsidRDefault="00B10776" w:rsidP="006D3B11">
      <w:pPr>
        <w:pStyle w:val="Prrafodelista"/>
        <w:widowControl w:val="0"/>
        <w:tabs>
          <w:tab w:val="left" w:pos="-720"/>
          <w:tab w:val="left" w:pos="0"/>
        </w:tabs>
        <w:suppressAutoHyphens/>
        <w:ind w:left="0"/>
        <w:contextualSpacing/>
        <w:jc w:val="both"/>
        <w:rPr>
          <w:rFonts w:ascii="Museo Sans 300" w:hAnsi="Museo Sans 300" w:cs="Arial"/>
          <w:bCs/>
          <w:sz w:val="22"/>
          <w:szCs w:val="22"/>
        </w:rPr>
      </w:pPr>
      <w:r w:rsidRPr="00660448">
        <w:rPr>
          <w:rFonts w:ascii="Museo Sans 300" w:hAnsi="Museo Sans 300" w:cs="Arial"/>
          <w:bCs/>
          <w:sz w:val="22"/>
          <w:szCs w:val="22"/>
        </w:rPr>
        <w:t>La Superintendencia verificará el cumplimiento de los requisitos relacionados con la situación crediticia de sus accionistas, directivos o administradores a través de l</w:t>
      </w:r>
      <w:r w:rsidR="00660B14" w:rsidRPr="00660448">
        <w:rPr>
          <w:rFonts w:ascii="Museo Sans 300" w:hAnsi="Museo Sans 300" w:cs="Arial"/>
          <w:bCs/>
          <w:sz w:val="22"/>
          <w:szCs w:val="22"/>
        </w:rPr>
        <w:t>os sistemas de información que é</w:t>
      </w:r>
      <w:r w:rsidRPr="00660448">
        <w:rPr>
          <w:rFonts w:ascii="Museo Sans 300" w:hAnsi="Museo Sans 300" w:cs="Arial"/>
          <w:bCs/>
          <w:sz w:val="22"/>
          <w:szCs w:val="22"/>
        </w:rPr>
        <w:t>sta dispone.</w:t>
      </w:r>
    </w:p>
    <w:p w14:paraId="1D508E51" w14:textId="77777777" w:rsidR="00F322AC" w:rsidRDefault="00F322AC" w:rsidP="00C354A2">
      <w:pPr>
        <w:pStyle w:val="Textoindependiente2"/>
        <w:spacing w:after="0" w:line="240" w:lineRule="auto"/>
        <w:jc w:val="both"/>
        <w:rPr>
          <w:rFonts w:ascii="Museo Sans 300" w:hAnsi="Museo Sans 300"/>
          <w:b/>
          <w:sz w:val="22"/>
          <w:szCs w:val="22"/>
        </w:rPr>
      </w:pPr>
    </w:p>
    <w:p w14:paraId="3B137DE1" w14:textId="410FFC58" w:rsidR="00B10776" w:rsidRPr="00660448" w:rsidRDefault="00B10776" w:rsidP="00C354A2">
      <w:pPr>
        <w:pStyle w:val="Textoindependiente2"/>
        <w:spacing w:after="0" w:line="240" w:lineRule="auto"/>
        <w:jc w:val="both"/>
        <w:rPr>
          <w:rFonts w:ascii="Museo Sans 300" w:hAnsi="Museo Sans 300"/>
          <w:b/>
          <w:sz w:val="22"/>
          <w:szCs w:val="22"/>
        </w:rPr>
      </w:pPr>
      <w:r w:rsidRPr="00660448">
        <w:rPr>
          <w:rFonts w:ascii="Museo Sans 300" w:hAnsi="Museo Sans 300"/>
          <w:b/>
          <w:sz w:val="22"/>
          <w:szCs w:val="22"/>
        </w:rPr>
        <w:t>Inhabilidades</w:t>
      </w:r>
    </w:p>
    <w:p w14:paraId="3B137DE2" w14:textId="77777777" w:rsidR="00B10776" w:rsidRPr="00660448" w:rsidRDefault="00B10776" w:rsidP="002D7B9E">
      <w:pPr>
        <w:widowControl w:val="0"/>
        <w:tabs>
          <w:tab w:val="left" w:pos="851"/>
        </w:tabs>
        <w:spacing w:after="120"/>
        <w:jc w:val="both"/>
        <w:rPr>
          <w:rFonts w:ascii="Museo Sans 300" w:hAnsi="Museo Sans 300"/>
          <w:sz w:val="22"/>
          <w:szCs w:val="22"/>
        </w:rPr>
      </w:pPr>
      <w:r w:rsidRPr="00660448">
        <w:rPr>
          <w:rFonts w:ascii="Museo Sans 300" w:hAnsi="Museo Sans 300"/>
          <w:b/>
          <w:sz w:val="22"/>
          <w:szCs w:val="22"/>
        </w:rPr>
        <w:t>Art. 8.-</w:t>
      </w:r>
      <w:r w:rsidRPr="00660448">
        <w:rPr>
          <w:rFonts w:ascii="Museo Sans 300" w:hAnsi="Museo Sans 300"/>
          <w:sz w:val="22"/>
          <w:szCs w:val="22"/>
        </w:rPr>
        <w:t xml:space="preserve"> No podrán ser accionistas, directores ni administradores de los Puestos de Bolsa y Licenciatarios o titulares de licencias por ser inhábiles:</w:t>
      </w:r>
    </w:p>
    <w:p w14:paraId="3B137DE3" w14:textId="77777777" w:rsidR="00B10776" w:rsidRPr="00660448" w:rsidRDefault="00B10776" w:rsidP="006D3B11">
      <w:pPr>
        <w:pStyle w:val="Prrafodelista"/>
        <w:numPr>
          <w:ilvl w:val="0"/>
          <w:numId w:val="2"/>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Los menores de edad; </w:t>
      </w:r>
    </w:p>
    <w:p w14:paraId="3B137DE4" w14:textId="77777777" w:rsidR="00B10776" w:rsidRPr="00660448" w:rsidRDefault="00B10776" w:rsidP="006D3B11">
      <w:pPr>
        <w:pStyle w:val="Prrafodelista"/>
        <w:numPr>
          <w:ilvl w:val="0"/>
          <w:numId w:val="2"/>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Los insolventes o quebrados mientras no hayan sido rehabilitados, y los que hubieren sido calificados judicialmente como responsables de quiebra culpable o fraudulenta; </w:t>
      </w:r>
    </w:p>
    <w:p w14:paraId="3B137DE5" w14:textId="77777777" w:rsidR="00B10776" w:rsidRPr="00660448" w:rsidRDefault="00B10776" w:rsidP="006D3B11">
      <w:pPr>
        <w:pStyle w:val="Prrafodelista"/>
        <w:numPr>
          <w:ilvl w:val="0"/>
          <w:numId w:val="2"/>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Los que hayan sido condenados por cualquier tipo de delito;</w:t>
      </w:r>
    </w:p>
    <w:p w14:paraId="3B137DE6" w14:textId="77777777" w:rsidR="00B10776" w:rsidRPr="00660448" w:rsidRDefault="00B10776" w:rsidP="006D3B11">
      <w:pPr>
        <w:pStyle w:val="Prrafodelista"/>
        <w:numPr>
          <w:ilvl w:val="0"/>
          <w:numId w:val="2"/>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Los que fueren legalmente incapaces;</w:t>
      </w:r>
    </w:p>
    <w:p w14:paraId="3B137DE7" w14:textId="2247FB93" w:rsidR="00B10776" w:rsidRPr="00660448" w:rsidRDefault="00B10776" w:rsidP="006D3B11">
      <w:pPr>
        <w:pStyle w:val="Prrafodelista"/>
        <w:numPr>
          <w:ilvl w:val="0"/>
          <w:numId w:val="2"/>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Los que sean directores de otras Bolsas; </w:t>
      </w:r>
      <w:r w:rsidR="00AC5D6A">
        <w:rPr>
          <w:rFonts w:ascii="Museo Sans 300" w:hAnsi="Museo Sans 300"/>
          <w:spacing w:val="-3"/>
          <w:sz w:val="22"/>
          <w:szCs w:val="22"/>
        </w:rPr>
        <w:t>y</w:t>
      </w:r>
    </w:p>
    <w:p w14:paraId="3B137DE8" w14:textId="77777777" w:rsidR="00B10776" w:rsidRPr="00660448" w:rsidRDefault="00B10776" w:rsidP="006D3B11">
      <w:pPr>
        <w:pStyle w:val="Prrafodelista"/>
        <w:numPr>
          <w:ilvl w:val="0"/>
          <w:numId w:val="2"/>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Los accionistas de otras bolsas que posean más del diez por ciento del capital accionario de otras bolsas de productos.</w:t>
      </w:r>
    </w:p>
    <w:p w14:paraId="3B137DE9" w14:textId="77777777" w:rsidR="00B10776" w:rsidRPr="00660448" w:rsidRDefault="00B10776" w:rsidP="00B10776">
      <w:pPr>
        <w:pStyle w:val="Prrafodelista"/>
        <w:tabs>
          <w:tab w:val="left" w:pos="-720"/>
          <w:tab w:val="left" w:pos="0"/>
        </w:tabs>
        <w:suppressAutoHyphens/>
        <w:ind w:left="567"/>
        <w:contextualSpacing/>
        <w:jc w:val="both"/>
        <w:rPr>
          <w:rFonts w:ascii="Museo Sans 300" w:hAnsi="Museo Sans 300"/>
          <w:spacing w:val="-3"/>
          <w:sz w:val="22"/>
          <w:szCs w:val="22"/>
        </w:rPr>
      </w:pPr>
    </w:p>
    <w:p w14:paraId="3B137DEA" w14:textId="77777777" w:rsidR="00B10776" w:rsidRPr="00660448" w:rsidRDefault="00B10776" w:rsidP="00C354A2">
      <w:pPr>
        <w:pStyle w:val="Textoindependiente2"/>
        <w:spacing w:after="0" w:line="240" w:lineRule="auto"/>
        <w:rPr>
          <w:rFonts w:ascii="Museo Sans 300" w:hAnsi="Museo Sans 300"/>
          <w:b/>
          <w:sz w:val="22"/>
          <w:szCs w:val="22"/>
        </w:rPr>
      </w:pPr>
      <w:bookmarkStart w:id="3" w:name="_Hlk80287012"/>
      <w:r w:rsidRPr="00660448">
        <w:rPr>
          <w:rFonts w:ascii="Museo Sans 300" w:hAnsi="Museo Sans 300"/>
          <w:b/>
          <w:sz w:val="22"/>
          <w:szCs w:val="22"/>
        </w:rPr>
        <w:t>Contenido de la solicitud</w:t>
      </w:r>
    </w:p>
    <w:bookmarkEnd w:id="3"/>
    <w:p w14:paraId="3B137DEB" w14:textId="07CD7045" w:rsidR="00B10776" w:rsidRPr="00660448" w:rsidRDefault="00B10776" w:rsidP="002D7B9E">
      <w:pPr>
        <w:tabs>
          <w:tab w:val="left" w:pos="426"/>
          <w:tab w:val="left" w:pos="851"/>
        </w:tabs>
        <w:spacing w:after="120"/>
        <w:jc w:val="both"/>
        <w:rPr>
          <w:rFonts w:ascii="Museo Sans 300" w:hAnsi="Museo Sans 300"/>
          <w:sz w:val="22"/>
          <w:szCs w:val="22"/>
        </w:rPr>
      </w:pPr>
      <w:r w:rsidRPr="00660448">
        <w:rPr>
          <w:rFonts w:ascii="Museo Sans 300" w:hAnsi="Museo Sans 300"/>
          <w:b/>
          <w:sz w:val="22"/>
          <w:szCs w:val="22"/>
        </w:rPr>
        <w:t>Art. 9.-</w:t>
      </w:r>
      <w:r w:rsidRPr="00660448">
        <w:rPr>
          <w:rFonts w:ascii="Museo Sans 300" w:hAnsi="Museo Sans 300"/>
          <w:sz w:val="22"/>
          <w:szCs w:val="22"/>
        </w:rPr>
        <w:t xml:space="preserve"> </w:t>
      </w:r>
      <w:bookmarkStart w:id="4" w:name="_Hlk80287021"/>
      <w:r w:rsidRPr="00660448">
        <w:rPr>
          <w:rFonts w:ascii="Museo Sans 300" w:hAnsi="Museo Sans 300"/>
          <w:sz w:val="22"/>
          <w:szCs w:val="22"/>
        </w:rPr>
        <w:t xml:space="preserve">Para la inscripción de los Puestos de Bolsa y Licenciatarios en el Registro de la Superintendencia, los interesados deberán presentar solicitud </w:t>
      </w:r>
      <w:r w:rsidR="00EA0D78" w:rsidRPr="00660448">
        <w:rPr>
          <w:rFonts w:ascii="Museo Sans 300" w:hAnsi="Museo Sans 300"/>
          <w:sz w:val="22"/>
          <w:szCs w:val="22"/>
        </w:rPr>
        <w:t>firmada</w:t>
      </w:r>
      <w:r w:rsidRPr="00660448">
        <w:rPr>
          <w:rFonts w:ascii="Museo Sans 300" w:hAnsi="Museo Sans 300"/>
          <w:sz w:val="22"/>
          <w:szCs w:val="22"/>
        </w:rPr>
        <w:t>, debiendo contener dicha solicitud la información siguiente</w:t>
      </w:r>
      <w:bookmarkEnd w:id="4"/>
      <w:r w:rsidRPr="00660448">
        <w:rPr>
          <w:rFonts w:ascii="Museo Sans 300" w:hAnsi="Museo Sans 300"/>
          <w:sz w:val="22"/>
          <w:szCs w:val="22"/>
        </w:rPr>
        <w:t xml:space="preserve">: </w:t>
      </w:r>
      <w:r w:rsidR="00446671" w:rsidRPr="00660448">
        <w:rPr>
          <w:rFonts w:ascii="Museo Sans 300" w:hAnsi="Museo Sans 300"/>
          <w:sz w:val="22"/>
          <w:szCs w:val="22"/>
        </w:rPr>
        <w:t>(2)</w:t>
      </w:r>
    </w:p>
    <w:p w14:paraId="3B137DEC" w14:textId="77777777" w:rsidR="00B10776" w:rsidRPr="00660448" w:rsidRDefault="00B10776" w:rsidP="006D3B11">
      <w:pPr>
        <w:pStyle w:val="Sinespaciado"/>
        <w:numPr>
          <w:ilvl w:val="0"/>
          <w:numId w:val="3"/>
        </w:numPr>
        <w:ind w:left="425" w:hanging="425"/>
        <w:jc w:val="both"/>
        <w:rPr>
          <w:rFonts w:ascii="Museo Sans 300" w:hAnsi="Museo Sans 300"/>
          <w:vertAlign w:val="baseline"/>
          <w:lang w:val="es-ES_tradnl" w:eastAsia="es-ES"/>
        </w:rPr>
      </w:pPr>
      <w:r w:rsidRPr="00660448">
        <w:rPr>
          <w:rFonts w:ascii="Museo Sans 300" w:hAnsi="Museo Sans 300"/>
          <w:vertAlign w:val="baseline"/>
          <w:lang w:val="es-ES_tradnl" w:eastAsia="es-ES"/>
        </w:rPr>
        <w:t>Nombre, razón social o denominación de la sociedad;</w:t>
      </w:r>
    </w:p>
    <w:p w14:paraId="3B137DED" w14:textId="77777777" w:rsidR="00B10776" w:rsidRPr="00660448" w:rsidRDefault="00B10776" w:rsidP="006D3B11">
      <w:pPr>
        <w:pStyle w:val="Sinespaciado"/>
        <w:numPr>
          <w:ilvl w:val="0"/>
          <w:numId w:val="3"/>
        </w:numPr>
        <w:ind w:left="425" w:hanging="425"/>
        <w:jc w:val="both"/>
        <w:rPr>
          <w:rFonts w:ascii="Museo Sans 300" w:hAnsi="Museo Sans 300"/>
          <w:vertAlign w:val="baseline"/>
          <w:lang w:val="es-ES_tradnl" w:eastAsia="es-ES"/>
        </w:rPr>
      </w:pPr>
      <w:r w:rsidRPr="00660448">
        <w:rPr>
          <w:rFonts w:ascii="Museo Sans 300" w:hAnsi="Museo Sans 300"/>
          <w:vertAlign w:val="baseline"/>
          <w:lang w:val="es-ES_tradnl" w:eastAsia="es-ES"/>
        </w:rPr>
        <w:t>Número de Registro de Contribuyente y Número de Identificación Tributaria de la sociedad;</w:t>
      </w:r>
    </w:p>
    <w:p w14:paraId="3B137DEE" w14:textId="77777777" w:rsidR="00B10776" w:rsidRPr="00660448" w:rsidRDefault="00B10776" w:rsidP="006D3B11">
      <w:pPr>
        <w:pStyle w:val="Sinespaciado"/>
        <w:numPr>
          <w:ilvl w:val="0"/>
          <w:numId w:val="3"/>
        </w:numPr>
        <w:ind w:left="425" w:hanging="425"/>
        <w:jc w:val="both"/>
        <w:rPr>
          <w:rFonts w:ascii="Museo Sans 300" w:hAnsi="Museo Sans 300"/>
          <w:vertAlign w:val="baseline"/>
          <w:lang w:val="es-ES_tradnl" w:eastAsia="es-ES"/>
        </w:rPr>
      </w:pPr>
      <w:r w:rsidRPr="00660448">
        <w:rPr>
          <w:rFonts w:ascii="Museo Sans 300" w:hAnsi="Museo Sans 300"/>
          <w:vertAlign w:val="baseline"/>
          <w:lang w:val="es-ES_tradnl" w:eastAsia="es-ES"/>
        </w:rPr>
        <w:t>Dirección, correo electrónico y página web si la tuviese, teléfono y fax de la sociedad;</w:t>
      </w:r>
    </w:p>
    <w:p w14:paraId="3B137DEF" w14:textId="77777777" w:rsidR="00B10776" w:rsidRPr="00660448" w:rsidRDefault="00B10776" w:rsidP="006D3B11">
      <w:pPr>
        <w:pStyle w:val="Prrafodelista"/>
        <w:numPr>
          <w:ilvl w:val="0"/>
          <w:numId w:val="3"/>
        </w:numPr>
        <w:tabs>
          <w:tab w:val="left" w:pos="-720"/>
          <w:tab w:val="left" w:pos="0"/>
        </w:tabs>
        <w:suppressAutoHyphens/>
        <w:ind w:left="425" w:hanging="425"/>
        <w:contextualSpacing/>
        <w:jc w:val="both"/>
        <w:rPr>
          <w:rFonts w:ascii="Museo Sans 300" w:hAnsi="Museo Sans 300"/>
          <w:sz w:val="22"/>
          <w:szCs w:val="22"/>
        </w:rPr>
      </w:pPr>
      <w:r w:rsidRPr="00660448">
        <w:rPr>
          <w:rFonts w:ascii="Museo Sans 300" w:hAnsi="Museo Sans 300"/>
          <w:sz w:val="22"/>
          <w:szCs w:val="22"/>
        </w:rPr>
        <w:t>Información de cada uno de los accionistas, haciendo referencia a: nombre completo, nacionalidad, profesión u ocupación, domicilio, expresión del tipo y número de documento de identidad personal, Número de Identificación Tributaria, porcentaje de participación accionaria de cada accionista y Número de Registro de Contribuyente, en el caso que estuvieren inscritos como tales en el registro correspondiente;</w:t>
      </w:r>
    </w:p>
    <w:p w14:paraId="3B137DF0" w14:textId="77777777" w:rsidR="00B10776" w:rsidRPr="00660448" w:rsidRDefault="00B10776" w:rsidP="006D3B11">
      <w:pPr>
        <w:pStyle w:val="Prrafodelista"/>
        <w:numPr>
          <w:ilvl w:val="0"/>
          <w:numId w:val="3"/>
        </w:numPr>
        <w:tabs>
          <w:tab w:val="left" w:pos="-720"/>
          <w:tab w:val="left" w:pos="0"/>
          <w:tab w:val="left" w:pos="142"/>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 xml:space="preserve">Monto del capital social suscrito y pagado; </w:t>
      </w:r>
    </w:p>
    <w:p w14:paraId="3B137DF1" w14:textId="77777777" w:rsidR="00B10776" w:rsidRPr="00660448" w:rsidRDefault="00B10776" w:rsidP="006D3B11">
      <w:pPr>
        <w:pStyle w:val="Prrafodelista"/>
        <w:numPr>
          <w:ilvl w:val="0"/>
          <w:numId w:val="3"/>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Nombre completo, edad, nacionalidad, profesión u ocupación, domicilio y expresión del tipo y número de documento de identidad personal, de cada uno de los directores y administradores; y</w:t>
      </w:r>
    </w:p>
    <w:p w14:paraId="3B137DF2" w14:textId="77777777" w:rsidR="00B10776" w:rsidRPr="00660448" w:rsidRDefault="00B10776" w:rsidP="006D3B11">
      <w:pPr>
        <w:pStyle w:val="Prrafodelista"/>
        <w:numPr>
          <w:ilvl w:val="0"/>
          <w:numId w:val="3"/>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Lugar para recibir cualquier clase de notificaciones y la designación de las personas comisionadas para tal efecto.</w:t>
      </w:r>
    </w:p>
    <w:p w14:paraId="538B401B" w14:textId="77777777" w:rsidR="002D7B9E" w:rsidRPr="00660448" w:rsidRDefault="002D7B9E" w:rsidP="00B10776">
      <w:pPr>
        <w:tabs>
          <w:tab w:val="left" w:pos="-720"/>
          <w:tab w:val="left" w:pos="0"/>
        </w:tabs>
        <w:suppressAutoHyphens/>
        <w:contextualSpacing/>
        <w:jc w:val="both"/>
        <w:rPr>
          <w:rFonts w:ascii="Museo Sans 300" w:hAnsi="Museo Sans 300"/>
          <w:sz w:val="22"/>
          <w:szCs w:val="22"/>
        </w:rPr>
      </w:pPr>
    </w:p>
    <w:p w14:paraId="3B137DF3" w14:textId="77777777" w:rsidR="00B10776" w:rsidRPr="00660448" w:rsidRDefault="00B10776" w:rsidP="00B10776">
      <w:pPr>
        <w:tabs>
          <w:tab w:val="left" w:pos="-720"/>
          <w:tab w:val="left" w:pos="0"/>
        </w:tabs>
        <w:suppressAutoHyphens/>
        <w:contextualSpacing/>
        <w:jc w:val="both"/>
        <w:rPr>
          <w:rFonts w:ascii="Museo Sans 300" w:hAnsi="Museo Sans 300"/>
          <w:sz w:val="22"/>
          <w:szCs w:val="22"/>
        </w:rPr>
      </w:pPr>
      <w:r w:rsidRPr="00660448">
        <w:rPr>
          <w:rFonts w:ascii="Museo Sans 300" w:hAnsi="Museo Sans 300"/>
          <w:sz w:val="22"/>
          <w:szCs w:val="22"/>
        </w:rPr>
        <w:t>Si la solicitud fuese firmada por el representante legal o apoderado de los accionistas, se deberá expresar su nombre completo, edad, nacionalidad, y en el caso que las personas que firmen la solicitud, no la presenten personalmente, las firmas que consten en la misma, deberán ser autenticadas por notario.</w:t>
      </w:r>
    </w:p>
    <w:p w14:paraId="77650637" w14:textId="77777777" w:rsidR="003A6EB6" w:rsidRPr="00660448" w:rsidRDefault="003A6EB6" w:rsidP="00B10776">
      <w:pPr>
        <w:tabs>
          <w:tab w:val="left" w:pos="-720"/>
          <w:tab w:val="left" w:pos="0"/>
        </w:tabs>
        <w:suppressAutoHyphens/>
        <w:contextualSpacing/>
        <w:jc w:val="both"/>
        <w:rPr>
          <w:rFonts w:ascii="Museo Sans 300" w:hAnsi="Museo Sans 300"/>
          <w:sz w:val="22"/>
          <w:szCs w:val="22"/>
        </w:rPr>
      </w:pPr>
    </w:p>
    <w:p w14:paraId="3B137DF5" w14:textId="77777777" w:rsidR="00B10776" w:rsidRPr="00660448" w:rsidRDefault="00B10776" w:rsidP="00C354A2">
      <w:pPr>
        <w:pStyle w:val="Textoindependiente2"/>
        <w:spacing w:after="0" w:line="240" w:lineRule="auto"/>
        <w:jc w:val="both"/>
        <w:rPr>
          <w:rFonts w:ascii="Museo Sans 300" w:hAnsi="Museo Sans 300"/>
          <w:b/>
          <w:sz w:val="22"/>
          <w:szCs w:val="22"/>
          <w:lang w:val="es-ES_tradnl"/>
        </w:rPr>
      </w:pPr>
      <w:r w:rsidRPr="00660448">
        <w:rPr>
          <w:rFonts w:ascii="Museo Sans 300" w:hAnsi="Museo Sans 300"/>
          <w:b/>
          <w:sz w:val="22"/>
          <w:szCs w:val="22"/>
          <w:lang w:val="es-ES_tradnl"/>
        </w:rPr>
        <w:t>Documentos que deberán anexarse a la solicitud</w:t>
      </w:r>
    </w:p>
    <w:p w14:paraId="3B137DF6" w14:textId="77777777" w:rsidR="00B10776" w:rsidRPr="00660448" w:rsidRDefault="00B10776" w:rsidP="002D7B9E">
      <w:pPr>
        <w:pStyle w:val="Prrafodelista"/>
        <w:spacing w:after="120"/>
        <w:ind w:left="0"/>
        <w:jc w:val="both"/>
        <w:rPr>
          <w:rFonts w:ascii="Museo Sans 300" w:hAnsi="Museo Sans 300"/>
          <w:sz w:val="22"/>
          <w:szCs w:val="22"/>
        </w:rPr>
      </w:pPr>
      <w:r w:rsidRPr="00660448">
        <w:rPr>
          <w:rFonts w:ascii="Museo Sans 300" w:hAnsi="Museo Sans 300"/>
          <w:b/>
          <w:sz w:val="22"/>
          <w:szCs w:val="22"/>
          <w:lang w:val="es-ES"/>
        </w:rPr>
        <w:t>Art. 10.-</w:t>
      </w:r>
      <w:r w:rsidRPr="00660448">
        <w:rPr>
          <w:rFonts w:ascii="Museo Sans 300" w:hAnsi="Museo Sans 300"/>
          <w:sz w:val="22"/>
          <w:szCs w:val="22"/>
        </w:rPr>
        <w:t xml:space="preserve"> La </w:t>
      </w:r>
      <w:bookmarkStart w:id="5" w:name="_Hlk67474664"/>
      <w:r w:rsidRPr="00660448">
        <w:rPr>
          <w:rFonts w:ascii="Museo Sans 300" w:hAnsi="Museo Sans 300"/>
          <w:sz w:val="22"/>
          <w:szCs w:val="22"/>
        </w:rPr>
        <w:t>solicitud de inscripción de los Puestos de Bolsa y Licenciatarios</w:t>
      </w:r>
      <w:bookmarkEnd w:id="5"/>
      <w:r w:rsidRPr="00660448">
        <w:rPr>
          <w:rFonts w:ascii="Museo Sans 300" w:hAnsi="Museo Sans 300"/>
          <w:sz w:val="22"/>
          <w:szCs w:val="22"/>
        </w:rPr>
        <w:t xml:space="preserve">, deberá estar acompañada de la siguiente información: </w:t>
      </w:r>
    </w:p>
    <w:p w14:paraId="3B137DF7"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cs="Arial"/>
          <w:spacing w:val="-3"/>
          <w:sz w:val="22"/>
          <w:szCs w:val="22"/>
        </w:rPr>
        <w:t>Certificación expedida por una Bolsa, en la que conste que se encuentra autorizada para operar como Puesto de Bolsa o como Licenciatario;</w:t>
      </w:r>
    </w:p>
    <w:p w14:paraId="3B137DF8"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pacing w:val="-3"/>
          <w:sz w:val="22"/>
          <w:szCs w:val="22"/>
        </w:rPr>
        <w:t>Copia legible del otorgamiento por parte de la sociedad constituida, de la garantía que requiere el artículo 22 de la Ley de Bolsa de Productos y Servicios para el cumplimiento de las operaciones que realicen;</w:t>
      </w:r>
    </w:p>
    <w:p w14:paraId="3B137DF9" w14:textId="77777777" w:rsidR="00B10776" w:rsidRPr="00660448" w:rsidRDefault="00B10776" w:rsidP="00C5075D">
      <w:pPr>
        <w:pStyle w:val="Prrafodelista"/>
        <w:widowControl w:val="0"/>
        <w:numPr>
          <w:ilvl w:val="0"/>
          <w:numId w:val="6"/>
        </w:numPr>
        <w:tabs>
          <w:tab w:val="left" w:pos="-720"/>
          <w:tab w:val="left" w:pos="0"/>
        </w:tab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 xml:space="preserve">Copia legible del testimonio de la escritura pública de constitución y de sus modificaciones si las hubieren, así como de los estatutos correspondientes si fuere el caso, debidamente inscritas y depositadas en el Registro de Comercio según corresponda, cuando aplique;  </w:t>
      </w:r>
    </w:p>
    <w:p w14:paraId="3B137DFA"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Copia legible del instrumento legal de creación cuando aplique;</w:t>
      </w:r>
      <w:r w:rsidRPr="00660448">
        <w:rPr>
          <w:rFonts w:ascii="Museo Sans 300" w:hAnsi="Museo Sans 300"/>
          <w:strike/>
          <w:sz w:val="22"/>
          <w:szCs w:val="22"/>
        </w:rPr>
        <w:t xml:space="preserve"> </w:t>
      </w:r>
    </w:p>
    <w:p w14:paraId="3B137DFB"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 xml:space="preserve">Copia legible del acuerdo del órgano máximo de dirección, en el que se autoriza solicitar la intermediación y prestación de servicios en las Bolsas de Productos como Licenciatarios; </w:t>
      </w:r>
    </w:p>
    <w:p w14:paraId="3B137DFC"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Copia legible del Número de Identificación Tributaria y del Número de Registro de Contribuyentes de la entidad, cuando aplique;</w:t>
      </w:r>
    </w:p>
    <w:p w14:paraId="3B137DFD"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Certificación de las credenciales de la Junta Directiva y apoderados administrativos, indicando el período de funciones de sus miembros;</w:t>
      </w:r>
    </w:p>
    <w:p w14:paraId="3B137DFE"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Copia de la Matrícula de Comercio;</w:t>
      </w:r>
    </w:p>
    <w:p w14:paraId="3B137DFF"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Copia legible del acuerdo de nombramiento del auditor externo, en el caso que no haya sido nombrado en el acto constitutivo, el cual deberá encontrarse previamente inscrito en el Registro de Comercio;</w:t>
      </w:r>
    </w:p>
    <w:p w14:paraId="3B137E00"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Copias legibles del Documento Único Identidad Personal, del Número de Identificación Tributaria y del Número de Registro de Contribuyente, si estuvieren inscritos como tales en el Registro respectivo, para cada uno de los accionistas, representantes legales, apoderados, directores y administradores;</w:t>
      </w:r>
    </w:p>
    <w:p w14:paraId="3B137E01"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z w:val="22"/>
          <w:szCs w:val="22"/>
        </w:rPr>
        <w:t xml:space="preserve">Copia legible del pasaporte vigente para el caso de los directores, </w:t>
      </w:r>
      <w:r w:rsidRPr="00660448">
        <w:rPr>
          <w:rFonts w:ascii="Museo Sans 300" w:hAnsi="Museo Sans 300"/>
          <w:bCs/>
          <w:sz w:val="22"/>
          <w:szCs w:val="22"/>
        </w:rPr>
        <w:t>administradores, apoderados o accionistas de nacionalidad extranjera</w:t>
      </w:r>
      <w:r w:rsidRPr="00660448">
        <w:rPr>
          <w:rFonts w:ascii="Museo Sans 300" w:hAnsi="Museo Sans 300"/>
          <w:sz w:val="22"/>
          <w:szCs w:val="22"/>
        </w:rPr>
        <w:t>;</w:t>
      </w:r>
    </w:p>
    <w:p w14:paraId="3B137E02"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z w:val="22"/>
          <w:szCs w:val="22"/>
        </w:rPr>
      </w:pPr>
      <w:r w:rsidRPr="00660448">
        <w:rPr>
          <w:rFonts w:ascii="Museo Sans 300" w:hAnsi="Museo Sans 300"/>
          <w:spacing w:val="-3"/>
          <w:sz w:val="22"/>
          <w:szCs w:val="22"/>
        </w:rPr>
        <w:t xml:space="preserve">Currículum Vitae de cada uno de los directores y administradores, así como copia legible de la documentación que respalde la información descrita en su </w:t>
      </w:r>
      <w:r w:rsidR="00297EC6" w:rsidRPr="00660448">
        <w:rPr>
          <w:rFonts w:ascii="Museo Sans 300" w:hAnsi="Museo Sans 300"/>
          <w:spacing w:val="-3"/>
          <w:sz w:val="22"/>
          <w:szCs w:val="22"/>
        </w:rPr>
        <w:t>currí</w:t>
      </w:r>
      <w:r w:rsidRPr="00660448">
        <w:rPr>
          <w:rFonts w:ascii="Museo Sans 300" w:hAnsi="Museo Sans 300"/>
          <w:spacing w:val="-3"/>
          <w:sz w:val="22"/>
          <w:szCs w:val="22"/>
        </w:rPr>
        <w:t xml:space="preserve">culum; </w:t>
      </w:r>
    </w:p>
    <w:p w14:paraId="3B137E03" w14:textId="16F0DF83"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Declaración jurada por cada uno de los accionistas, directores y administradores, la cual deberá de estar autenticada por notario y ser elaborada de conformidad con el formato establecido en el Anexo No. 1 de las presentes Normas</w:t>
      </w:r>
      <w:r w:rsidR="004B1123" w:rsidRPr="00660448">
        <w:rPr>
          <w:rFonts w:ascii="Museo Sans 300" w:hAnsi="Museo Sans 300"/>
          <w:spacing w:val="-3"/>
          <w:sz w:val="22"/>
          <w:szCs w:val="22"/>
        </w:rPr>
        <w:t xml:space="preserve">; </w:t>
      </w:r>
    </w:p>
    <w:p w14:paraId="3B137E04" w14:textId="77777777" w:rsidR="00B10776" w:rsidRPr="00660448" w:rsidRDefault="00B10776" w:rsidP="00C5075D">
      <w:pPr>
        <w:pStyle w:val="Prrafodelista"/>
        <w:numPr>
          <w:ilvl w:val="0"/>
          <w:numId w:val="6"/>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En el caso que los accionistas, sean personas jurídicas, deberán adjuntar además, los siguientes documentos, en lo que fueren aplicables:</w:t>
      </w:r>
    </w:p>
    <w:p w14:paraId="3B137E05" w14:textId="77777777" w:rsidR="00B10776" w:rsidRPr="00660448" w:rsidRDefault="00B10776" w:rsidP="00C5075D">
      <w:pPr>
        <w:pStyle w:val="Textoindependiente2"/>
        <w:numPr>
          <w:ilvl w:val="0"/>
          <w:numId w:val="7"/>
        </w:numPr>
        <w:tabs>
          <w:tab w:val="num" w:pos="7874"/>
        </w:tabs>
        <w:spacing w:after="0" w:line="240" w:lineRule="auto"/>
        <w:ind w:left="993" w:hanging="284"/>
        <w:jc w:val="both"/>
        <w:rPr>
          <w:rFonts w:ascii="Museo Sans 300" w:hAnsi="Museo Sans 300"/>
          <w:b/>
          <w:sz w:val="22"/>
          <w:szCs w:val="22"/>
        </w:rPr>
      </w:pPr>
      <w:r w:rsidRPr="00660448">
        <w:rPr>
          <w:rFonts w:ascii="Museo Sans 300" w:hAnsi="Museo Sans 300"/>
          <w:sz w:val="22"/>
          <w:szCs w:val="22"/>
        </w:rPr>
        <w:t>Copia certificada notarialmente de su pacto social vigente y de la última credencial de la elección de su órgano de administración;</w:t>
      </w:r>
    </w:p>
    <w:p w14:paraId="3B137E06" w14:textId="77777777" w:rsidR="00B10776" w:rsidRPr="00660448" w:rsidRDefault="00B10776" w:rsidP="00C5075D">
      <w:pPr>
        <w:pStyle w:val="Textoindependiente2"/>
        <w:numPr>
          <w:ilvl w:val="0"/>
          <w:numId w:val="7"/>
        </w:numPr>
        <w:tabs>
          <w:tab w:val="num" w:pos="7874"/>
        </w:tabs>
        <w:spacing w:after="0" w:line="240" w:lineRule="auto"/>
        <w:ind w:left="993" w:hanging="284"/>
        <w:jc w:val="both"/>
        <w:rPr>
          <w:rFonts w:ascii="Museo Sans 300" w:hAnsi="Museo Sans 300"/>
          <w:b/>
          <w:sz w:val="22"/>
          <w:szCs w:val="22"/>
        </w:rPr>
      </w:pPr>
      <w:r w:rsidRPr="00660448">
        <w:rPr>
          <w:rFonts w:ascii="Museo Sans 300" w:hAnsi="Museo Sans 300"/>
          <w:sz w:val="22"/>
          <w:szCs w:val="22"/>
        </w:rPr>
        <w:t>Certificación de la nómina de los accionistas. Dicha certificación deberá estar suscrita por quien tuviere la representación legal de la solicitante y deberá estar autenticada por notario; y</w:t>
      </w:r>
    </w:p>
    <w:p w14:paraId="3B137E07" w14:textId="7BEC0D4F" w:rsidR="00B10776" w:rsidRPr="00660448" w:rsidRDefault="00B10776" w:rsidP="00C5075D">
      <w:pPr>
        <w:pStyle w:val="Textoindependiente2"/>
        <w:numPr>
          <w:ilvl w:val="0"/>
          <w:numId w:val="7"/>
        </w:numPr>
        <w:tabs>
          <w:tab w:val="num" w:pos="7874"/>
        </w:tabs>
        <w:spacing w:after="0" w:line="240" w:lineRule="auto"/>
        <w:ind w:left="993" w:hanging="284"/>
        <w:jc w:val="both"/>
        <w:rPr>
          <w:rFonts w:ascii="Museo Sans 300" w:hAnsi="Museo Sans 300"/>
          <w:b/>
          <w:sz w:val="22"/>
          <w:szCs w:val="22"/>
        </w:rPr>
      </w:pPr>
      <w:r w:rsidRPr="00660448">
        <w:rPr>
          <w:rFonts w:ascii="Museo Sans 300" w:hAnsi="Museo Sans 300"/>
          <w:sz w:val="22"/>
          <w:szCs w:val="22"/>
        </w:rPr>
        <w:t>Si en el pacto social vigente se establece que para la constitución de cualquier clase de sociedad, el representante legal de la solicitante, necesita autorización de cualquier organismo superior, deberá presentarse copia certificada notarialmente de la certificación del punto de acta en el que conste dicho acuerdo</w:t>
      </w:r>
      <w:r w:rsidR="004B1123" w:rsidRPr="00660448">
        <w:rPr>
          <w:rFonts w:ascii="Museo Sans 300" w:hAnsi="Museo Sans 300"/>
          <w:sz w:val="22"/>
          <w:szCs w:val="22"/>
        </w:rPr>
        <w:t>; y</w:t>
      </w:r>
    </w:p>
    <w:p w14:paraId="3B137E08" w14:textId="77777777" w:rsidR="00B10776" w:rsidRPr="00660448" w:rsidRDefault="00B10776" w:rsidP="00C5075D">
      <w:pPr>
        <w:pStyle w:val="Prrafodelista"/>
        <w:numPr>
          <w:ilvl w:val="0"/>
          <w:numId w:val="6"/>
        </w:numPr>
        <w:tabs>
          <w:tab w:val="left" w:pos="-720"/>
          <w:tab w:val="left" w:pos="0"/>
        </w:tabs>
        <w:suppressAutoHyphens/>
        <w:ind w:left="425" w:hanging="425"/>
        <w:contextualSpacing/>
        <w:jc w:val="both"/>
        <w:rPr>
          <w:rFonts w:ascii="Museo Sans 300" w:hAnsi="Museo Sans 300"/>
          <w:sz w:val="22"/>
          <w:szCs w:val="22"/>
        </w:rPr>
      </w:pPr>
      <w:r w:rsidRPr="00660448">
        <w:rPr>
          <w:rFonts w:ascii="Museo Sans 300" w:hAnsi="Museo Sans 300"/>
          <w:sz w:val="22"/>
          <w:szCs w:val="22"/>
        </w:rPr>
        <w:t>Organigrama de la entidad, indicando el nombre de sus administradores y sus cargos respectivos.</w:t>
      </w:r>
    </w:p>
    <w:p w14:paraId="3B137E09" w14:textId="359D44E2" w:rsidR="00B10776" w:rsidRPr="00660448" w:rsidRDefault="00B10776" w:rsidP="00B10776">
      <w:pPr>
        <w:tabs>
          <w:tab w:val="left" w:pos="-720"/>
          <w:tab w:val="left" w:pos="0"/>
        </w:tabs>
        <w:suppressAutoHyphens/>
        <w:jc w:val="both"/>
        <w:rPr>
          <w:rFonts w:ascii="Museo Sans 300" w:hAnsi="Museo Sans 300" w:cs="Arial"/>
          <w:sz w:val="22"/>
          <w:szCs w:val="22"/>
        </w:rPr>
      </w:pPr>
      <w:r w:rsidRPr="00660448">
        <w:rPr>
          <w:rFonts w:ascii="Museo Sans 300" w:hAnsi="Museo Sans 300" w:cs="Arial"/>
          <w:sz w:val="22"/>
          <w:szCs w:val="22"/>
        </w:rPr>
        <w:t>Cuando cualquiera de las constancias haya sido emitida en el extranjero, los solicitantes deberán adjuntar además, los documentos en virtud de los cuales se compruebe que la persona o entidad que haya emitido dicha constancia, se encuentra legalmente autorizada para operar en el país correspondiente.</w:t>
      </w:r>
    </w:p>
    <w:p w14:paraId="3B137E0A" w14:textId="77777777" w:rsidR="00B10776" w:rsidRPr="00660448" w:rsidRDefault="00B10776" w:rsidP="00B10776">
      <w:pPr>
        <w:tabs>
          <w:tab w:val="left" w:pos="-720"/>
          <w:tab w:val="left" w:pos="0"/>
        </w:tabs>
        <w:suppressAutoHyphens/>
        <w:spacing w:before="120" w:after="120"/>
        <w:contextualSpacing/>
        <w:jc w:val="both"/>
        <w:rPr>
          <w:rFonts w:ascii="Museo Sans 300" w:hAnsi="Museo Sans 300" w:cs="Arial"/>
          <w:sz w:val="22"/>
          <w:szCs w:val="22"/>
        </w:rPr>
      </w:pPr>
    </w:p>
    <w:p w14:paraId="3B137E0B" w14:textId="75EE7046" w:rsidR="00B10776" w:rsidRPr="00660448" w:rsidRDefault="00B10776" w:rsidP="00B10776">
      <w:pPr>
        <w:tabs>
          <w:tab w:val="left" w:pos="-720"/>
          <w:tab w:val="left" w:pos="0"/>
        </w:tabs>
        <w:suppressAutoHyphens/>
        <w:spacing w:before="120" w:after="120"/>
        <w:contextualSpacing/>
        <w:jc w:val="both"/>
        <w:rPr>
          <w:rFonts w:ascii="Museo Sans 300" w:hAnsi="Museo Sans 300"/>
          <w:spacing w:val="-3"/>
          <w:sz w:val="22"/>
          <w:szCs w:val="22"/>
        </w:rPr>
      </w:pPr>
      <w:r w:rsidRPr="00660448">
        <w:rPr>
          <w:rFonts w:ascii="Museo Sans 300" w:hAnsi="Museo Sans 300"/>
          <w:spacing w:val="-3"/>
          <w:sz w:val="22"/>
          <w:szCs w:val="22"/>
        </w:rPr>
        <w:t>Para el caso de las sociedades extranjeras, se deberá presentar la documentación que acredite que se encuentran debidamente inscritas en el Registro de Comercio, en cumplimiento a lo establecido en los artículos 358 y 359 del Código de Comercio.</w:t>
      </w:r>
    </w:p>
    <w:p w14:paraId="57562FE1" w14:textId="2077ADB9" w:rsidR="000477CB" w:rsidRPr="00660448" w:rsidRDefault="000477CB" w:rsidP="00B10776">
      <w:pPr>
        <w:tabs>
          <w:tab w:val="left" w:pos="-720"/>
          <w:tab w:val="left" w:pos="0"/>
        </w:tabs>
        <w:suppressAutoHyphens/>
        <w:spacing w:before="120" w:after="120"/>
        <w:contextualSpacing/>
        <w:jc w:val="both"/>
        <w:rPr>
          <w:rFonts w:ascii="Museo Sans 300" w:hAnsi="Museo Sans 300"/>
          <w:spacing w:val="-3"/>
          <w:sz w:val="22"/>
          <w:szCs w:val="22"/>
        </w:rPr>
      </w:pPr>
    </w:p>
    <w:p w14:paraId="7146B249" w14:textId="5F7D9D22" w:rsidR="000477CB" w:rsidRPr="00660448" w:rsidRDefault="00EB63B6" w:rsidP="000477CB">
      <w:pPr>
        <w:tabs>
          <w:tab w:val="left" w:pos="-720"/>
          <w:tab w:val="left" w:pos="0"/>
        </w:tabs>
        <w:suppressAutoHyphens/>
        <w:spacing w:before="120" w:after="120"/>
        <w:contextualSpacing/>
        <w:jc w:val="both"/>
        <w:rPr>
          <w:rFonts w:ascii="Museo Sans 300" w:hAnsi="Museo Sans 300"/>
          <w:spacing w:val="-3"/>
          <w:sz w:val="22"/>
          <w:szCs w:val="22"/>
          <w:lang w:val="es-ES_tradnl"/>
        </w:rPr>
      </w:pPr>
      <w:bookmarkStart w:id="6" w:name="_Hlk80287119"/>
      <w:r w:rsidRPr="00660448">
        <w:rPr>
          <w:rFonts w:ascii="Museo Sans 300" w:hAnsi="Museo Sans 300"/>
          <w:spacing w:val="-3"/>
          <w:sz w:val="22"/>
          <w:szCs w:val="22"/>
          <w:lang w:val="es-ES_tradnl"/>
        </w:rPr>
        <w:t>La solicitud y documentación podrán ser presentadas a través de los medios que ponga a disposición la Superintendencia, los cuales podrán ser electrónicos. En todo caso</w:t>
      </w:r>
      <w:r w:rsidR="0077079D" w:rsidRPr="00660448">
        <w:rPr>
          <w:rFonts w:ascii="Museo Sans 300" w:hAnsi="Museo Sans 300"/>
          <w:spacing w:val="-3"/>
          <w:sz w:val="22"/>
          <w:szCs w:val="22"/>
          <w:lang w:val="es-ES_tradnl"/>
        </w:rPr>
        <w:t>,</w:t>
      </w:r>
      <w:r w:rsidRPr="00660448">
        <w:rPr>
          <w:rFonts w:ascii="Museo Sans 300" w:hAnsi="Museo Sans 300"/>
          <w:spacing w:val="-3"/>
          <w:sz w:val="22"/>
          <w:szCs w:val="22"/>
          <w:lang w:val="es-ES_tradnl"/>
        </w:rPr>
        <w:t xml:space="preserve"> el plazo a</w:t>
      </w:r>
      <w:r w:rsidR="0077079D" w:rsidRPr="00660448">
        <w:rPr>
          <w:rFonts w:ascii="Museo Sans 300" w:hAnsi="Museo Sans 300"/>
          <w:spacing w:val="-3"/>
          <w:sz w:val="22"/>
          <w:szCs w:val="22"/>
          <w:lang w:val="es-ES_tradnl"/>
        </w:rPr>
        <w:t>l</w:t>
      </w:r>
      <w:r w:rsidRPr="00660448">
        <w:rPr>
          <w:rFonts w:ascii="Museo Sans 300" w:hAnsi="Museo Sans 300"/>
          <w:spacing w:val="-3"/>
          <w:sz w:val="22"/>
          <w:szCs w:val="22"/>
          <w:lang w:val="es-ES_tradnl"/>
        </w:rPr>
        <w:t xml:space="preserve"> que se refiere el </w:t>
      </w:r>
      <w:r w:rsidR="00D2690B" w:rsidRPr="00660448">
        <w:rPr>
          <w:rFonts w:ascii="Museo Sans 300" w:hAnsi="Museo Sans 300"/>
          <w:spacing w:val="-3"/>
          <w:sz w:val="22"/>
          <w:szCs w:val="22"/>
          <w:lang w:val="es-ES_tradnl"/>
        </w:rPr>
        <w:t xml:space="preserve">primer inciso del </w:t>
      </w:r>
      <w:r w:rsidRPr="00660448">
        <w:rPr>
          <w:rFonts w:ascii="Museo Sans 300" w:hAnsi="Museo Sans 300"/>
          <w:spacing w:val="-3"/>
          <w:sz w:val="22"/>
          <w:szCs w:val="22"/>
          <w:lang w:val="es-ES_tradnl"/>
        </w:rPr>
        <w:t>artículo 12 de las presentes Normas empezará a contar a partir del día hábil siguiente de haber presentado la solicitud.</w:t>
      </w:r>
      <w:r w:rsidR="002F2E8B" w:rsidRPr="00660448">
        <w:rPr>
          <w:rFonts w:ascii="Museo Sans 300" w:hAnsi="Museo Sans 300"/>
          <w:spacing w:val="-3"/>
          <w:sz w:val="22"/>
          <w:szCs w:val="22"/>
          <w:lang w:val="es-ES_tradnl"/>
        </w:rPr>
        <w:t xml:space="preserve"> (2)</w:t>
      </w:r>
    </w:p>
    <w:bookmarkEnd w:id="6"/>
    <w:p w14:paraId="3B137E0C" w14:textId="77777777" w:rsidR="00B10776" w:rsidRPr="00660448" w:rsidRDefault="00B10776" w:rsidP="00B10776">
      <w:pPr>
        <w:tabs>
          <w:tab w:val="left" w:pos="-720"/>
          <w:tab w:val="left" w:pos="0"/>
        </w:tabs>
        <w:suppressAutoHyphens/>
        <w:spacing w:before="120" w:after="120"/>
        <w:contextualSpacing/>
        <w:jc w:val="both"/>
        <w:rPr>
          <w:rFonts w:ascii="Museo Sans 300" w:hAnsi="Museo Sans 300"/>
          <w:sz w:val="22"/>
          <w:szCs w:val="22"/>
        </w:rPr>
      </w:pPr>
    </w:p>
    <w:p w14:paraId="3B137E0D" w14:textId="77777777" w:rsidR="00B10776" w:rsidRPr="00660448" w:rsidRDefault="00B10776" w:rsidP="00B10776">
      <w:pPr>
        <w:tabs>
          <w:tab w:val="left" w:pos="-720"/>
          <w:tab w:val="left" w:pos="0"/>
        </w:tabs>
        <w:suppressAutoHyphens/>
        <w:spacing w:before="120" w:after="120"/>
        <w:contextualSpacing/>
        <w:jc w:val="both"/>
        <w:rPr>
          <w:rFonts w:ascii="Museo Sans 300" w:hAnsi="Museo Sans 300"/>
          <w:b/>
          <w:sz w:val="22"/>
          <w:szCs w:val="22"/>
          <w:lang w:val="es-ES"/>
        </w:rPr>
      </w:pPr>
      <w:r w:rsidRPr="00660448">
        <w:rPr>
          <w:rFonts w:ascii="Museo Sans 300" w:hAnsi="Museo Sans 300"/>
          <w:b/>
          <w:sz w:val="22"/>
          <w:szCs w:val="22"/>
          <w:lang w:val="es-ES"/>
        </w:rPr>
        <w:t>Disponibilidad de información</w:t>
      </w:r>
    </w:p>
    <w:p w14:paraId="3B137E0E" w14:textId="77777777" w:rsidR="00B10776" w:rsidRPr="00660448" w:rsidRDefault="00B10776" w:rsidP="00B10776">
      <w:pPr>
        <w:tabs>
          <w:tab w:val="left" w:pos="-720"/>
          <w:tab w:val="left" w:pos="0"/>
        </w:tabs>
        <w:suppressAutoHyphens/>
        <w:spacing w:before="120" w:after="120"/>
        <w:contextualSpacing/>
        <w:jc w:val="both"/>
        <w:rPr>
          <w:rFonts w:ascii="Museo Sans 300" w:hAnsi="Museo Sans 300"/>
          <w:sz w:val="22"/>
          <w:szCs w:val="22"/>
        </w:rPr>
      </w:pPr>
      <w:r w:rsidRPr="00660448">
        <w:rPr>
          <w:rFonts w:ascii="Museo Sans 300" w:hAnsi="Museo Sans 300"/>
          <w:b/>
          <w:sz w:val="22"/>
          <w:szCs w:val="22"/>
        </w:rPr>
        <w:t>Art.</w:t>
      </w:r>
      <w:r w:rsidRPr="00660448">
        <w:rPr>
          <w:rFonts w:ascii="Museo Sans 300" w:hAnsi="Museo Sans 300"/>
          <w:b/>
          <w:spacing w:val="-3"/>
          <w:sz w:val="22"/>
          <w:szCs w:val="22"/>
        </w:rPr>
        <w:t xml:space="preserve"> 11</w:t>
      </w:r>
      <w:r w:rsidRPr="00660448">
        <w:rPr>
          <w:rFonts w:ascii="Museo Sans 300" w:hAnsi="Museo Sans 300"/>
          <w:b/>
          <w:sz w:val="22"/>
          <w:szCs w:val="22"/>
          <w:lang w:val="es-ES"/>
        </w:rPr>
        <w:t>.-</w:t>
      </w:r>
      <w:r w:rsidRPr="00660448">
        <w:rPr>
          <w:rFonts w:ascii="Museo Sans 300" w:hAnsi="Museo Sans 300"/>
          <w:sz w:val="22"/>
          <w:szCs w:val="22"/>
        </w:rPr>
        <w:t xml:space="preserve"> Los Puestos de Bolsa y Licenciatarios deberán mantener en sus oficinas a disposición de la Superintendencia, la información relacionada a la operatividad del negocio que a continuación se detalla:</w:t>
      </w:r>
    </w:p>
    <w:p w14:paraId="3B137E0F" w14:textId="77777777" w:rsidR="00B10776"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Documento en el que conste el desarrollo de los procedimientos para la atención, recepción de instrucciones de operaciones, ejecución, notificación de las órdenes cerradas, registro y reclamo de las operaciones de los clientes;</w:t>
      </w:r>
    </w:p>
    <w:p w14:paraId="3B137E10" w14:textId="77777777" w:rsidR="00B10776"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Formato de las órdenes tomadas a los clientes y los comprobantes de operaciones que entregan a los clientes;</w:t>
      </w:r>
    </w:p>
    <w:p w14:paraId="3B137E11" w14:textId="77777777" w:rsidR="00B10776"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 xml:space="preserve">Documento en el que conste el manejo de información privilegiada, conflicto de interés y prevención a la manipulación del mercado; </w:t>
      </w:r>
    </w:p>
    <w:p w14:paraId="3B137E12" w14:textId="77777777" w:rsidR="00B10776"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 xml:space="preserve">Los controles internos que llevarán para el manejo de la información de los clientes y los manuales de procedimientos los cuales deberán incluir los mecanismos de control interno; y </w:t>
      </w:r>
    </w:p>
    <w:p w14:paraId="3B137E13" w14:textId="77777777" w:rsidR="00CA086E" w:rsidRPr="00660448" w:rsidRDefault="00B10776" w:rsidP="00C5075D">
      <w:pPr>
        <w:pStyle w:val="NormalWeb"/>
        <w:numPr>
          <w:ilvl w:val="0"/>
          <w:numId w:val="13"/>
        </w:numPr>
        <w:tabs>
          <w:tab w:val="clear" w:pos="1419"/>
          <w:tab w:val="num" w:pos="567"/>
        </w:tabs>
        <w:spacing w:before="0" w:beforeAutospacing="0" w:after="0" w:afterAutospacing="0"/>
        <w:ind w:left="425" w:hanging="425"/>
        <w:jc w:val="both"/>
        <w:rPr>
          <w:rFonts w:ascii="Museo Sans 300" w:hAnsi="Museo Sans 300"/>
          <w:sz w:val="22"/>
          <w:szCs w:val="22"/>
        </w:rPr>
      </w:pPr>
      <w:r w:rsidRPr="00660448">
        <w:rPr>
          <w:rFonts w:ascii="Museo Sans 300" w:hAnsi="Museo Sans 300"/>
          <w:sz w:val="22"/>
          <w:szCs w:val="22"/>
        </w:rPr>
        <w:t>Descripción del equipo de cómputo y sus respectivos programas.</w:t>
      </w:r>
    </w:p>
    <w:p w14:paraId="3B137E14" w14:textId="77777777" w:rsidR="00CA086E" w:rsidRPr="00660448" w:rsidRDefault="00CA086E" w:rsidP="00CA086E">
      <w:pPr>
        <w:pStyle w:val="NormalWeb"/>
        <w:spacing w:before="0" w:beforeAutospacing="0" w:after="0" w:afterAutospacing="0"/>
        <w:ind w:left="567"/>
        <w:jc w:val="both"/>
        <w:rPr>
          <w:rFonts w:ascii="Museo Sans 300" w:hAnsi="Museo Sans 300"/>
          <w:strike/>
          <w:sz w:val="22"/>
          <w:szCs w:val="22"/>
        </w:rPr>
      </w:pPr>
    </w:p>
    <w:p w14:paraId="3B137E16" w14:textId="644BBACE" w:rsidR="00B10776" w:rsidRPr="00660448" w:rsidRDefault="00F47D0D" w:rsidP="00681F80">
      <w:pPr>
        <w:pStyle w:val="Textoindependiente2"/>
        <w:spacing w:after="0" w:line="240" w:lineRule="auto"/>
        <w:jc w:val="both"/>
        <w:rPr>
          <w:rFonts w:ascii="Museo Sans 300" w:hAnsi="Museo Sans 300"/>
          <w:b/>
          <w:sz w:val="22"/>
          <w:szCs w:val="22"/>
        </w:rPr>
      </w:pPr>
      <w:bookmarkStart w:id="7" w:name="_Hlk80287175"/>
      <w:r w:rsidRPr="00660448">
        <w:rPr>
          <w:rFonts w:ascii="Museo Sans 300" w:hAnsi="Museo Sans 300"/>
          <w:b/>
          <w:sz w:val="22"/>
          <w:szCs w:val="22"/>
        </w:rPr>
        <w:t xml:space="preserve">Procedimiento </w:t>
      </w:r>
      <w:r w:rsidR="00681F80" w:rsidRPr="00660448">
        <w:rPr>
          <w:rFonts w:ascii="Museo Sans 300" w:hAnsi="Museo Sans 300"/>
          <w:b/>
          <w:sz w:val="22"/>
          <w:szCs w:val="22"/>
        </w:rPr>
        <w:t>para la</w:t>
      </w:r>
      <w:r w:rsidRPr="00660448">
        <w:rPr>
          <w:rFonts w:ascii="Museo Sans 300" w:hAnsi="Museo Sans 300"/>
          <w:b/>
          <w:sz w:val="22"/>
          <w:szCs w:val="22"/>
        </w:rPr>
        <w:t xml:space="preserve"> autorización e inscripción de los </w:t>
      </w:r>
      <w:r w:rsidR="00F42A70">
        <w:rPr>
          <w:rFonts w:ascii="Museo Sans 300" w:hAnsi="Museo Sans 300"/>
          <w:b/>
          <w:sz w:val="22"/>
          <w:szCs w:val="22"/>
        </w:rPr>
        <w:t>P</w:t>
      </w:r>
      <w:r w:rsidR="00F42A70" w:rsidRPr="00660448">
        <w:rPr>
          <w:rFonts w:ascii="Museo Sans 300" w:hAnsi="Museo Sans 300"/>
          <w:b/>
          <w:sz w:val="22"/>
          <w:szCs w:val="22"/>
        </w:rPr>
        <w:t xml:space="preserve">uestos </w:t>
      </w:r>
      <w:r w:rsidRPr="00660448">
        <w:rPr>
          <w:rFonts w:ascii="Museo Sans 300" w:hAnsi="Museo Sans 300"/>
          <w:b/>
          <w:sz w:val="22"/>
          <w:szCs w:val="22"/>
        </w:rPr>
        <w:t xml:space="preserve">de </w:t>
      </w:r>
      <w:r w:rsidR="00F42A70">
        <w:rPr>
          <w:rFonts w:ascii="Museo Sans 300" w:hAnsi="Museo Sans 300"/>
          <w:b/>
          <w:sz w:val="22"/>
          <w:szCs w:val="22"/>
        </w:rPr>
        <w:t>B</w:t>
      </w:r>
      <w:r w:rsidR="00F42A70" w:rsidRPr="00660448">
        <w:rPr>
          <w:rFonts w:ascii="Museo Sans 300" w:hAnsi="Museo Sans 300"/>
          <w:b/>
          <w:sz w:val="22"/>
          <w:szCs w:val="22"/>
        </w:rPr>
        <w:t xml:space="preserve">olsa </w:t>
      </w:r>
      <w:r w:rsidR="00516B04" w:rsidRPr="00660448">
        <w:rPr>
          <w:rFonts w:ascii="Museo Sans 300" w:hAnsi="Museo Sans 300"/>
          <w:b/>
          <w:sz w:val="22"/>
          <w:szCs w:val="22"/>
        </w:rPr>
        <w:t>y</w:t>
      </w:r>
      <w:r w:rsidRPr="00660448">
        <w:rPr>
          <w:rFonts w:ascii="Museo Sans 300" w:hAnsi="Museo Sans 300"/>
          <w:b/>
          <w:sz w:val="22"/>
          <w:szCs w:val="22"/>
        </w:rPr>
        <w:t xml:space="preserve"> </w:t>
      </w:r>
      <w:r w:rsidR="00F42A70">
        <w:rPr>
          <w:rFonts w:ascii="Museo Sans 300" w:hAnsi="Museo Sans 300"/>
          <w:b/>
          <w:sz w:val="22"/>
          <w:szCs w:val="22"/>
        </w:rPr>
        <w:t>L</w:t>
      </w:r>
      <w:r w:rsidR="00F42A70" w:rsidRPr="00660448">
        <w:rPr>
          <w:rFonts w:ascii="Museo Sans 300" w:hAnsi="Museo Sans 300"/>
          <w:b/>
          <w:sz w:val="22"/>
          <w:szCs w:val="22"/>
        </w:rPr>
        <w:t xml:space="preserve">icenciatarios </w:t>
      </w:r>
      <w:r w:rsidR="006532B9" w:rsidRPr="00660448">
        <w:rPr>
          <w:rFonts w:ascii="Museo Sans 300" w:hAnsi="Museo Sans 300"/>
          <w:b/>
          <w:sz w:val="22"/>
          <w:szCs w:val="22"/>
        </w:rPr>
        <w:t>(2)</w:t>
      </w:r>
    </w:p>
    <w:p w14:paraId="6F463216" w14:textId="5A9E8C50" w:rsidR="002B1A3E" w:rsidRDefault="00B10776" w:rsidP="00C5075D">
      <w:pPr>
        <w:pStyle w:val="Prrafodelista"/>
        <w:ind w:left="0"/>
        <w:jc w:val="both"/>
        <w:rPr>
          <w:rFonts w:ascii="Museo Sans 300" w:hAnsi="Museo Sans 300"/>
          <w:spacing w:val="-3"/>
          <w:sz w:val="22"/>
          <w:szCs w:val="22"/>
        </w:rPr>
      </w:pPr>
      <w:r w:rsidRPr="00660448">
        <w:rPr>
          <w:rFonts w:ascii="Museo Sans 300" w:hAnsi="Museo Sans 300"/>
          <w:b/>
          <w:sz w:val="22"/>
          <w:szCs w:val="22"/>
        </w:rPr>
        <w:t>Art. 12.-</w:t>
      </w:r>
      <w:r w:rsidRPr="00660448">
        <w:rPr>
          <w:rFonts w:ascii="Museo Sans 300" w:hAnsi="Museo Sans 300"/>
          <w:spacing w:val="-3"/>
          <w:sz w:val="22"/>
          <w:szCs w:val="22"/>
        </w:rPr>
        <w:t xml:space="preserve"> Recibida </w:t>
      </w:r>
      <w:r w:rsidR="00C25E26" w:rsidRPr="00660448">
        <w:rPr>
          <w:rFonts w:ascii="Museo Sans 300" w:hAnsi="Museo Sans 300"/>
          <w:spacing w:val="-3"/>
          <w:sz w:val="22"/>
          <w:szCs w:val="22"/>
        </w:rPr>
        <w:t>la solicitud</w:t>
      </w:r>
      <w:r w:rsidR="002D5DEC" w:rsidRPr="00660448">
        <w:rPr>
          <w:rFonts w:ascii="Museo Sans 300" w:hAnsi="Museo Sans 300"/>
          <w:spacing w:val="-3"/>
          <w:sz w:val="22"/>
          <w:szCs w:val="22"/>
        </w:rPr>
        <w:t xml:space="preserve"> </w:t>
      </w:r>
      <w:r w:rsidR="0018563F" w:rsidRPr="00660448">
        <w:rPr>
          <w:rFonts w:ascii="Museo Sans 300" w:hAnsi="Museo Sans 300"/>
          <w:spacing w:val="-3"/>
          <w:sz w:val="22"/>
          <w:szCs w:val="22"/>
        </w:rPr>
        <w:t xml:space="preserve">de autorización e inscripción de los </w:t>
      </w:r>
      <w:r w:rsidR="00F42A70">
        <w:rPr>
          <w:rFonts w:ascii="Museo Sans 300" w:hAnsi="Museo Sans 300"/>
          <w:spacing w:val="-3"/>
          <w:sz w:val="22"/>
          <w:szCs w:val="22"/>
        </w:rPr>
        <w:t>P</w:t>
      </w:r>
      <w:r w:rsidR="0018563F" w:rsidRPr="00660448">
        <w:rPr>
          <w:rFonts w:ascii="Museo Sans 300" w:hAnsi="Museo Sans 300"/>
          <w:spacing w:val="-3"/>
          <w:sz w:val="22"/>
          <w:szCs w:val="22"/>
        </w:rPr>
        <w:t xml:space="preserve">uestos de </w:t>
      </w:r>
      <w:r w:rsidR="00F42A70">
        <w:rPr>
          <w:rFonts w:ascii="Museo Sans 300" w:hAnsi="Museo Sans 300"/>
          <w:spacing w:val="-3"/>
          <w:sz w:val="22"/>
          <w:szCs w:val="22"/>
        </w:rPr>
        <w:t>B</w:t>
      </w:r>
      <w:r w:rsidR="00F42A70" w:rsidRPr="00660448">
        <w:rPr>
          <w:rFonts w:ascii="Museo Sans 300" w:hAnsi="Museo Sans 300"/>
          <w:spacing w:val="-3"/>
          <w:sz w:val="22"/>
          <w:szCs w:val="22"/>
        </w:rPr>
        <w:t xml:space="preserve">olsa </w:t>
      </w:r>
      <w:r w:rsidR="0018563F" w:rsidRPr="00660448">
        <w:rPr>
          <w:rFonts w:ascii="Museo Sans 300" w:hAnsi="Museo Sans 300"/>
          <w:spacing w:val="-3"/>
          <w:sz w:val="22"/>
          <w:szCs w:val="22"/>
        </w:rPr>
        <w:t xml:space="preserve">y </w:t>
      </w:r>
      <w:r w:rsidR="00F42A70">
        <w:rPr>
          <w:rFonts w:ascii="Museo Sans 300" w:hAnsi="Museo Sans 300"/>
          <w:spacing w:val="-3"/>
          <w:sz w:val="22"/>
          <w:szCs w:val="22"/>
        </w:rPr>
        <w:t>L</w:t>
      </w:r>
      <w:r w:rsidR="00F42A70" w:rsidRPr="00660448">
        <w:rPr>
          <w:rFonts w:ascii="Museo Sans 300" w:hAnsi="Museo Sans 300"/>
          <w:spacing w:val="-3"/>
          <w:sz w:val="22"/>
          <w:szCs w:val="22"/>
        </w:rPr>
        <w:t>icenciatarios</w:t>
      </w:r>
      <w:r w:rsidR="00C25E26" w:rsidRPr="00660448">
        <w:rPr>
          <w:rFonts w:ascii="Museo Sans 300" w:hAnsi="Museo Sans 300"/>
          <w:spacing w:val="-3"/>
          <w:sz w:val="22"/>
          <w:szCs w:val="22"/>
        </w:rPr>
        <w:t>, de conformidad a</w:t>
      </w:r>
      <w:r w:rsidR="000477CB" w:rsidRPr="00660448">
        <w:rPr>
          <w:rFonts w:ascii="Museo Sans 300" w:hAnsi="Museo Sans 300"/>
          <w:spacing w:val="-3"/>
          <w:sz w:val="22"/>
          <w:szCs w:val="22"/>
        </w:rPr>
        <w:t xml:space="preserve"> lo</w:t>
      </w:r>
      <w:r w:rsidR="00C25E26" w:rsidRPr="00660448">
        <w:rPr>
          <w:rFonts w:ascii="Museo Sans 300" w:hAnsi="Museo Sans 300"/>
          <w:spacing w:val="-3"/>
          <w:sz w:val="22"/>
          <w:szCs w:val="22"/>
        </w:rPr>
        <w:t xml:space="preserve"> establecido en los</w:t>
      </w:r>
      <w:r w:rsidR="000477CB" w:rsidRPr="00660448">
        <w:rPr>
          <w:rFonts w:ascii="Museo Sans 300" w:hAnsi="Museo Sans 300"/>
          <w:spacing w:val="-3"/>
          <w:sz w:val="22"/>
          <w:szCs w:val="22"/>
        </w:rPr>
        <w:t xml:space="preserve"> artículos 9 y 10 de las presentes Normas, </w:t>
      </w:r>
      <w:r w:rsidRPr="00660448">
        <w:rPr>
          <w:rFonts w:ascii="Museo Sans 300" w:hAnsi="Museo Sans 300"/>
          <w:spacing w:val="-3"/>
          <w:sz w:val="22"/>
          <w:szCs w:val="22"/>
        </w:rPr>
        <w:t xml:space="preserve">la Superintendencia procederá a </w:t>
      </w:r>
      <w:r w:rsidR="002D5DEC" w:rsidRPr="00660448">
        <w:rPr>
          <w:rFonts w:ascii="Museo Sans 300" w:hAnsi="Museo Sans 300"/>
          <w:spacing w:val="-3"/>
          <w:sz w:val="22"/>
          <w:szCs w:val="22"/>
        </w:rPr>
        <w:t xml:space="preserve">verificar el cumplimiento de los requisitos definidos en la Ley de Bolsas de Productos y Servicios y las presentes Normas </w:t>
      </w:r>
      <w:r w:rsidR="00561387" w:rsidRPr="00660448">
        <w:rPr>
          <w:rFonts w:ascii="Museo Sans 300" w:hAnsi="Museo Sans 300"/>
          <w:spacing w:val="-3"/>
          <w:sz w:val="22"/>
          <w:szCs w:val="22"/>
        </w:rPr>
        <w:t xml:space="preserve">disponiendo de hasta </w:t>
      </w:r>
      <w:r w:rsidR="00B615A8" w:rsidRPr="00660448">
        <w:rPr>
          <w:rFonts w:ascii="Museo Sans 300" w:hAnsi="Museo Sans 300"/>
          <w:spacing w:val="-3"/>
          <w:sz w:val="22"/>
          <w:szCs w:val="22"/>
        </w:rPr>
        <w:t xml:space="preserve">veinte </w:t>
      </w:r>
      <w:r w:rsidRPr="00660448">
        <w:rPr>
          <w:rFonts w:ascii="Museo Sans 300" w:hAnsi="Museo Sans 300"/>
          <w:spacing w:val="-3"/>
          <w:sz w:val="22"/>
          <w:szCs w:val="22"/>
        </w:rPr>
        <w:t>días hábiles</w:t>
      </w:r>
      <w:r w:rsidR="00561387" w:rsidRPr="00660448">
        <w:rPr>
          <w:rFonts w:ascii="Museo Sans 300" w:hAnsi="Museo Sans 300"/>
          <w:spacing w:val="-3"/>
          <w:sz w:val="22"/>
          <w:szCs w:val="22"/>
        </w:rPr>
        <w:t xml:space="preserve"> para la autorización o denegatoria de la autorización e inscripción de los </w:t>
      </w:r>
      <w:r w:rsidR="00E1496B">
        <w:rPr>
          <w:rFonts w:ascii="Museo Sans 300" w:hAnsi="Museo Sans 300"/>
          <w:spacing w:val="-3"/>
          <w:sz w:val="22"/>
          <w:szCs w:val="22"/>
        </w:rPr>
        <w:t>P</w:t>
      </w:r>
      <w:r w:rsidR="00561387" w:rsidRPr="00660448">
        <w:rPr>
          <w:rFonts w:ascii="Museo Sans 300" w:hAnsi="Museo Sans 300"/>
          <w:spacing w:val="-3"/>
          <w:sz w:val="22"/>
          <w:szCs w:val="22"/>
        </w:rPr>
        <w:t xml:space="preserve">uestos de </w:t>
      </w:r>
      <w:r w:rsidR="00E1496B">
        <w:rPr>
          <w:rFonts w:ascii="Museo Sans 300" w:hAnsi="Museo Sans 300"/>
          <w:spacing w:val="-3"/>
          <w:sz w:val="22"/>
          <w:szCs w:val="22"/>
        </w:rPr>
        <w:t>B</w:t>
      </w:r>
      <w:r w:rsidR="00561387" w:rsidRPr="00660448">
        <w:rPr>
          <w:rFonts w:ascii="Museo Sans 300" w:hAnsi="Museo Sans 300"/>
          <w:spacing w:val="-3"/>
          <w:sz w:val="22"/>
          <w:szCs w:val="22"/>
        </w:rPr>
        <w:t xml:space="preserve">olsa y </w:t>
      </w:r>
      <w:r w:rsidR="00E1496B">
        <w:rPr>
          <w:rFonts w:ascii="Museo Sans 300" w:hAnsi="Museo Sans 300"/>
          <w:spacing w:val="-3"/>
          <w:sz w:val="22"/>
          <w:szCs w:val="22"/>
        </w:rPr>
        <w:t>L</w:t>
      </w:r>
      <w:r w:rsidR="00561387" w:rsidRPr="00660448">
        <w:rPr>
          <w:rFonts w:ascii="Museo Sans 300" w:hAnsi="Museo Sans 300"/>
          <w:spacing w:val="-3"/>
          <w:sz w:val="22"/>
          <w:szCs w:val="22"/>
        </w:rPr>
        <w:t>icenci</w:t>
      </w:r>
      <w:r w:rsidR="0077079D" w:rsidRPr="00660448">
        <w:rPr>
          <w:rFonts w:ascii="Museo Sans 300" w:hAnsi="Museo Sans 300"/>
          <w:spacing w:val="-3"/>
          <w:sz w:val="22"/>
          <w:szCs w:val="22"/>
        </w:rPr>
        <w:t>a</w:t>
      </w:r>
      <w:r w:rsidR="00561387" w:rsidRPr="00660448">
        <w:rPr>
          <w:rFonts w:ascii="Museo Sans 300" w:hAnsi="Museo Sans 300"/>
          <w:spacing w:val="-3"/>
          <w:sz w:val="22"/>
          <w:szCs w:val="22"/>
        </w:rPr>
        <w:t>tarios</w:t>
      </w:r>
      <w:r w:rsidRPr="00660448">
        <w:rPr>
          <w:rFonts w:ascii="Museo Sans 300" w:hAnsi="Museo Sans 300"/>
          <w:spacing w:val="-3"/>
          <w:sz w:val="22"/>
          <w:szCs w:val="22"/>
        </w:rPr>
        <w:t xml:space="preserve">. </w:t>
      </w:r>
      <w:r w:rsidR="002F2E8B" w:rsidRPr="00660448">
        <w:rPr>
          <w:rFonts w:ascii="Museo Sans 300" w:hAnsi="Museo Sans 300"/>
          <w:spacing w:val="-3"/>
          <w:sz w:val="22"/>
          <w:szCs w:val="22"/>
        </w:rPr>
        <w:t>(2)</w:t>
      </w:r>
    </w:p>
    <w:p w14:paraId="3EDDE1D6" w14:textId="77777777" w:rsidR="00AA1E48" w:rsidRPr="00660448" w:rsidRDefault="00AA1E48" w:rsidP="00C5075D">
      <w:pPr>
        <w:pStyle w:val="Prrafodelista"/>
        <w:ind w:left="0"/>
        <w:jc w:val="both"/>
        <w:rPr>
          <w:rFonts w:ascii="Museo Sans 300" w:hAnsi="Museo Sans 300"/>
          <w:spacing w:val="-3"/>
          <w:sz w:val="22"/>
          <w:szCs w:val="22"/>
        </w:rPr>
      </w:pPr>
    </w:p>
    <w:p w14:paraId="5386119A" w14:textId="4E3DD225" w:rsidR="002B1A3E" w:rsidRDefault="002B1A3E" w:rsidP="002B1A3E">
      <w:pPr>
        <w:jc w:val="both"/>
        <w:rPr>
          <w:rFonts w:ascii="Museo Sans 300" w:hAnsi="Museo Sans 300"/>
          <w:spacing w:val="-3"/>
          <w:sz w:val="22"/>
          <w:szCs w:val="22"/>
          <w:lang w:val="es-ES_tradnl"/>
        </w:rPr>
      </w:pPr>
      <w:r w:rsidRPr="00660448">
        <w:rPr>
          <w:rFonts w:ascii="Museo Sans 300" w:hAnsi="Museo Sans 300"/>
          <w:spacing w:val="-3"/>
          <w:sz w:val="22"/>
          <w:szCs w:val="22"/>
          <w:lang w:val="es-MX"/>
        </w:rPr>
        <w:t xml:space="preserve">Si la solicitud no viene acompañada de la información completa </w:t>
      </w:r>
      <w:r w:rsidR="0055052E" w:rsidRPr="00660448">
        <w:rPr>
          <w:rFonts w:ascii="Museo Sans 300" w:hAnsi="Museo Sans 300"/>
          <w:spacing w:val="-3"/>
          <w:sz w:val="22"/>
          <w:szCs w:val="22"/>
          <w:lang w:val="es-MX"/>
        </w:rPr>
        <w:t xml:space="preserve">y en debida forma, </w:t>
      </w:r>
      <w:r w:rsidRPr="00660448">
        <w:rPr>
          <w:rFonts w:ascii="Museo Sans 300" w:hAnsi="Museo Sans 300"/>
          <w:spacing w:val="-3"/>
          <w:sz w:val="22"/>
          <w:szCs w:val="22"/>
          <w:lang w:val="es-MX"/>
        </w:rPr>
        <w:t xml:space="preserve">que se detalla en </w:t>
      </w:r>
      <w:r w:rsidR="00C26CDF" w:rsidRPr="00660448">
        <w:rPr>
          <w:rFonts w:ascii="Museo Sans 300" w:hAnsi="Museo Sans 300"/>
          <w:spacing w:val="-3"/>
          <w:sz w:val="22"/>
          <w:szCs w:val="22"/>
          <w:lang w:val="es-MX"/>
        </w:rPr>
        <w:t>los artículos</w:t>
      </w:r>
      <w:r w:rsidRPr="00660448">
        <w:rPr>
          <w:rFonts w:ascii="Museo Sans 300" w:hAnsi="Museo Sans 300"/>
          <w:spacing w:val="-3"/>
          <w:sz w:val="22"/>
          <w:szCs w:val="22"/>
          <w:lang w:val="es-MX"/>
        </w:rPr>
        <w:t xml:space="preserve"> 9 y 10 de las presentes </w:t>
      </w:r>
      <w:r w:rsidR="00E1496B">
        <w:rPr>
          <w:rFonts w:ascii="Museo Sans 300" w:hAnsi="Museo Sans 300"/>
          <w:spacing w:val="-3"/>
          <w:sz w:val="22"/>
          <w:szCs w:val="22"/>
          <w:lang w:val="es-MX"/>
        </w:rPr>
        <w:t>N</w:t>
      </w:r>
      <w:r w:rsidRPr="00660448">
        <w:rPr>
          <w:rFonts w:ascii="Museo Sans 300" w:hAnsi="Museo Sans 300"/>
          <w:spacing w:val="-3"/>
          <w:sz w:val="22"/>
          <w:szCs w:val="22"/>
          <w:lang w:val="es-MX"/>
        </w:rPr>
        <w:t>ormas, la Superintendencia ante la falta de requisitos necesarios, podrá requerir a l</w:t>
      </w:r>
      <w:r w:rsidR="005F6A9F" w:rsidRPr="00660448">
        <w:rPr>
          <w:rFonts w:ascii="Museo Sans 300" w:hAnsi="Museo Sans 300"/>
          <w:spacing w:val="-3"/>
          <w:sz w:val="22"/>
          <w:szCs w:val="22"/>
          <w:lang w:val="es-MX"/>
        </w:rPr>
        <w:t>os solicitantes</w:t>
      </w:r>
      <w:r w:rsidRPr="00660448">
        <w:rPr>
          <w:rFonts w:ascii="Museo Sans 300" w:hAnsi="Museo Sans 300"/>
          <w:spacing w:val="-3"/>
          <w:sz w:val="22"/>
          <w:szCs w:val="22"/>
          <w:lang w:val="es-MX"/>
        </w:rPr>
        <w:t xml:space="preserve"> que en el plazo de diez días hábiles contados a partir del día siguiente al de la notificación, presente los documentos que faltaren, plazo que podrá ampliarse a solicitud de los solicitantes, cuando existan razones que </w:t>
      </w:r>
      <w:r w:rsidR="00C26CDF" w:rsidRPr="00660448">
        <w:rPr>
          <w:rFonts w:ascii="Museo Sans 300" w:hAnsi="Museo Sans 300"/>
          <w:spacing w:val="-3"/>
          <w:sz w:val="22"/>
          <w:szCs w:val="22"/>
          <w:lang w:val="es-MX"/>
        </w:rPr>
        <w:t>así</w:t>
      </w:r>
      <w:r w:rsidRPr="00660448">
        <w:rPr>
          <w:rFonts w:ascii="Museo Sans 300" w:hAnsi="Museo Sans 300"/>
          <w:spacing w:val="-3"/>
          <w:sz w:val="22"/>
          <w:szCs w:val="22"/>
          <w:lang w:val="es-MX"/>
        </w:rPr>
        <w:t xml:space="preserve"> lo justifiquen.</w:t>
      </w:r>
      <w:r w:rsidR="002F2E8B" w:rsidRPr="00660448">
        <w:rPr>
          <w:rFonts w:ascii="Museo Sans 300" w:hAnsi="Museo Sans 300"/>
          <w:spacing w:val="-3"/>
          <w:sz w:val="22"/>
          <w:szCs w:val="22"/>
          <w:lang w:val="es-ES_tradnl"/>
        </w:rPr>
        <w:t xml:space="preserve"> (2)</w:t>
      </w:r>
    </w:p>
    <w:p w14:paraId="31D9B495" w14:textId="77777777" w:rsidR="00AA1E48" w:rsidRPr="00660448" w:rsidRDefault="00AA1E48" w:rsidP="002B1A3E">
      <w:pPr>
        <w:jc w:val="both"/>
        <w:rPr>
          <w:rFonts w:ascii="Museo Sans 300" w:hAnsi="Museo Sans 300"/>
          <w:spacing w:val="-3"/>
          <w:sz w:val="22"/>
          <w:szCs w:val="22"/>
          <w:lang w:val="es-MX"/>
        </w:rPr>
      </w:pPr>
    </w:p>
    <w:p w14:paraId="0AB1FD22" w14:textId="63BAF876" w:rsidR="002B1A3E" w:rsidRPr="00660448" w:rsidRDefault="002B1A3E" w:rsidP="002B1A3E">
      <w:pPr>
        <w:jc w:val="both"/>
        <w:rPr>
          <w:rFonts w:ascii="Museo Sans 300" w:hAnsi="Museo Sans 300"/>
          <w:spacing w:val="-3"/>
          <w:sz w:val="22"/>
          <w:szCs w:val="22"/>
          <w:lang w:val="es-MX"/>
        </w:rPr>
      </w:pPr>
      <w:r w:rsidRPr="00660448">
        <w:rPr>
          <w:rFonts w:ascii="Museo Sans 300" w:hAnsi="Museo Sans 300"/>
          <w:spacing w:val="-3"/>
          <w:sz w:val="22"/>
          <w:szCs w:val="22"/>
          <w:lang w:val="es-MX"/>
        </w:rPr>
        <w:t>La Superintendencia en la misma prevención indicará a los solicitantes que si no completa</w:t>
      </w:r>
      <w:r w:rsidR="00561387"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la información en el plazo antes mencionado, procederá sin más trámite a archivar la solicitud, quedándole a salvo su derecho de presentar una nueva solicitud. </w:t>
      </w:r>
      <w:r w:rsidR="002F2E8B" w:rsidRPr="00660448">
        <w:rPr>
          <w:rFonts w:ascii="Museo Sans 300" w:hAnsi="Museo Sans 300"/>
          <w:spacing w:val="-3"/>
          <w:sz w:val="22"/>
          <w:szCs w:val="22"/>
          <w:lang w:val="es-ES_tradnl"/>
        </w:rPr>
        <w:t>(2)</w:t>
      </w:r>
    </w:p>
    <w:p w14:paraId="6948C2FD" w14:textId="77777777" w:rsidR="002B1A3E" w:rsidRPr="00660448" w:rsidRDefault="002B1A3E" w:rsidP="002B1A3E">
      <w:pPr>
        <w:jc w:val="both"/>
        <w:rPr>
          <w:rFonts w:ascii="Museo Sans 300" w:hAnsi="Museo Sans 300"/>
          <w:spacing w:val="-3"/>
          <w:sz w:val="22"/>
          <w:szCs w:val="22"/>
          <w:lang w:val="es-MX"/>
        </w:rPr>
      </w:pPr>
    </w:p>
    <w:p w14:paraId="276D423F" w14:textId="17F09E6F" w:rsidR="002B1A3E" w:rsidRPr="00660448" w:rsidRDefault="002B1A3E" w:rsidP="002B1A3E">
      <w:pPr>
        <w:jc w:val="both"/>
        <w:rPr>
          <w:rFonts w:ascii="Museo Sans 300" w:hAnsi="Museo Sans 300"/>
          <w:spacing w:val="-3"/>
          <w:sz w:val="22"/>
          <w:szCs w:val="22"/>
          <w:lang w:val="es-MX"/>
        </w:rPr>
      </w:pPr>
      <w:r w:rsidRPr="00660448">
        <w:rPr>
          <w:rFonts w:ascii="Museo Sans 300" w:hAnsi="Museo Sans 300"/>
          <w:spacing w:val="-3"/>
          <w:sz w:val="22"/>
          <w:szCs w:val="22"/>
          <w:lang w:val="es-MX"/>
        </w:rPr>
        <w:t>Si luego del análisis de la documentación presentada de acuerdo a</w:t>
      </w:r>
      <w:r w:rsidR="00F00AF5" w:rsidRPr="00660448">
        <w:rPr>
          <w:rFonts w:ascii="Museo Sans 300" w:hAnsi="Museo Sans 300"/>
          <w:spacing w:val="-3"/>
          <w:sz w:val="22"/>
          <w:szCs w:val="22"/>
          <w:lang w:val="es-MX"/>
        </w:rPr>
        <w:t xml:space="preserve"> los</w:t>
      </w:r>
      <w:r w:rsidRPr="00660448">
        <w:rPr>
          <w:rFonts w:ascii="Museo Sans 300" w:hAnsi="Museo Sans 300"/>
          <w:spacing w:val="-3"/>
          <w:sz w:val="22"/>
          <w:szCs w:val="22"/>
          <w:lang w:val="es-MX"/>
        </w:rPr>
        <w:t xml:space="preserve"> artículos 9 y 10 de las presentes Normas, la Superintendencia tuviere observaciones o cuando la documentación o información que haya sido presentada, no resultare suficiente para establecer los hechos o información que pretenda acreditarse; la Superintendencia prevendrá a los solicitantes por una sola vez para que subsane</w:t>
      </w:r>
      <w:r w:rsidR="00561387"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las deficiencias que se le comuniquen o presente</w:t>
      </w:r>
      <w:r w:rsidR="00561387"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documentación o información adicional que se le</w:t>
      </w:r>
      <w:r w:rsidR="00561387" w:rsidRPr="00660448">
        <w:rPr>
          <w:rFonts w:ascii="Museo Sans 300" w:hAnsi="Museo Sans 300"/>
          <w:spacing w:val="-3"/>
          <w:sz w:val="22"/>
          <w:szCs w:val="22"/>
          <w:lang w:val="es-MX"/>
        </w:rPr>
        <w:t>s</w:t>
      </w:r>
      <w:r w:rsidRPr="00660448">
        <w:rPr>
          <w:rFonts w:ascii="Museo Sans 300" w:hAnsi="Museo Sans 300"/>
          <w:spacing w:val="-3"/>
          <w:sz w:val="22"/>
          <w:szCs w:val="22"/>
          <w:lang w:val="es-MX"/>
        </w:rPr>
        <w:t xml:space="preserve"> requiera.</w:t>
      </w:r>
      <w:r w:rsidR="002F2E8B" w:rsidRPr="00660448">
        <w:rPr>
          <w:rFonts w:ascii="Museo Sans 300" w:hAnsi="Museo Sans 300"/>
          <w:spacing w:val="-3"/>
          <w:sz w:val="22"/>
          <w:szCs w:val="22"/>
          <w:lang w:val="es-ES_tradnl"/>
        </w:rPr>
        <w:t xml:space="preserve"> (2)</w:t>
      </w:r>
    </w:p>
    <w:p w14:paraId="259338AA" w14:textId="77777777" w:rsidR="002B1A3E" w:rsidRPr="00660448" w:rsidRDefault="002B1A3E" w:rsidP="002B1A3E">
      <w:pPr>
        <w:jc w:val="both"/>
        <w:rPr>
          <w:rFonts w:ascii="Museo Sans 300" w:hAnsi="Museo Sans 300"/>
          <w:spacing w:val="-3"/>
          <w:sz w:val="22"/>
          <w:szCs w:val="22"/>
          <w:lang w:val="es-MX"/>
        </w:rPr>
      </w:pPr>
    </w:p>
    <w:p w14:paraId="1BF19A11" w14:textId="208893D3" w:rsidR="002B1A3E" w:rsidRPr="00660448" w:rsidRDefault="00C26CDF" w:rsidP="002B1A3E">
      <w:pPr>
        <w:jc w:val="both"/>
        <w:rPr>
          <w:rFonts w:ascii="Museo Sans 300" w:hAnsi="Museo Sans 300"/>
          <w:spacing w:val="-3"/>
          <w:sz w:val="22"/>
          <w:szCs w:val="22"/>
          <w:lang w:val="es-MX"/>
        </w:rPr>
      </w:pPr>
      <w:r w:rsidRPr="00660448">
        <w:rPr>
          <w:rFonts w:ascii="Museo Sans 300" w:hAnsi="Museo Sans 300"/>
          <w:spacing w:val="-3"/>
          <w:sz w:val="22"/>
          <w:szCs w:val="22"/>
          <w:lang w:val="es-MX"/>
        </w:rPr>
        <w:t>Los solicitantes dispondrán</w:t>
      </w:r>
      <w:r w:rsidR="002B1A3E" w:rsidRPr="00660448">
        <w:rPr>
          <w:rFonts w:ascii="Museo Sans 300" w:hAnsi="Museo Sans 300"/>
          <w:spacing w:val="-3"/>
          <w:sz w:val="22"/>
          <w:szCs w:val="22"/>
          <w:lang w:val="es-MX"/>
        </w:rPr>
        <w:t xml:space="preserve"> de un plazo máximo de diez días hábiles contados a partir del día siguiente al de la notificación, para solventar las observaciones o presentar la información requerida por la Superintendencia.</w:t>
      </w:r>
      <w:r w:rsidR="002F2E8B" w:rsidRPr="00660448">
        <w:rPr>
          <w:rFonts w:ascii="Museo Sans 300" w:hAnsi="Museo Sans 300"/>
          <w:spacing w:val="-3"/>
          <w:sz w:val="22"/>
          <w:szCs w:val="22"/>
          <w:lang w:val="es-ES_tradnl"/>
        </w:rPr>
        <w:t xml:space="preserve"> (2)</w:t>
      </w:r>
    </w:p>
    <w:p w14:paraId="1EB03C85" w14:textId="77777777" w:rsidR="002B1A3E" w:rsidRPr="00660448" w:rsidRDefault="002B1A3E" w:rsidP="002B1A3E">
      <w:pPr>
        <w:jc w:val="both"/>
        <w:rPr>
          <w:rFonts w:ascii="Museo Sans 300" w:hAnsi="Museo Sans 300"/>
          <w:spacing w:val="-3"/>
          <w:sz w:val="22"/>
          <w:szCs w:val="22"/>
          <w:lang w:val="es-MX"/>
        </w:rPr>
      </w:pPr>
    </w:p>
    <w:p w14:paraId="316985D7" w14:textId="17394401" w:rsidR="00C25E26" w:rsidRPr="00660448" w:rsidRDefault="002B1A3E" w:rsidP="002B1A3E">
      <w:pPr>
        <w:jc w:val="both"/>
        <w:rPr>
          <w:rFonts w:ascii="Museo Sans 300" w:hAnsi="Museo Sans 300"/>
          <w:spacing w:val="-3"/>
          <w:sz w:val="22"/>
          <w:szCs w:val="22"/>
          <w:lang w:val="es-ES_tradnl"/>
        </w:rPr>
      </w:pPr>
      <w:r w:rsidRPr="00660448">
        <w:rPr>
          <w:rFonts w:ascii="Museo Sans 300" w:hAnsi="Museo Sans 300"/>
          <w:spacing w:val="-3"/>
          <w:sz w:val="22"/>
          <w:szCs w:val="22"/>
          <w:lang w:val="es-MX"/>
        </w:rPr>
        <w:t>La Superintendencia podrá mediante resolución fundamentada, ampliar</w:t>
      </w:r>
      <w:r w:rsidR="0030538E" w:rsidRPr="00660448">
        <w:rPr>
          <w:rFonts w:ascii="Museo Sans 300" w:hAnsi="Museo Sans 300"/>
          <w:spacing w:val="-3"/>
          <w:sz w:val="22"/>
          <w:szCs w:val="22"/>
          <w:lang w:val="es-MX"/>
        </w:rPr>
        <w:t xml:space="preserve"> </w:t>
      </w:r>
      <w:r w:rsidRPr="00660448">
        <w:rPr>
          <w:rFonts w:ascii="Museo Sans 300" w:hAnsi="Museo Sans 300"/>
          <w:spacing w:val="-3"/>
          <w:sz w:val="22"/>
          <w:szCs w:val="22"/>
          <w:lang w:val="es-MX"/>
        </w:rPr>
        <w:t>hasta por otros diez días hábiles el plazo señalado en el inciso anterior, cuando la naturaleza de las observaciones o deficiencias prevenidas lo exijan.</w:t>
      </w:r>
      <w:r w:rsidR="002F2E8B" w:rsidRPr="00660448">
        <w:rPr>
          <w:rFonts w:ascii="Museo Sans 300" w:hAnsi="Museo Sans 300"/>
          <w:spacing w:val="-3"/>
          <w:sz w:val="22"/>
          <w:szCs w:val="22"/>
          <w:lang w:val="es-ES_tradnl"/>
        </w:rPr>
        <w:t xml:space="preserve"> (2)</w:t>
      </w:r>
    </w:p>
    <w:bookmarkEnd w:id="7"/>
    <w:p w14:paraId="474ECE24" w14:textId="0296EE98" w:rsidR="002B1A3E" w:rsidRPr="00660448" w:rsidRDefault="002B1A3E" w:rsidP="002B1A3E">
      <w:pPr>
        <w:jc w:val="both"/>
        <w:rPr>
          <w:rFonts w:ascii="Museo Sans 300" w:hAnsi="Museo Sans 300"/>
          <w:b/>
          <w:bCs/>
          <w:spacing w:val="-3"/>
          <w:sz w:val="22"/>
          <w:szCs w:val="22"/>
          <w:lang w:val="es-MX"/>
        </w:rPr>
      </w:pPr>
    </w:p>
    <w:p w14:paraId="35471944" w14:textId="6F542668" w:rsidR="002B1A3E" w:rsidRPr="00660448" w:rsidRDefault="002B1A3E" w:rsidP="002B1A3E">
      <w:pPr>
        <w:jc w:val="both"/>
        <w:rPr>
          <w:rFonts w:ascii="Museo Sans 300" w:hAnsi="Museo Sans 300"/>
          <w:b/>
          <w:bCs/>
          <w:spacing w:val="-3"/>
          <w:sz w:val="22"/>
          <w:szCs w:val="22"/>
          <w:lang w:val="es-MX"/>
        </w:rPr>
      </w:pPr>
      <w:bookmarkStart w:id="8" w:name="_Hlk80287246"/>
      <w:r w:rsidRPr="00660448">
        <w:rPr>
          <w:rFonts w:ascii="Museo Sans 300" w:hAnsi="Museo Sans 300"/>
          <w:b/>
          <w:bCs/>
          <w:spacing w:val="-3"/>
          <w:sz w:val="22"/>
          <w:szCs w:val="22"/>
          <w:lang w:val="es-MX"/>
        </w:rPr>
        <w:t>Plazo de prórroga</w:t>
      </w:r>
      <w:r w:rsidR="006532B9" w:rsidRPr="00660448">
        <w:rPr>
          <w:rFonts w:ascii="Museo Sans 300" w:hAnsi="Museo Sans 300"/>
          <w:b/>
          <w:bCs/>
          <w:spacing w:val="-3"/>
          <w:sz w:val="22"/>
          <w:szCs w:val="22"/>
          <w:lang w:val="es-MX"/>
        </w:rPr>
        <w:t xml:space="preserve"> (2)</w:t>
      </w:r>
    </w:p>
    <w:p w14:paraId="03A1058C" w14:textId="5B177522" w:rsidR="002B1A3E" w:rsidRPr="00660448" w:rsidRDefault="002B1A3E" w:rsidP="002B1A3E">
      <w:pPr>
        <w:jc w:val="both"/>
        <w:rPr>
          <w:rFonts w:ascii="Museo Sans 300" w:hAnsi="Museo Sans 300"/>
          <w:spacing w:val="-3"/>
          <w:sz w:val="22"/>
          <w:szCs w:val="22"/>
          <w:lang w:val="es-MX"/>
        </w:rPr>
      </w:pPr>
      <w:r w:rsidRPr="00660448">
        <w:rPr>
          <w:rFonts w:ascii="Museo Sans 300" w:hAnsi="Museo Sans 300"/>
          <w:b/>
          <w:bCs/>
          <w:spacing w:val="-3"/>
          <w:sz w:val="22"/>
          <w:szCs w:val="22"/>
          <w:lang w:val="es-MX"/>
        </w:rPr>
        <w:t xml:space="preserve">Art. 12-A.- </w:t>
      </w:r>
      <w:r w:rsidRPr="00660448">
        <w:rPr>
          <w:rFonts w:ascii="Museo Sans 300" w:hAnsi="Museo Sans 300"/>
          <w:spacing w:val="-3"/>
          <w:sz w:val="22"/>
          <w:szCs w:val="22"/>
          <w:lang w:val="es-MX"/>
        </w:rPr>
        <w:t xml:space="preserve">Los solicitantes podrán presentar a la Superintendencia una solicitud de prórroga de los plazos señalados en el inciso quinto del artículo 12 de las presentes Normas, </w:t>
      </w:r>
      <w:r w:rsidR="00C25E26" w:rsidRPr="00660448">
        <w:rPr>
          <w:rFonts w:ascii="Museo Sans 300" w:hAnsi="Museo Sans 300"/>
          <w:spacing w:val="-3"/>
          <w:sz w:val="22"/>
          <w:szCs w:val="22"/>
          <w:lang w:val="es-MX"/>
        </w:rPr>
        <w:t xml:space="preserve">antes del vencimiento de dicho plazo, </w:t>
      </w:r>
      <w:r w:rsidRPr="00660448">
        <w:rPr>
          <w:rFonts w:ascii="Museo Sans 300" w:hAnsi="Museo Sans 300"/>
          <w:spacing w:val="-3"/>
          <w:sz w:val="22"/>
          <w:szCs w:val="22"/>
          <w:lang w:val="es-MX"/>
        </w:rPr>
        <w:t>debiendo expresar los motivos en que se fundamenta y proponer, en su caso, la prueba pertinente.</w:t>
      </w:r>
      <w:r w:rsidR="002F2E8B" w:rsidRPr="00660448">
        <w:rPr>
          <w:rFonts w:ascii="Museo Sans 300" w:hAnsi="Museo Sans 300"/>
          <w:spacing w:val="-3"/>
          <w:sz w:val="22"/>
          <w:szCs w:val="22"/>
          <w:lang w:val="es-ES_tradnl"/>
        </w:rPr>
        <w:t xml:space="preserve"> (2)</w:t>
      </w:r>
    </w:p>
    <w:p w14:paraId="535E760B" w14:textId="77777777" w:rsidR="002B1A3E" w:rsidRPr="00660448" w:rsidRDefault="002B1A3E" w:rsidP="002B1A3E">
      <w:pPr>
        <w:jc w:val="both"/>
        <w:rPr>
          <w:rFonts w:ascii="Museo Sans 300" w:hAnsi="Museo Sans 300"/>
          <w:spacing w:val="-3"/>
          <w:sz w:val="22"/>
          <w:szCs w:val="22"/>
          <w:lang w:val="es-MX"/>
        </w:rPr>
      </w:pPr>
    </w:p>
    <w:p w14:paraId="69E367F3" w14:textId="333C978B" w:rsidR="002B1A3E" w:rsidRPr="00660448" w:rsidRDefault="002B1A3E" w:rsidP="002B1A3E">
      <w:pPr>
        <w:jc w:val="both"/>
        <w:rPr>
          <w:rFonts w:ascii="Museo Sans 300" w:hAnsi="Museo Sans 300"/>
          <w:spacing w:val="-3"/>
          <w:sz w:val="22"/>
          <w:szCs w:val="22"/>
          <w:lang w:val="es-MX"/>
        </w:rPr>
      </w:pPr>
      <w:r w:rsidRPr="00660448">
        <w:rPr>
          <w:rFonts w:ascii="Museo Sans 300" w:hAnsi="Museo Sans 300"/>
          <w:spacing w:val="-3"/>
          <w:sz w:val="22"/>
          <w:szCs w:val="22"/>
          <w:lang w:val="es-MX"/>
        </w:rPr>
        <w:t>El plazo de la prórroga no podrá exceder de diez días hábiles e iniciará a partir del día hábil siguiente a la fecha de vencimiento del plazo original.</w:t>
      </w:r>
      <w:r w:rsidR="002F2E8B" w:rsidRPr="00660448">
        <w:rPr>
          <w:rFonts w:ascii="Museo Sans 300" w:hAnsi="Museo Sans 300"/>
          <w:spacing w:val="-3"/>
          <w:sz w:val="22"/>
          <w:szCs w:val="22"/>
          <w:lang w:val="es-ES_tradnl"/>
        </w:rPr>
        <w:t xml:space="preserve"> (2)</w:t>
      </w:r>
    </w:p>
    <w:p w14:paraId="4045DBD4" w14:textId="77777777" w:rsidR="003A6EB6" w:rsidRPr="00660448" w:rsidRDefault="003A6EB6" w:rsidP="002B1A3E">
      <w:pPr>
        <w:jc w:val="both"/>
        <w:rPr>
          <w:rFonts w:ascii="Museo Sans 300" w:hAnsi="Museo Sans 300"/>
          <w:b/>
          <w:bCs/>
          <w:spacing w:val="-3"/>
          <w:sz w:val="22"/>
          <w:szCs w:val="22"/>
          <w:lang w:val="es-MX"/>
        </w:rPr>
      </w:pPr>
    </w:p>
    <w:p w14:paraId="2D6C0F23" w14:textId="6F7C3886" w:rsidR="002B1A3E" w:rsidRPr="00660448" w:rsidRDefault="002B1A3E" w:rsidP="002B1A3E">
      <w:pPr>
        <w:jc w:val="both"/>
        <w:rPr>
          <w:rFonts w:ascii="Museo Sans 300" w:hAnsi="Museo Sans 300"/>
          <w:b/>
          <w:bCs/>
          <w:spacing w:val="-3"/>
          <w:sz w:val="22"/>
          <w:szCs w:val="22"/>
          <w:lang w:val="es-MX"/>
        </w:rPr>
      </w:pPr>
      <w:r w:rsidRPr="00660448">
        <w:rPr>
          <w:rFonts w:ascii="Museo Sans 300" w:hAnsi="Museo Sans 300"/>
          <w:b/>
          <w:bCs/>
          <w:spacing w:val="-3"/>
          <w:sz w:val="22"/>
          <w:szCs w:val="22"/>
          <w:lang w:val="es-MX"/>
        </w:rPr>
        <w:t>Suspensión del plazo</w:t>
      </w:r>
      <w:r w:rsidR="006532B9" w:rsidRPr="00660448">
        <w:rPr>
          <w:rFonts w:ascii="Museo Sans 300" w:hAnsi="Museo Sans 300"/>
          <w:b/>
          <w:bCs/>
          <w:spacing w:val="-3"/>
          <w:sz w:val="22"/>
          <w:szCs w:val="22"/>
          <w:lang w:val="es-MX"/>
        </w:rPr>
        <w:t xml:space="preserve"> (2)</w:t>
      </w:r>
    </w:p>
    <w:p w14:paraId="258D8C28" w14:textId="62EDA8D0" w:rsidR="002B1A3E" w:rsidRPr="00660448" w:rsidRDefault="002B1A3E" w:rsidP="002B1A3E">
      <w:pPr>
        <w:jc w:val="both"/>
        <w:rPr>
          <w:rFonts w:ascii="Museo Sans 300" w:hAnsi="Museo Sans 300"/>
          <w:spacing w:val="-3"/>
          <w:sz w:val="22"/>
          <w:szCs w:val="22"/>
          <w:lang w:val="es-ES_tradnl"/>
        </w:rPr>
      </w:pPr>
      <w:r w:rsidRPr="00660448">
        <w:rPr>
          <w:rFonts w:ascii="Museo Sans 300" w:hAnsi="Museo Sans 300"/>
          <w:b/>
          <w:bCs/>
          <w:spacing w:val="-3"/>
          <w:sz w:val="22"/>
          <w:szCs w:val="22"/>
          <w:lang w:val="es-MX"/>
        </w:rPr>
        <w:t>Art. 12-B.-</w:t>
      </w:r>
      <w:r w:rsidRPr="00660448">
        <w:rPr>
          <w:rFonts w:ascii="Museo Sans 300" w:hAnsi="Museo Sans 300"/>
          <w:spacing w:val="-3"/>
          <w:sz w:val="22"/>
          <w:szCs w:val="22"/>
          <w:lang w:val="es-MX"/>
        </w:rPr>
        <w:t xml:space="preserve"> El plazo de </w:t>
      </w:r>
      <w:r w:rsidR="00EE61E5" w:rsidRPr="00660448">
        <w:rPr>
          <w:rFonts w:ascii="Museo Sans 300" w:hAnsi="Museo Sans 300"/>
          <w:spacing w:val="-3"/>
          <w:sz w:val="22"/>
          <w:szCs w:val="22"/>
          <w:lang w:val="es-MX"/>
        </w:rPr>
        <w:t>veinte</w:t>
      </w:r>
      <w:r w:rsidRPr="00660448">
        <w:rPr>
          <w:rFonts w:ascii="Museo Sans 300" w:hAnsi="Museo Sans 300"/>
          <w:spacing w:val="-3"/>
          <w:sz w:val="22"/>
          <w:szCs w:val="22"/>
          <w:lang w:val="es-MX"/>
        </w:rPr>
        <w:t xml:space="preserve"> días señalado en el </w:t>
      </w:r>
      <w:r w:rsidR="00561387" w:rsidRPr="00660448">
        <w:rPr>
          <w:rFonts w:ascii="Museo Sans 300" w:hAnsi="Museo Sans 300"/>
          <w:spacing w:val="-3"/>
          <w:sz w:val="22"/>
          <w:szCs w:val="22"/>
          <w:lang w:val="es-MX"/>
        </w:rPr>
        <w:t xml:space="preserve">inciso primero del </w:t>
      </w:r>
      <w:r w:rsidRPr="00660448">
        <w:rPr>
          <w:rFonts w:ascii="Museo Sans 300" w:hAnsi="Museo Sans 300"/>
          <w:spacing w:val="-3"/>
          <w:sz w:val="22"/>
          <w:szCs w:val="22"/>
          <w:lang w:val="es-MX"/>
        </w:rPr>
        <w:t>artículo 12 de las presentes Normas, se suspenderá por los días que medien entre la notificación del requerimiento de completar información o documentación a que se refiere</w:t>
      </w:r>
      <w:r w:rsidR="00F00AF5"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los incisos segundo y </w:t>
      </w:r>
      <w:r w:rsidR="005E7C6B" w:rsidRPr="00660448">
        <w:rPr>
          <w:rFonts w:ascii="Museo Sans 300" w:hAnsi="Museo Sans 300"/>
          <w:spacing w:val="-3"/>
          <w:sz w:val="22"/>
          <w:szCs w:val="22"/>
          <w:lang w:val="es-MX"/>
        </w:rPr>
        <w:t xml:space="preserve">quinto </w:t>
      </w:r>
      <w:r w:rsidRPr="00660448">
        <w:rPr>
          <w:rFonts w:ascii="Museo Sans 300" w:hAnsi="Museo Sans 300"/>
          <w:spacing w:val="-3"/>
          <w:sz w:val="22"/>
          <w:szCs w:val="22"/>
          <w:lang w:val="es-MX"/>
        </w:rPr>
        <w:t xml:space="preserve">del </w:t>
      </w:r>
      <w:r w:rsidR="00D64296" w:rsidRPr="00660448">
        <w:rPr>
          <w:rFonts w:ascii="Museo Sans 300" w:hAnsi="Museo Sans 300"/>
          <w:spacing w:val="-3"/>
          <w:sz w:val="22"/>
          <w:szCs w:val="22"/>
          <w:lang w:val="es-MX"/>
        </w:rPr>
        <w:t xml:space="preserve">referido </w:t>
      </w:r>
      <w:r w:rsidRPr="00660448">
        <w:rPr>
          <w:rFonts w:ascii="Museo Sans 300" w:hAnsi="Museo Sans 300"/>
          <w:spacing w:val="-3"/>
          <w:sz w:val="22"/>
          <w:szCs w:val="22"/>
          <w:lang w:val="es-MX"/>
        </w:rPr>
        <w:t xml:space="preserve">artículo, hasta que los interesados subsanen las observaciones </w:t>
      </w:r>
      <w:r w:rsidR="00C25E26" w:rsidRPr="00660448">
        <w:rPr>
          <w:rFonts w:ascii="Museo Sans 300" w:hAnsi="Museo Sans 300"/>
          <w:spacing w:val="-3"/>
          <w:sz w:val="22"/>
          <w:szCs w:val="22"/>
          <w:lang w:val="es-MX"/>
        </w:rPr>
        <w:t>requeridas</w:t>
      </w:r>
      <w:r w:rsidRPr="00660448">
        <w:rPr>
          <w:rFonts w:ascii="Museo Sans 300" w:hAnsi="Museo Sans 300"/>
          <w:spacing w:val="-3"/>
          <w:sz w:val="22"/>
          <w:szCs w:val="22"/>
          <w:lang w:val="es-MX"/>
        </w:rPr>
        <w:t xml:space="preserve"> por la Superintendencia.</w:t>
      </w:r>
      <w:r w:rsidR="002F2E8B" w:rsidRPr="00660448">
        <w:rPr>
          <w:rFonts w:ascii="Museo Sans 300" w:hAnsi="Museo Sans 300"/>
          <w:spacing w:val="-3"/>
          <w:sz w:val="22"/>
          <w:szCs w:val="22"/>
          <w:lang w:val="es-ES_tradnl"/>
        </w:rPr>
        <w:t xml:space="preserve"> (2)</w:t>
      </w:r>
    </w:p>
    <w:p w14:paraId="4FD89217" w14:textId="42696CC0" w:rsidR="00D237D0" w:rsidRPr="00660448" w:rsidRDefault="00D237D0" w:rsidP="002B1A3E">
      <w:pPr>
        <w:jc w:val="both"/>
        <w:rPr>
          <w:rFonts w:ascii="Museo Sans 300" w:hAnsi="Museo Sans 300"/>
          <w:spacing w:val="-3"/>
          <w:sz w:val="22"/>
          <w:szCs w:val="22"/>
          <w:lang w:val="es-ES_tradnl"/>
        </w:rPr>
      </w:pPr>
    </w:p>
    <w:p w14:paraId="3FD644B5" w14:textId="62DD1787" w:rsidR="004E5EFD" w:rsidRPr="00660448" w:rsidRDefault="004E5EFD" w:rsidP="000E584D">
      <w:pPr>
        <w:widowControl w:val="0"/>
        <w:jc w:val="both"/>
        <w:rPr>
          <w:rFonts w:ascii="Museo Sans 300" w:hAnsi="Museo Sans 300"/>
          <w:spacing w:val="-3"/>
          <w:sz w:val="22"/>
          <w:szCs w:val="22"/>
          <w:lang w:val="es-MX"/>
        </w:rPr>
      </w:pPr>
      <w:r w:rsidRPr="00660448">
        <w:rPr>
          <w:rFonts w:ascii="Museo Sans 300" w:hAnsi="Museo Sans 300"/>
          <w:spacing w:val="-3"/>
          <w:sz w:val="22"/>
          <w:szCs w:val="22"/>
          <w:lang w:val="es-MX"/>
        </w:rPr>
        <w:t>Una vez presentad</w:t>
      </w:r>
      <w:r w:rsidR="00C25E26" w:rsidRPr="00660448">
        <w:rPr>
          <w:rFonts w:ascii="Museo Sans 300" w:hAnsi="Museo Sans 300"/>
          <w:spacing w:val="-3"/>
          <w:sz w:val="22"/>
          <w:szCs w:val="22"/>
          <w:lang w:val="es-MX"/>
        </w:rPr>
        <w:t>a la documentación completa y</w:t>
      </w:r>
      <w:r w:rsidRPr="00660448">
        <w:rPr>
          <w:rFonts w:ascii="Museo Sans 300" w:hAnsi="Museo Sans 300"/>
          <w:spacing w:val="-3"/>
          <w:sz w:val="22"/>
          <w:szCs w:val="22"/>
          <w:lang w:val="es-MX"/>
        </w:rPr>
        <w:t xml:space="preserve"> en debida forma, la Superintendencia procederá a dar respuesta a la solicitud de </w:t>
      </w:r>
      <w:r w:rsidR="00770A8D" w:rsidRPr="00660448">
        <w:rPr>
          <w:rFonts w:ascii="Museo Sans 300" w:hAnsi="Museo Sans 300"/>
          <w:spacing w:val="-3"/>
          <w:sz w:val="22"/>
          <w:szCs w:val="22"/>
          <w:lang w:val="es-MX"/>
        </w:rPr>
        <w:t xml:space="preserve">autorización e </w:t>
      </w:r>
      <w:r w:rsidRPr="00660448">
        <w:rPr>
          <w:rFonts w:ascii="Museo Sans 300" w:hAnsi="Museo Sans 300"/>
          <w:spacing w:val="-3"/>
          <w:sz w:val="22"/>
          <w:szCs w:val="22"/>
          <w:lang w:val="es-MX"/>
        </w:rPr>
        <w:t>inscripción de</w:t>
      </w:r>
      <w:r w:rsidR="00F00AF5" w:rsidRPr="00660448">
        <w:rPr>
          <w:rFonts w:ascii="Museo Sans 300" w:hAnsi="Museo Sans 300"/>
          <w:spacing w:val="-3"/>
          <w:sz w:val="22"/>
          <w:szCs w:val="22"/>
          <w:lang w:val="es-MX"/>
        </w:rPr>
        <w:t>l</w:t>
      </w:r>
      <w:r w:rsidRPr="00660448">
        <w:rPr>
          <w:rFonts w:ascii="Museo Sans 300" w:hAnsi="Museo Sans 300"/>
          <w:spacing w:val="-3"/>
          <w:sz w:val="22"/>
          <w:szCs w:val="22"/>
          <w:lang w:val="es-MX"/>
        </w:rPr>
        <w:t xml:space="preserve"> Puesto de Bolsa o Licenciatario.</w:t>
      </w:r>
      <w:r w:rsidR="002F2E8B" w:rsidRPr="00660448">
        <w:rPr>
          <w:rFonts w:ascii="Museo Sans 300" w:hAnsi="Museo Sans 300"/>
          <w:spacing w:val="-3"/>
          <w:sz w:val="22"/>
          <w:szCs w:val="22"/>
          <w:lang w:val="es-ES_tradnl"/>
        </w:rPr>
        <w:t xml:space="preserve"> (2)</w:t>
      </w:r>
    </w:p>
    <w:bookmarkEnd w:id="8"/>
    <w:p w14:paraId="610C85E0" w14:textId="77777777" w:rsidR="00770A8D" w:rsidRDefault="00770A8D" w:rsidP="0044779D">
      <w:pPr>
        <w:pStyle w:val="Prrafodelista"/>
        <w:tabs>
          <w:tab w:val="left" w:pos="709"/>
          <w:tab w:val="left" w:pos="851"/>
        </w:tabs>
        <w:ind w:left="0"/>
        <w:jc w:val="both"/>
        <w:rPr>
          <w:rFonts w:ascii="Museo Sans 300" w:hAnsi="Museo Sans 300"/>
          <w:spacing w:val="-3"/>
          <w:sz w:val="22"/>
          <w:szCs w:val="22"/>
        </w:rPr>
      </w:pPr>
    </w:p>
    <w:p w14:paraId="46F1998F" w14:textId="53A8E7BB" w:rsidR="00144F2B" w:rsidRDefault="00144F2B" w:rsidP="0044779D">
      <w:pPr>
        <w:pStyle w:val="Prrafodelista"/>
        <w:tabs>
          <w:tab w:val="left" w:pos="709"/>
          <w:tab w:val="left" w:pos="851"/>
        </w:tabs>
        <w:ind w:left="0"/>
        <w:jc w:val="both"/>
        <w:rPr>
          <w:rFonts w:ascii="Museo Sans 300" w:hAnsi="Museo Sans 300"/>
          <w:spacing w:val="-3"/>
          <w:sz w:val="22"/>
          <w:szCs w:val="22"/>
        </w:rPr>
      </w:pPr>
    </w:p>
    <w:p w14:paraId="11F08848" w14:textId="77777777" w:rsidR="00144F2B" w:rsidRPr="00660448" w:rsidRDefault="00144F2B" w:rsidP="0044779D">
      <w:pPr>
        <w:pStyle w:val="Prrafodelista"/>
        <w:tabs>
          <w:tab w:val="left" w:pos="709"/>
          <w:tab w:val="left" w:pos="851"/>
        </w:tabs>
        <w:ind w:left="0"/>
        <w:jc w:val="both"/>
        <w:rPr>
          <w:rFonts w:ascii="Museo Sans 300" w:hAnsi="Museo Sans 300"/>
          <w:spacing w:val="-3"/>
          <w:sz w:val="22"/>
          <w:szCs w:val="22"/>
        </w:rPr>
      </w:pPr>
    </w:p>
    <w:p w14:paraId="3B137E1C" w14:textId="593BFB8A" w:rsidR="00B10776" w:rsidRPr="00660448" w:rsidRDefault="00770A8D" w:rsidP="00AA1E48">
      <w:pPr>
        <w:pStyle w:val="Prrafodelista"/>
        <w:widowControl w:val="0"/>
        <w:tabs>
          <w:tab w:val="left" w:pos="709"/>
          <w:tab w:val="left" w:pos="851"/>
        </w:tabs>
        <w:ind w:left="0"/>
        <w:jc w:val="both"/>
        <w:rPr>
          <w:rFonts w:ascii="Museo Sans 300" w:hAnsi="Museo Sans 300"/>
          <w:spacing w:val="-3"/>
          <w:sz w:val="22"/>
          <w:szCs w:val="22"/>
        </w:rPr>
      </w:pPr>
      <w:bookmarkStart w:id="9" w:name="_Hlk80287305"/>
      <w:r w:rsidRPr="00660448">
        <w:rPr>
          <w:rFonts w:ascii="Museo Sans 300" w:hAnsi="Museo Sans 300"/>
          <w:b/>
          <w:bCs/>
          <w:spacing w:val="-3"/>
          <w:sz w:val="22"/>
          <w:szCs w:val="22"/>
          <w:lang w:val="es-MX"/>
        </w:rPr>
        <w:t>Art. 13</w:t>
      </w:r>
      <w:r w:rsidR="00C744B3" w:rsidRPr="00660448">
        <w:rPr>
          <w:rFonts w:ascii="Museo Sans 300" w:hAnsi="Museo Sans 300"/>
          <w:b/>
          <w:bCs/>
          <w:spacing w:val="-3"/>
          <w:sz w:val="22"/>
          <w:szCs w:val="22"/>
          <w:lang w:val="es-MX"/>
        </w:rPr>
        <w:t>.</w:t>
      </w:r>
      <w:r w:rsidRPr="00660448">
        <w:rPr>
          <w:rFonts w:ascii="Museo Sans 300" w:hAnsi="Museo Sans 300"/>
          <w:b/>
          <w:bCs/>
          <w:spacing w:val="-3"/>
          <w:sz w:val="22"/>
          <w:szCs w:val="22"/>
          <w:lang w:val="es-MX"/>
        </w:rPr>
        <w:t xml:space="preserve">- </w:t>
      </w:r>
      <w:r w:rsidR="00B10776" w:rsidRPr="00660448">
        <w:rPr>
          <w:rFonts w:ascii="Museo Sans 300" w:hAnsi="Museo Sans 300"/>
          <w:spacing w:val="-3"/>
          <w:sz w:val="22"/>
          <w:szCs w:val="22"/>
        </w:rPr>
        <w:t xml:space="preserve">La Superintendencia procederá a notificar a los interesados la resolución del Consejo Directivo a que se refiere el artículo </w:t>
      </w:r>
      <w:r w:rsidR="00BC61AE" w:rsidRPr="00660448">
        <w:rPr>
          <w:rFonts w:ascii="Museo Sans 300" w:hAnsi="Museo Sans 300"/>
          <w:spacing w:val="-3"/>
          <w:sz w:val="22"/>
          <w:szCs w:val="22"/>
        </w:rPr>
        <w:t>12</w:t>
      </w:r>
      <w:r w:rsidR="00B10776" w:rsidRPr="00660448">
        <w:rPr>
          <w:rFonts w:ascii="Museo Sans 300" w:hAnsi="Museo Sans 300"/>
          <w:spacing w:val="-3"/>
          <w:sz w:val="22"/>
          <w:szCs w:val="22"/>
        </w:rPr>
        <w:t xml:space="preserve"> en la cual autoriza o deniega la solicitud</w:t>
      </w:r>
      <w:r w:rsidR="00BC61AE" w:rsidRPr="00660448">
        <w:rPr>
          <w:rFonts w:ascii="Museo Sans 300" w:hAnsi="Museo Sans 300"/>
          <w:spacing w:val="-3"/>
          <w:sz w:val="22"/>
          <w:szCs w:val="22"/>
        </w:rPr>
        <w:t>, en un plazo máximo de tres días hábiles a partir de la fecha de emitida la resolución</w:t>
      </w:r>
      <w:bookmarkEnd w:id="9"/>
      <w:r w:rsidR="00BC61AE" w:rsidRPr="00660448">
        <w:rPr>
          <w:rFonts w:ascii="Museo Sans 300" w:hAnsi="Museo Sans 300"/>
          <w:spacing w:val="-3"/>
          <w:sz w:val="22"/>
          <w:szCs w:val="22"/>
        </w:rPr>
        <w:t>. (2)</w:t>
      </w:r>
      <w:r w:rsidR="00B10776" w:rsidRPr="00660448">
        <w:rPr>
          <w:rFonts w:ascii="Museo Sans 300" w:hAnsi="Museo Sans 300"/>
          <w:spacing w:val="-3"/>
          <w:sz w:val="22"/>
          <w:szCs w:val="22"/>
        </w:rPr>
        <w:t xml:space="preserve"> </w:t>
      </w:r>
    </w:p>
    <w:p w14:paraId="3B137E1D" w14:textId="77777777" w:rsidR="0044779D" w:rsidRPr="00660448" w:rsidRDefault="0044779D" w:rsidP="0044779D">
      <w:pPr>
        <w:pStyle w:val="Prrafodelista"/>
        <w:tabs>
          <w:tab w:val="left" w:pos="709"/>
          <w:tab w:val="left" w:pos="851"/>
        </w:tabs>
        <w:ind w:left="0"/>
        <w:jc w:val="both"/>
        <w:rPr>
          <w:rFonts w:ascii="Museo Sans 300" w:hAnsi="Museo Sans 300"/>
          <w:spacing w:val="-3"/>
          <w:sz w:val="22"/>
          <w:szCs w:val="22"/>
        </w:rPr>
      </w:pPr>
    </w:p>
    <w:p w14:paraId="3B137E1E" w14:textId="77777777" w:rsidR="00B10776" w:rsidRPr="00660448" w:rsidRDefault="00B10776" w:rsidP="00F322AC">
      <w:pPr>
        <w:jc w:val="both"/>
        <w:rPr>
          <w:rFonts w:ascii="Museo Sans 300" w:hAnsi="Museo Sans 300"/>
          <w:spacing w:val="-3"/>
          <w:sz w:val="22"/>
          <w:szCs w:val="22"/>
        </w:rPr>
      </w:pPr>
      <w:r w:rsidRPr="00660448">
        <w:rPr>
          <w:rFonts w:ascii="Museo Sans 300" w:hAnsi="Museo Sans 300"/>
          <w:spacing w:val="-3"/>
          <w:sz w:val="22"/>
          <w:szCs w:val="22"/>
        </w:rPr>
        <w:t>En caso que el Consejo Directivo emita resolución favorable para la autorización del Puesto de Bolsa o Licenciatario, se procederá a la inscripción en el Registro correspondiente de la Superintendencia.</w:t>
      </w:r>
    </w:p>
    <w:p w14:paraId="479722E9" w14:textId="77777777" w:rsidR="002D7B9E" w:rsidRPr="00660448" w:rsidRDefault="002D7B9E" w:rsidP="002D7B9E">
      <w:pPr>
        <w:rPr>
          <w:rFonts w:ascii="Museo Sans 300" w:hAnsi="Museo Sans 300"/>
          <w:sz w:val="22"/>
          <w:szCs w:val="22"/>
          <w:lang w:val="es-GT"/>
        </w:rPr>
      </w:pPr>
    </w:p>
    <w:p w14:paraId="3B137E20" w14:textId="77777777" w:rsidR="00B10776" w:rsidRPr="00660448" w:rsidRDefault="00B10776" w:rsidP="00B10776">
      <w:pPr>
        <w:pStyle w:val="Ttulo1"/>
        <w:jc w:val="center"/>
        <w:rPr>
          <w:rFonts w:ascii="Museo Sans 300" w:hAnsi="Museo Sans 300" w:cstheme="minorHAnsi"/>
          <w:sz w:val="22"/>
          <w:szCs w:val="22"/>
        </w:rPr>
      </w:pPr>
      <w:r w:rsidRPr="00660448">
        <w:rPr>
          <w:rFonts w:ascii="Museo Sans 300" w:hAnsi="Museo Sans 300" w:cstheme="minorHAnsi"/>
          <w:sz w:val="22"/>
          <w:szCs w:val="22"/>
        </w:rPr>
        <w:t>CAPÍTULO III</w:t>
      </w:r>
    </w:p>
    <w:p w14:paraId="3B137E21" w14:textId="77777777" w:rsidR="00B10776" w:rsidRPr="00660448" w:rsidRDefault="00B10776" w:rsidP="00B10776">
      <w:pPr>
        <w:tabs>
          <w:tab w:val="left" w:pos="-720"/>
          <w:tab w:val="left" w:pos="0"/>
        </w:tabs>
        <w:suppressAutoHyphens/>
        <w:jc w:val="center"/>
        <w:rPr>
          <w:rFonts w:ascii="Museo Sans 300" w:hAnsi="Museo Sans 300" w:cs="Arial"/>
          <w:b/>
          <w:spacing w:val="-3"/>
          <w:sz w:val="22"/>
          <w:szCs w:val="22"/>
        </w:rPr>
      </w:pPr>
      <w:r w:rsidRPr="00660448">
        <w:rPr>
          <w:rFonts w:ascii="Museo Sans 300" w:hAnsi="Museo Sans 300" w:cs="Arial"/>
          <w:b/>
          <w:spacing w:val="-3"/>
          <w:sz w:val="22"/>
          <w:szCs w:val="22"/>
        </w:rPr>
        <w:t>REQUISITOS PARA LA AUTORIZACIÓN E INSCRIPCIÓN DE AGENTES DE BOLSA EN EL REGISTRO PÚBLICO DE LA SUPERINTENDENCIA DEL SISTEMA FINANCIERO</w:t>
      </w:r>
    </w:p>
    <w:p w14:paraId="3B137E22" w14:textId="77777777" w:rsidR="00B10776" w:rsidRPr="00660448" w:rsidRDefault="00B10776" w:rsidP="00B10776">
      <w:pPr>
        <w:rPr>
          <w:rFonts w:ascii="Museo Sans 300" w:hAnsi="Museo Sans 300" w:cs="Calibri"/>
          <w:b/>
          <w:bCs/>
          <w:sz w:val="22"/>
          <w:szCs w:val="22"/>
        </w:rPr>
      </w:pPr>
    </w:p>
    <w:p w14:paraId="3B137E23" w14:textId="363C02B9" w:rsidR="00B10776" w:rsidRPr="00660448" w:rsidRDefault="00B10776" w:rsidP="00B10776">
      <w:pPr>
        <w:rPr>
          <w:rFonts w:ascii="Museo Sans 300" w:hAnsi="Museo Sans 300" w:cs="Calibri"/>
          <w:b/>
          <w:bCs/>
          <w:sz w:val="22"/>
          <w:szCs w:val="22"/>
        </w:rPr>
      </w:pPr>
      <w:r w:rsidRPr="00660448">
        <w:rPr>
          <w:rFonts w:ascii="Museo Sans 300" w:hAnsi="Museo Sans 300" w:cs="Calibri"/>
          <w:b/>
          <w:bCs/>
          <w:sz w:val="22"/>
          <w:szCs w:val="22"/>
        </w:rPr>
        <w:t>Sobre los Agentes de Bolsa</w:t>
      </w:r>
    </w:p>
    <w:p w14:paraId="3B137E24" w14:textId="77777777" w:rsidR="00B10776" w:rsidRPr="00660448" w:rsidRDefault="00B10776" w:rsidP="00B10776">
      <w:pPr>
        <w:jc w:val="both"/>
        <w:rPr>
          <w:rFonts w:ascii="Museo Sans 300" w:hAnsi="Museo Sans 300"/>
          <w:sz w:val="22"/>
          <w:szCs w:val="22"/>
        </w:rPr>
      </w:pPr>
      <w:r w:rsidRPr="00660448">
        <w:rPr>
          <w:rFonts w:ascii="Museo Sans 300" w:hAnsi="Museo Sans 300"/>
          <w:b/>
          <w:sz w:val="22"/>
          <w:szCs w:val="22"/>
        </w:rPr>
        <w:t>Art. 14.-</w:t>
      </w:r>
      <w:r w:rsidRPr="00660448">
        <w:rPr>
          <w:rFonts w:ascii="Museo Sans 300" w:hAnsi="Museo Sans 300"/>
          <w:spacing w:val="-3"/>
          <w:sz w:val="22"/>
          <w:szCs w:val="22"/>
        </w:rPr>
        <w:t xml:space="preserve"> Para legalizar la representación de los Agentes </w:t>
      </w:r>
      <w:r w:rsidRPr="00660448">
        <w:rPr>
          <w:rFonts w:ascii="Museo Sans 300" w:hAnsi="Museo Sans 300"/>
          <w:sz w:val="22"/>
          <w:szCs w:val="22"/>
        </w:rPr>
        <w:t xml:space="preserve">en las operaciones que se realizan en las Bolsas, </w:t>
      </w:r>
      <w:r w:rsidR="00FD405D" w:rsidRPr="00660448">
        <w:rPr>
          <w:rFonts w:ascii="Museo Sans 300" w:hAnsi="Museo Sans 300"/>
          <w:sz w:val="22"/>
          <w:szCs w:val="22"/>
        </w:rPr>
        <w:t>l</w:t>
      </w:r>
      <w:r w:rsidRPr="00660448">
        <w:rPr>
          <w:rFonts w:ascii="Museo Sans 300" w:hAnsi="Museo Sans 300"/>
          <w:sz w:val="22"/>
          <w:szCs w:val="22"/>
        </w:rPr>
        <w:t>os Puestos de Bolsa y los Licenciatarios deberán otorgarles un poder mediante escritura pública, el cual deberá ser inscrito en el Registro de Comercio.</w:t>
      </w:r>
    </w:p>
    <w:p w14:paraId="3B137E25" w14:textId="77777777" w:rsidR="00B10776" w:rsidRPr="00660448" w:rsidRDefault="00B10776" w:rsidP="00B10776">
      <w:pPr>
        <w:jc w:val="both"/>
        <w:rPr>
          <w:rFonts w:ascii="Museo Sans 300" w:hAnsi="Museo Sans 300"/>
          <w:sz w:val="22"/>
          <w:szCs w:val="22"/>
        </w:rPr>
      </w:pPr>
    </w:p>
    <w:p w14:paraId="3B137E26" w14:textId="77777777" w:rsidR="00B10776" w:rsidRPr="00660448" w:rsidRDefault="00B10776" w:rsidP="00B10776">
      <w:pPr>
        <w:jc w:val="both"/>
        <w:rPr>
          <w:rFonts w:ascii="Museo Sans 300" w:hAnsi="Museo Sans 300"/>
          <w:sz w:val="22"/>
          <w:szCs w:val="22"/>
        </w:rPr>
      </w:pPr>
      <w:r w:rsidRPr="00660448">
        <w:rPr>
          <w:rFonts w:ascii="Museo Sans 300" w:hAnsi="Museo Sans 300"/>
          <w:sz w:val="22"/>
          <w:szCs w:val="22"/>
          <w:shd w:val="clear" w:color="auto" w:fill="FFFFFF" w:themeFill="background1"/>
        </w:rPr>
        <w:t>Cuando el representante legal de la entidad,</w:t>
      </w:r>
      <w:r w:rsidRPr="00660448">
        <w:rPr>
          <w:rFonts w:ascii="Museo Sans 300" w:hAnsi="Museo Sans 300"/>
          <w:sz w:val="22"/>
          <w:szCs w:val="22"/>
        </w:rPr>
        <w:t xml:space="preserve"> actúe como Agente,</w:t>
      </w:r>
      <w:r w:rsidRPr="00660448">
        <w:rPr>
          <w:rFonts w:ascii="Museo Sans 300" w:hAnsi="Museo Sans 300"/>
          <w:sz w:val="22"/>
          <w:szCs w:val="22"/>
          <w:shd w:val="clear" w:color="auto" w:fill="FFFFFF" w:themeFill="background1"/>
        </w:rPr>
        <w:t xml:space="preserve"> el poder mencionado en el inciso anterior no será necesario,</w:t>
      </w:r>
      <w:r w:rsidRPr="00660448">
        <w:rPr>
          <w:rFonts w:ascii="Museo Sans 300" w:hAnsi="Museo Sans 300"/>
          <w:sz w:val="22"/>
          <w:szCs w:val="22"/>
        </w:rPr>
        <w:t xml:space="preserve"> siempre y cuando esta facultad se le hubiese otorgado en su nombramiento.</w:t>
      </w:r>
    </w:p>
    <w:p w14:paraId="3B137E27" w14:textId="77777777" w:rsidR="00B10776" w:rsidRPr="00660448" w:rsidRDefault="00B10776" w:rsidP="00B10776">
      <w:pPr>
        <w:jc w:val="both"/>
        <w:rPr>
          <w:rFonts w:ascii="Museo Sans 300" w:hAnsi="Museo Sans 300"/>
          <w:b/>
          <w:sz w:val="22"/>
          <w:szCs w:val="22"/>
        </w:rPr>
      </w:pPr>
    </w:p>
    <w:p w14:paraId="3B137E28" w14:textId="77777777" w:rsidR="00B10776" w:rsidRPr="00660448" w:rsidRDefault="00B10776" w:rsidP="00B10776">
      <w:pPr>
        <w:jc w:val="both"/>
        <w:rPr>
          <w:rFonts w:ascii="Museo Sans 300" w:hAnsi="Museo Sans 300"/>
          <w:sz w:val="22"/>
          <w:szCs w:val="22"/>
        </w:rPr>
      </w:pPr>
      <w:r w:rsidRPr="00660448">
        <w:rPr>
          <w:rFonts w:ascii="Museo Sans 300" w:hAnsi="Museo Sans 300"/>
          <w:b/>
          <w:sz w:val="22"/>
          <w:szCs w:val="22"/>
        </w:rPr>
        <w:t>Art. 15.-</w:t>
      </w:r>
      <w:r w:rsidRPr="00660448">
        <w:rPr>
          <w:rFonts w:ascii="Museo Sans 300" w:hAnsi="Museo Sans 300"/>
          <w:sz w:val="22"/>
          <w:szCs w:val="22"/>
        </w:rPr>
        <w:t xml:space="preserve"> Para que un Agente pueda participar en operaciones de intermediación en una Bolsa, deberá encontrarse autorizado e inscrito previamente en el Registro que para tales efectos lleve la Superintendencia.</w:t>
      </w:r>
    </w:p>
    <w:p w14:paraId="3B137E29" w14:textId="77777777" w:rsidR="00B10776" w:rsidRPr="00660448" w:rsidRDefault="00B10776" w:rsidP="00B10776">
      <w:pPr>
        <w:jc w:val="both"/>
        <w:rPr>
          <w:rFonts w:ascii="Museo Sans 300" w:hAnsi="Museo Sans 300" w:cs="ArialMT-Identity-H"/>
          <w:sz w:val="22"/>
          <w:szCs w:val="22"/>
          <w:lang w:eastAsia="en-US"/>
        </w:rPr>
      </w:pPr>
    </w:p>
    <w:p w14:paraId="3B137E2A" w14:textId="77777777" w:rsidR="00B10776" w:rsidRPr="00660448" w:rsidRDefault="00B10776" w:rsidP="00B10776">
      <w:pPr>
        <w:jc w:val="both"/>
        <w:rPr>
          <w:rFonts w:ascii="Museo Sans 300" w:hAnsi="Museo Sans 300" w:cs="ArialMT-Identity-H"/>
          <w:sz w:val="22"/>
          <w:szCs w:val="22"/>
          <w:lang w:eastAsia="en-US"/>
        </w:rPr>
      </w:pPr>
      <w:r w:rsidRPr="00660448">
        <w:rPr>
          <w:rFonts w:ascii="Museo Sans 300" w:hAnsi="Museo Sans 300" w:cs="ArialMT-Identity-H"/>
          <w:sz w:val="22"/>
          <w:szCs w:val="22"/>
          <w:lang w:eastAsia="en-US"/>
        </w:rPr>
        <w:t>Ningún Agente de Bolsa, podrá actuar como tal en dos o más Puestos de Bolsa y Licenciatarios en forma simultánea.</w:t>
      </w:r>
    </w:p>
    <w:p w14:paraId="3B137E2D" w14:textId="77777777" w:rsidR="00CA086E" w:rsidRPr="00660448" w:rsidRDefault="00CA086E" w:rsidP="00B10776">
      <w:pPr>
        <w:jc w:val="both"/>
        <w:rPr>
          <w:rFonts w:ascii="Museo Sans 300" w:hAnsi="Museo Sans 300"/>
          <w:b/>
          <w:sz w:val="22"/>
          <w:szCs w:val="22"/>
        </w:rPr>
      </w:pPr>
    </w:p>
    <w:p w14:paraId="3B137E2E" w14:textId="77777777" w:rsidR="00B10776" w:rsidRPr="00660448" w:rsidRDefault="00B10776" w:rsidP="00B10776">
      <w:pPr>
        <w:jc w:val="both"/>
        <w:rPr>
          <w:rFonts w:ascii="Museo Sans 300" w:hAnsi="Museo Sans 300"/>
          <w:b/>
          <w:sz w:val="22"/>
          <w:szCs w:val="22"/>
        </w:rPr>
      </w:pPr>
      <w:r w:rsidRPr="00660448">
        <w:rPr>
          <w:rFonts w:ascii="Museo Sans 300" w:hAnsi="Museo Sans 300"/>
          <w:b/>
          <w:sz w:val="22"/>
          <w:szCs w:val="22"/>
        </w:rPr>
        <w:t xml:space="preserve">Requisitos para la autorización e inscripción de los Agentes en la Superintendencia. </w:t>
      </w:r>
    </w:p>
    <w:p w14:paraId="3B137E2F" w14:textId="77777777" w:rsidR="00B10776" w:rsidRPr="00660448" w:rsidRDefault="00B10776" w:rsidP="00C5075D">
      <w:pPr>
        <w:tabs>
          <w:tab w:val="left" w:pos="1134"/>
          <w:tab w:val="left" w:pos="1276"/>
        </w:tabs>
        <w:spacing w:after="120"/>
        <w:jc w:val="both"/>
        <w:rPr>
          <w:rFonts w:ascii="Museo Sans 300" w:hAnsi="Museo Sans 300"/>
          <w:sz w:val="22"/>
          <w:szCs w:val="22"/>
        </w:rPr>
      </w:pPr>
      <w:r w:rsidRPr="00660448">
        <w:rPr>
          <w:rFonts w:ascii="Museo Sans 300" w:hAnsi="Museo Sans 300"/>
          <w:b/>
          <w:sz w:val="22"/>
          <w:szCs w:val="22"/>
        </w:rPr>
        <w:t>Art. 16.-</w:t>
      </w:r>
      <w:r w:rsidRPr="00660448">
        <w:rPr>
          <w:rFonts w:ascii="Museo Sans 300" w:hAnsi="Museo Sans 300"/>
          <w:spacing w:val="-3"/>
          <w:sz w:val="22"/>
          <w:szCs w:val="22"/>
        </w:rPr>
        <w:t xml:space="preserve"> </w:t>
      </w:r>
      <w:r w:rsidRPr="00660448">
        <w:rPr>
          <w:rFonts w:ascii="Museo Sans 300" w:hAnsi="Museo Sans 300"/>
          <w:sz w:val="22"/>
          <w:szCs w:val="22"/>
        </w:rPr>
        <w:t>Para ser autorizado e inscrito como Agente de Bolsa, se deberá cumplir con los requisitos siguientes:</w:t>
      </w:r>
    </w:p>
    <w:p w14:paraId="3B137E30" w14:textId="1238EBBB"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rPr>
        <w:t>Ser mayor de edad</w:t>
      </w:r>
      <w:r w:rsidR="00C5075D" w:rsidRPr="00660448">
        <w:rPr>
          <w:rFonts w:ascii="Museo Sans 300" w:hAnsi="Museo Sans 300" w:cs="Arial"/>
          <w:sz w:val="22"/>
          <w:szCs w:val="22"/>
        </w:rPr>
        <w:t>;</w:t>
      </w:r>
    </w:p>
    <w:p w14:paraId="3B137E31" w14:textId="77777777" w:rsidR="00B10776" w:rsidRPr="00660448" w:rsidRDefault="00B10776" w:rsidP="00C5075D">
      <w:pPr>
        <w:pStyle w:val="Prrafodelista"/>
        <w:numPr>
          <w:ilvl w:val="0"/>
          <w:numId w:val="9"/>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Ser salvadoreño o extranjero, con experiencia y conocimiento en la intermediación de productos y servicios;</w:t>
      </w:r>
    </w:p>
    <w:p w14:paraId="3B137E32"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spacing w:val="-3"/>
          <w:sz w:val="22"/>
          <w:szCs w:val="22"/>
          <w:lang w:val="es-ES_tradnl"/>
        </w:rPr>
      </w:pPr>
      <w:r w:rsidRPr="00660448">
        <w:rPr>
          <w:rFonts w:ascii="Museo Sans 300" w:hAnsi="Museo Sans 300"/>
          <w:spacing w:val="-3"/>
          <w:sz w:val="22"/>
          <w:szCs w:val="22"/>
          <w:lang w:val="es-ES_tradnl"/>
        </w:rPr>
        <w:t xml:space="preserve">Poseer estudios de educación superior o haber aprobado al menos el tercer año de estudios universitarios; </w:t>
      </w:r>
    </w:p>
    <w:p w14:paraId="3B137E33"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rPr>
        <w:t>Contar con un poder otorgado por un Puesto de Bolsa o un Licenciatario, para realizar operaciones de intermediación en una Bolsa, el cual deberá estar debidamente inscrito en el Registro de Comercio;</w:t>
      </w:r>
    </w:p>
    <w:p w14:paraId="3B137E34" w14:textId="77777777" w:rsidR="00B10776" w:rsidRPr="00660448" w:rsidRDefault="00B10776" w:rsidP="00C5075D">
      <w:pPr>
        <w:pStyle w:val="NormalWeb"/>
        <w:numPr>
          <w:ilvl w:val="0"/>
          <w:numId w:val="9"/>
        </w:numPr>
        <w:tabs>
          <w:tab w:val="left" w:pos="-720"/>
          <w:tab w:val="left" w:pos="0"/>
        </w:tabs>
        <w:suppressAutoHyphens/>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rPr>
        <w:t>Poseer credencial que lo acredite como Agente, emitida por una Bolsa;</w:t>
      </w:r>
    </w:p>
    <w:p w14:paraId="3B137E35"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rPr>
        <w:t>Aprobar el curso de formación de Agentes y rendir un examen de conocimiento en una Bolsa, obteniendo como mínimo una nota de siete puntos de un total de diez;</w:t>
      </w:r>
    </w:p>
    <w:p w14:paraId="3B137E36"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cs="Arial"/>
          <w:sz w:val="22"/>
          <w:szCs w:val="22"/>
          <w:lang w:val="es-ES_tradnl"/>
        </w:rPr>
        <w:t>No tener antecedentes penales;</w:t>
      </w:r>
    </w:p>
    <w:p w14:paraId="3B137E37"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lang w:val="es-ES_tradnl"/>
        </w:rPr>
      </w:pPr>
      <w:r w:rsidRPr="00660448">
        <w:rPr>
          <w:rFonts w:ascii="Museo Sans 300" w:hAnsi="Museo Sans 300" w:cs="Arial"/>
          <w:sz w:val="22"/>
          <w:szCs w:val="22"/>
          <w:lang w:val="es-ES_tradnl"/>
        </w:rPr>
        <w:t>No encontrarse insolvente o quebrado mientras no haya sido rehabilitado;</w:t>
      </w:r>
    </w:p>
    <w:p w14:paraId="3B137E38"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spacing w:val="-3"/>
          <w:sz w:val="22"/>
          <w:szCs w:val="22"/>
        </w:rPr>
        <w:t>No haber sido calificado judicialmente como responsable de quiebra culpable o fraudulenta;</w:t>
      </w:r>
    </w:p>
    <w:p w14:paraId="3B137E39"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spacing w:val="-3"/>
          <w:sz w:val="22"/>
          <w:szCs w:val="22"/>
          <w:lang w:val="es-ES_tradnl"/>
        </w:rPr>
        <w:t xml:space="preserve">No haber sido </w:t>
      </w:r>
      <w:r w:rsidRPr="00660448">
        <w:rPr>
          <w:rFonts w:ascii="Museo Sans 300" w:hAnsi="Museo Sans 300"/>
          <w:spacing w:val="-3"/>
          <w:sz w:val="22"/>
          <w:szCs w:val="22"/>
        </w:rPr>
        <w:t>condenado por cualquier tipo de delito</w:t>
      </w:r>
      <w:r w:rsidRPr="00660448">
        <w:rPr>
          <w:rFonts w:ascii="Museo Sans 300" w:hAnsi="Museo Sans 300"/>
          <w:spacing w:val="-3"/>
          <w:sz w:val="22"/>
          <w:szCs w:val="22"/>
          <w:lang w:val="es-ES_tradnl"/>
        </w:rPr>
        <w:t>;</w:t>
      </w:r>
    </w:p>
    <w:p w14:paraId="3B137E3A"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s="Arial"/>
          <w:sz w:val="22"/>
          <w:szCs w:val="22"/>
        </w:rPr>
      </w:pPr>
      <w:r w:rsidRPr="00660448">
        <w:rPr>
          <w:rFonts w:ascii="Museo Sans 300" w:hAnsi="Museo Sans 300"/>
          <w:spacing w:val="-3"/>
          <w:sz w:val="22"/>
          <w:szCs w:val="22"/>
        </w:rPr>
        <w:t>No ser deudor del sistema financiero por créditos a los que se les haya constituido reservas de saneamiento del cincuenta por ciento o más del saldo mientras persista tal situación;</w:t>
      </w:r>
    </w:p>
    <w:p w14:paraId="3B137E3B"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olor w:val="000000"/>
          <w:spacing w:val="-3"/>
          <w:sz w:val="22"/>
          <w:szCs w:val="22"/>
        </w:rPr>
      </w:pPr>
      <w:r w:rsidRPr="00660448">
        <w:rPr>
          <w:rFonts w:ascii="Museo Sans 300" w:hAnsi="Museo Sans 300"/>
          <w:spacing w:val="-3"/>
          <w:sz w:val="22"/>
          <w:szCs w:val="22"/>
        </w:rPr>
        <w:t>Que no se le hubiese cancelado su inscripción como Agente en el Registro de la Superintendencia, derivado de un Procedimiento Administrativo Sancionatorio;</w:t>
      </w:r>
    </w:p>
    <w:p w14:paraId="3B137E3C"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olor w:val="000000"/>
          <w:spacing w:val="-3"/>
          <w:sz w:val="22"/>
          <w:szCs w:val="22"/>
        </w:rPr>
      </w:pPr>
      <w:r w:rsidRPr="00660448">
        <w:rPr>
          <w:rFonts w:ascii="Museo Sans 300" w:hAnsi="Museo Sans 300"/>
          <w:spacing w:val="-3"/>
          <w:sz w:val="22"/>
          <w:szCs w:val="22"/>
        </w:rPr>
        <w:t xml:space="preserve">Que no hubiese sido sancionado como Director o Administrador por la Superintendencia, en sociedades con calidad de Bolsas o de Puestos de Bolsa; </w:t>
      </w:r>
    </w:p>
    <w:p w14:paraId="3B137E3D"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olor w:val="000000"/>
          <w:spacing w:val="-3"/>
          <w:sz w:val="22"/>
          <w:szCs w:val="22"/>
        </w:rPr>
      </w:pPr>
      <w:r w:rsidRPr="00660448">
        <w:rPr>
          <w:rFonts w:ascii="Museo Sans 300" w:hAnsi="Museo Sans 300"/>
          <w:spacing w:val="-3"/>
          <w:sz w:val="22"/>
          <w:szCs w:val="22"/>
        </w:rPr>
        <w:t>Que no se le hubiese comprobado judicialmente participación en actividades relacionadas con el narcotráfico, financiamiento al terrorismo y con el lavado de dinero y activos; y</w:t>
      </w:r>
    </w:p>
    <w:p w14:paraId="3B137E3E" w14:textId="77777777" w:rsidR="00B10776" w:rsidRPr="00660448" w:rsidRDefault="00B10776" w:rsidP="00C5075D">
      <w:pPr>
        <w:pStyle w:val="NormalWeb"/>
        <w:numPr>
          <w:ilvl w:val="0"/>
          <w:numId w:val="9"/>
        </w:numPr>
        <w:spacing w:before="0" w:beforeAutospacing="0" w:after="0" w:afterAutospacing="0"/>
        <w:ind w:left="425" w:hanging="425"/>
        <w:jc w:val="both"/>
        <w:rPr>
          <w:rFonts w:ascii="Museo Sans 300" w:hAnsi="Museo Sans 300"/>
          <w:color w:val="000000"/>
          <w:spacing w:val="-3"/>
          <w:sz w:val="22"/>
          <w:szCs w:val="22"/>
        </w:rPr>
      </w:pPr>
      <w:r w:rsidRPr="00660448">
        <w:rPr>
          <w:rFonts w:ascii="Museo Sans 300" w:hAnsi="Museo Sans 300"/>
          <w:spacing w:val="-3"/>
          <w:sz w:val="22"/>
          <w:szCs w:val="22"/>
        </w:rPr>
        <w:t>Lo establecido en el artículo 82 de la Ley de Supervisión y Regulación del Sistema Financiero.</w:t>
      </w:r>
      <w:r w:rsidRPr="00660448" w:rsidDel="00C1320E">
        <w:rPr>
          <w:rFonts w:ascii="Museo Sans 300" w:hAnsi="Museo Sans 300"/>
          <w:spacing w:val="-3"/>
          <w:sz w:val="22"/>
          <w:szCs w:val="22"/>
        </w:rPr>
        <w:t xml:space="preserve"> </w:t>
      </w:r>
    </w:p>
    <w:p w14:paraId="3B137E3F" w14:textId="77777777" w:rsidR="00B10776" w:rsidRPr="00660448" w:rsidRDefault="00B10776" w:rsidP="00B10776">
      <w:pPr>
        <w:pStyle w:val="NormalWeb"/>
        <w:spacing w:before="0" w:beforeAutospacing="0" w:after="0" w:afterAutospacing="0"/>
        <w:jc w:val="both"/>
        <w:rPr>
          <w:rFonts w:ascii="Museo Sans 300" w:hAnsi="Museo Sans 300"/>
          <w:spacing w:val="-3"/>
          <w:sz w:val="22"/>
          <w:szCs w:val="22"/>
        </w:rPr>
      </w:pPr>
    </w:p>
    <w:p w14:paraId="3B137E40" w14:textId="77777777" w:rsidR="00B10776" w:rsidRPr="00660448" w:rsidRDefault="00B10776" w:rsidP="00B10776">
      <w:pPr>
        <w:pStyle w:val="NormalWeb"/>
        <w:spacing w:before="0" w:beforeAutospacing="0" w:after="0" w:afterAutospacing="0"/>
        <w:jc w:val="both"/>
        <w:rPr>
          <w:rFonts w:ascii="Museo Sans 300" w:hAnsi="Museo Sans 300"/>
          <w:spacing w:val="-3"/>
          <w:sz w:val="22"/>
          <w:szCs w:val="22"/>
        </w:rPr>
      </w:pPr>
      <w:r w:rsidRPr="00660448">
        <w:rPr>
          <w:rFonts w:ascii="Museo Sans 300" w:hAnsi="Museo Sans 300" w:cs="Arial"/>
          <w:bCs/>
          <w:sz w:val="22"/>
          <w:szCs w:val="22"/>
        </w:rPr>
        <w:t>La Superintendencia verificará el cumplimiento de los requisitos relacionados con la situación crediticia del Agente de Bolsa a través de l</w:t>
      </w:r>
      <w:r w:rsidR="00660B14" w:rsidRPr="00660448">
        <w:rPr>
          <w:rFonts w:ascii="Museo Sans 300" w:hAnsi="Museo Sans 300" w:cs="Arial"/>
          <w:bCs/>
          <w:sz w:val="22"/>
          <w:szCs w:val="22"/>
        </w:rPr>
        <w:t>os sistemas de información que é</w:t>
      </w:r>
      <w:r w:rsidRPr="00660448">
        <w:rPr>
          <w:rFonts w:ascii="Museo Sans 300" w:hAnsi="Museo Sans 300" w:cs="Arial"/>
          <w:bCs/>
          <w:sz w:val="22"/>
          <w:szCs w:val="22"/>
        </w:rPr>
        <w:t>sta dispone.</w:t>
      </w:r>
    </w:p>
    <w:p w14:paraId="3B137E41" w14:textId="77777777" w:rsidR="00B10776" w:rsidRPr="00660448" w:rsidRDefault="00B10776" w:rsidP="00B10776">
      <w:pPr>
        <w:rPr>
          <w:rFonts w:ascii="Museo Sans 300" w:hAnsi="Museo Sans 300" w:cs="Calibri"/>
          <w:b/>
          <w:bCs/>
          <w:sz w:val="22"/>
          <w:szCs w:val="22"/>
          <w:lang w:val="es-ES"/>
        </w:rPr>
      </w:pPr>
    </w:p>
    <w:p w14:paraId="3B137E42" w14:textId="77777777" w:rsidR="00B10776" w:rsidRPr="00660448" w:rsidRDefault="00B10776" w:rsidP="00B10776">
      <w:pPr>
        <w:rPr>
          <w:rFonts w:ascii="Museo Sans 300" w:hAnsi="Museo Sans 300" w:cs="Calibri"/>
          <w:b/>
          <w:bCs/>
          <w:sz w:val="22"/>
          <w:szCs w:val="22"/>
        </w:rPr>
      </w:pPr>
      <w:r w:rsidRPr="00660448">
        <w:rPr>
          <w:rFonts w:ascii="Museo Sans 300" w:hAnsi="Museo Sans 300" w:cs="Calibri"/>
          <w:b/>
          <w:bCs/>
          <w:sz w:val="22"/>
          <w:szCs w:val="22"/>
        </w:rPr>
        <w:t xml:space="preserve">Contenido de la Solicitud </w:t>
      </w:r>
    </w:p>
    <w:p w14:paraId="3B137E43" w14:textId="77777777" w:rsidR="00B10776" w:rsidRPr="00660448" w:rsidRDefault="00B10776" w:rsidP="00C5075D">
      <w:pPr>
        <w:spacing w:after="120"/>
        <w:jc w:val="both"/>
        <w:rPr>
          <w:rFonts w:ascii="Museo Sans 300" w:hAnsi="Museo Sans 300"/>
          <w:sz w:val="22"/>
          <w:szCs w:val="22"/>
        </w:rPr>
      </w:pPr>
      <w:r w:rsidRPr="00660448">
        <w:rPr>
          <w:rFonts w:ascii="Museo Sans 300" w:hAnsi="Museo Sans 300"/>
          <w:b/>
          <w:sz w:val="22"/>
          <w:szCs w:val="22"/>
        </w:rPr>
        <w:t>Art. 17.-</w:t>
      </w:r>
      <w:r w:rsidRPr="00660448">
        <w:rPr>
          <w:rFonts w:ascii="Museo Sans 300" w:hAnsi="Museo Sans 300"/>
          <w:sz w:val="22"/>
          <w:szCs w:val="22"/>
        </w:rPr>
        <w:t xml:space="preserve"> Para la autorización e inscripción de los Agentes en el Registro de la Superintendencia, es necesario presentar una solicitud suscrita por el representante legal o apoderado del Puesto de Bolsa ó el Licenciatario, debiendo especificar en dicha solicitud la información siguiente:</w:t>
      </w:r>
    </w:p>
    <w:p w14:paraId="3B137E44" w14:textId="77777777" w:rsidR="00B10776" w:rsidRPr="00660448" w:rsidRDefault="00B10776" w:rsidP="00C5075D">
      <w:pPr>
        <w:pStyle w:val="Prrafodelista"/>
        <w:numPr>
          <w:ilvl w:val="0"/>
          <w:numId w:val="10"/>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z w:val="22"/>
          <w:szCs w:val="22"/>
          <w:lang w:val="es-SV"/>
        </w:rPr>
        <w:t>Nombre</w:t>
      </w:r>
      <w:r w:rsidRPr="00660448">
        <w:rPr>
          <w:rFonts w:ascii="Museo Sans 300" w:hAnsi="Museo Sans 300"/>
          <w:sz w:val="22"/>
          <w:szCs w:val="22"/>
        </w:rPr>
        <w:t xml:space="preserve"> completo del Agente, edad, nacionalidad, profesión u ocupación, domicilio, expresión del tipo y número de documento de identidad personal y Número de Identificación Tributaria;</w:t>
      </w:r>
    </w:p>
    <w:p w14:paraId="3B137E45" w14:textId="77777777" w:rsidR="00B10776" w:rsidRPr="00660448" w:rsidRDefault="00B10776" w:rsidP="00C5075D">
      <w:pPr>
        <w:pStyle w:val="Prrafodelista"/>
        <w:numPr>
          <w:ilvl w:val="0"/>
          <w:numId w:val="10"/>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z w:val="22"/>
          <w:szCs w:val="22"/>
        </w:rPr>
        <w:t>Fecha y número de acta de Junta Directiva en la que se recibió autorización como Agente de parte de una Bolsa, así como el número de credencial otorgado al Agente;</w:t>
      </w:r>
    </w:p>
    <w:p w14:paraId="3B137E46" w14:textId="77777777" w:rsidR="00B10776" w:rsidRPr="00660448" w:rsidRDefault="00B10776" w:rsidP="00C5075D">
      <w:pPr>
        <w:pStyle w:val="Prrafodelista"/>
        <w:numPr>
          <w:ilvl w:val="0"/>
          <w:numId w:val="10"/>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Fecha del poder otorgado por el Puesto de Bolsa o el Licenciatario al Agente de Bolsa mediante escritura pública, para poder actuar en su representación, así como la fecha de inscripción del mismo en el Registro de Comercio;</w:t>
      </w:r>
    </w:p>
    <w:p w14:paraId="3B137E47" w14:textId="77777777" w:rsidR="007E0FE7" w:rsidRPr="00660448" w:rsidRDefault="00B10776" w:rsidP="00C5075D">
      <w:pPr>
        <w:pStyle w:val="Prrafodelista"/>
        <w:numPr>
          <w:ilvl w:val="0"/>
          <w:numId w:val="10"/>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z w:val="22"/>
          <w:szCs w:val="22"/>
        </w:rPr>
        <w:t xml:space="preserve">Firma del representante legal o apoderado en la solicitud, incluyendo su nombre completo y nacionalidad; y </w:t>
      </w:r>
    </w:p>
    <w:p w14:paraId="3B137E48" w14:textId="5D12FDEE" w:rsidR="00B10776" w:rsidRPr="00660448" w:rsidRDefault="00B10776" w:rsidP="00C5075D">
      <w:pPr>
        <w:pStyle w:val="Prrafodelista"/>
        <w:numPr>
          <w:ilvl w:val="0"/>
          <w:numId w:val="10"/>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Lugar para recibir cualquier clase de notificaciones y la designación de las personas comisionadas para tal efecto.</w:t>
      </w:r>
      <w:r w:rsidR="0022203F" w:rsidRPr="00660448">
        <w:rPr>
          <w:rFonts w:ascii="Museo Sans 300" w:hAnsi="Museo Sans 300"/>
          <w:spacing w:val="-3"/>
          <w:sz w:val="22"/>
          <w:szCs w:val="22"/>
        </w:rPr>
        <w:t xml:space="preserve"> (1)</w:t>
      </w:r>
    </w:p>
    <w:p w14:paraId="39D0DF99" w14:textId="43F78E16" w:rsidR="001E77E0" w:rsidRPr="00660448" w:rsidRDefault="001E77E0" w:rsidP="008A0187">
      <w:pPr>
        <w:pStyle w:val="Prrafodelista"/>
        <w:tabs>
          <w:tab w:val="left" w:pos="-720"/>
          <w:tab w:val="left" w:pos="0"/>
        </w:tabs>
        <w:suppressAutoHyphens/>
        <w:ind w:left="567"/>
        <w:contextualSpacing/>
        <w:jc w:val="both"/>
        <w:rPr>
          <w:rFonts w:ascii="Museo Sans 300" w:hAnsi="Museo Sans 300"/>
          <w:spacing w:val="-3"/>
          <w:sz w:val="22"/>
          <w:szCs w:val="22"/>
        </w:rPr>
      </w:pPr>
    </w:p>
    <w:p w14:paraId="3B137E4A" w14:textId="77777777" w:rsidR="00B10776" w:rsidRPr="00660448" w:rsidRDefault="00B10776" w:rsidP="00B10776">
      <w:pPr>
        <w:rPr>
          <w:rFonts w:ascii="Museo Sans 300" w:hAnsi="Museo Sans 300" w:cs="Calibri"/>
          <w:b/>
          <w:bCs/>
          <w:sz w:val="22"/>
          <w:szCs w:val="22"/>
        </w:rPr>
      </w:pPr>
      <w:r w:rsidRPr="00660448">
        <w:rPr>
          <w:rFonts w:ascii="Museo Sans 300" w:hAnsi="Museo Sans 300" w:cs="Calibri"/>
          <w:b/>
          <w:bCs/>
          <w:sz w:val="22"/>
          <w:szCs w:val="22"/>
        </w:rPr>
        <w:t>Documentos que deberán anexarse a la solicitud</w:t>
      </w:r>
    </w:p>
    <w:p w14:paraId="3B137E4B" w14:textId="77777777" w:rsidR="00B10776" w:rsidRPr="00660448" w:rsidRDefault="00B10776" w:rsidP="00C5075D">
      <w:pPr>
        <w:spacing w:after="120"/>
        <w:jc w:val="both"/>
        <w:rPr>
          <w:rFonts w:ascii="Museo Sans 300" w:hAnsi="Museo Sans 300"/>
          <w:sz w:val="22"/>
          <w:szCs w:val="22"/>
        </w:rPr>
      </w:pPr>
      <w:r w:rsidRPr="00660448">
        <w:rPr>
          <w:rFonts w:ascii="Museo Sans 300" w:hAnsi="Museo Sans 300"/>
          <w:b/>
          <w:sz w:val="22"/>
          <w:szCs w:val="22"/>
        </w:rPr>
        <w:t>Art. 18.-</w:t>
      </w:r>
      <w:r w:rsidRPr="00660448">
        <w:rPr>
          <w:rFonts w:ascii="Museo Sans 300" w:hAnsi="Museo Sans 300"/>
          <w:sz w:val="22"/>
          <w:szCs w:val="22"/>
        </w:rPr>
        <w:t xml:space="preserve"> La solicitud de autorización e inscripción de Agentes, deberá estar acompañada de la siguiente información personal: </w:t>
      </w:r>
    </w:p>
    <w:p w14:paraId="3B137E4C" w14:textId="77777777" w:rsidR="00B10776" w:rsidRPr="00660448" w:rsidRDefault="00B10776" w:rsidP="00C5075D">
      <w:pPr>
        <w:pStyle w:val="Prrafodelista"/>
        <w:numPr>
          <w:ilvl w:val="0"/>
          <w:numId w:val="4"/>
        </w:numPr>
        <w:tabs>
          <w:tab w:val="left" w:pos="-720"/>
          <w:tab w:val="left" w:pos="0"/>
        </w:tabs>
        <w:suppressAutoHyphens/>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Copias legibles del Documento Único de Identidad y del Número de Identificación Tributaria del Agente;</w:t>
      </w:r>
    </w:p>
    <w:p w14:paraId="3B137E4D" w14:textId="77777777"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Copias legibles del Pasaporte y del Número de Identificación Tributaria para los agentes de nacionalidad extranjera;</w:t>
      </w:r>
    </w:p>
    <w:p w14:paraId="3B137E4E" w14:textId="77777777"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Currículum Vitae, así como las copias legibles de documentación que respalde la informa</w:t>
      </w:r>
      <w:r w:rsidR="00297EC6" w:rsidRPr="00660448">
        <w:rPr>
          <w:rFonts w:ascii="Museo Sans 300" w:hAnsi="Museo Sans 300"/>
          <w:spacing w:val="-3"/>
          <w:sz w:val="22"/>
          <w:szCs w:val="22"/>
        </w:rPr>
        <w:t>ción descrita en su currí</w:t>
      </w:r>
      <w:r w:rsidRPr="00660448">
        <w:rPr>
          <w:rFonts w:ascii="Museo Sans 300" w:hAnsi="Museo Sans 300"/>
          <w:spacing w:val="-3"/>
          <w:sz w:val="22"/>
          <w:szCs w:val="22"/>
        </w:rPr>
        <w:t>culum;</w:t>
      </w:r>
    </w:p>
    <w:p w14:paraId="3B137E4F" w14:textId="77777777"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 xml:space="preserve"> Copia legible de los documentos que acrediten el nivel de estudios universitarios requeridos en las presentes normas;</w:t>
      </w:r>
    </w:p>
    <w:p w14:paraId="3B137E50" w14:textId="77777777"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cs="Arial"/>
          <w:sz w:val="22"/>
          <w:szCs w:val="22"/>
        </w:rPr>
      </w:pPr>
      <w:r w:rsidRPr="00660448">
        <w:rPr>
          <w:rFonts w:ascii="Museo Sans 300" w:hAnsi="Museo Sans 300" w:cs="Arial"/>
          <w:sz w:val="22"/>
          <w:szCs w:val="22"/>
        </w:rPr>
        <w:t>Copia legible de la credencial como Agente otorgada por parte de una Bolsa y del poder otorgado por medio</w:t>
      </w:r>
      <w:r w:rsidR="00937674" w:rsidRPr="00660448">
        <w:rPr>
          <w:rFonts w:ascii="Museo Sans 300" w:hAnsi="Museo Sans 300" w:cs="Arial"/>
          <w:sz w:val="22"/>
          <w:szCs w:val="22"/>
        </w:rPr>
        <w:t xml:space="preserve"> de escritura pública</w:t>
      </w:r>
      <w:r w:rsidRPr="00660448">
        <w:rPr>
          <w:rFonts w:ascii="Museo Sans 300" w:hAnsi="Museo Sans 300" w:cs="Arial"/>
          <w:sz w:val="22"/>
          <w:szCs w:val="22"/>
        </w:rPr>
        <w:t xml:space="preserve"> de un Puesto de Bolsa o Licenciatario al Agente de Bolsa, debidamente inscrito en el Registro de Comercio;</w:t>
      </w:r>
    </w:p>
    <w:p w14:paraId="3B137E51" w14:textId="77777777" w:rsidR="00B10776" w:rsidRPr="00660448" w:rsidRDefault="00B10776" w:rsidP="00C5075D">
      <w:pPr>
        <w:pStyle w:val="Prrafodelista"/>
        <w:numPr>
          <w:ilvl w:val="0"/>
          <w:numId w:val="4"/>
        </w:numPr>
        <w:tabs>
          <w:tab w:val="left" w:pos="-720"/>
          <w:tab w:val="left" w:pos="0"/>
        </w:tabs>
        <w:suppressAutoHyphens/>
        <w:spacing w:before="120" w:after="120"/>
        <w:ind w:left="425" w:hanging="425"/>
        <w:contextualSpacing/>
        <w:jc w:val="both"/>
        <w:rPr>
          <w:rFonts w:ascii="Museo Sans 300" w:hAnsi="Museo Sans 300" w:cs="Arial"/>
          <w:sz w:val="22"/>
          <w:szCs w:val="22"/>
        </w:rPr>
      </w:pPr>
      <w:r w:rsidRPr="00660448">
        <w:rPr>
          <w:rFonts w:ascii="Museo Sans 300" w:hAnsi="Museo Sans 300" w:cs="Arial"/>
          <w:sz w:val="22"/>
          <w:szCs w:val="22"/>
        </w:rPr>
        <w:t>Acreditar mediante el documento correspondiente, haber presentado ante una Bolsa cursos de formación como Agentes de Bolsa y un examen de conocimiento sobre el funcionamiento y prácticas de operaciones de intermediación de Productos y Servicios en una Bolsa, así como de las leyes y reglamentos aplicables en dicha materia; obteniendo como mínimo una nota de siete puntos de un total de diez;</w:t>
      </w:r>
    </w:p>
    <w:p w14:paraId="3B137E52" w14:textId="77777777" w:rsidR="00B10776" w:rsidRPr="00660448" w:rsidRDefault="00B10776" w:rsidP="00C5075D">
      <w:pPr>
        <w:pStyle w:val="Prrafodelista"/>
        <w:numPr>
          <w:ilvl w:val="0"/>
          <w:numId w:val="4"/>
        </w:numPr>
        <w:tabs>
          <w:tab w:val="left" w:pos="-720"/>
          <w:tab w:val="left" w:pos="0"/>
        </w:tabs>
        <w:suppressAutoHyphens/>
        <w:ind w:left="425" w:hanging="425"/>
        <w:contextualSpacing/>
        <w:jc w:val="both"/>
        <w:rPr>
          <w:rFonts w:ascii="Museo Sans 300" w:hAnsi="Museo Sans 300" w:cs="Arial"/>
          <w:sz w:val="22"/>
          <w:szCs w:val="22"/>
        </w:rPr>
      </w:pPr>
      <w:r w:rsidRPr="00660448">
        <w:rPr>
          <w:rFonts w:ascii="Museo Sans 300" w:hAnsi="Museo Sans 300" w:cs="Arial"/>
          <w:sz w:val="22"/>
          <w:szCs w:val="22"/>
        </w:rPr>
        <w:t>Solvencia de antecedentes penales, las cuales deberán haber sido expedidas dentro de los quince días anteriores a la fecha de presentación de la solicitud en la Superintendencia; y</w:t>
      </w:r>
    </w:p>
    <w:p w14:paraId="3B137E53" w14:textId="77777777" w:rsidR="00B10776" w:rsidRPr="00660448" w:rsidRDefault="00B10776" w:rsidP="00C5075D">
      <w:pPr>
        <w:pStyle w:val="Prrafodelista"/>
        <w:numPr>
          <w:ilvl w:val="0"/>
          <w:numId w:val="4"/>
        </w:numPr>
        <w:tabs>
          <w:tab w:val="left" w:pos="-720"/>
          <w:tab w:val="left" w:pos="0"/>
        </w:tabs>
        <w:suppressAutoHyphens/>
        <w:ind w:left="425" w:hanging="425"/>
        <w:contextualSpacing/>
        <w:jc w:val="both"/>
        <w:rPr>
          <w:rFonts w:ascii="Museo Sans 300" w:hAnsi="Museo Sans 300" w:cs="Arial"/>
          <w:sz w:val="22"/>
          <w:szCs w:val="22"/>
        </w:rPr>
      </w:pPr>
      <w:r w:rsidRPr="00660448">
        <w:rPr>
          <w:rFonts w:ascii="Museo Sans 300" w:hAnsi="Museo Sans 300"/>
          <w:spacing w:val="-3"/>
          <w:sz w:val="22"/>
          <w:szCs w:val="22"/>
        </w:rPr>
        <w:t>Declaración jurada por parte del Agente, la cual deberá de estar autenticada por notario y ser elaborada de conformidad con el formato establecido en el Anexo No. 2 de las presentes Normas.</w:t>
      </w:r>
    </w:p>
    <w:p w14:paraId="3B137E54" w14:textId="33971F89" w:rsidR="00BD2726" w:rsidRPr="00660448" w:rsidRDefault="00BD2726" w:rsidP="00B10776">
      <w:pPr>
        <w:jc w:val="both"/>
        <w:rPr>
          <w:rFonts w:ascii="Museo Sans 300" w:hAnsi="Museo Sans 300"/>
          <w:b/>
          <w:spacing w:val="-3"/>
          <w:sz w:val="22"/>
          <w:szCs w:val="22"/>
        </w:rPr>
      </w:pPr>
    </w:p>
    <w:p w14:paraId="41146846" w14:textId="2397CD83" w:rsidR="000477CB" w:rsidRPr="00660448" w:rsidRDefault="00EB63B6" w:rsidP="00B10776">
      <w:pPr>
        <w:jc w:val="both"/>
        <w:rPr>
          <w:rFonts w:ascii="Museo Sans 300" w:hAnsi="Museo Sans 300"/>
          <w:spacing w:val="-3"/>
          <w:sz w:val="22"/>
          <w:szCs w:val="22"/>
          <w:lang w:val="es-ES_tradnl"/>
        </w:rPr>
      </w:pPr>
      <w:bookmarkStart w:id="10" w:name="_Hlk80287352"/>
      <w:r w:rsidRPr="00660448">
        <w:rPr>
          <w:rFonts w:ascii="Museo Sans 300" w:hAnsi="Museo Sans 300"/>
          <w:spacing w:val="-3"/>
          <w:sz w:val="22"/>
          <w:szCs w:val="22"/>
          <w:lang w:val="es-ES_tradnl"/>
        </w:rPr>
        <w:t>La solicitud y documentación podrán ser presentadas a través de los medios que ponga a disposición la Superintendencia, los cuales podrán ser electrónicos. En todo caso el plazo a que se refiere el</w:t>
      </w:r>
      <w:r w:rsidR="0029402B" w:rsidRPr="00660448">
        <w:rPr>
          <w:rFonts w:ascii="Museo Sans 300" w:hAnsi="Museo Sans 300"/>
          <w:spacing w:val="-3"/>
          <w:sz w:val="22"/>
          <w:szCs w:val="22"/>
          <w:lang w:val="es-ES_tradnl"/>
        </w:rPr>
        <w:t xml:space="preserve"> primer inciso del</w:t>
      </w:r>
      <w:r w:rsidRPr="00660448">
        <w:rPr>
          <w:rFonts w:ascii="Museo Sans 300" w:hAnsi="Museo Sans 300"/>
          <w:spacing w:val="-3"/>
          <w:sz w:val="22"/>
          <w:szCs w:val="22"/>
          <w:lang w:val="es-ES_tradnl"/>
        </w:rPr>
        <w:t xml:space="preserve"> artículo 19 de las presentes Normas empezará a contar a partir del día hábil siguiente de haber presentado la solicitud.</w:t>
      </w:r>
      <w:bookmarkEnd w:id="10"/>
      <w:r w:rsidRPr="00660448">
        <w:rPr>
          <w:rFonts w:ascii="Museo Sans 300" w:hAnsi="Museo Sans 300"/>
          <w:spacing w:val="-3"/>
          <w:sz w:val="22"/>
          <w:szCs w:val="22"/>
          <w:lang w:val="es-ES_tradnl"/>
        </w:rPr>
        <w:t xml:space="preserve"> </w:t>
      </w:r>
      <w:r w:rsidR="002F2E8B" w:rsidRPr="00660448">
        <w:rPr>
          <w:rFonts w:ascii="Museo Sans 300" w:hAnsi="Museo Sans 300"/>
          <w:spacing w:val="-3"/>
          <w:sz w:val="22"/>
          <w:szCs w:val="22"/>
          <w:lang w:val="es-ES_tradnl"/>
        </w:rPr>
        <w:t>(2)</w:t>
      </w:r>
    </w:p>
    <w:p w14:paraId="4664B6FD" w14:textId="77777777" w:rsidR="003A6EB6" w:rsidRPr="00660448" w:rsidRDefault="003A6EB6" w:rsidP="00B10776">
      <w:pPr>
        <w:pStyle w:val="Prrafodelista"/>
        <w:ind w:left="0"/>
        <w:jc w:val="both"/>
        <w:rPr>
          <w:rFonts w:ascii="Museo Sans 300" w:hAnsi="Museo Sans 300"/>
          <w:b/>
          <w:sz w:val="22"/>
          <w:szCs w:val="22"/>
        </w:rPr>
      </w:pPr>
    </w:p>
    <w:p w14:paraId="24EDFF5E" w14:textId="129C77F0" w:rsidR="00516B04" w:rsidRPr="00660448" w:rsidRDefault="00516B04" w:rsidP="00B10776">
      <w:pPr>
        <w:pStyle w:val="Prrafodelista"/>
        <w:ind w:left="0"/>
        <w:jc w:val="both"/>
        <w:rPr>
          <w:rFonts w:ascii="Museo Sans 300" w:hAnsi="Museo Sans 300"/>
          <w:b/>
          <w:sz w:val="22"/>
          <w:szCs w:val="22"/>
        </w:rPr>
      </w:pPr>
      <w:bookmarkStart w:id="11" w:name="_Hlk80287381"/>
      <w:r w:rsidRPr="00660448">
        <w:rPr>
          <w:rFonts w:ascii="Museo Sans 300" w:hAnsi="Museo Sans 300"/>
          <w:b/>
          <w:sz w:val="22"/>
          <w:szCs w:val="22"/>
        </w:rPr>
        <w:t xml:space="preserve">Procedimiento para la autorización e inscripción de </w:t>
      </w:r>
      <w:r w:rsidR="00B14C55" w:rsidRPr="00660448">
        <w:rPr>
          <w:rFonts w:ascii="Museo Sans 300" w:hAnsi="Museo Sans 300"/>
          <w:b/>
          <w:sz w:val="22"/>
          <w:szCs w:val="22"/>
        </w:rPr>
        <w:t>A</w:t>
      </w:r>
      <w:r w:rsidRPr="00660448">
        <w:rPr>
          <w:rFonts w:ascii="Museo Sans 300" w:hAnsi="Museo Sans 300"/>
          <w:b/>
          <w:sz w:val="22"/>
          <w:szCs w:val="22"/>
        </w:rPr>
        <w:t xml:space="preserve">gentes de </w:t>
      </w:r>
      <w:r w:rsidR="00B14C55" w:rsidRPr="00660448">
        <w:rPr>
          <w:rFonts w:ascii="Museo Sans 300" w:hAnsi="Museo Sans 300"/>
          <w:b/>
          <w:sz w:val="22"/>
          <w:szCs w:val="22"/>
        </w:rPr>
        <w:t>B</w:t>
      </w:r>
      <w:r w:rsidRPr="00660448">
        <w:rPr>
          <w:rFonts w:ascii="Museo Sans 300" w:hAnsi="Museo Sans 300"/>
          <w:b/>
          <w:sz w:val="22"/>
          <w:szCs w:val="22"/>
        </w:rPr>
        <w:t>olsa</w:t>
      </w:r>
      <w:r w:rsidR="006532B9" w:rsidRPr="00660448">
        <w:rPr>
          <w:rFonts w:ascii="Museo Sans 300" w:hAnsi="Museo Sans 300"/>
          <w:b/>
          <w:sz w:val="22"/>
          <w:szCs w:val="22"/>
        </w:rPr>
        <w:t xml:space="preserve"> (2)</w:t>
      </w:r>
    </w:p>
    <w:p w14:paraId="3B137E56" w14:textId="18DF8475" w:rsidR="00B10776" w:rsidRPr="00660448" w:rsidRDefault="00B10776" w:rsidP="00B10776">
      <w:pPr>
        <w:pStyle w:val="Prrafodelista"/>
        <w:ind w:left="0"/>
        <w:jc w:val="both"/>
        <w:rPr>
          <w:rFonts w:ascii="Museo Sans 300" w:hAnsi="Museo Sans 300"/>
          <w:spacing w:val="-3"/>
          <w:sz w:val="22"/>
          <w:szCs w:val="22"/>
        </w:rPr>
      </w:pPr>
      <w:r w:rsidRPr="00660448">
        <w:rPr>
          <w:rFonts w:ascii="Museo Sans 300" w:hAnsi="Museo Sans 300"/>
          <w:b/>
          <w:sz w:val="22"/>
          <w:szCs w:val="22"/>
        </w:rPr>
        <w:t>Art. 19.-</w:t>
      </w:r>
      <w:r w:rsidRPr="00660448">
        <w:rPr>
          <w:rFonts w:ascii="Museo Sans 300" w:hAnsi="Museo Sans 300"/>
          <w:spacing w:val="-3"/>
          <w:sz w:val="22"/>
          <w:szCs w:val="22"/>
        </w:rPr>
        <w:t xml:space="preserve"> Recibida</w:t>
      </w:r>
      <w:r w:rsidR="00C25E26" w:rsidRPr="00660448">
        <w:rPr>
          <w:rFonts w:ascii="Museo Sans 300" w:hAnsi="Museo Sans 300"/>
          <w:spacing w:val="-3"/>
          <w:sz w:val="22"/>
          <w:szCs w:val="22"/>
        </w:rPr>
        <w:t xml:space="preserve"> la solicitud</w:t>
      </w:r>
      <w:r w:rsidR="00B14C55" w:rsidRPr="00660448">
        <w:rPr>
          <w:rFonts w:ascii="Museo Sans 300" w:hAnsi="Museo Sans 300"/>
          <w:spacing w:val="-3"/>
          <w:sz w:val="22"/>
          <w:szCs w:val="22"/>
        </w:rPr>
        <w:t xml:space="preserve"> </w:t>
      </w:r>
      <w:r w:rsidR="005E7C6B" w:rsidRPr="00660448">
        <w:rPr>
          <w:rFonts w:ascii="Museo Sans 300" w:hAnsi="Museo Sans 300"/>
          <w:spacing w:val="-3"/>
          <w:sz w:val="22"/>
          <w:szCs w:val="22"/>
        </w:rPr>
        <w:t>de autorización e inscripción de Agentes</w:t>
      </w:r>
      <w:r w:rsidRPr="00660448">
        <w:rPr>
          <w:rFonts w:ascii="Museo Sans 300" w:hAnsi="Museo Sans 300"/>
          <w:spacing w:val="-3"/>
          <w:sz w:val="22"/>
          <w:szCs w:val="22"/>
        </w:rPr>
        <w:t xml:space="preserve">, </w:t>
      </w:r>
      <w:r w:rsidR="00C25E26" w:rsidRPr="00660448">
        <w:rPr>
          <w:rFonts w:ascii="Museo Sans 300" w:hAnsi="Museo Sans 300"/>
          <w:spacing w:val="-3"/>
          <w:sz w:val="22"/>
          <w:szCs w:val="22"/>
        </w:rPr>
        <w:t xml:space="preserve">de conformidad a lo establecido </w:t>
      </w:r>
      <w:r w:rsidR="000477CB" w:rsidRPr="00660448">
        <w:rPr>
          <w:rFonts w:ascii="Museo Sans 300" w:hAnsi="Museo Sans 300"/>
          <w:spacing w:val="-3"/>
          <w:sz w:val="22"/>
          <w:szCs w:val="22"/>
        </w:rPr>
        <w:t xml:space="preserve">en los </w:t>
      </w:r>
      <w:r w:rsidR="00C26CDF" w:rsidRPr="00660448">
        <w:rPr>
          <w:rFonts w:ascii="Museo Sans 300" w:hAnsi="Museo Sans 300"/>
          <w:spacing w:val="-3"/>
          <w:sz w:val="22"/>
          <w:szCs w:val="22"/>
        </w:rPr>
        <w:t>artículos</w:t>
      </w:r>
      <w:r w:rsidR="000477CB" w:rsidRPr="00660448">
        <w:rPr>
          <w:rFonts w:ascii="Museo Sans 300" w:hAnsi="Museo Sans 300"/>
          <w:spacing w:val="-3"/>
          <w:sz w:val="22"/>
          <w:szCs w:val="22"/>
        </w:rPr>
        <w:t xml:space="preserve"> 17 y 18 de las presentes normas</w:t>
      </w:r>
      <w:r w:rsidR="000477CB" w:rsidRPr="00660448">
        <w:rPr>
          <w:rFonts w:ascii="Museo Sans 300" w:hAnsi="Museo Sans 300"/>
          <w:b/>
          <w:bCs/>
          <w:spacing w:val="-3"/>
          <w:sz w:val="22"/>
          <w:szCs w:val="22"/>
        </w:rPr>
        <w:t xml:space="preserve">, </w:t>
      </w:r>
      <w:r w:rsidR="000477CB" w:rsidRPr="00660448">
        <w:rPr>
          <w:rFonts w:ascii="Museo Sans 300" w:hAnsi="Museo Sans 300"/>
          <w:spacing w:val="-3"/>
          <w:sz w:val="22"/>
          <w:szCs w:val="22"/>
        </w:rPr>
        <w:t>la Superintendencia procederá</w:t>
      </w:r>
      <w:r w:rsidR="00B14C55" w:rsidRPr="00660448">
        <w:rPr>
          <w:rFonts w:ascii="Museo Sans 300" w:hAnsi="Museo Sans 300"/>
          <w:spacing w:val="-3"/>
          <w:sz w:val="22"/>
          <w:szCs w:val="22"/>
        </w:rPr>
        <w:t xml:space="preserve"> a verificar el cumplimiento de los requisitos definidos en la Ley de Bolsas de Productos y Servicios y las presentes Normas, </w:t>
      </w:r>
      <w:r w:rsidR="005E7C6B" w:rsidRPr="00660448">
        <w:rPr>
          <w:rFonts w:ascii="Museo Sans 300" w:hAnsi="Museo Sans 300"/>
          <w:spacing w:val="-3"/>
          <w:sz w:val="22"/>
          <w:szCs w:val="22"/>
        </w:rPr>
        <w:t>disponiendo de hasta veinte días hábiles</w:t>
      </w:r>
      <w:r w:rsidR="00E07C56" w:rsidRPr="00660448">
        <w:rPr>
          <w:rFonts w:ascii="Museo Sans 300" w:hAnsi="Museo Sans 300"/>
          <w:spacing w:val="-3"/>
          <w:sz w:val="22"/>
          <w:szCs w:val="22"/>
        </w:rPr>
        <w:t xml:space="preserve"> para la </w:t>
      </w:r>
      <w:r w:rsidR="00551219" w:rsidRPr="00660448">
        <w:rPr>
          <w:rFonts w:ascii="Museo Sans 300" w:hAnsi="Museo Sans 300"/>
          <w:spacing w:val="-3"/>
          <w:sz w:val="22"/>
          <w:szCs w:val="22"/>
        </w:rPr>
        <w:t>autorización o denegatoria de la</w:t>
      </w:r>
      <w:r w:rsidR="00E07C56" w:rsidRPr="00660448">
        <w:rPr>
          <w:rFonts w:ascii="Museo Sans 300" w:hAnsi="Museo Sans 300"/>
          <w:spacing w:val="-3"/>
          <w:sz w:val="22"/>
          <w:szCs w:val="22"/>
        </w:rPr>
        <w:t xml:space="preserve"> autorización de Agentes</w:t>
      </w:r>
      <w:r w:rsidR="0030538E" w:rsidRPr="00660448">
        <w:rPr>
          <w:rFonts w:ascii="Museo Sans 300" w:hAnsi="Museo Sans 300"/>
          <w:spacing w:val="-3"/>
          <w:sz w:val="22"/>
          <w:szCs w:val="22"/>
        </w:rPr>
        <w:t xml:space="preserve">. </w:t>
      </w:r>
      <w:r w:rsidR="002F2E8B" w:rsidRPr="00660448">
        <w:rPr>
          <w:rFonts w:ascii="Museo Sans 300" w:hAnsi="Museo Sans 300"/>
          <w:spacing w:val="-3"/>
          <w:sz w:val="22"/>
          <w:szCs w:val="22"/>
        </w:rPr>
        <w:t>(2)</w:t>
      </w:r>
    </w:p>
    <w:p w14:paraId="3B137E57" w14:textId="77777777" w:rsidR="00B10776" w:rsidRPr="00660448" w:rsidRDefault="00B10776" w:rsidP="00B10776">
      <w:pPr>
        <w:pStyle w:val="Prrafodelista"/>
        <w:ind w:left="0"/>
        <w:jc w:val="both"/>
        <w:rPr>
          <w:rFonts w:ascii="Museo Sans 300" w:hAnsi="Museo Sans 300"/>
          <w:spacing w:val="-3"/>
          <w:sz w:val="22"/>
          <w:szCs w:val="22"/>
        </w:rPr>
      </w:pPr>
    </w:p>
    <w:p w14:paraId="086888EB" w14:textId="5A7CFE0D" w:rsidR="005F6A9F" w:rsidRDefault="005F6A9F" w:rsidP="005F6A9F">
      <w:pPr>
        <w:jc w:val="both"/>
        <w:rPr>
          <w:rFonts w:ascii="Museo Sans 300" w:hAnsi="Museo Sans 300"/>
          <w:spacing w:val="-3"/>
          <w:sz w:val="22"/>
          <w:szCs w:val="22"/>
          <w:lang w:val="es-ES_tradnl"/>
        </w:rPr>
      </w:pPr>
      <w:r w:rsidRPr="00660448">
        <w:rPr>
          <w:rFonts w:ascii="Museo Sans 300" w:hAnsi="Museo Sans 300"/>
          <w:spacing w:val="-3"/>
          <w:sz w:val="22"/>
          <w:szCs w:val="22"/>
          <w:lang w:val="es-MX"/>
        </w:rPr>
        <w:t xml:space="preserve">Si la solicitud no viene acompañada de la información completa </w:t>
      </w:r>
      <w:r w:rsidR="00551219" w:rsidRPr="00660448">
        <w:rPr>
          <w:rFonts w:ascii="Museo Sans 300" w:hAnsi="Museo Sans 300"/>
          <w:spacing w:val="-3"/>
          <w:sz w:val="22"/>
          <w:szCs w:val="22"/>
          <w:lang w:val="es-MX"/>
        </w:rPr>
        <w:t xml:space="preserve">y en debida forma, </w:t>
      </w:r>
      <w:r w:rsidRPr="00660448">
        <w:rPr>
          <w:rFonts w:ascii="Museo Sans 300" w:hAnsi="Museo Sans 300"/>
          <w:spacing w:val="-3"/>
          <w:sz w:val="22"/>
          <w:szCs w:val="22"/>
          <w:lang w:val="es-MX"/>
        </w:rPr>
        <w:t xml:space="preserve">que se detalla en </w:t>
      </w:r>
      <w:r w:rsidR="00C26CDF" w:rsidRPr="00660448">
        <w:rPr>
          <w:rFonts w:ascii="Museo Sans 300" w:hAnsi="Museo Sans 300"/>
          <w:spacing w:val="-3"/>
          <w:sz w:val="22"/>
          <w:szCs w:val="22"/>
          <w:lang w:val="es-MX"/>
        </w:rPr>
        <w:t>los artículos</w:t>
      </w:r>
      <w:r w:rsidRPr="00660448">
        <w:rPr>
          <w:rFonts w:ascii="Museo Sans 300" w:hAnsi="Museo Sans 300"/>
          <w:spacing w:val="-3"/>
          <w:sz w:val="22"/>
          <w:szCs w:val="22"/>
          <w:lang w:val="es-MX"/>
        </w:rPr>
        <w:t xml:space="preserve"> 17 y 18 de las presentes normas, la Superintendencia ante la falta de requisitos necesarios, podrá requerir a los solicitantes que en el plazo de diez días hábiles contados a partir del día siguiente al de la notificación, presente los documentos que faltaren, plazo que podrá ampliarse a solicitud de los solicitantes, cuando existan razones que </w:t>
      </w:r>
      <w:r w:rsidR="00C26CDF" w:rsidRPr="00660448">
        <w:rPr>
          <w:rFonts w:ascii="Museo Sans 300" w:hAnsi="Museo Sans 300"/>
          <w:spacing w:val="-3"/>
          <w:sz w:val="22"/>
          <w:szCs w:val="22"/>
          <w:lang w:val="es-MX"/>
        </w:rPr>
        <w:t>así</w:t>
      </w:r>
      <w:r w:rsidRPr="00660448">
        <w:rPr>
          <w:rFonts w:ascii="Museo Sans 300" w:hAnsi="Museo Sans 300"/>
          <w:spacing w:val="-3"/>
          <w:sz w:val="22"/>
          <w:szCs w:val="22"/>
          <w:lang w:val="es-MX"/>
        </w:rPr>
        <w:t xml:space="preserve"> lo justifiquen.</w:t>
      </w:r>
      <w:r w:rsidR="002F2E8B" w:rsidRPr="00660448">
        <w:rPr>
          <w:rFonts w:ascii="Museo Sans 300" w:hAnsi="Museo Sans 300"/>
          <w:spacing w:val="-3"/>
          <w:sz w:val="22"/>
          <w:szCs w:val="22"/>
          <w:lang w:val="es-ES_tradnl"/>
        </w:rPr>
        <w:t xml:space="preserve"> (2)</w:t>
      </w:r>
    </w:p>
    <w:p w14:paraId="082B1410" w14:textId="77777777" w:rsidR="009F51C3" w:rsidRPr="00660448" w:rsidRDefault="009F51C3" w:rsidP="005F6A9F">
      <w:pPr>
        <w:jc w:val="both"/>
        <w:rPr>
          <w:rFonts w:ascii="Museo Sans 300" w:hAnsi="Museo Sans 300"/>
          <w:spacing w:val="-3"/>
          <w:sz w:val="22"/>
          <w:szCs w:val="22"/>
          <w:lang w:val="es-MX"/>
        </w:rPr>
      </w:pPr>
    </w:p>
    <w:p w14:paraId="54483D79" w14:textId="7E184B0B" w:rsidR="005F6A9F" w:rsidRPr="00660448" w:rsidRDefault="005F6A9F" w:rsidP="005F6A9F">
      <w:pPr>
        <w:jc w:val="both"/>
        <w:rPr>
          <w:rFonts w:ascii="Museo Sans 300" w:hAnsi="Museo Sans 300"/>
          <w:spacing w:val="-3"/>
          <w:sz w:val="22"/>
          <w:szCs w:val="22"/>
          <w:lang w:val="es-MX"/>
        </w:rPr>
      </w:pPr>
      <w:r w:rsidRPr="00660448">
        <w:rPr>
          <w:rFonts w:ascii="Museo Sans 300" w:hAnsi="Museo Sans 300"/>
          <w:spacing w:val="-3"/>
          <w:sz w:val="22"/>
          <w:szCs w:val="22"/>
          <w:lang w:val="es-MX"/>
        </w:rPr>
        <w:t xml:space="preserve">La Superintendencia en la misma prevención indicará a los solicitantes que si no completa la información en el plazo antes mencionado, procederá sin más trámite a archivar la solicitud, quedándole a salvo su derecho de presentar una nueva solicitud. </w:t>
      </w:r>
      <w:r w:rsidR="002F2E8B" w:rsidRPr="00660448">
        <w:rPr>
          <w:rFonts w:ascii="Museo Sans 300" w:hAnsi="Museo Sans 300"/>
          <w:spacing w:val="-3"/>
          <w:sz w:val="22"/>
          <w:szCs w:val="22"/>
          <w:lang w:val="es-ES_tradnl"/>
        </w:rPr>
        <w:t>(2)</w:t>
      </w:r>
    </w:p>
    <w:p w14:paraId="726B26BE" w14:textId="77777777" w:rsidR="005F6A9F" w:rsidRPr="00660448" w:rsidRDefault="005F6A9F" w:rsidP="005F6A9F">
      <w:pPr>
        <w:jc w:val="both"/>
        <w:rPr>
          <w:rFonts w:ascii="Museo Sans 300" w:hAnsi="Museo Sans 300"/>
          <w:spacing w:val="-3"/>
          <w:sz w:val="22"/>
          <w:szCs w:val="22"/>
          <w:lang w:val="es-MX"/>
        </w:rPr>
      </w:pPr>
    </w:p>
    <w:p w14:paraId="13BA346C" w14:textId="653D0668" w:rsidR="005F6A9F" w:rsidRPr="00660448" w:rsidRDefault="005F6A9F" w:rsidP="005F6A9F">
      <w:pPr>
        <w:jc w:val="both"/>
        <w:rPr>
          <w:rFonts w:ascii="Museo Sans 300" w:hAnsi="Museo Sans 300"/>
          <w:spacing w:val="-3"/>
          <w:sz w:val="22"/>
          <w:szCs w:val="22"/>
          <w:lang w:val="es-MX"/>
        </w:rPr>
      </w:pPr>
      <w:r w:rsidRPr="00660448">
        <w:rPr>
          <w:rFonts w:ascii="Museo Sans 300" w:hAnsi="Museo Sans 300"/>
          <w:spacing w:val="-3"/>
          <w:sz w:val="22"/>
          <w:szCs w:val="22"/>
          <w:lang w:val="es-MX"/>
        </w:rPr>
        <w:t>Si luego del análisis de la documentación presentada de acuerdo a</w:t>
      </w:r>
      <w:r w:rsidR="00F00AF5" w:rsidRPr="00660448">
        <w:rPr>
          <w:rFonts w:ascii="Museo Sans 300" w:hAnsi="Museo Sans 300"/>
          <w:spacing w:val="-3"/>
          <w:sz w:val="22"/>
          <w:szCs w:val="22"/>
          <w:lang w:val="es-MX"/>
        </w:rPr>
        <w:t xml:space="preserve"> los</w:t>
      </w:r>
      <w:r w:rsidRPr="00660448">
        <w:rPr>
          <w:rFonts w:ascii="Museo Sans 300" w:hAnsi="Museo Sans 300"/>
          <w:spacing w:val="-3"/>
          <w:sz w:val="22"/>
          <w:szCs w:val="22"/>
          <w:lang w:val="es-MX"/>
        </w:rPr>
        <w:t xml:space="preserve"> artículos </w:t>
      </w:r>
      <w:r w:rsidR="003E2AA3" w:rsidRPr="00660448">
        <w:rPr>
          <w:rFonts w:ascii="Museo Sans 300" w:hAnsi="Museo Sans 300"/>
          <w:spacing w:val="-3"/>
          <w:sz w:val="22"/>
          <w:szCs w:val="22"/>
          <w:lang w:val="es-MX"/>
        </w:rPr>
        <w:t>17 y 18</w:t>
      </w:r>
      <w:r w:rsidRPr="00660448">
        <w:rPr>
          <w:rFonts w:ascii="Museo Sans 300" w:hAnsi="Museo Sans 300"/>
          <w:spacing w:val="-3"/>
          <w:sz w:val="22"/>
          <w:szCs w:val="22"/>
          <w:lang w:val="es-MX"/>
        </w:rPr>
        <w:t xml:space="preserve"> de las presentes Normas, la Superintendencia tuviere observaciones o cuando la documentación o información que haya sido presentada, no resultare suficiente para establecer los hechos o información que pretenda</w:t>
      </w:r>
      <w:r w:rsidR="00267C33">
        <w:rPr>
          <w:rFonts w:ascii="Museo Sans 300" w:hAnsi="Museo Sans 300"/>
          <w:spacing w:val="-3"/>
          <w:sz w:val="22"/>
          <w:szCs w:val="22"/>
          <w:lang w:val="es-MX"/>
        </w:rPr>
        <w:t xml:space="preserve"> acreditarse</w:t>
      </w:r>
      <w:r w:rsidRPr="00660448">
        <w:rPr>
          <w:rFonts w:ascii="Museo Sans 300" w:hAnsi="Museo Sans 300"/>
          <w:spacing w:val="-3"/>
          <w:sz w:val="22"/>
          <w:szCs w:val="22"/>
          <w:lang w:val="es-MX"/>
        </w:rPr>
        <w:t>; la Superintendencia prevendrá a los solicitantes por una sola vez para que subsane</w:t>
      </w:r>
      <w:r w:rsidR="00E07C56"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las deficiencias que se le comuniquen o presente</w:t>
      </w:r>
      <w:r w:rsidR="00E07C56"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documentación o información adicional que se le requiera.</w:t>
      </w:r>
      <w:r w:rsidR="002F2E8B" w:rsidRPr="00660448">
        <w:rPr>
          <w:rFonts w:ascii="Museo Sans 300" w:hAnsi="Museo Sans 300"/>
          <w:spacing w:val="-3"/>
          <w:sz w:val="22"/>
          <w:szCs w:val="22"/>
          <w:lang w:val="es-ES_tradnl"/>
        </w:rPr>
        <w:t xml:space="preserve"> (2)</w:t>
      </w:r>
    </w:p>
    <w:p w14:paraId="6979CE33" w14:textId="77777777" w:rsidR="005F6A9F" w:rsidRPr="00660448" w:rsidRDefault="005F6A9F" w:rsidP="005F6A9F">
      <w:pPr>
        <w:jc w:val="both"/>
        <w:rPr>
          <w:rFonts w:ascii="Museo Sans 300" w:hAnsi="Museo Sans 300"/>
          <w:spacing w:val="-3"/>
          <w:sz w:val="22"/>
          <w:szCs w:val="22"/>
          <w:lang w:val="es-MX"/>
        </w:rPr>
      </w:pPr>
    </w:p>
    <w:p w14:paraId="00E878DC" w14:textId="2A38D0A8" w:rsidR="005F6A9F" w:rsidRPr="00660448" w:rsidRDefault="00C26CDF" w:rsidP="005F6A9F">
      <w:pPr>
        <w:jc w:val="both"/>
        <w:rPr>
          <w:rFonts w:ascii="Museo Sans 300" w:hAnsi="Museo Sans 300"/>
          <w:spacing w:val="-3"/>
          <w:sz w:val="22"/>
          <w:szCs w:val="22"/>
          <w:lang w:val="es-MX"/>
        </w:rPr>
      </w:pPr>
      <w:r w:rsidRPr="00660448">
        <w:rPr>
          <w:rFonts w:ascii="Museo Sans 300" w:hAnsi="Museo Sans 300"/>
          <w:spacing w:val="-3"/>
          <w:sz w:val="22"/>
          <w:szCs w:val="22"/>
          <w:lang w:val="es-MX"/>
        </w:rPr>
        <w:t>Los solicitantes dispondrán</w:t>
      </w:r>
      <w:r w:rsidR="005F6A9F" w:rsidRPr="00660448">
        <w:rPr>
          <w:rFonts w:ascii="Museo Sans 300" w:hAnsi="Museo Sans 300"/>
          <w:spacing w:val="-3"/>
          <w:sz w:val="22"/>
          <w:szCs w:val="22"/>
          <w:lang w:val="es-MX"/>
        </w:rPr>
        <w:t xml:space="preserve"> de un plazo máximo de diez días hábiles contados a partir del día siguiente al de la notificación, para solventar las observaciones o presentar la información requerida por la Superintendencia.</w:t>
      </w:r>
      <w:r w:rsidR="002F2E8B" w:rsidRPr="00660448">
        <w:rPr>
          <w:rFonts w:ascii="Museo Sans 300" w:hAnsi="Museo Sans 300"/>
          <w:spacing w:val="-3"/>
          <w:sz w:val="22"/>
          <w:szCs w:val="22"/>
          <w:lang w:val="es-ES_tradnl"/>
        </w:rPr>
        <w:t xml:space="preserve"> (2)</w:t>
      </w:r>
    </w:p>
    <w:p w14:paraId="71714CD6" w14:textId="77777777" w:rsidR="005F6A9F" w:rsidRPr="00660448" w:rsidRDefault="005F6A9F" w:rsidP="005F6A9F">
      <w:pPr>
        <w:jc w:val="both"/>
        <w:rPr>
          <w:rFonts w:ascii="Museo Sans 300" w:hAnsi="Museo Sans 300"/>
          <w:spacing w:val="-3"/>
          <w:sz w:val="22"/>
          <w:szCs w:val="22"/>
          <w:lang w:val="es-MX"/>
        </w:rPr>
      </w:pPr>
    </w:p>
    <w:p w14:paraId="78E5F926" w14:textId="62971850" w:rsidR="00551219" w:rsidRPr="00660448" w:rsidRDefault="005F6A9F" w:rsidP="005F6A9F">
      <w:pPr>
        <w:jc w:val="both"/>
        <w:rPr>
          <w:rFonts w:ascii="Museo Sans 300" w:hAnsi="Museo Sans 300"/>
          <w:spacing w:val="-3"/>
          <w:sz w:val="22"/>
          <w:szCs w:val="22"/>
          <w:lang w:val="es-ES_tradnl"/>
        </w:rPr>
      </w:pPr>
      <w:r w:rsidRPr="00660448">
        <w:rPr>
          <w:rFonts w:ascii="Museo Sans 300" w:hAnsi="Museo Sans 300"/>
          <w:spacing w:val="-3"/>
          <w:sz w:val="22"/>
          <w:szCs w:val="22"/>
          <w:lang w:val="es-MX"/>
        </w:rPr>
        <w:t>La Superintendencia podrá mediante resolución fundamentada, ampliar hasta por otros diez días hábiles el plazo señalado en el inciso anterior, cuando la naturaleza de las observaciones o deficiencias prevenidas lo exijan.</w:t>
      </w:r>
      <w:r w:rsidR="002F2E8B" w:rsidRPr="00660448">
        <w:rPr>
          <w:rFonts w:ascii="Museo Sans 300" w:hAnsi="Museo Sans 300"/>
          <w:spacing w:val="-3"/>
          <w:sz w:val="22"/>
          <w:szCs w:val="22"/>
          <w:lang w:val="es-ES_tradnl"/>
        </w:rPr>
        <w:t xml:space="preserve"> (2)</w:t>
      </w:r>
    </w:p>
    <w:bookmarkEnd w:id="11"/>
    <w:p w14:paraId="1446EFBA" w14:textId="69C99F9C" w:rsidR="005F6A9F" w:rsidRPr="00660448" w:rsidRDefault="005F6A9F" w:rsidP="005F6A9F">
      <w:pPr>
        <w:jc w:val="both"/>
        <w:rPr>
          <w:rFonts w:ascii="Museo Sans 300" w:hAnsi="Museo Sans 300"/>
          <w:b/>
          <w:bCs/>
          <w:spacing w:val="-3"/>
          <w:sz w:val="22"/>
          <w:szCs w:val="22"/>
          <w:lang w:val="es-MX"/>
        </w:rPr>
      </w:pPr>
    </w:p>
    <w:p w14:paraId="0067623B" w14:textId="3A295B55" w:rsidR="005F6A9F" w:rsidRPr="00660448" w:rsidRDefault="005F6A9F" w:rsidP="005F6A9F">
      <w:pPr>
        <w:jc w:val="both"/>
        <w:rPr>
          <w:rFonts w:ascii="Museo Sans 300" w:hAnsi="Museo Sans 300"/>
          <w:b/>
          <w:bCs/>
          <w:spacing w:val="-3"/>
          <w:sz w:val="22"/>
          <w:szCs w:val="22"/>
          <w:lang w:val="es-MX"/>
        </w:rPr>
      </w:pPr>
      <w:bookmarkStart w:id="12" w:name="_Hlk80287452"/>
      <w:r w:rsidRPr="00660448">
        <w:rPr>
          <w:rFonts w:ascii="Museo Sans 300" w:hAnsi="Museo Sans 300"/>
          <w:b/>
          <w:bCs/>
          <w:spacing w:val="-3"/>
          <w:sz w:val="22"/>
          <w:szCs w:val="22"/>
          <w:lang w:val="es-MX"/>
        </w:rPr>
        <w:t>Plazo de prórroga</w:t>
      </w:r>
      <w:r w:rsidR="006532B9" w:rsidRPr="00660448">
        <w:rPr>
          <w:rFonts w:ascii="Museo Sans 300" w:hAnsi="Museo Sans 300"/>
          <w:b/>
          <w:bCs/>
          <w:spacing w:val="-3"/>
          <w:sz w:val="22"/>
          <w:szCs w:val="22"/>
          <w:lang w:val="es-MX"/>
        </w:rPr>
        <w:t xml:space="preserve"> (2)</w:t>
      </w:r>
    </w:p>
    <w:p w14:paraId="193012A1" w14:textId="5C1419B2" w:rsidR="005F6A9F" w:rsidRPr="00660448" w:rsidRDefault="005F6A9F" w:rsidP="005F6A9F">
      <w:pPr>
        <w:jc w:val="both"/>
        <w:rPr>
          <w:rFonts w:ascii="Museo Sans 300" w:hAnsi="Museo Sans 300"/>
          <w:spacing w:val="-3"/>
          <w:sz w:val="22"/>
          <w:szCs w:val="22"/>
          <w:lang w:val="es-MX"/>
        </w:rPr>
      </w:pPr>
      <w:r w:rsidRPr="00660448">
        <w:rPr>
          <w:rFonts w:ascii="Museo Sans 300" w:hAnsi="Museo Sans 300"/>
          <w:b/>
          <w:bCs/>
          <w:spacing w:val="-3"/>
          <w:sz w:val="22"/>
          <w:szCs w:val="22"/>
          <w:lang w:val="es-MX"/>
        </w:rPr>
        <w:t>Art. 19-A.-</w:t>
      </w:r>
      <w:r w:rsidRPr="00660448">
        <w:rPr>
          <w:rFonts w:ascii="Museo Sans 300" w:hAnsi="Museo Sans 300"/>
          <w:spacing w:val="-3"/>
          <w:sz w:val="22"/>
          <w:szCs w:val="22"/>
          <w:lang w:val="es-MX"/>
        </w:rPr>
        <w:t xml:space="preserve"> Los solicitantes podrán presentar a la Superintendencia una solicitud de prórroga de los plazos señalados en el inciso quinto del artículo 19 de las presentes Normas, </w:t>
      </w:r>
      <w:r w:rsidR="00551219" w:rsidRPr="00660448">
        <w:rPr>
          <w:rFonts w:ascii="Museo Sans 300" w:hAnsi="Museo Sans 300"/>
          <w:spacing w:val="-3"/>
          <w:sz w:val="22"/>
          <w:szCs w:val="22"/>
          <w:lang w:val="es-MX"/>
        </w:rPr>
        <w:t xml:space="preserve">antes del vencimiento de dicho plazo, </w:t>
      </w:r>
      <w:r w:rsidRPr="00660448">
        <w:rPr>
          <w:rFonts w:ascii="Museo Sans 300" w:hAnsi="Museo Sans 300"/>
          <w:spacing w:val="-3"/>
          <w:sz w:val="22"/>
          <w:szCs w:val="22"/>
          <w:lang w:val="es-MX"/>
        </w:rPr>
        <w:t>debiendo expresar los motivos en que se fundamenta y proponer, en su caso, la prueba pertinente.</w:t>
      </w:r>
      <w:r w:rsidR="002F2E8B" w:rsidRPr="00660448">
        <w:rPr>
          <w:rFonts w:ascii="Museo Sans 300" w:hAnsi="Museo Sans 300"/>
          <w:spacing w:val="-3"/>
          <w:sz w:val="22"/>
          <w:szCs w:val="22"/>
          <w:lang w:val="es-ES_tradnl"/>
        </w:rPr>
        <w:t xml:space="preserve"> (2)</w:t>
      </w:r>
    </w:p>
    <w:p w14:paraId="64476FDF" w14:textId="77777777" w:rsidR="005F6A9F" w:rsidRPr="00660448" w:rsidRDefault="005F6A9F" w:rsidP="005F6A9F">
      <w:pPr>
        <w:jc w:val="both"/>
        <w:rPr>
          <w:rFonts w:ascii="Museo Sans 300" w:hAnsi="Museo Sans 300"/>
          <w:spacing w:val="-3"/>
          <w:sz w:val="22"/>
          <w:szCs w:val="22"/>
          <w:lang w:val="es-MX"/>
        </w:rPr>
      </w:pPr>
    </w:p>
    <w:p w14:paraId="074548E8" w14:textId="7F2C830A" w:rsidR="003A6EB6" w:rsidRPr="00660448" w:rsidRDefault="005F6A9F" w:rsidP="005F6A9F">
      <w:pPr>
        <w:jc w:val="both"/>
        <w:rPr>
          <w:rFonts w:ascii="Museo Sans 300" w:hAnsi="Museo Sans 300"/>
          <w:spacing w:val="-3"/>
          <w:sz w:val="22"/>
          <w:szCs w:val="22"/>
          <w:lang w:val="es-MX"/>
        </w:rPr>
      </w:pPr>
      <w:r w:rsidRPr="00660448">
        <w:rPr>
          <w:rFonts w:ascii="Museo Sans 300" w:hAnsi="Museo Sans 300"/>
          <w:spacing w:val="-3"/>
          <w:sz w:val="22"/>
          <w:szCs w:val="22"/>
          <w:lang w:val="es-MX"/>
        </w:rPr>
        <w:t>El plazo de la prórroga no podrá exceder de diez días hábiles e iniciará a partir del día hábil siguiente a la fecha de vencimiento del plazo original.</w:t>
      </w:r>
      <w:r w:rsidR="002F2E8B" w:rsidRPr="00660448">
        <w:rPr>
          <w:rFonts w:ascii="Museo Sans 300" w:hAnsi="Museo Sans 300"/>
          <w:spacing w:val="-3"/>
          <w:sz w:val="22"/>
          <w:szCs w:val="22"/>
          <w:lang w:val="es-ES_tradnl"/>
        </w:rPr>
        <w:t xml:space="preserve"> (2)</w:t>
      </w:r>
    </w:p>
    <w:p w14:paraId="1D968502" w14:textId="77777777" w:rsidR="003A6EB6" w:rsidRPr="00660448" w:rsidRDefault="003A6EB6" w:rsidP="005F6A9F">
      <w:pPr>
        <w:jc w:val="both"/>
        <w:rPr>
          <w:rFonts w:ascii="Museo Sans 300" w:hAnsi="Museo Sans 300"/>
          <w:b/>
          <w:bCs/>
          <w:spacing w:val="-3"/>
          <w:sz w:val="22"/>
          <w:szCs w:val="22"/>
          <w:lang w:val="es-MX"/>
        </w:rPr>
      </w:pPr>
    </w:p>
    <w:p w14:paraId="410D7263" w14:textId="68C53C31" w:rsidR="005F6A9F" w:rsidRPr="00660448" w:rsidRDefault="005F6A9F" w:rsidP="005F6A9F">
      <w:pPr>
        <w:jc w:val="both"/>
        <w:rPr>
          <w:rFonts w:ascii="Museo Sans 300" w:hAnsi="Museo Sans 300"/>
          <w:b/>
          <w:bCs/>
          <w:spacing w:val="-3"/>
          <w:sz w:val="22"/>
          <w:szCs w:val="22"/>
          <w:lang w:val="es-MX"/>
        </w:rPr>
      </w:pPr>
      <w:r w:rsidRPr="00660448">
        <w:rPr>
          <w:rFonts w:ascii="Museo Sans 300" w:hAnsi="Museo Sans 300"/>
          <w:b/>
          <w:bCs/>
          <w:spacing w:val="-3"/>
          <w:sz w:val="22"/>
          <w:szCs w:val="22"/>
          <w:lang w:val="es-MX"/>
        </w:rPr>
        <w:t>Suspensión del plazo</w:t>
      </w:r>
      <w:r w:rsidR="006532B9" w:rsidRPr="00660448">
        <w:rPr>
          <w:rFonts w:ascii="Museo Sans 300" w:hAnsi="Museo Sans 300"/>
          <w:b/>
          <w:bCs/>
          <w:spacing w:val="-3"/>
          <w:sz w:val="22"/>
          <w:szCs w:val="22"/>
          <w:lang w:val="es-MX"/>
        </w:rPr>
        <w:t xml:space="preserve"> (2)</w:t>
      </w:r>
    </w:p>
    <w:p w14:paraId="3BEA24E5" w14:textId="610FD02A" w:rsidR="005F6A9F" w:rsidRPr="00660448" w:rsidRDefault="005F6A9F" w:rsidP="005F6A9F">
      <w:pPr>
        <w:jc w:val="both"/>
        <w:rPr>
          <w:rFonts w:ascii="Museo Sans 300" w:hAnsi="Museo Sans 300"/>
          <w:spacing w:val="-3"/>
          <w:sz w:val="22"/>
          <w:szCs w:val="22"/>
          <w:lang w:val="es-MX"/>
        </w:rPr>
      </w:pPr>
      <w:r w:rsidRPr="00660448">
        <w:rPr>
          <w:rFonts w:ascii="Museo Sans 300" w:hAnsi="Museo Sans 300"/>
          <w:b/>
          <w:bCs/>
          <w:spacing w:val="-3"/>
          <w:sz w:val="22"/>
          <w:szCs w:val="22"/>
          <w:lang w:val="es-MX"/>
        </w:rPr>
        <w:t>Art. 19-B.-</w:t>
      </w:r>
      <w:r w:rsidRPr="00660448">
        <w:rPr>
          <w:rFonts w:ascii="Museo Sans 300" w:hAnsi="Museo Sans 300"/>
          <w:spacing w:val="-3"/>
          <w:sz w:val="22"/>
          <w:szCs w:val="22"/>
          <w:lang w:val="es-MX"/>
        </w:rPr>
        <w:t xml:space="preserve"> El plazo de veinte días señalado en el artículo 19 de las presentes Normas, se suspenderá por los días que medien entre la notificación del requerimiento de completar información o documentación a que se refiere</w:t>
      </w:r>
      <w:r w:rsidR="00F00AF5" w:rsidRPr="00660448">
        <w:rPr>
          <w:rFonts w:ascii="Museo Sans 300" w:hAnsi="Museo Sans 300"/>
          <w:spacing w:val="-3"/>
          <w:sz w:val="22"/>
          <w:szCs w:val="22"/>
          <w:lang w:val="es-MX"/>
        </w:rPr>
        <w:t>n</w:t>
      </w:r>
      <w:r w:rsidRPr="00660448">
        <w:rPr>
          <w:rFonts w:ascii="Museo Sans 300" w:hAnsi="Museo Sans 300"/>
          <w:spacing w:val="-3"/>
          <w:sz w:val="22"/>
          <w:szCs w:val="22"/>
          <w:lang w:val="es-MX"/>
        </w:rPr>
        <w:t xml:space="preserve"> los incisos segundo y </w:t>
      </w:r>
      <w:r w:rsidR="001C0FBC" w:rsidRPr="00660448">
        <w:rPr>
          <w:rFonts w:ascii="Museo Sans 300" w:hAnsi="Museo Sans 300"/>
          <w:spacing w:val="-3"/>
          <w:sz w:val="22"/>
          <w:szCs w:val="22"/>
          <w:lang w:val="es-MX"/>
        </w:rPr>
        <w:t>quinto</w:t>
      </w:r>
      <w:r w:rsidRPr="00660448">
        <w:rPr>
          <w:rFonts w:ascii="Museo Sans 300" w:hAnsi="Museo Sans 300"/>
          <w:spacing w:val="-3"/>
          <w:sz w:val="22"/>
          <w:szCs w:val="22"/>
          <w:lang w:val="es-MX"/>
        </w:rPr>
        <w:t xml:space="preserve"> del </w:t>
      </w:r>
      <w:r w:rsidR="00BF6A9D" w:rsidRPr="00660448">
        <w:rPr>
          <w:rFonts w:ascii="Museo Sans 300" w:hAnsi="Museo Sans 300"/>
          <w:spacing w:val="-3"/>
          <w:sz w:val="22"/>
          <w:szCs w:val="22"/>
          <w:lang w:val="es-MX"/>
        </w:rPr>
        <w:t xml:space="preserve">referido </w:t>
      </w:r>
      <w:r w:rsidRPr="00660448">
        <w:rPr>
          <w:rFonts w:ascii="Museo Sans 300" w:hAnsi="Museo Sans 300"/>
          <w:spacing w:val="-3"/>
          <w:sz w:val="22"/>
          <w:szCs w:val="22"/>
          <w:lang w:val="es-MX"/>
        </w:rPr>
        <w:t xml:space="preserve">artículo, hasta que los interesados subsanen las observaciones </w:t>
      </w:r>
      <w:r w:rsidR="00551219" w:rsidRPr="00660448">
        <w:rPr>
          <w:rFonts w:ascii="Museo Sans 300" w:hAnsi="Museo Sans 300"/>
          <w:spacing w:val="-3"/>
          <w:sz w:val="22"/>
          <w:szCs w:val="22"/>
          <w:lang w:val="es-MX"/>
        </w:rPr>
        <w:t>requeridas</w:t>
      </w:r>
      <w:r w:rsidRPr="00660448">
        <w:rPr>
          <w:rFonts w:ascii="Museo Sans 300" w:hAnsi="Museo Sans 300"/>
          <w:spacing w:val="-3"/>
          <w:sz w:val="22"/>
          <w:szCs w:val="22"/>
          <w:lang w:val="es-MX"/>
        </w:rPr>
        <w:t xml:space="preserve"> por la Superintendencia.</w:t>
      </w:r>
      <w:r w:rsidR="002F2E8B" w:rsidRPr="00660448">
        <w:rPr>
          <w:rFonts w:ascii="Museo Sans 300" w:hAnsi="Museo Sans 300"/>
          <w:spacing w:val="-3"/>
          <w:sz w:val="22"/>
          <w:szCs w:val="22"/>
          <w:lang w:val="es-ES_tradnl"/>
        </w:rPr>
        <w:t xml:space="preserve"> (2)</w:t>
      </w:r>
    </w:p>
    <w:p w14:paraId="2096325F" w14:textId="77777777" w:rsidR="005F6A9F" w:rsidRPr="00660448" w:rsidRDefault="005F6A9F" w:rsidP="005F6A9F">
      <w:pPr>
        <w:jc w:val="both"/>
        <w:rPr>
          <w:rFonts w:ascii="Museo Sans 300" w:hAnsi="Museo Sans 300"/>
          <w:spacing w:val="-3"/>
          <w:sz w:val="22"/>
          <w:szCs w:val="22"/>
          <w:lang w:val="es-MX"/>
        </w:rPr>
      </w:pPr>
    </w:p>
    <w:p w14:paraId="492499C9" w14:textId="3D1940C3" w:rsidR="004E5EFD" w:rsidRPr="00660448" w:rsidRDefault="004E5EFD" w:rsidP="00516B04">
      <w:pPr>
        <w:jc w:val="both"/>
        <w:rPr>
          <w:rFonts w:ascii="Museo Sans 300" w:hAnsi="Museo Sans 300"/>
          <w:spacing w:val="-3"/>
          <w:sz w:val="22"/>
          <w:szCs w:val="22"/>
          <w:lang w:val="es-MX"/>
        </w:rPr>
      </w:pPr>
      <w:r w:rsidRPr="00660448">
        <w:rPr>
          <w:rFonts w:ascii="Museo Sans 300" w:hAnsi="Museo Sans 300"/>
          <w:spacing w:val="-3"/>
          <w:sz w:val="22"/>
          <w:szCs w:val="22"/>
          <w:lang w:val="es-MX"/>
        </w:rPr>
        <w:t>Una vez presentad</w:t>
      </w:r>
      <w:r w:rsidR="00551219" w:rsidRPr="00660448">
        <w:rPr>
          <w:rFonts w:ascii="Museo Sans 300" w:hAnsi="Museo Sans 300"/>
          <w:spacing w:val="-3"/>
          <w:sz w:val="22"/>
          <w:szCs w:val="22"/>
          <w:lang w:val="es-MX"/>
        </w:rPr>
        <w:t>a la documentación completa y</w:t>
      </w:r>
      <w:r w:rsidRPr="00660448">
        <w:rPr>
          <w:rFonts w:ascii="Museo Sans 300" w:hAnsi="Museo Sans 300"/>
          <w:spacing w:val="-3"/>
          <w:sz w:val="22"/>
          <w:szCs w:val="22"/>
          <w:lang w:val="es-MX"/>
        </w:rPr>
        <w:t xml:space="preserve"> en debida forma, la Superintendencia procederá a dar respuesta a la solicitud de autorización </w:t>
      </w:r>
      <w:r w:rsidR="001F007B" w:rsidRPr="00660448">
        <w:rPr>
          <w:rFonts w:ascii="Museo Sans 300" w:hAnsi="Museo Sans 300"/>
          <w:spacing w:val="-3"/>
          <w:sz w:val="22"/>
          <w:szCs w:val="22"/>
          <w:lang w:val="es-MX"/>
        </w:rPr>
        <w:t xml:space="preserve">e inscripción </w:t>
      </w:r>
      <w:r w:rsidRPr="00660448">
        <w:rPr>
          <w:rFonts w:ascii="Museo Sans 300" w:hAnsi="Museo Sans 300"/>
          <w:spacing w:val="-3"/>
          <w:sz w:val="22"/>
          <w:szCs w:val="22"/>
          <w:lang w:val="es-MX"/>
        </w:rPr>
        <w:t>del Agente de Bolsa.</w:t>
      </w:r>
      <w:r w:rsidR="002F2E8B" w:rsidRPr="00660448">
        <w:rPr>
          <w:rFonts w:ascii="Museo Sans 300" w:hAnsi="Museo Sans 300"/>
          <w:spacing w:val="-3"/>
          <w:sz w:val="22"/>
          <w:szCs w:val="22"/>
        </w:rPr>
        <w:t xml:space="preserve"> (2)</w:t>
      </w:r>
    </w:p>
    <w:bookmarkEnd w:id="12"/>
    <w:p w14:paraId="05AD86E5" w14:textId="77777777" w:rsidR="004E5EFD" w:rsidRPr="00660448" w:rsidRDefault="004E5EFD" w:rsidP="0044779D">
      <w:pPr>
        <w:pStyle w:val="Prrafodelista"/>
        <w:tabs>
          <w:tab w:val="left" w:pos="709"/>
          <w:tab w:val="left" w:pos="851"/>
        </w:tabs>
        <w:ind w:left="0"/>
        <w:jc w:val="both"/>
        <w:rPr>
          <w:rFonts w:ascii="Museo Sans 300" w:hAnsi="Museo Sans 300"/>
          <w:spacing w:val="-3"/>
          <w:sz w:val="22"/>
          <w:szCs w:val="22"/>
        </w:rPr>
      </w:pPr>
    </w:p>
    <w:p w14:paraId="3B137E5C" w14:textId="1887BFD4" w:rsidR="00B10776" w:rsidRPr="00660448" w:rsidRDefault="003E2AA3" w:rsidP="0044779D">
      <w:pPr>
        <w:pStyle w:val="Prrafodelista"/>
        <w:tabs>
          <w:tab w:val="left" w:pos="709"/>
          <w:tab w:val="left" w:pos="851"/>
        </w:tabs>
        <w:ind w:left="0"/>
        <w:jc w:val="both"/>
        <w:rPr>
          <w:rFonts w:ascii="Museo Sans 300" w:hAnsi="Museo Sans 300"/>
          <w:spacing w:val="-3"/>
          <w:sz w:val="22"/>
          <w:szCs w:val="22"/>
        </w:rPr>
      </w:pPr>
      <w:bookmarkStart w:id="13" w:name="_Hlk80287528"/>
      <w:r w:rsidRPr="00660448">
        <w:rPr>
          <w:rFonts w:ascii="Museo Sans 300" w:hAnsi="Museo Sans 300"/>
          <w:b/>
          <w:bCs/>
          <w:spacing w:val="-3"/>
          <w:sz w:val="22"/>
          <w:szCs w:val="22"/>
          <w:lang w:val="es-MX"/>
        </w:rPr>
        <w:t xml:space="preserve">Art. 20- </w:t>
      </w:r>
      <w:r w:rsidR="00B10776" w:rsidRPr="00660448">
        <w:rPr>
          <w:rFonts w:ascii="Museo Sans 300" w:hAnsi="Museo Sans 300"/>
          <w:spacing w:val="-3"/>
          <w:sz w:val="22"/>
          <w:szCs w:val="22"/>
        </w:rPr>
        <w:t xml:space="preserve">La Superintendencia procederá a notificar a los interesados la resolución del Consejo Directivo a que se refiere el artículo </w:t>
      </w:r>
      <w:r w:rsidR="00B50109" w:rsidRPr="00660448">
        <w:rPr>
          <w:rFonts w:ascii="Museo Sans 300" w:hAnsi="Museo Sans 300"/>
          <w:spacing w:val="-3"/>
          <w:sz w:val="22"/>
          <w:szCs w:val="22"/>
        </w:rPr>
        <w:t>19</w:t>
      </w:r>
      <w:r w:rsidR="00B10776" w:rsidRPr="00660448">
        <w:rPr>
          <w:rFonts w:ascii="Museo Sans 300" w:hAnsi="Museo Sans 300"/>
          <w:spacing w:val="-3"/>
          <w:sz w:val="22"/>
          <w:szCs w:val="22"/>
        </w:rPr>
        <w:t xml:space="preserve"> en la cual autoriza o deniega la solicitud</w:t>
      </w:r>
      <w:r w:rsidR="009E416B" w:rsidRPr="00660448">
        <w:rPr>
          <w:rFonts w:ascii="Museo Sans 300" w:hAnsi="Museo Sans 300"/>
          <w:spacing w:val="-3"/>
          <w:sz w:val="22"/>
          <w:szCs w:val="22"/>
        </w:rPr>
        <w:t xml:space="preserve">, en un plazo máximo de tres días hábiles a partir de la fecha de emitida la resolución. </w:t>
      </w:r>
      <w:bookmarkEnd w:id="13"/>
      <w:r w:rsidR="009E416B" w:rsidRPr="00660448">
        <w:rPr>
          <w:rFonts w:ascii="Museo Sans 300" w:hAnsi="Museo Sans 300"/>
          <w:spacing w:val="-3"/>
          <w:sz w:val="22"/>
          <w:szCs w:val="22"/>
        </w:rPr>
        <w:t>(2)</w:t>
      </w:r>
      <w:r w:rsidR="00B10776" w:rsidRPr="00660448">
        <w:rPr>
          <w:rFonts w:ascii="Museo Sans 300" w:hAnsi="Museo Sans 300"/>
          <w:spacing w:val="-3"/>
          <w:sz w:val="22"/>
          <w:szCs w:val="22"/>
        </w:rPr>
        <w:t xml:space="preserve"> </w:t>
      </w:r>
    </w:p>
    <w:p w14:paraId="5404C282" w14:textId="77777777" w:rsidR="009F51C3" w:rsidRDefault="009F51C3" w:rsidP="00B10776">
      <w:pPr>
        <w:pStyle w:val="Prrafodelista"/>
        <w:ind w:left="0"/>
        <w:jc w:val="both"/>
        <w:rPr>
          <w:rFonts w:ascii="Museo Sans 300" w:hAnsi="Museo Sans 300"/>
          <w:spacing w:val="-3"/>
          <w:sz w:val="22"/>
          <w:szCs w:val="22"/>
        </w:rPr>
      </w:pPr>
    </w:p>
    <w:p w14:paraId="3B137E5E" w14:textId="57C5A2D6" w:rsidR="00B10776" w:rsidRPr="00660448" w:rsidRDefault="00B10776" w:rsidP="00B10776">
      <w:pPr>
        <w:pStyle w:val="Prrafodelista"/>
        <w:ind w:left="0"/>
        <w:jc w:val="both"/>
        <w:rPr>
          <w:rFonts w:ascii="Museo Sans 300" w:hAnsi="Museo Sans 300"/>
          <w:spacing w:val="-3"/>
          <w:sz w:val="22"/>
          <w:szCs w:val="22"/>
        </w:rPr>
      </w:pPr>
      <w:r w:rsidRPr="00660448">
        <w:rPr>
          <w:rFonts w:ascii="Museo Sans 300" w:hAnsi="Museo Sans 300"/>
          <w:spacing w:val="-3"/>
          <w:sz w:val="22"/>
          <w:szCs w:val="22"/>
        </w:rPr>
        <w:t>En caso que el Consejo Directivo emita resolución favorable para la autorización del Agente de Bolsa, se procederá a la inscripción en el Registro correspondiente de la Superintendencia.</w:t>
      </w:r>
    </w:p>
    <w:p w14:paraId="2ED11C5A" w14:textId="77777777" w:rsidR="00F322AC" w:rsidRPr="00660448" w:rsidRDefault="00F322AC" w:rsidP="00B10776">
      <w:pPr>
        <w:pStyle w:val="Prrafodelista"/>
        <w:ind w:left="0"/>
        <w:jc w:val="both"/>
        <w:rPr>
          <w:rFonts w:ascii="Museo Sans 300" w:hAnsi="Museo Sans 300"/>
          <w:spacing w:val="-3"/>
          <w:sz w:val="22"/>
          <w:szCs w:val="22"/>
        </w:rPr>
      </w:pPr>
    </w:p>
    <w:p w14:paraId="3B137E60" w14:textId="77777777" w:rsidR="00B10776" w:rsidRPr="00660448" w:rsidRDefault="00B10776" w:rsidP="00B10776">
      <w:pPr>
        <w:pStyle w:val="Ttulo1"/>
        <w:jc w:val="center"/>
        <w:rPr>
          <w:rFonts w:ascii="Museo Sans 300" w:hAnsi="Museo Sans 300" w:cstheme="minorHAnsi"/>
          <w:sz w:val="22"/>
          <w:szCs w:val="22"/>
        </w:rPr>
      </w:pPr>
      <w:r w:rsidRPr="00660448">
        <w:rPr>
          <w:rFonts w:ascii="Museo Sans 300" w:hAnsi="Museo Sans 300" w:cstheme="minorHAnsi"/>
          <w:sz w:val="22"/>
          <w:szCs w:val="22"/>
        </w:rPr>
        <w:t>CAPÍTULO IV</w:t>
      </w:r>
    </w:p>
    <w:p w14:paraId="53B84BD9" w14:textId="109F6C12" w:rsidR="00144F2B" w:rsidRDefault="00B10776" w:rsidP="0044779D">
      <w:pPr>
        <w:tabs>
          <w:tab w:val="left" w:pos="-720"/>
          <w:tab w:val="left" w:pos="0"/>
        </w:tabs>
        <w:suppressAutoHyphens/>
        <w:jc w:val="center"/>
        <w:rPr>
          <w:rFonts w:ascii="Museo Sans 300" w:hAnsi="Museo Sans 300" w:cs="Arial"/>
          <w:b/>
          <w:spacing w:val="-3"/>
          <w:sz w:val="22"/>
          <w:szCs w:val="22"/>
        </w:rPr>
      </w:pPr>
      <w:r w:rsidRPr="00660448">
        <w:rPr>
          <w:rFonts w:ascii="Museo Sans 300" w:hAnsi="Museo Sans 300" w:cs="Arial"/>
          <w:b/>
          <w:spacing w:val="-3"/>
          <w:sz w:val="22"/>
          <w:szCs w:val="22"/>
        </w:rPr>
        <w:t>ACTUALIZACIÓN DE INFORMACIÓN EN EL REGISTRO DE LA SUPERINT</w:t>
      </w:r>
      <w:r w:rsidR="004B1123" w:rsidRPr="00660448">
        <w:rPr>
          <w:rFonts w:ascii="Museo Sans 300" w:hAnsi="Museo Sans 300" w:cs="Arial"/>
          <w:b/>
          <w:spacing w:val="-3"/>
          <w:sz w:val="22"/>
          <w:szCs w:val="22"/>
        </w:rPr>
        <w:t>ENDENCIA DEL SISTEMA FINANCIERO</w:t>
      </w:r>
    </w:p>
    <w:p w14:paraId="50738449" w14:textId="77777777" w:rsidR="00144F2B" w:rsidRPr="00660448" w:rsidRDefault="00144F2B" w:rsidP="0044779D">
      <w:pPr>
        <w:tabs>
          <w:tab w:val="left" w:pos="-720"/>
          <w:tab w:val="left" w:pos="0"/>
        </w:tabs>
        <w:suppressAutoHyphens/>
        <w:jc w:val="center"/>
        <w:rPr>
          <w:rFonts w:ascii="Museo Sans 300" w:hAnsi="Museo Sans 300" w:cs="Arial"/>
          <w:b/>
          <w:spacing w:val="-3"/>
          <w:sz w:val="22"/>
          <w:szCs w:val="22"/>
        </w:rPr>
      </w:pPr>
    </w:p>
    <w:p w14:paraId="3B137E63" w14:textId="2739817D" w:rsidR="00B10776" w:rsidRPr="00660448" w:rsidRDefault="00B10776" w:rsidP="00B10776">
      <w:pPr>
        <w:tabs>
          <w:tab w:val="left" w:pos="0"/>
          <w:tab w:val="left" w:pos="567"/>
          <w:tab w:val="num" w:pos="1134"/>
        </w:tabs>
        <w:outlineLvl w:val="0"/>
        <w:rPr>
          <w:rFonts w:ascii="Museo Sans 300" w:hAnsi="Museo Sans 300"/>
          <w:b/>
          <w:sz w:val="22"/>
          <w:szCs w:val="22"/>
        </w:rPr>
      </w:pPr>
      <w:r w:rsidRPr="00660448">
        <w:rPr>
          <w:rFonts w:ascii="Museo Sans 300" w:hAnsi="Museo Sans 300"/>
          <w:b/>
          <w:sz w:val="22"/>
          <w:szCs w:val="22"/>
        </w:rPr>
        <w:t>Actualización de información en el Registro de la Superintendencia</w:t>
      </w:r>
    </w:p>
    <w:p w14:paraId="3B137E64" w14:textId="77777777" w:rsidR="00B10776" w:rsidRPr="00660448" w:rsidRDefault="00B10776" w:rsidP="004B1123">
      <w:pPr>
        <w:widowControl w:val="0"/>
        <w:tabs>
          <w:tab w:val="left" w:pos="0"/>
          <w:tab w:val="left" w:pos="567"/>
          <w:tab w:val="num" w:pos="1134"/>
        </w:tabs>
        <w:jc w:val="both"/>
        <w:outlineLvl w:val="0"/>
        <w:rPr>
          <w:rFonts w:ascii="Museo Sans 300" w:hAnsi="Museo Sans 300"/>
          <w:spacing w:val="-3"/>
          <w:sz w:val="22"/>
          <w:szCs w:val="22"/>
        </w:rPr>
      </w:pPr>
      <w:r w:rsidRPr="00660448">
        <w:rPr>
          <w:rFonts w:ascii="Museo Sans 300" w:hAnsi="Museo Sans 300"/>
          <w:b/>
          <w:sz w:val="22"/>
          <w:szCs w:val="22"/>
        </w:rPr>
        <w:t>Art. 21.-</w:t>
      </w:r>
      <w:r w:rsidRPr="00660448">
        <w:rPr>
          <w:rFonts w:ascii="Museo Sans 300" w:hAnsi="Museo Sans 300"/>
          <w:spacing w:val="-3"/>
          <w:sz w:val="22"/>
          <w:szCs w:val="22"/>
        </w:rPr>
        <w:t xml:space="preserve"> Los Puestos de Bolsa y Licenciatarios comunicarán a la Superintendencia todo cambio relacionado a la información del Registro Público concerniente a sus sociedades o entidades y el de sus Agentes, a más tardar dentro de los tres días hábiles siguientes de ocurrido el hecho, remitiendo la documentación dentro de un plazo de treinta días subsiguientes al hecho que motive el cambio, sin embargo este plazo puede ser prorrogable a solicitud de los Puestos de Bolsa o Licenciatarios en casos justificados.</w:t>
      </w:r>
    </w:p>
    <w:p w14:paraId="3B137E65" w14:textId="77777777" w:rsidR="00B10776" w:rsidRPr="00660448" w:rsidRDefault="00B10776" w:rsidP="00B10776">
      <w:pPr>
        <w:jc w:val="both"/>
        <w:rPr>
          <w:rFonts w:ascii="Museo Sans 300" w:hAnsi="Museo Sans 300"/>
          <w:b/>
          <w:sz w:val="22"/>
          <w:szCs w:val="22"/>
        </w:rPr>
      </w:pPr>
    </w:p>
    <w:p w14:paraId="3B137E66" w14:textId="77777777" w:rsidR="00B10776" w:rsidRPr="00660448" w:rsidRDefault="00B10776" w:rsidP="00B10776">
      <w:pPr>
        <w:pStyle w:val="Prrafodelista"/>
        <w:ind w:left="0"/>
        <w:jc w:val="both"/>
        <w:rPr>
          <w:rFonts w:ascii="Museo Sans 300" w:hAnsi="Museo Sans 300"/>
          <w:spacing w:val="-3"/>
          <w:sz w:val="22"/>
          <w:szCs w:val="22"/>
        </w:rPr>
      </w:pPr>
      <w:r w:rsidRPr="00660448">
        <w:rPr>
          <w:rFonts w:ascii="Museo Sans 300" w:hAnsi="Museo Sans 300"/>
          <w:b/>
          <w:sz w:val="22"/>
          <w:szCs w:val="22"/>
        </w:rPr>
        <w:t>Art. 22.-</w:t>
      </w:r>
      <w:r w:rsidRPr="00660448">
        <w:rPr>
          <w:rFonts w:ascii="Museo Sans 300" w:hAnsi="Museo Sans 300"/>
          <w:spacing w:val="-3"/>
          <w:sz w:val="22"/>
          <w:szCs w:val="22"/>
        </w:rPr>
        <w:t xml:space="preserve"> Cuando un Agente, deje de prestar sus servicios en un Puesto de Bolsa o Licenciatarios, ya sea </w:t>
      </w:r>
      <w:r w:rsidR="00DC4E9D" w:rsidRPr="00660448">
        <w:rPr>
          <w:rFonts w:ascii="Museo Sans 300" w:hAnsi="Museo Sans 300"/>
          <w:spacing w:val="-3"/>
          <w:sz w:val="22"/>
          <w:szCs w:val="22"/>
        </w:rPr>
        <w:t>porque este renuncie</w:t>
      </w:r>
      <w:r w:rsidRPr="00660448">
        <w:rPr>
          <w:rFonts w:ascii="Museo Sans 300" w:hAnsi="Museo Sans 300"/>
          <w:spacing w:val="-3"/>
          <w:sz w:val="22"/>
          <w:szCs w:val="22"/>
        </w:rPr>
        <w:t xml:space="preserve"> o se le despida; será responsabilidad para estas entidades, efectuar la revocatoria del poder conferido al Agente por medio de escritura pública, la cual deberá ser inscrita en el Registro de Comercio.</w:t>
      </w:r>
    </w:p>
    <w:p w14:paraId="3B137E67" w14:textId="77777777" w:rsidR="00BD2726" w:rsidRPr="00660448" w:rsidRDefault="00BD2726" w:rsidP="00B10776">
      <w:pPr>
        <w:pStyle w:val="Textoindependiente"/>
        <w:rPr>
          <w:rFonts w:ascii="Museo Sans 300" w:hAnsi="Museo Sans 300"/>
          <w:sz w:val="22"/>
          <w:szCs w:val="22"/>
          <w:lang w:val="es-SV"/>
        </w:rPr>
      </w:pPr>
    </w:p>
    <w:p w14:paraId="3B137E68" w14:textId="77777777" w:rsidR="00B10776" w:rsidRPr="00660448" w:rsidRDefault="00B10776" w:rsidP="007B5706">
      <w:pPr>
        <w:pStyle w:val="Textoindependiente"/>
        <w:spacing w:after="120"/>
        <w:rPr>
          <w:rFonts w:ascii="Museo Sans 300" w:hAnsi="Museo Sans 300"/>
          <w:sz w:val="22"/>
          <w:szCs w:val="22"/>
          <w:lang w:val="es-SV"/>
        </w:rPr>
      </w:pPr>
      <w:r w:rsidRPr="00660448">
        <w:rPr>
          <w:rFonts w:ascii="Museo Sans 300" w:hAnsi="Museo Sans 300"/>
          <w:sz w:val="22"/>
          <w:szCs w:val="22"/>
          <w:lang w:val="es-SV"/>
        </w:rPr>
        <w:t xml:space="preserve">El Puesto de Bolsa deberá comunicar y remitir la documentación a la Superintendencia, sobre el retiro, renuncia, despido o cuando deje de ejercer las funciones un Agente de Bolsa en los plazos establecidos en el artículo 21 de estas normas. La documentación a remitir será la siguiente: </w:t>
      </w:r>
    </w:p>
    <w:p w14:paraId="3B137E69" w14:textId="77777777" w:rsidR="00B10776" w:rsidRPr="00660448" w:rsidRDefault="00B10776" w:rsidP="007B5706">
      <w:pPr>
        <w:numPr>
          <w:ilvl w:val="0"/>
          <w:numId w:val="11"/>
        </w:numPr>
        <w:autoSpaceDE w:val="0"/>
        <w:autoSpaceDN w:val="0"/>
        <w:adjustRightInd w:val="0"/>
        <w:ind w:left="425" w:hanging="425"/>
        <w:jc w:val="both"/>
        <w:rPr>
          <w:rFonts w:ascii="Museo Sans 300" w:hAnsi="Museo Sans 300" w:cs="Arial"/>
          <w:sz w:val="22"/>
          <w:szCs w:val="22"/>
        </w:rPr>
      </w:pPr>
      <w:r w:rsidRPr="00660448">
        <w:rPr>
          <w:rFonts w:ascii="Museo Sans 300" w:hAnsi="Museo Sans 300" w:cs="Arial"/>
          <w:sz w:val="22"/>
          <w:szCs w:val="22"/>
        </w:rPr>
        <w:t xml:space="preserve">Copia legible, certificada notarialmente del instrumento en el que conste la revocatoria del poder al Agente debidamente inscrito en el Registro de Comercio; </w:t>
      </w:r>
    </w:p>
    <w:p w14:paraId="3B137E6A" w14:textId="77777777" w:rsidR="00B10776" w:rsidRPr="00660448" w:rsidRDefault="00B10776" w:rsidP="007B5706">
      <w:pPr>
        <w:numPr>
          <w:ilvl w:val="0"/>
          <w:numId w:val="11"/>
        </w:numPr>
        <w:autoSpaceDE w:val="0"/>
        <w:autoSpaceDN w:val="0"/>
        <w:adjustRightInd w:val="0"/>
        <w:ind w:left="425" w:hanging="425"/>
        <w:jc w:val="both"/>
        <w:rPr>
          <w:rFonts w:ascii="Museo Sans 300" w:hAnsi="Museo Sans 300" w:cs="Arial"/>
          <w:sz w:val="22"/>
          <w:szCs w:val="22"/>
        </w:rPr>
      </w:pPr>
      <w:r w:rsidRPr="00660448">
        <w:rPr>
          <w:rFonts w:ascii="Museo Sans 300" w:hAnsi="Museo Sans 300" w:cs="Arial"/>
          <w:sz w:val="22"/>
          <w:szCs w:val="22"/>
        </w:rPr>
        <w:t>Copia legible, de la renuncia del Agente al poder conferido por parte de un Puesto de Bolsa; y</w:t>
      </w:r>
    </w:p>
    <w:p w14:paraId="3B137E6B" w14:textId="77777777" w:rsidR="00B10776" w:rsidRPr="00660448" w:rsidRDefault="00B10776" w:rsidP="007B5706">
      <w:pPr>
        <w:numPr>
          <w:ilvl w:val="0"/>
          <w:numId w:val="11"/>
        </w:numPr>
        <w:autoSpaceDE w:val="0"/>
        <w:autoSpaceDN w:val="0"/>
        <w:adjustRightInd w:val="0"/>
        <w:ind w:left="425" w:hanging="425"/>
        <w:jc w:val="both"/>
        <w:rPr>
          <w:rFonts w:ascii="Museo Sans 300" w:hAnsi="Museo Sans 300" w:cs="Arial"/>
          <w:sz w:val="22"/>
          <w:szCs w:val="22"/>
        </w:rPr>
      </w:pPr>
      <w:r w:rsidRPr="00660448">
        <w:rPr>
          <w:rFonts w:ascii="Museo Sans 300" w:hAnsi="Museo Sans 300" w:cs="Arial"/>
          <w:sz w:val="22"/>
          <w:szCs w:val="22"/>
        </w:rPr>
        <w:t>Constancias de renovaciones de la Credencial de los Agente de Bolsa otorgados por la Bolsa.</w:t>
      </w:r>
    </w:p>
    <w:p w14:paraId="3B137E6C" w14:textId="77777777" w:rsidR="00B10776" w:rsidRPr="00660448" w:rsidRDefault="00B10776" w:rsidP="00B10776">
      <w:pPr>
        <w:jc w:val="both"/>
        <w:rPr>
          <w:rFonts w:ascii="Museo Sans 300" w:hAnsi="Museo Sans 300"/>
          <w:b/>
          <w:sz w:val="22"/>
          <w:szCs w:val="22"/>
        </w:rPr>
      </w:pPr>
    </w:p>
    <w:p w14:paraId="3B137E6D" w14:textId="77777777" w:rsidR="00B10776" w:rsidRPr="00660448" w:rsidRDefault="00B10776" w:rsidP="00B10776">
      <w:pPr>
        <w:jc w:val="both"/>
        <w:rPr>
          <w:rFonts w:ascii="Museo Sans 300" w:hAnsi="Museo Sans 300" w:cs="Calibri"/>
          <w:b/>
          <w:bCs/>
          <w:sz w:val="22"/>
          <w:szCs w:val="22"/>
        </w:rPr>
      </w:pPr>
      <w:r w:rsidRPr="00660448">
        <w:rPr>
          <w:rFonts w:ascii="Museo Sans 300" w:hAnsi="Museo Sans 300"/>
          <w:b/>
          <w:sz w:val="22"/>
          <w:szCs w:val="22"/>
        </w:rPr>
        <w:t xml:space="preserve">Registro de Agentes de Bolsa </w:t>
      </w:r>
      <w:r w:rsidRPr="00660448">
        <w:rPr>
          <w:rFonts w:ascii="Museo Sans 300" w:hAnsi="Museo Sans 300" w:cs="Calibri"/>
          <w:b/>
          <w:bCs/>
          <w:sz w:val="22"/>
          <w:szCs w:val="22"/>
        </w:rPr>
        <w:t>que llevarán los Puestos de Bolsa y los Licenciatarios.</w:t>
      </w:r>
    </w:p>
    <w:p w14:paraId="3B137E6E" w14:textId="77777777" w:rsidR="00B10776" w:rsidRPr="00660448" w:rsidRDefault="00B10776" w:rsidP="007B5706">
      <w:pPr>
        <w:pStyle w:val="Textoindependiente"/>
        <w:spacing w:after="120"/>
        <w:rPr>
          <w:rFonts w:ascii="Museo Sans 300" w:hAnsi="Museo Sans 300" w:cs="Arial"/>
          <w:sz w:val="22"/>
          <w:szCs w:val="22"/>
          <w:lang w:val="es-SV"/>
        </w:rPr>
      </w:pPr>
      <w:r w:rsidRPr="00660448">
        <w:rPr>
          <w:rFonts w:ascii="Museo Sans 300" w:hAnsi="Museo Sans 300"/>
          <w:b/>
          <w:sz w:val="22"/>
          <w:szCs w:val="22"/>
          <w:lang w:val="es-ES"/>
        </w:rPr>
        <w:t>Art. 23.-</w:t>
      </w:r>
      <w:r w:rsidRPr="00660448">
        <w:rPr>
          <w:rFonts w:ascii="Museo Sans 300" w:hAnsi="Museo Sans 300" w:cs="Arial"/>
          <w:sz w:val="22"/>
          <w:szCs w:val="22"/>
          <w:lang w:val="es-SV"/>
        </w:rPr>
        <w:t xml:space="preserve"> Los Puestos de Bolsa y los Licenciatarios, llevarán un registro de sus Agentes, el que debe contener como mínimo, la información siguiente:</w:t>
      </w:r>
    </w:p>
    <w:p w14:paraId="3B137E6F" w14:textId="77777777" w:rsidR="00B10776" w:rsidRPr="00660448" w:rsidRDefault="00B10776" w:rsidP="007B5706">
      <w:pPr>
        <w:pStyle w:val="Textoindependiente"/>
        <w:numPr>
          <w:ilvl w:val="0"/>
          <w:numId w:val="12"/>
        </w:numPr>
        <w:ind w:left="425" w:hanging="425"/>
        <w:rPr>
          <w:rFonts w:ascii="Museo Sans 300" w:hAnsi="Museo Sans 300" w:cs="Arial"/>
          <w:sz w:val="22"/>
          <w:szCs w:val="22"/>
          <w:lang w:val="es-SV"/>
        </w:rPr>
      </w:pPr>
      <w:r w:rsidRPr="00660448">
        <w:rPr>
          <w:rFonts w:ascii="Museo Sans 300" w:hAnsi="Museo Sans 300" w:cs="Arial"/>
          <w:sz w:val="22"/>
          <w:szCs w:val="22"/>
          <w:lang w:val="es-SV"/>
        </w:rPr>
        <w:t xml:space="preserve">Nombre completo del Agente, </w:t>
      </w:r>
      <w:r w:rsidRPr="00660448">
        <w:rPr>
          <w:rFonts w:ascii="Museo Sans 300" w:hAnsi="Museo Sans 300"/>
          <w:spacing w:val="-3"/>
          <w:sz w:val="22"/>
          <w:szCs w:val="22"/>
        </w:rPr>
        <w:t>profesión, Información general del Agente, como</w:t>
      </w:r>
      <w:r w:rsidRPr="00660448">
        <w:rPr>
          <w:rFonts w:ascii="Museo Sans 300" w:hAnsi="Museo Sans 300"/>
          <w:b/>
          <w:spacing w:val="-3"/>
          <w:sz w:val="22"/>
          <w:szCs w:val="22"/>
        </w:rPr>
        <w:t>:</w:t>
      </w:r>
      <w:r w:rsidRPr="00660448">
        <w:rPr>
          <w:rFonts w:ascii="Museo Sans 300" w:hAnsi="Museo Sans 300"/>
          <w:spacing w:val="-3"/>
          <w:sz w:val="22"/>
          <w:szCs w:val="22"/>
        </w:rPr>
        <w:t xml:space="preserve"> Número de Identificación Tributaria, Número del Documento de Identidad, dirección, teléfono, nacionalidad;</w:t>
      </w:r>
    </w:p>
    <w:p w14:paraId="3B137E70"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z w:val="22"/>
          <w:szCs w:val="22"/>
          <w:lang w:val="es-SV"/>
        </w:rPr>
        <w:t>F</w:t>
      </w:r>
      <w:r w:rsidRPr="00660448">
        <w:rPr>
          <w:rFonts w:ascii="Museo Sans 300" w:hAnsi="Museo Sans 300"/>
          <w:sz w:val="22"/>
          <w:szCs w:val="22"/>
        </w:rPr>
        <w:t>echa y número de acta de Junta Directiva en la que se recibió autorización como Agente por parte de una Bolsa;</w:t>
      </w:r>
    </w:p>
    <w:p w14:paraId="3B137E71"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z w:val="22"/>
          <w:szCs w:val="22"/>
        </w:rPr>
        <w:t>Número de credencial otorgado por la Junta Directiva de una Bolsa;</w:t>
      </w:r>
    </w:p>
    <w:p w14:paraId="3B137E72"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Fecha del poder otorgado por el Puesto de Bolsa o el Licenciatario al Agente de Bolsa mediante escritura pública, para poder actuar en su representación; así como la fecha de inscripción del mismo en el Registro de Comercio;</w:t>
      </w:r>
    </w:p>
    <w:p w14:paraId="3B137E73"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Fecha y número de sesión del Consejo Directivo de la Superintendencia en la cual el Consejo Directivo de la Superintendencia inscribió al Agente en el Registro Público;</w:t>
      </w:r>
    </w:p>
    <w:p w14:paraId="3B137E74"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Fecha de ingreso del Agente en el Puesto de Bolsa o Licenciatario;</w:t>
      </w:r>
    </w:p>
    <w:p w14:paraId="3B137E75"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Fecha de inscripción en el Registro de Comercio de la revocatoria del poder otorgado al Agente de Bolsa por el Puesto de Bolsa o el Licenciatario según el caso;</w:t>
      </w:r>
    </w:p>
    <w:p w14:paraId="3B137E76"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Fecha del retiro del Agente; e</w:t>
      </w:r>
    </w:p>
    <w:p w14:paraId="3B137E77" w14:textId="77777777" w:rsidR="00B10776" w:rsidRPr="00660448" w:rsidRDefault="00B10776" w:rsidP="007B5706">
      <w:pPr>
        <w:pStyle w:val="Prrafodelista"/>
        <w:numPr>
          <w:ilvl w:val="0"/>
          <w:numId w:val="12"/>
        </w:numPr>
        <w:ind w:left="425" w:hanging="425"/>
        <w:contextualSpacing/>
        <w:jc w:val="both"/>
        <w:rPr>
          <w:rFonts w:ascii="Museo Sans 300" w:hAnsi="Museo Sans 300"/>
          <w:spacing w:val="-3"/>
          <w:sz w:val="22"/>
          <w:szCs w:val="22"/>
        </w:rPr>
      </w:pPr>
      <w:r w:rsidRPr="00660448">
        <w:rPr>
          <w:rFonts w:ascii="Museo Sans 300" w:hAnsi="Museo Sans 300"/>
          <w:spacing w:val="-3"/>
          <w:sz w:val="22"/>
          <w:szCs w:val="22"/>
        </w:rPr>
        <w:t>Firma del Agente.</w:t>
      </w:r>
    </w:p>
    <w:p w14:paraId="3B137E7A" w14:textId="77777777" w:rsidR="00B10776" w:rsidRPr="00660448" w:rsidRDefault="00B10776" w:rsidP="00B10776">
      <w:pPr>
        <w:pStyle w:val="Ttulo1"/>
        <w:jc w:val="center"/>
        <w:rPr>
          <w:rFonts w:ascii="Museo Sans 300" w:hAnsi="Museo Sans 300" w:cstheme="minorHAnsi"/>
          <w:sz w:val="22"/>
          <w:szCs w:val="22"/>
        </w:rPr>
      </w:pPr>
      <w:r w:rsidRPr="00660448">
        <w:rPr>
          <w:rFonts w:ascii="Museo Sans 300" w:hAnsi="Museo Sans 300" w:cstheme="minorHAnsi"/>
          <w:sz w:val="22"/>
          <w:szCs w:val="22"/>
        </w:rPr>
        <w:t>CAPÍTULO V</w:t>
      </w:r>
    </w:p>
    <w:p w14:paraId="3B137E7B" w14:textId="77777777" w:rsidR="00B10776" w:rsidRPr="00660448" w:rsidRDefault="00B10776" w:rsidP="00B10776">
      <w:pPr>
        <w:tabs>
          <w:tab w:val="left" w:pos="0"/>
          <w:tab w:val="left" w:pos="567"/>
          <w:tab w:val="num" w:pos="1134"/>
        </w:tabs>
        <w:jc w:val="center"/>
        <w:outlineLvl w:val="0"/>
        <w:rPr>
          <w:rFonts w:ascii="Museo Sans 300" w:hAnsi="Museo Sans 300"/>
          <w:b/>
          <w:sz w:val="22"/>
          <w:szCs w:val="22"/>
        </w:rPr>
      </w:pPr>
      <w:r w:rsidRPr="00660448">
        <w:rPr>
          <w:rFonts w:ascii="Museo Sans 300" w:hAnsi="Museo Sans 300"/>
          <w:b/>
          <w:sz w:val="22"/>
          <w:szCs w:val="22"/>
        </w:rPr>
        <w:t>OTRAS DISPOSICIONES Y VIGENCIA</w:t>
      </w:r>
    </w:p>
    <w:p w14:paraId="1D61A258" w14:textId="77777777" w:rsidR="004B1123" w:rsidRPr="00660448" w:rsidRDefault="004B1123" w:rsidP="00B10776">
      <w:pPr>
        <w:tabs>
          <w:tab w:val="left" w:pos="0"/>
          <w:tab w:val="left" w:pos="567"/>
          <w:tab w:val="num" w:pos="1134"/>
        </w:tabs>
        <w:jc w:val="center"/>
        <w:outlineLvl w:val="0"/>
        <w:rPr>
          <w:rFonts w:ascii="Museo Sans 300" w:hAnsi="Museo Sans 300"/>
          <w:b/>
          <w:sz w:val="22"/>
          <w:szCs w:val="22"/>
        </w:rPr>
      </w:pPr>
    </w:p>
    <w:p w14:paraId="3B137E7D" w14:textId="77777777" w:rsidR="00B10776" w:rsidRPr="00660448" w:rsidRDefault="00B10776" w:rsidP="00B10776">
      <w:pPr>
        <w:tabs>
          <w:tab w:val="left" w:pos="0"/>
          <w:tab w:val="left" w:pos="567"/>
          <w:tab w:val="num" w:pos="1134"/>
        </w:tabs>
        <w:ind w:right="-1"/>
        <w:outlineLvl w:val="0"/>
        <w:rPr>
          <w:rFonts w:ascii="Museo Sans 300" w:hAnsi="Museo Sans 300"/>
          <w:b/>
          <w:sz w:val="22"/>
          <w:szCs w:val="22"/>
        </w:rPr>
      </w:pPr>
      <w:r w:rsidRPr="00660448">
        <w:rPr>
          <w:rFonts w:ascii="Museo Sans 300" w:hAnsi="Museo Sans 300"/>
          <w:b/>
          <w:sz w:val="22"/>
          <w:szCs w:val="22"/>
        </w:rPr>
        <w:t>Certificación de fotocopias y auténtica de firmas</w:t>
      </w:r>
    </w:p>
    <w:p w14:paraId="3B137E7E" w14:textId="77777777" w:rsidR="00B10776" w:rsidRPr="00660448" w:rsidRDefault="00B10776" w:rsidP="00B10776">
      <w:pPr>
        <w:tabs>
          <w:tab w:val="left" w:pos="426"/>
          <w:tab w:val="left" w:pos="851"/>
        </w:tabs>
        <w:jc w:val="both"/>
        <w:rPr>
          <w:rFonts w:ascii="Museo Sans 300" w:hAnsi="Museo Sans 300"/>
          <w:spacing w:val="-3"/>
          <w:sz w:val="22"/>
          <w:szCs w:val="22"/>
        </w:rPr>
      </w:pPr>
      <w:r w:rsidRPr="00660448">
        <w:rPr>
          <w:rFonts w:ascii="Museo Sans 300" w:hAnsi="Museo Sans 300"/>
          <w:b/>
          <w:sz w:val="22"/>
          <w:szCs w:val="22"/>
        </w:rPr>
        <w:t>Art. 24.-</w:t>
      </w:r>
      <w:r w:rsidRPr="00660448">
        <w:rPr>
          <w:rFonts w:ascii="Museo Sans 300" w:hAnsi="Museo Sans 300"/>
          <w:spacing w:val="-3"/>
          <w:sz w:val="22"/>
          <w:szCs w:val="22"/>
        </w:rPr>
        <w:t xml:space="preserve"> Toda fotocopia que sea presentada a la Superintendencia en cumplimiento con lo previsto en estas Normas deberá estar certificada por notario autorizado en El Salvador. De igual manera, las firmas que calcen en todo tipo de documentación, deberán estar autenticadas por notario autorizado en El Salvador.</w:t>
      </w:r>
    </w:p>
    <w:p w14:paraId="3B137E7F" w14:textId="77777777" w:rsidR="00B10776" w:rsidRPr="00660448" w:rsidRDefault="00B10776" w:rsidP="00B10776">
      <w:pPr>
        <w:tabs>
          <w:tab w:val="left" w:pos="426"/>
          <w:tab w:val="left" w:pos="851"/>
        </w:tabs>
        <w:jc w:val="both"/>
        <w:rPr>
          <w:rFonts w:ascii="Museo Sans 300" w:hAnsi="Museo Sans 300"/>
          <w:spacing w:val="-3"/>
          <w:sz w:val="22"/>
          <w:szCs w:val="22"/>
        </w:rPr>
      </w:pPr>
    </w:p>
    <w:p w14:paraId="3B137E80" w14:textId="77777777" w:rsidR="00B10776" w:rsidRPr="00660448" w:rsidRDefault="00B10776" w:rsidP="00B10776">
      <w:pPr>
        <w:tabs>
          <w:tab w:val="left" w:pos="426"/>
          <w:tab w:val="left" w:pos="851"/>
        </w:tabs>
        <w:jc w:val="both"/>
        <w:rPr>
          <w:rFonts w:ascii="Museo Sans 300" w:hAnsi="Museo Sans 300"/>
          <w:sz w:val="22"/>
          <w:szCs w:val="22"/>
        </w:rPr>
      </w:pPr>
      <w:r w:rsidRPr="00660448">
        <w:rPr>
          <w:rFonts w:ascii="Museo Sans 300" w:hAnsi="Museo Sans 300"/>
          <w:spacing w:val="-3"/>
          <w:sz w:val="22"/>
          <w:szCs w:val="22"/>
        </w:rPr>
        <w:t>No obstante lo anterior, si la documentación presentada proviene del extranjero, tanto las fotocopias como las firmas que consten en la misma podrán estar autenticadas o certificadas según sea el caso, por notario o funcionario extranjero, debiendo seguirse el procedimiento de legalización de firmas o de apostilla respectivo.</w:t>
      </w:r>
    </w:p>
    <w:p w14:paraId="3B137E81" w14:textId="77777777" w:rsidR="00B10776" w:rsidRPr="00660448" w:rsidRDefault="00B10776" w:rsidP="00B10776">
      <w:pPr>
        <w:tabs>
          <w:tab w:val="left" w:pos="426"/>
          <w:tab w:val="left" w:pos="851"/>
        </w:tabs>
        <w:jc w:val="both"/>
        <w:rPr>
          <w:rFonts w:ascii="Museo Sans 300" w:hAnsi="Museo Sans 300"/>
          <w:sz w:val="22"/>
          <w:szCs w:val="22"/>
        </w:rPr>
      </w:pPr>
    </w:p>
    <w:p w14:paraId="3B137E82" w14:textId="77777777" w:rsidR="00B10776" w:rsidRPr="00660448" w:rsidRDefault="00B10776" w:rsidP="00B10776">
      <w:pPr>
        <w:tabs>
          <w:tab w:val="left" w:pos="-720"/>
          <w:tab w:val="left" w:pos="0"/>
        </w:tabs>
        <w:suppressAutoHyphens/>
        <w:jc w:val="both"/>
        <w:rPr>
          <w:rFonts w:ascii="Museo Sans 300" w:hAnsi="Museo Sans 300"/>
          <w:b/>
          <w:spacing w:val="-3"/>
          <w:sz w:val="22"/>
          <w:szCs w:val="22"/>
        </w:rPr>
      </w:pPr>
      <w:r w:rsidRPr="00660448">
        <w:rPr>
          <w:rFonts w:ascii="Museo Sans 300" w:hAnsi="Museo Sans 300"/>
          <w:b/>
          <w:spacing w:val="-3"/>
          <w:sz w:val="22"/>
          <w:szCs w:val="22"/>
        </w:rPr>
        <w:t>Cumplimiento de requisitos</w:t>
      </w:r>
    </w:p>
    <w:p w14:paraId="3B137E83" w14:textId="7ACDAFE7" w:rsidR="00B10776" w:rsidRPr="00660448" w:rsidRDefault="00B10776" w:rsidP="00B10776">
      <w:pPr>
        <w:pStyle w:val="Prrafodelista"/>
        <w:ind w:left="0"/>
        <w:jc w:val="both"/>
        <w:rPr>
          <w:rFonts w:ascii="Museo Sans 300" w:hAnsi="Museo Sans 300" w:cs="Arial"/>
          <w:sz w:val="22"/>
          <w:szCs w:val="22"/>
        </w:rPr>
      </w:pPr>
      <w:r w:rsidRPr="00660448">
        <w:rPr>
          <w:rFonts w:ascii="Museo Sans 300" w:hAnsi="Museo Sans 300"/>
          <w:b/>
          <w:sz w:val="22"/>
          <w:szCs w:val="22"/>
        </w:rPr>
        <w:t>Art. 25.-</w:t>
      </w:r>
      <w:r w:rsidRPr="00660448">
        <w:rPr>
          <w:rFonts w:ascii="Museo Sans 300" w:hAnsi="Museo Sans 300"/>
          <w:spacing w:val="-3"/>
          <w:sz w:val="22"/>
          <w:szCs w:val="22"/>
        </w:rPr>
        <w:t xml:space="preserve"> </w:t>
      </w:r>
      <w:r w:rsidRPr="00660448">
        <w:rPr>
          <w:rFonts w:ascii="Museo Sans 300" w:hAnsi="Museo Sans 300" w:cs="Arial"/>
          <w:sz w:val="22"/>
          <w:szCs w:val="22"/>
        </w:rPr>
        <w:t>Los Puestos de Bolsa y Licenciatarios son responsables de verificar que los Agentes Corredores, cumplan con los requerimientos establecidos en estas Normas.</w:t>
      </w:r>
    </w:p>
    <w:p w14:paraId="3B137E84" w14:textId="77777777" w:rsidR="00B10776" w:rsidRPr="00660448" w:rsidRDefault="00B10776" w:rsidP="00B10776">
      <w:pPr>
        <w:jc w:val="both"/>
        <w:rPr>
          <w:rFonts w:ascii="Museo Sans 300" w:hAnsi="Museo Sans 300"/>
          <w:b/>
          <w:spacing w:val="-3"/>
          <w:sz w:val="22"/>
          <w:szCs w:val="22"/>
        </w:rPr>
      </w:pPr>
    </w:p>
    <w:p w14:paraId="3B137E85" w14:textId="77777777" w:rsidR="00B10776" w:rsidRPr="00660448" w:rsidRDefault="00B10776" w:rsidP="00B10776">
      <w:pPr>
        <w:jc w:val="both"/>
        <w:rPr>
          <w:rFonts w:ascii="Museo Sans 300" w:hAnsi="Museo Sans 300"/>
          <w:b/>
          <w:spacing w:val="-3"/>
          <w:sz w:val="22"/>
          <w:szCs w:val="22"/>
        </w:rPr>
      </w:pPr>
      <w:r w:rsidRPr="00660448">
        <w:rPr>
          <w:rFonts w:ascii="Museo Sans 300" w:hAnsi="Museo Sans 300"/>
          <w:b/>
          <w:spacing w:val="-3"/>
          <w:sz w:val="22"/>
          <w:szCs w:val="22"/>
        </w:rPr>
        <w:t>Transitorio</w:t>
      </w:r>
    </w:p>
    <w:p w14:paraId="3B137E86" w14:textId="77777777" w:rsidR="00B10776" w:rsidRPr="00660448" w:rsidRDefault="00B10776" w:rsidP="00B10776">
      <w:pPr>
        <w:autoSpaceDE w:val="0"/>
        <w:autoSpaceDN w:val="0"/>
        <w:jc w:val="both"/>
        <w:rPr>
          <w:rFonts w:ascii="Museo Sans 300" w:hAnsi="Museo Sans 300" w:cs="Arial"/>
          <w:sz w:val="22"/>
          <w:szCs w:val="22"/>
        </w:rPr>
      </w:pPr>
      <w:r w:rsidRPr="00660448">
        <w:rPr>
          <w:rFonts w:ascii="Museo Sans 300" w:hAnsi="Museo Sans 300"/>
          <w:b/>
          <w:sz w:val="22"/>
          <w:szCs w:val="22"/>
        </w:rPr>
        <w:t>Art.</w:t>
      </w:r>
      <w:r w:rsidR="00785BE5" w:rsidRPr="00660448">
        <w:rPr>
          <w:rFonts w:ascii="Museo Sans 300" w:hAnsi="Museo Sans 300"/>
          <w:b/>
          <w:sz w:val="22"/>
          <w:szCs w:val="22"/>
        </w:rPr>
        <w:t xml:space="preserve"> </w:t>
      </w:r>
      <w:r w:rsidRPr="00660448">
        <w:rPr>
          <w:rFonts w:ascii="Museo Sans 300" w:hAnsi="Museo Sans 300"/>
          <w:b/>
          <w:sz w:val="22"/>
          <w:szCs w:val="22"/>
        </w:rPr>
        <w:t>26.-</w:t>
      </w:r>
      <w:r w:rsidRPr="00660448">
        <w:rPr>
          <w:rFonts w:ascii="Museo Sans 300" w:hAnsi="Museo Sans 300"/>
          <w:spacing w:val="-3"/>
          <w:sz w:val="22"/>
          <w:szCs w:val="22"/>
        </w:rPr>
        <w:t xml:space="preserve"> </w:t>
      </w:r>
      <w:r w:rsidRPr="00660448">
        <w:rPr>
          <w:rFonts w:ascii="Museo Sans 300" w:hAnsi="Museo Sans 300" w:cs="Arial"/>
          <w:sz w:val="22"/>
          <w:szCs w:val="22"/>
        </w:rPr>
        <w:t>Para el Registro</w:t>
      </w:r>
      <w:r w:rsidR="00383C47" w:rsidRPr="00660448">
        <w:rPr>
          <w:rFonts w:ascii="Museo Sans 300" w:hAnsi="Museo Sans 300" w:cs="Arial"/>
          <w:sz w:val="22"/>
          <w:szCs w:val="22"/>
        </w:rPr>
        <w:t xml:space="preserve"> en la Superintendencia</w:t>
      </w:r>
      <w:r w:rsidRPr="00660448">
        <w:rPr>
          <w:rFonts w:ascii="Museo Sans 300" w:hAnsi="Museo Sans 300" w:cs="Arial"/>
          <w:sz w:val="22"/>
          <w:szCs w:val="22"/>
        </w:rPr>
        <w:t xml:space="preserve"> de los Puestos de Bolsas, Licenciatarios y Agentes que se encuentren operando a la fecha de la vigencia de estas Normas y dar cumplimie</w:t>
      </w:r>
      <w:r w:rsidR="001422B6" w:rsidRPr="00660448">
        <w:rPr>
          <w:rFonts w:ascii="Museo Sans 300" w:hAnsi="Museo Sans 300" w:cs="Arial"/>
          <w:sz w:val="22"/>
          <w:szCs w:val="22"/>
        </w:rPr>
        <w:t>nto al plazo definido en el artículo</w:t>
      </w:r>
      <w:r w:rsidRPr="00660448">
        <w:rPr>
          <w:rFonts w:ascii="Museo Sans 300" w:hAnsi="Museo Sans 300" w:cs="Arial"/>
          <w:sz w:val="22"/>
          <w:szCs w:val="22"/>
        </w:rPr>
        <w:t xml:space="preserve"> 115 de la Ley de Supervisión y Regulación del Sistema Financiero, la Superintendencia solicitará a la Bolsa de Productos y Servicios, certificación de la autorización otorgada a los Puestos de Bolsas, Licenciatarios y Agentes de Bolsa</w:t>
      </w:r>
      <w:r w:rsidR="00383C47" w:rsidRPr="00660448">
        <w:rPr>
          <w:rFonts w:ascii="Museo Sans 300" w:hAnsi="Museo Sans 300" w:cs="Arial"/>
          <w:sz w:val="22"/>
          <w:szCs w:val="22"/>
        </w:rPr>
        <w:t>.</w:t>
      </w:r>
    </w:p>
    <w:p w14:paraId="3B137E87" w14:textId="77777777" w:rsidR="00383C47" w:rsidRPr="00660448" w:rsidRDefault="00383C47" w:rsidP="00B10776">
      <w:pPr>
        <w:autoSpaceDE w:val="0"/>
        <w:autoSpaceDN w:val="0"/>
        <w:jc w:val="both"/>
        <w:rPr>
          <w:rFonts w:ascii="Museo Sans 300" w:hAnsi="Museo Sans 300"/>
          <w:color w:val="FF0000"/>
          <w:spacing w:val="-3"/>
          <w:sz w:val="22"/>
          <w:szCs w:val="22"/>
          <w:lang w:val="es-ES"/>
        </w:rPr>
      </w:pPr>
    </w:p>
    <w:p w14:paraId="3B137E88" w14:textId="77777777" w:rsidR="00B10776" w:rsidRPr="00660448" w:rsidRDefault="00B10776" w:rsidP="00B10776">
      <w:pPr>
        <w:autoSpaceDE w:val="0"/>
        <w:autoSpaceDN w:val="0"/>
        <w:jc w:val="both"/>
        <w:rPr>
          <w:rFonts w:ascii="Museo Sans 300" w:hAnsi="Museo Sans 300" w:cs="Arial"/>
          <w:sz w:val="22"/>
          <w:szCs w:val="22"/>
        </w:rPr>
      </w:pPr>
      <w:r w:rsidRPr="00660448">
        <w:rPr>
          <w:rFonts w:ascii="Museo Sans 300" w:hAnsi="Museo Sans 300" w:cs="Arial"/>
          <w:sz w:val="22"/>
          <w:szCs w:val="22"/>
        </w:rPr>
        <w:t>Para efectos de completar la información de registro en la Superintendencia, los Puestos de Bolsa, Licenciatarios y Agentes contarán con un plazo máximo de 60 días hábiles a partir del 2 de agosto de 2012, para presentar a la Superintendencia la solicitud y la información relacionada en los artículos 9, 10, 17 y 18 de estas Normas según corresponda.</w:t>
      </w:r>
    </w:p>
    <w:p w14:paraId="3B137E89" w14:textId="77777777" w:rsidR="00B10776" w:rsidRPr="00660448" w:rsidRDefault="00B10776" w:rsidP="00B10776">
      <w:pPr>
        <w:autoSpaceDE w:val="0"/>
        <w:autoSpaceDN w:val="0"/>
        <w:adjustRightInd w:val="0"/>
        <w:jc w:val="both"/>
        <w:rPr>
          <w:rFonts w:ascii="Museo Sans 300" w:hAnsi="Museo Sans 300"/>
          <w:sz w:val="22"/>
          <w:szCs w:val="22"/>
          <w:lang w:val="es-ES"/>
        </w:rPr>
      </w:pPr>
    </w:p>
    <w:p w14:paraId="3B137E8A" w14:textId="77777777" w:rsidR="00B10776" w:rsidRPr="00660448" w:rsidRDefault="00B10776" w:rsidP="00B10776">
      <w:pPr>
        <w:jc w:val="both"/>
        <w:rPr>
          <w:rFonts w:ascii="Museo Sans 300" w:hAnsi="Museo Sans 300"/>
          <w:sz w:val="22"/>
          <w:szCs w:val="22"/>
        </w:rPr>
      </w:pPr>
      <w:r w:rsidRPr="00660448">
        <w:rPr>
          <w:rFonts w:ascii="Museo Sans 300" w:hAnsi="Museo Sans 300"/>
          <w:sz w:val="22"/>
          <w:szCs w:val="22"/>
        </w:rPr>
        <w:t xml:space="preserve">Para el caso de los Agentes de Bolsa que a la fecha de la vigencia de estas Normas, se encuentren autorizados por una Bolsa para ejercer dicho cargo; no se le requerirá el cumplimiento del literal c) del artículo 16 de estas Normas. </w:t>
      </w:r>
    </w:p>
    <w:p w14:paraId="2F528D03" w14:textId="77777777" w:rsidR="004F2E47" w:rsidRPr="00660448" w:rsidRDefault="004F2E47" w:rsidP="00B10776">
      <w:pPr>
        <w:jc w:val="both"/>
        <w:rPr>
          <w:rFonts w:ascii="Museo Sans 300" w:hAnsi="Museo Sans 300"/>
          <w:sz w:val="22"/>
          <w:szCs w:val="22"/>
        </w:rPr>
      </w:pPr>
    </w:p>
    <w:p w14:paraId="76F91D8C" w14:textId="150D69F6" w:rsidR="00681FBD" w:rsidRPr="00660448" w:rsidRDefault="00681FBD" w:rsidP="004F2E47">
      <w:pPr>
        <w:widowControl w:val="0"/>
        <w:jc w:val="both"/>
        <w:rPr>
          <w:rFonts w:ascii="Museo Sans 300" w:hAnsi="Museo Sans 300"/>
          <w:b/>
          <w:bCs/>
          <w:sz w:val="22"/>
          <w:szCs w:val="22"/>
        </w:rPr>
      </w:pPr>
      <w:bookmarkStart w:id="14" w:name="_Hlk80287586"/>
      <w:r w:rsidRPr="00660448">
        <w:rPr>
          <w:rFonts w:ascii="Museo Sans 300" w:hAnsi="Museo Sans 300"/>
          <w:b/>
          <w:bCs/>
          <w:sz w:val="22"/>
          <w:szCs w:val="22"/>
        </w:rPr>
        <w:t>Sanciones (2)</w:t>
      </w:r>
    </w:p>
    <w:p w14:paraId="3EA6AF1A" w14:textId="5FBC7BEB" w:rsidR="00681FBD" w:rsidRPr="00660448" w:rsidRDefault="00681FBD" w:rsidP="00F322AC">
      <w:pPr>
        <w:widowControl w:val="0"/>
        <w:jc w:val="both"/>
        <w:rPr>
          <w:rFonts w:ascii="Museo Sans 300" w:hAnsi="Museo Sans 300"/>
          <w:spacing w:val="-3"/>
          <w:sz w:val="22"/>
          <w:szCs w:val="22"/>
        </w:rPr>
      </w:pPr>
      <w:r w:rsidRPr="00AC5D6A">
        <w:rPr>
          <w:rFonts w:ascii="Museo Sans 300" w:hAnsi="Museo Sans 300"/>
          <w:b/>
          <w:bCs/>
          <w:spacing w:val="-3"/>
          <w:sz w:val="22"/>
          <w:szCs w:val="22"/>
        </w:rPr>
        <w:t>Art. 26-A.-</w:t>
      </w:r>
      <w:r w:rsidRPr="00660448">
        <w:rPr>
          <w:rFonts w:ascii="Museo Sans 300" w:hAnsi="Museo Sans 300"/>
          <w:spacing w:val="-3"/>
          <w:sz w:val="22"/>
          <w:szCs w:val="22"/>
        </w:rPr>
        <w:t xml:space="preserve"> Los incumplimientos a las disposiciones contenidas en las presentes Normas, serán sancionados de conformidad a lo establecido en la Ley de Supervisión y Regulación del Sistema Financiero. </w:t>
      </w:r>
      <w:bookmarkEnd w:id="14"/>
      <w:r w:rsidRPr="00660448">
        <w:rPr>
          <w:rFonts w:ascii="Museo Sans 300" w:hAnsi="Museo Sans 300"/>
          <w:spacing w:val="-3"/>
          <w:sz w:val="22"/>
          <w:szCs w:val="22"/>
        </w:rPr>
        <w:t>(2)</w:t>
      </w:r>
    </w:p>
    <w:p w14:paraId="3B137E8C" w14:textId="60A36225" w:rsidR="00B10776" w:rsidRPr="00660448" w:rsidRDefault="00B10776" w:rsidP="00B10776">
      <w:pPr>
        <w:jc w:val="both"/>
        <w:rPr>
          <w:rFonts w:ascii="Museo Sans 300" w:hAnsi="Museo Sans 300"/>
          <w:b/>
          <w:spacing w:val="-3"/>
          <w:sz w:val="22"/>
          <w:szCs w:val="22"/>
        </w:rPr>
      </w:pPr>
      <w:bookmarkStart w:id="15" w:name="_GoBack"/>
      <w:bookmarkEnd w:id="15"/>
      <w:r w:rsidRPr="00660448">
        <w:rPr>
          <w:rFonts w:ascii="Museo Sans 300" w:hAnsi="Museo Sans 300"/>
          <w:b/>
          <w:spacing w:val="-3"/>
          <w:sz w:val="22"/>
          <w:szCs w:val="22"/>
        </w:rPr>
        <w:t>Aspectos no previstos</w:t>
      </w:r>
    </w:p>
    <w:p w14:paraId="3B137E8D" w14:textId="4C956C07" w:rsidR="00B10776" w:rsidRPr="00660448" w:rsidRDefault="00B10776" w:rsidP="00E50A59">
      <w:pPr>
        <w:widowControl w:val="0"/>
        <w:jc w:val="both"/>
        <w:rPr>
          <w:rFonts w:ascii="Museo Sans 300" w:hAnsi="Museo Sans 300"/>
          <w:sz w:val="22"/>
          <w:szCs w:val="22"/>
        </w:rPr>
      </w:pPr>
      <w:r w:rsidRPr="00660448">
        <w:rPr>
          <w:rFonts w:ascii="Museo Sans 300" w:hAnsi="Museo Sans 300"/>
          <w:b/>
          <w:sz w:val="22"/>
          <w:szCs w:val="22"/>
        </w:rPr>
        <w:t>Art. 27.-</w:t>
      </w:r>
      <w:r w:rsidRPr="00660448">
        <w:rPr>
          <w:rFonts w:ascii="Museo Sans 300" w:hAnsi="Museo Sans 300"/>
          <w:sz w:val="22"/>
          <w:szCs w:val="22"/>
        </w:rPr>
        <w:t xml:space="preserve"> </w:t>
      </w:r>
      <w:r w:rsidR="00AC5D6A" w:rsidRPr="00AC5D6A">
        <w:rPr>
          <w:rFonts w:ascii="Museo Sans 300" w:hAnsi="Museo Sans 300"/>
          <w:sz w:val="22"/>
          <w:szCs w:val="22"/>
        </w:rPr>
        <w:t>Los aspectos no previstos en materia de regulación en las presentes Normas, serán resueltos por el Banco Central de Reserva de El Salvador, por medio de su Comité de Normas.</w:t>
      </w:r>
      <w:r w:rsidR="00AC5D6A">
        <w:rPr>
          <w:rFonts w:ascii="Museo Sans 300" w:hAnsi="Museo Sans 300"/>
          <w:sz w:val="22"/>
          <w:szCs w:val="22"/>
        </w:rPr>
        <w:t xml:space="preserve"> (2)</w:t>
      </w:r>
    </w:p>
    <w:p w14:paraId="3B137E8E" w14:textId="77777777" w:rsidR="00B10776" w:rsidRPr="00660448" w:rsidRDefault="00B10776" w:rsidP="00B10776">
      <w:pPr>
        <w:jc w:val="both"/>
        <w:rPr>
          <w:rFonts w:ascii="Museo Sans 300" w:hAnsi="Museo Sans 300"/>
          <w:sz w:val="22"/>
          <w:szCs w:val="22"/>
        </w:rPr>
      </w:pPr>
    </w:p>
    <w:p w14:paraId="3B137E8F" w14:textId="77777777" w:rsidR="00B10776" w:rsidRPr="00660448" w:rsidRDefault="00B10776" w:rsidP="00156736">
      <w:pPr>
        <w:jc w:val="both"/>
        <w:rPr>
          <w:rFonts w:ascii="Museo Sans 300" w:hAnsi="Museo Sans 300"/>
          <w:b/>
          <w:spacing w:val="-3"/>
          <w:sz w:val="22"/>
          <w:szCs w:val="22"/>
        </w:rPr>
      </w:pPr>
      <w:r w:rsidRPr="00660448">
        <w:rPr>
          <w:rFonts w:ascii="Museo Sans 300" w:hAnsi="Museo Sans 300"/>
          <w:b/>
          <w:spacing w:val="-3"/>
          <w:sz w:val="22"/>
          <w:szCs w:val="22"/>
        </w:rPr>
        <w:t>Vigencia</w:t>
      </w:r>
    </w:p>
    <w:p w14:paraId="3B137E90" w14:textId="77777777" w:rsidR="00B10776" w:rsidRPr="00660448" w:rsidRDefault="00B10776" w:rsidP="00156736">
      <w:pPr>
        <w:keepNext/>
        <w:tabs>
          <w:tab w:val="left" w:pos="709"/>
        </w:tabs>
        <w:jc w:val="both"/>
        <w:rPr>
          <w:rFonts w:ascii="Museo Sans 300" w:hAnsi="Museo Sans 300"/>
          <w:sz w:val="22"/>
          <w:szCs w:val="22"/>
        </w:rPr>
      </w:pPr>
      <w:r w:rsidRPr="00660448">
        <w:rPr>
          <w:rFonts w:ascii="Museo Sans 300" w:hAnsi="Museo Sans 300"/>
          <w:b/>
          <w:spacing w:val="-3"/>
          <w:sz w:val="22"/>
          <w:szCs w:val="22"/>
        </w:rPr>
        <w:t>Art. 28.-</w:t>
      </w:r>
      <w:r w:rsidRPr="00660448">
        <w:rPr>
          <w:rFonts w:ascii="Museo Sans 300" w:hAnsi="Museo Sans 300"/>
          <w:spacing w:val="-3"/>
          <w:sz w:val="22"/>
          <w:szCs w:val="22"/>
        </w:rPr>
        <w:t xml:space="preserve"> Las presentes Normas entrarán en vigencia el día veintisiete de junio de dos mil doce.</w:t>
      </w:r>
    </w:p>
    <w:p w14:paraId="3B137E91" w14:textId="77777777" w:rsidR="00B10776" w:rsidRPr="00660448" w:rsidRDefault="00B10776" w:rsidP="00B10776">
      <w:pPr>
        <w:rPr>
          <w:rFonts w:ascii="Museo Sans 300" w:hAnsi="Museo Sans 300"/>
          <w:b/>
          <w:sz w:val="22"/>
          <w:szCs w:val="22"/>
        </w:rPr>
      </w:pPr>
    </w:p>
    <w:p w14:paraId="7D3BA3DF" w14:textId="77777777" w:rsidR="002D7B9E" w:rsidRPr="00660448" w:rsidRDefault="002D7B9E" w:rsidP="00B10776">
      <w:pPr>
        <w:rPr>
          <w:rFonts w:ascii="Museo Sans 300" w:hAnsi="Museo Sans 300"/>
          <w:b/>
          <w:sz w:val="22"/>
          <w:szCs w:val="22"/>
        </w:rPr>
      </w:pPr>
    </w:p>
    <w:p w14:paraId="740AA103" w14:textId="77777777" w:rsidR="002D7B9E" w:rsidRPr="00660448" w:rsidRDefault="002D7B9E" w:rsidP="00B10776">
      <w:pPr>
        <w:rPr>
          <w:rFonts w:ascii="Museo Sans 300" w:hAnsi="Museo Sans 300"/>
          <w:b/>
          <w:sz w:val="22"/>
          <w:szCs w:val="22"/>
        </w:rPr>
      </w:pPr>
    </w:p>
    <w:p w14:paraId="3B137E92" w14:textId="79B3A891" w:rsidR="00B10776" w:rsidRPr="002A7365" w:rsidRDefault="004B1123" w:rsidP="004B1123">
      <w:pPr>
        <w:spacing w:after="120"/>
        <w:rPr>
          <w:rFonts w:ascii="Museo Sans 300" w:hAnsi="Museo Sans 300"/>
          <w:b/>
          <w:sz w:val="20"/>
          <w:szCs w:val="20"/>
        </w:rPr>
      </w:pPr>
      <w:r w:rsidRPr="002A7365">
        <w:rPr>
          <w:rFonts w:ascii="Museo Sans 300" w:hAnsi="Museo Sans 300"/>
          <w:b/>
          <w:sz w:val="20"/>
          <w:szCs w:val="20"/>
        </w:rPr>
        <w:t>MODIFICACIONES:</w:t>
      </w:r>
    </w:p>
    <w:p w14:paraId="3B137E93" w14:textId="3F60D963" w:rsidR="00B10776" w:rsidRPr="002A7365" w:rsidRDefault="0022203F" w:rsidP="004B1123">
      <w:pPr>
        <w:pStyle w:val="Prrafodelista"/>
        <w:numPr>
          <w:ilvl w:val="0"/>
          <w:numId w:val="15"/>
        </w:numPr>
        <w:ind w:left="425" w:hanging="425"/>
        <w:jc w:val="both"/>
        <w:rPr>
          <w:rFonts w:ascii="Museo Sans 300" w:hAnsi="Museo Sans 300"/>
          <w:b/>
          <w:sz w:val="20"/>
        </w:rPr>
      </w:pPr>
      <w:r w:rsidRPr="002A7365">
        <w:rPr>
          <w:rFonts w:ascii="Museo Sans 300" w:hAnsi="Museo Sans 300"/>
          <w:b/>
          <w:sz w:val="20"/>
        </w:rPr>
        <w:t xml:space="preserve">Modificación aprobada con base al procedimiento genérico acordado por el Comité de Normas del Banco Central de Reserva en Sesión CN-01/2016, de 24 de febrero de 2016. Vigencia de modificación a partir del día </w:t>
      </w:r>
      <w:r w:rsidR="00D4087A" w:rsidRPr="002A7365">
        <w:rPr>
          <w:rFonts w:ascii="Museo Sans 300" w:hAnsi="Museo Sans 300"/>
          <w:b/>
          <w:sz w:val="20"/>
        </w:rPr>
        <w:t>0</w:t>
      </w:r>
      <w:r w:rsidR="00A80DA0" w:rsidRPr="002A7365">
        <w:rPr>
          <w:rFonts w:ascii="Museo Sans 300" w:hAnsi="Museo Sans 300"/>
          <w:b/>
          <w:sz w:val="20"/>
        </w:rPr>
        <w:t>5</w:t>
      </w:r>
      <w:r w:rsidR="00D4087A" w:rsidRPr="002A7365">
        <w:rPr>
          <w:rFonts w:ascii="Museo Sans 300" w:hAnsi="Museo Sans 300"/>
          <w:b/>
          <w:sz w:val="20"/>
        </w:rPr>
        <w:t xml:space="preserve"> de septiembre</w:t>
      </w:r>
      <w:r w:rsidR="006C1B78" w:rsidRPr="002A7365">
        <w:rPr>
          <w:rFonts w:ascii="Museo Sans 300" w:hAnsi="Museo Sans 300"/>
          <w:b/>
          <w:sz w:val="20"/>
        </w:rPr>
        <w:t xml:space="preserve"> de dos mil diecisiete.</w:t>
      </w:r>
    </w:p>
    <w:p w14:paraId="3B137E94" w14:textId="3C0FFF03" w:rsidR="00B10776" w:rsidRPr="002A7365" w:rsidRDefault="00254C7B" w:rsidP="00254C7B">
      <w:pPr>
        <w:pStyle w:val="Prrafodelista"/>
        <w:numPr>
          <w:ilvl w:val="0"/>
          <w:numId w:val="15"/>
        </w:numPr>
        <w:ind w:left="425" w:hanging="425"/>
        <w:jc w:val="both"/>
        <w:rPr>
          <w:rFonts w:ascii="Museo Sans 300" w:hAnsi="Museo Sans 300"/>
          <w:b/>
          <w:bCs/>
          <w:sz w:val="20"/>
          <w:lang w:val="es-MX"/>
        </w:rPr>
      </w:pPr>
      <w:bookmarkStart w:id="16" w:name="_Hlk67668139"/>
      <w:r w:rsidRPr="002A7365">
        <w:rPr>
          <w:rFonts w:ascii="Museo Sans 300" w:hAnsi="Museo Sans 300"/>
          <w:b/>
          <w:bCs/>
          <w:sz w:val="20"/>
          <w:lang w:val="es-MX"/>
        </w:rPr>
        <w:t xml:space="preserve">Modificaciones a los artículos </w:t>
      </w:r>
      <w:r w:rsidR="00AC5D6A" w:rsidRPr="002A7365">
        <w:rPr>
          <w:rFonts w:ascii="Museo Sans 300" w:hAnsi="Museo Sans 300"/>
          <w:b/>
          <w:bCs/>
          <w:sz w:val="20"/>
          <w:lang w:val="es-MX"/>
        </w:rPr>
        <w:t xml:space="preserve">2, 3, </w:t>
      </w:r>
      <w:r w:rsidR="00347F27" w:rsidRPr="002A7365">
        <w:rPr>
          <w:rFonts w:ascii="Museo Sans 300" w:hAnsi="Museo Sans 300"/>
          <w:b/>
          <w:bCs/>
          <w:sz w:val="20"/>
          <w:lang w:val="es-MX"/>
        </w:rPr>
        <w:t xml:space="preserve">9, 10, 12, </w:t>
      </w:r>
      <w:r w:rsidR="00765D5F" w:rsidRPr="002A7365">
        <w:rPr>
          <w:rFonts w:ascii="Museo Sans 300" w:hAnsi="Museo Sans 300"/>
          <w:b/>
          <w:bCs/>
          <w:sz w:val="20"/>
          <w:lang w:val="es-MX"/>
        </w:rPr>
        <w:t xml:space="preserve">13, </w:t>
      </w:r>
      <w:r w:rsidR="00347F27" w:rsidRPr="002A7365">
        <w:rPr>
          <w:rFonts w:ascii="Museo Sans 300" w:hAnsi="Museo Sans 300"/>
          <w:b/>
          <w:bCs/>
          <w:sz w:val="20"/>
          <w:lang w:val="es-MX"/>
        </w:rPr>
        <w:t>18, 19</w:t>
      </w:r>
      <w:r w:rsidR="00AC5D6A" w:rsidRPr="002A7365">
        <w:rPr>
          <w:rFonts w:ascii="Museo Sans 300" w:hAnsi="Museo Sans 300"/>
          <w:b/>
          <w:bCs/>
          <w:sz w:val="20"/>
          <w:lang w:val="es-MX"/>
        </w:rPr>
        <w:t xml:space="preserve">, </w:t>
      </w:r>
      <w:r w:rsidR="00765D5F" w:rsidRPr="002A7365">
        <w:rPr>
          <w:rFonts w:ascii="Museo Sans 300" w:hAnsi="Museo Sans 300"/>
          <w:b/>
          <w:bCs/>
          <w:sz w:val="20"/>
          <w:lang w:val="es-MX"/>
        </w:rPr>
        <w:t xml:space="preserve">20, </w:t>
      </w:r>
      <w:r w:rsidR="00AC5D6A" w:rsidRPr="002A7365">
        <w:rPr>
          <w:rFonts w:ascii="Museo Sans 300" w:hAnsi="Museo Sans 300"/>
          <w:b/>
          <w:bCs/>
          <w:sz w:val="20"/>
          <w:lang w:val="es-MX"/>
        </w:rPr>
        <w:t>27</w:t>
      </w:r>
      <w:r w:rsidRPr="002A7365">
        <w:rPr>
          <w:rFonts w:ascii="Museo Sans 300" w:hAnsi="Museo Sans 300"/>
          <w:b/>
          <w:bCs/>
          <w:sz w:val="20"/>
          <w:lang w:val="es-MX"/>
        </w:rPr>
        <w:t xml:space="preserve"> e incorporación de los artículos </w:t>
      </w:r>
      <w:r w:rsidR="00347F27" w:rsidRPr="002A7365">
        <w:rPr>
          <w:rFonts w:ascii="Museo Sans 300" w:hAnsi="Museo Sans 300"/>
          <w:b/>
          <w:bCs/>
          <w:sz w:val="20"/>
          <w:lang w:val="es-MX"/>
        </w:rPr>
        <w:t>12-A, 12-B, 19-A, 19-B y 26-A</w:t>
      </w:r>
      <w:r w:rsidRPr="002A7365">
        <w:rPr>
          <w:rFonts w:ascii="Museo Sans 300" w:hAnsi="Museo Sans 300"/>
          <w:b/>
          <w:bCs/>
          <w:sz w:val="20"/>
          <w:lang w:val="es-MX"/>
        </w:rPr>
        <w:t>, aprobadas por el Banco Central por medio de su Comité de Normas, en Sesión CN-</w:t>
      </w:r>
      <w:r w:rsidR="006B5E40" w:rsidRPr="002A7365">
        <w:rPr>
          <w:rFonts w:ascii="Museo Sans 300" w:hAnsi="Museo Sans 300"/>
          <w:b/>
          <w:bCs/>
          <w:sz w:val="20"/>
          <w:lang w:val="es-MX"/>
        </w:rPr>
        <w:t>1</w:t>
      </w:r>
      <w:r w:rsidR="00B11C8C">
        <w:rPr>
          <w:rFonts w:ascii="Museo Sans 300" w:hAnsi="Museo Sans 300"/>
          <w:b/>
          <w:bCs/>
          <w:sz w:val="20"/>
          <w:lang w:val="es-MX"/>
        </w:rPr>
        <w:t>1</w:t>
      </w:r>
      <w:r w:rsidRPr="002A7365">
        <w:rPr>
          <w:rFonts w:ascii="Museo Sans 300" w:hAnsi="Museo Sans 300"/>
          <w:b/>
          <w:bCs/>
          <w:sz w:val="20"/>
          <w:lang w:val="es-MX"/>
        </w:rPr>
        <w:t xml:space="preserve">/2021, de 31 de agosto de dos mil veintiuno, con vigencia a partir del día </w:t>
      </w:r>
      <w:r w:rsidR="00C27E01" w:rsidRPr="002A7365">
        <w:rPr>
          <w:rFonts w:ascii="Museo Sans 300" w:hAnsi="Museo Sans 300"/>
          <w:b/>
          <w:bCs/>
          <w:sz w:val="20"/>
          <w:lang w:val="es-MX"/>
        </w:rPr>
        <w:t>17</w:t>
      </w:r>
      <w:r w:rsidRPr="002A7365">
        <w:rPr>
          <w:rFonts w:ascii="Museo Sans 300" w:hAnsi="Museo Sans 300"/>
          <w:b/>
          <w:bCs/>
          <w:sz w:val="20"/>
          <w:lang w:val="es-MX"/>
        </w:rPr>
        <w:t xml:space="preserve"> de </w:t>
      </w:r>
      <w:r w:rsidR="00FF010E" w:rsidRPr="002A7365">
        <w:rPr>
          <w:rFonts w:ascii="Museo Sans 300" w:hAnsi="Museo Sans 300"/>
          <w:b/>
          <w:bCs/>
          <w:sz w:val="20"/>
          <w:lang w:val="es-MX"/>
        </w:rPr>
        <w:t>septiembre</w:t>
      </w:r>
      <w:r w:rsidRPr="002A7365">
        <w:rPr>
          <w:rFonts w:ascii="Museo Sans 300" w:hAnsi="Museo Sans 300"/>
          <w:b/>
          <w:bCs/>
          <w:sz w:val="20"/>
          <w:lang w:val="es-MX"/>
        </w:rPr>
        <w:t xml:space="preserve"> de dos mil veintiuno</w:t>
      </w:r>
      <w:bookmarkEnd w:id="16"/>
      <w:r w:rsidRPr="002A7365">
        <w:rPr>
          <w:rFonts w:ascii="Museo Sans 300" w:hAnsi="Museo Sans 300"/>
          <w:b/>
          <w:bCs/>
          <w:sz w:val="20"/>
          <w:lang w:val="es-MX"/>
        </w:rPr>
        <w:t>.</w:t>
      </w:r>
    </w:p>
    <w:p w14:paraId="3B137E95" w14:textId="77777777" w:rsidR="00B10776" w:rsidRPr="000C13A0" w:rsidRDefault="00B10776" w:rsidP="00B10776">
      <w:pPr>
        <w:rPr>
          <w:rFonts w:ascii="Museo Sans 300" w:hAnsi="Museo Sans 300"/>
          <w:b/>
          <w:sz w:val="18"/>
          <w:szCs w:val="22"/>
        </w:rPr>
      </w:pPr>
      <w:r w:rsidRPr="000C13A0">
        <w:rPr>
          <w:rFonts w:ascii="Museo Sans 300" w:hAnsi="Museo Sans 300"/>
          <w:b/>
          <w:sz w:val="18"/>
          <w:szCs w:val="22"/>
        </w:rPr>
        <w:br w:type="page"/>
      </w:r>
    </w:p>
    <w:p w14:paraId="3B137E96" w14:textId="77777777" w:rsidR="00B10776" w:rsidRPr="00E662B1" w:rsidRDefault="00B10776" w:rsidP="00B10776">
      <w:pPr>
        <w:jc w:val="right"/>
        <w:rPr>
          <w:rFonts w:ascii="Museo Sans 300" w:hAnsi="Museo Sans 300"/>
          <w:b/>
          <w:sz w:val="18"/>
          <w:szCs w:val="18"/>
        </w:rPr>
      </w:pPr>
      <w:r w:rsidRPr="00E662B1">
        <w:rPr>
          <w:rFonts w:ascii="Museo Sans 300" w:hAnsi="Museo Sans 300"/>
          <w:b/>
          <w:sz w:val="18"/>
          <w:szCs w:val="18"/>
        </w:rPr>
        <w:t>Anexo No. 1</w:t>
      </w:r>
    </w:p>
    <w:p w14:paraId="3B137E99" w14:textId="77777777" w:rsidR="00B10776" w:rsidRPr="00E662B1" w:rsidRDefault="00B10776" w:rsidP="00B10776">
      <w:pPr>
        <w:ind w:left="284" w:right="332"/>
        <w:jc w:val="center"/>
        <w:rPr>
          <w:rFonts w:ascii="Museo Sans 300" w:hAnsi="Museo Sans 300"/>
          <w:b/>
          <w:sz w:val="20"/>
          <w:szCs w:val="20"/>
        </w:rPr>
      </w:pPr>
    </w:p>
    <w:p w14:paraId="3B137E9A" w14:textId="77777777" w:rsidR="00B10776" w:rsidRPr="00E662B1" w:rsidRDefault="00B10776" w:rsidP="001E77E0">
      <w:pPr>
        <w:ind w:left="284" w:right="332"/>
        <w:jc w:val="center"/>
        <w:rPr>
          <w:rFonts w:ascii="Museo Sans 300" w:hAnsi="Museo Sans 300"/>
          <w:b/>
          <w:sz w:val="20"/>
          <w:szCs w:val="20"/>
        </w:rPr>
      </w:pPr>
      <w:r w:rsidRPr="00E662B1">
        <w:rPr>
          <w:rFonts w:ascii="Museo Sans 300" w:hAnsi="Museo Sans 300"/>
          <w:b/>
          <w:sz w:val="20"/>
          <w:szCs w:val="20"/>
        </w:rPr>
        <w:t>PUESTOS DE BOLSA Y LICENCIATARIOS</w:t>
      </w:r>
    </w:p>
    <w:p w14:paraId="3B137E9B" w14:textId="1D1EB5D1" w:rsidR="00B10776" w:rsidRPr="00E662B1" w:rsidRDefault="00B10776" w:rsidP="001E77E0">
      <w:pPr>
        <w:jc w:val="center"/>
        <w:rPr>
          <w:rFonts w:ascii="Museo Sans 300" w:hAnsi="Museo Sans 300"/>
          <w:sz w:val="20"/>
          <w:szCs w:val="20"/>
        </w:rPr>
      </w:pPr>
      <w:r w:rsidRPr="00E662B1">
        <w:rPr>
          <w:rFonts w:ascii="Museo Sans 300" w:hAnsi="Museo Sans 300"/>
          <w:b/>
          <w:sz w:val="20"/>
          <w:szCs w:val="20"/>
        </w:rPr>
        <w:t>MODELO DE DECLARACIÓN JURADA PARA ACCIONISTAS, DIRECTORES Y ADMINISTRADORES, DE LA SOCIEDAD.</w:t>
      </w:r>
    </w:p>
    <w:p w14:paraId="3B137E9C" w14:textId="77777777" w:rsidR="00B10776" w:rsidRPr="00E662B1" w:rsidRDefault="00B10776" w:rsidP="00B10776">
      <w:pPr>
        <w:ind w:left="284" w:right="332" w:firstLine="567"/>
        <w:jc w:val="center"/>
        <w:rPr>
          <w:rFonts w:ascii="Museo Sans 300" w:hAnsi="Museo Sans 300"/>
          <w:b/>
          <w:sz w:val="20"/>
          <w:szCs w:val="20"/>
        </w:rPr>
      </w:pPr>
    </w:p>
    <w:p w14:paraId="3B137E9D" w14:textId="77777777" w:rsidR="00B10776" w:rsidRPr="00E662B1" w:rsidRDefault="00B10776" w:rsidP="00B10776">
      <w:pPr>
        <w:ind w:left="284" w:right="332" w:firstLine="567"/>
        <w:jc w:val="center"/>
        <w:rPr>
          <w:rFonts w:ascii="Museo Sans 300" w:hAnsi="Museo Sans 300"/>
          <w:b/>
          <w:sz w:val="20"/>
          <w:szCs w:val="20"/>
        </w:rPr>
      </w:pPr>
    </w:p>
    <w:p w14:paraId="3B137E9E" w14:textId="77777777" w:rsidR="00B10776" w:rsidRPr="00E662B1" w:rsidRDefault="00B10776" w:rsidP="00B10776">
      <w:pPr>
        <w:ind w:left="284" w:right="332" w:firstLine="567"/>
        <w:jc w:val="center"/>
        <w:rPr>
          <w:rFonts w:ascii="Museo Sans 300" w:hAnsi="Museo Sans 300"/>
          <w:b/>
          <w:sz w:val="20"/>
          <w:szCs w:val="20"/>
        </w:rPr>
      </w:pPr>
    </w:p>
    <w:p w14:paraId="3B137E9F" w14:textId="77777777" w:rsidR="00B10776" w:rsidRPr="00E662B1" w:rsidRDefault="00B10776" w:rsidP="00B10776">
      <w:pPr>
        <w:jc w:val="both"/>
        <w:rPr>
          <w:rFonts w:ascii="Museo Sans 300" w:hAnsi="Museo Sans 300"/>
          <w:sz w:val="20"/>
          <w:szCs w:val="20"/>
        </w:rPr>
      </w:pPr>
      <w:r w:rsidRPr="00E662B1">
        <w:rPr>
          <w:rFonts w:ascii="Museo Sans 300" w:hAnsi="Museo Sans 300"/>
          <w:sz w:val="20"/>
          <w:szCs w:val="20"/>
        </w:rPr>
        <w:t>En la ciudad de San Salvador, a las _______horas del día ________de _______de dos mil ____. Ante mí, _______notario del domicilio de ______________comparece el señor_________de ________________años, (profesión u oficio) _______, del domicilio_____________a</w:t>
      </w:r>
      <w:r w:rsidR="00B1565D" w:rsidRPr="00E662B1">
        <w:rPr>
          <w:rFonts w:ascii="Museo Sans 300" w:hAnsi="Museo Sans 300"/>
          <w:sz w:val="20"/>
          <w:szCs w:val="20"/>
        </w:rPr>
        <w:t xml:space="preserve"> quien conozco (</w:t>
      </w:r>
      <w:r w:rsidRPr="00E662B1">
        <w:rPr>
          <w:rFonts w:ascii="Museo Sans 300" w:hAnsi="Museo Sans 300"/>
          <w:sz w:val="20"/>
          <w:szCs w:val="20"/>
        </w:rPr>
        <w:t xml:space="preserve">o no conozco), portador de (o identifico por) Documento Único de Identidad número (o pasaporte número)________, con Número de Identificación Tributaria _______, quien actúa en nombre propio (o en representación de, en este caso consignar si es representante legal o apoderado y relacionar la personería según el caso, en este momento o al final), y </w:t>
      </w:r>
      <w:r w:rsidRPr="00E662B1">
        <w:rPr>
          <w:rFonts w:ascii="Museo Sans 300" w:hAnsi="Museo Sans 300"/>
          <w:b/>
          <w:sz w:val="20"/>
          <w:szCs w:val="20"/>
        </w:rPr>
        <w:t>ME DICE</w:t>
      </w:r>
      <w:r w:rsidRPr="00E662B1">
        <w:rPr>
          <w:rFonts w:ascii="Museo Sans 300" w:hAnsi="Museo Sans 300"/>
          <w:sz w:val="20"/>
          <w:szCs w:val="20"/>
        </w:rPr>
        <w:t xml:space="preserve">: Que en su calidad de accionista, director o administrador de la sociedad ________________________, </w:t>
      </w:r>
      <w:r w:rsidRPr="00E662B1">
        <w:rPr>
          <w:rFonts w:ascii="Museo Sans 300" w:hAnsi="Museo Sans 300"/>
          <w:b/>
          <w:sz w:val="20"/>
          <w:szCs w:val="20"/>
        </w:rPr>
        <w:t>BAJO JURAMENTO HACE LAS SIGUIENTES DECLARACIONES:</w:t>
      </w:r>
      <w:r w:rsidRPr="00E662B1">
        <w:rPr>
          <w:rFonts w:ascii="Museo Sans 300" w:hAnsi="Museo Sans 300"/>
          <w:sz w:val="20"/>
          <w:szCs w:val="20"/>
        </w:rPr>
        <w:t xml:space="preserve"> A) Que no es menor de edad. B) Que no se encuentra insolvente o quebrado. C) Que no ha sido calificado judicialmente como responsable de quiebra culpable o fraudulenta. D) Que no ha sido condenado por cualquier tipo de delito. E) Que no es legalmente incapaz. F) Que no es accionista, director o administrador, de otro Puesto de Bolsa o Licenciatario. G) Que no es accionista con más del diez por ciento del capital accionario de otras Bolsas de productos y servicios. H) Que no es deudor del sistema financiero por créditos a los que se les haya constituido reservas de saneamiento del cincuenta por ciento. I) Que no ha sido director de una sociedad que hubiere sido suspendida como Bolsa de productos y Servicios, Puestos de Bolsa y Licenciatarios mediante sentencia judicial firme en los últimos seis años o resolución administrativa firme emitida por el órgano competente. J) Que no se le ha comprobado </w:t>
      </w:r>
      <w:r w:rsidRPr="00E662B1">
        <w:rPr>
          <w:rFonts w:ascii="Museo Sans 300" w:hAnsi="Museo Sans 300"/>
          <w:spacing w:val="-3"/>
          <w:sz w:val="20"/>
          <w:szCs w:val="20"/>
        </w:rPr>
        <w:t>judicialmente participación en actividades relacionadas con el narcotráfico, financiamiento al terrorismo, lavado de dinero y activos.</w:t>
      </w:r>
      <w:r w:rsidRPr="00E662B1">
        <w:rPr>
          <w:rFonts w:ascii="Museo Sans 300" w:hAnsi="Museo Sans 300"/>
          <w:sz w:val="20"/>
          <w:szCs w:val="20"/>
        </w:rPr>
        <w:t xml:space="preserve">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 (s) frente y vuelto; y leído que le fue por mí lo escrito, en un solo acto sin interrupción e íntegramente, ratifica su contenido y firmamos. </w:t>
      </w:r>
      <w:r w:rsidRPr="00E662B1">
        <w:rPr>
          <w:rFonts w:ascii="Museo Sans 300" w:hAnsi="Museo Sans 300"/>
          <w:b/>
          <w:sz w:val="20"/>
          <w:szCs w:val="20"/>
        </w:rPr>
        <w:t>DOY FE</w:t>
      </w:r>
      <w:r w:rsidRPr="00E662B1">
        <w:rPr>
          <w:rFonts w:ascii="Museo Sans 300" w:hAnsi="Museo Sans 300"/>
          <w:sz w:val="20"/>
          <w:szCs w:val="20"/>
        </w:rPr>
        <w:t>.</w:t>
      </w:r>
    </w:p>
    <w:p w14:paraId="3B137EA2" w14:textId="77777777" w:rsidR="00B10776" w:rsidRPr="00E662B1" w:rsidRDefault="00B10776" w:rsidP="00660448">
      <w:pPr>
        <w:pStyle w:val="NormalWeb"/>
        <w:spacing w:before="0" w:beforeAutospacing="0" w:after="0" w:afterAutospacing="0"/>
        <w:jc w:val="both"/>
        <w:rPr>
          <w:rFonts w:ascii="Museo Sans 300" w:hAnsi="Museo Sans 300" w:cs="Arial"/>
          <w:color w:val="000000"/>
          <w:sz w:val="20"/>
          <w:szCs w:val="20"/>
        </w:rPr>
      </w:pPr>
    </w:p>
    <w:p w14:paraId="3B137EA5" w14:textId="77777777" w:rsidR="00D2149A" w:rsidRPr="00E662B1" w:rsidRDefault="00D2149A" w:rsidP="00B10776">
      <w:pPr>
        <w:pStyle w:val="NormalWeb"/>
        <w:spacing w:before="0" w:beforeAutospacing="0" w:after="0" w:afterAutospacing="0"/>
        <w:ind w:left="426"/>
        <w:jc w:val="both"/>
        <w:rPr>
          <w:rFonts w:ascii="Museo Sans 300" w:hAnsi="Museo Sans 300" w:cs="Arial"/>
          <w:color w:val="000000"/>
          <w:sz w:val="20"/>
          <w:szCs w:val="20"/>
        </w:rPr>
      </w:pPr>
    </w:p>
    <w:p w14:paraId="3B137EA6" w14:textId="77777777" w:rsidR="00B10776" w:rsidRPr="00E662B1" w:rsidRDefault="00B10776" w:rsidP="00851F12">
      <w:pPr>
        <w:pStyle w:val="NormalWeb"/>
        <w:spacing w:before="0" w:beforeAutospacing="0" w:after="0" w:afterAutospacing="0"/>
        <w:jc w:val="both"/>
        <w:rPr>
          <w:rFonts w:ascii="Museo Sans 300" w:hAnsi="Museo Sans 300" w:cs="Arial"/>
          <w:color w:val="000000"/>
          <w:sz w:val="20"/>
          <w:szCs w:val="20"/>
        </w:rPr>
      </w:pPr>
    </w:p>
    <w:p w14:paraId="3B137EA7" w14:textId="77777777" w:rsidR="00D2149A" w:rsidRPr="00E662B1" w:rsidRDefault="00B10776" w:rsidP="00851F12">
      <w:pPr>
        <w:rPr>
          <w:rFonts w:ascii="Museo Sans 300" w:hAnsi="Museo Sans 300"/>
          <w:b/>
          <w:sz w:val="20"/>
          <w:szCs w:val="20"/>
        </w:rPr>
      </w:pPr>
      <w:r w:rsidRPr="00E662B1">
        <w:rPr>
          <w:rFonts w:ascii="Museo Sans 300" w:hAnsi="Museo Sans 300"/>
          <w:b/>
          <w:sz w:val="20"/>
          <w:szCs w:val="20"/>
        </w:rPr>
        <w:t>La declaración Jurada debe cumplir con lo establecido en la Ley de Notariado.</w:t>
      </w:r>
    </w:p>
    <w:p w14:paraId="3B137EA8" w14:textId="77777777" w:rsidR="00851F12" w:rsidRPr="00660448" w:rsidRDefault="00851F12" w:rsidP="00B10776">
      <w:pPr>
        <w:ind w:left="7090"/>
        <w:rPr>
          <w:rFonts w:ascii="Museo Sans 300" w:hAnsi="Museo Sans 300"/>
          <w:b/>
          <w:sz w:val="22"/>
          <w:szCs w:val="22"/>
        </w:rPr>
      </w:pPr>
    </w:p>
    <w:p w14:paraId="459DC0BE" w14:textId="77247F04" w:rsidR="004B1123" w:rsidRDefault="004B1123" w:rsidP="00B10776">
      <w:pPr>
        <w:ind w:left="7090"/>
        <w:rPr>
          <w:rFonts w:ascii="Museo Sans 300" w:hAnsi="Museo Sans 300"/>
          <w:b/>
          <w:sz w:val="22"/>
          <w:szCs w:val="22"/>
        </w:rPr>
      </w:pPr>
    </w:p>
    <w:p w14:paraId="4E29AD98" w14:textId="2FF5903D" w:rsidR="00E662B1" w:rsidRDefault="00E662B1" w:rsidP="00B10776">
      <w:pPr>
        <w:ind w:left="7090"/>
        <w:rPr>
          <w:rFonts w:ascii="Museo Sans 300" w:hAnsi="Museo Sans 300"/>
          <w:b/>
          <w:sz w:val="22"/>
          <w:szCs w:val="22"/>
        </w:rPr>
      </w:pPr>
    </w:p>
    <w:p w14:paraId="7AAB3CD6" w14:textId="1649E54A" w:rsidR="00E662B1" w:rsidRDefault="00E662B1" w:rsidP="00B10776">
      <w:pPr>
        <w:ind w:left="7090"/>
        <w:rPr>
          <w:rFonts w:ascii="Museo Sans 300" w:hAnsi="Museo Sans 300"/>
          <w:b/>
          <w:sz w:val="22"/>
          <w:szCs w:val="22"/>
        </w:rPr>
      </w:pPr>
    </w:p>
    <w:p w14:paraId="2BEE11FD" w14:textId="6734E309" w:rsidR="00E662B1" w:rsidRDefault="00E662B1" w:rsidP="00B10776">
      <w:pPr>
        <w:ind w:left="7090"/>
        <w:rPr>
          <w:rFonts w:ascii="Museo Sans 300" w:hAnsi="Museo Sans 300"/>
          <w:b/>
          <w:sz w:val="22"/>
          <w:szCs w:val="22"/>
        </w:rPr>
      </w:pPr>
    </w:p>
    <w:p w14:paraId="72F6BF16" w14:textId="7F0DA1A1" w:rsidR="00E662B1" w:rsidRDefault="00E662B1" w:rsidP="00B10776">
      <w:pPr>
        <w:ind w:left="7090"/>
        <w:rPr>
          <w:rFonts w:ascii="Museo Sans 300" w:hAnsi="Museo Sans 300"/>
          <w:b/>
          <w:sz w:val="22"/>
          <w:szCs w:val="22"/>
        </w:rPr>
      </w:pPr>
    </w:p>
    <w:p w14:paraId="48FE9A65" w14:textId="6A75E6BC" w:rsidR="00E662B1" w:rsidRDefault="00E662B1" w:rsidP="00B10776">
      <w:pPr>
        <w:ind w:left="7090"/>
        <w:rPr>
          <w:rFonts w:ascii="Museo Sans 300" w:hAnsi="Museo Sans 300"/>
          <w:b/>
          <w:sz w:val="22"/>
          <w:szCs w:val="22"/>
        </w:rPr>
      </w:pPr>
    </w:p>
    <w:p w14:paraId="4821B687" w14:textId="77777777" w:rsidR="00E662B1" w:rsidRPr="00660448" w:rsidRDefault="00E662B1" w:rsidP="00B10776">
      <w:pPr>
        <w:ind w:left="7090"/>
        <w:rPr>
          <w:rFonts w:ascii="Museo Sans 300" w:hAnsi="Museo Sans 300"/>
          <w:b/>
          <w:sz w:val="22"/>
          <w:szCs w:val="22"/>
        </w:rPr>
      </w:pPr>
    </w:p>
    <w:p w14:paraId="3B137EA9" w14:textId="1D6C84E1" w:rsidR="00851F12" w:rsidRPr="00660448" w:rsidRDefault="00851F12" w:rsidP="00B10776">
      <w:pPr>
        <w:ind w:left="7090"/>
        <w:rPr>
          <w:rFonts w:ascii="Museo Sans 300" w:hAnsi="Museo Sans 300"/>
          <w:b/>
          <w:sz w:val="22"/>
          <w:szCs w:val="22"/>
        </w:rPr>
      </w:pPr>
    </w:p>
    <w:p w14:paraId="673279D0" w14:textId="48A88B91" w:rsidR="00735622" w:rsidRDefault="00735622" w:rsidP="00B10776">
      <w:pPr>
        <w:ind w:left="7090"/>
        <w:rPr>
          <w:rFonts w:ascii="Museo Sans 300" w:hAnsi="Museo Sans 300"/>
          <w:b/>
          <w:sz w:val="22"/>
          <w:szCs w:val="22"/>
        </w:rPr>
      </w:pPr>
    </w:p>
    <w:p w14:paraId="76943024" w14:textId="77777777" w:rsidR="004F2E47" w:rsidRDefault="00851F12" w:rsidP="004F2E47">
      <w:pPr>
        <w:ind w:left="7088"/>
        <w:rPr>
          <w:rFonts w:ascii="Museo Sans 300" w:hAnsi="Museo Sans 300"/>
          <w:b/>
          <w:sz w:val="20"/>
          <w:szCs w:val="20"/>
        </w:rPr>
      </w:pPr>
      <w:r w:rsidRPr="00E662B1">
        <w:rPr>
          <w:rFonts w:ascii="Museo Sans 300" w:hAnsi="Museo Sans 300"/>
          <w:b/>
          <w:sz w:val="20"/>
          <w:szCs w:val="20"/>
        </w:rPr>
        <w:t xml:space="preserve">       </w:t>
      </w:r>
    </w:p>
    <w:p w14:paraId="3B137EAA" w14:textId="3E3E4970" w:rsidR="00B10776" w:rsidRPr="00E662B1" w:rsidRDefault="00660448" w:rsidP="004F2E47">
      <w:pPr>
        <w:ind w:left="7088"/>
        <w:rPr>
          <w:rFonts w:ascii="Museo Sans 300" w:hAnsi="Museo Sans 300"/>
          <w:b/>
          <w:sz w:val="20"/>
          <w:szCs w:val="20"/>
        </w:rPr>
      </w:pPr>
      <w:r w:rsidRPr="00E662B1">
        <w:rPr>
          <w:rFonts w:ascii="Museo Sans 300" w:hAnsi="Museo Sans 300"/>
          <w:b/>
          <w:sz w:val="20"/>
          <w:szCs w:val="20"/>
        </w:rPr>
        <w:t>Ane</w:t>
      </w:r>
      <w:r w:rsidR="00B10776" w:rsidRPr="00E662B1">
        <w:rPr>
          <w:rFonts w:ascii="Museo Sans 300" w:hAnsi="Museo Sans 300"/>
          <w:b/>
          <w:sz w:val="20"/>
          <w:szCs w:val="20"/>
        </w:rPr>
        <w:t>xo No. 2</w:t>
      </w:r>
    </w:p>
    <w:p w14:paraId="3B137EAB" w14:textId="77777777" w:rsidR="00B10776" w:rsidRPr="00E662B1" w:rsidRDefault="00B10776" w:rsidP="00B10776">
      <w:pPr>
        <w:ind w:left="284" w:right="332"/>
        <w:jc w:val="center"/>
        <w:rPr>
          <w:rFonts w:ascii="Museo Sans 300" w:hAnsi="Museo Sans 300"/>
          <w:b/>
          <w:sz w:val="20"/>
          <w:szCs w:val="20"/>
        </w:rPr>
      </w:pPr>
    </w:p>
    <w:p w14:paraId="3B137EAC" w14:textId="77777777" w:rsidR="00B10776" w:rsidRPr="00E662B1" w:rsidRDefault="00B10776" w:rsidP="00B10776">
      <w:pPr>
        <w:ind w:left="284" w:right="332"/>
        <w:jc w:val="center"/>
        <w:rPr>
          <w:rFonts w:ascii="Museo Sans 300" w:hAnsi="Museo Sans 300"/>
          <w:b/>
          <w:sz w:val="20"/>
          <w:szCs w:val="20"/>
        </w:rPr>
      </w:pPr>
    </w:p>
    <w:p w14:paraId="3B137EAD" w14:textId="77777777" w:rsidR="00B10776" w:rsidRPr="00E662B1" w:rsidRDefault="00B10776" w:rsidP="00B10776">
      <w:pPr>
        <w:ind w:left="284" w:right="332"/>
        <w:jc w:val="center"/>
        <w:rPr>
          <w:rFonts w:ascii="Museo Sans 300" w:hAnsi="Museo Sans 300"/>
          <w:b/>
          <w:sz w:val="20"/>
          <w:szCs w:val="20"/>
        </w:rPr>
      </w:pPr>
      <w:r w:rsidRPr="00E662B1">
        <w:rPr>
          <w:rFonts w:ascii="Museo Sans 300" w:hAnsi="Museo Sans 300"/>
          <w:b/>
          <w:sz w:val="20"/>
          <w:szCs w:val="20"/>
        </w:rPr>
        <w:t>AGENTES DE BOLSA</w:t>
      </w:r>
    </w:p>
    <w:p w14:paraId="3B137EAE" w14:textId="77777777" w:rsidR="00B10776" w:rsidRPr="00E662B1" w:rsidRDefault="00B10776" w:rsidP="00B10776">
      <w:pPr>
        <w:jc w:val="center"/>
        <w:rPr>
          <w:rFonts w:ascii="Museo Sans 300" w:hAnsi="Museo Sans 300"/>
          <w:b/>
          <w:sz w:val="20"/>
          <w:szCs w:val="20"/>
        </w:rPr>
      </w:pPr>
      <w:r w:rsidRPr="00E662B1">
        <w:rPr>
          <w:rFonts w:ascii="Museo Sans 300" w:hAnsi="Museo Sans 300"/>
          <w:b/>
          <w:sz w:val="20"/>
          <w:szCs w:val="20"/>
        </w:rPr>
        <w:t>MODELO DE DECLARACIÓN JURADA PARA AGENTES DE BOLSA</w:t>
      </w:r>
    </w:p>
    <w:p w14:paraId="3B137EAF" w14:textId="77777777" w:rsidR="00B10776" w:rsidRPr="00E662B1" w:rsidRDefault="00B10776" w:rsidP="00B10776">
      <w:pPr>
        <w:jc w:val="center"/>
        <w:rPr>
          <w:rFonts w:ascii="Museo Sans 300" w:hAnsi="Museo Sans 300"/>
          <w:b/>
          <w:sz w:val="20"/>
          <w:szCs w:val="20"/>
        </w:rPr>
      </w:pPr>
    </w:p>
    <w:p w14:paraId="3B137EB0" w14:textId="77777777" w:rsidR="00B10776" w:rsidRPr="00E662B1" w:rsidRDefault="00B10776" w:rsidP="00B10776">
      <w:pPr>
        <w:jc w:val="center"/>
        <w:rPr>
          <w:rFonts w:ascii="Museo Sans 300" w:hAnsi="Museo Sans 300"/>
          <w:sz w:val="20"/>
          <w:szCs w:val="20"/>
        </w:rPr>
      </w:pPr>
    </w:p>
    <w:p w14:paraId="3B137EB1" w14:textId="77777777" w:rsidR="00B10776" w:rsidRPr="00E662B1" w:rsidRDefault="00B10776" w:rsidP="00B10776">
      <w:pPr>
        <w:rPr>
          <w:rFonts w:ascii="Museo Sans 300" w:hAnsi="Museo Sans 300"/>
          <w:b/>
          <w:sz w:val="20"/>
          <w:szCs w:val="20"/>
        </w:rPr>
      </w:pPr>
    </w:p>
    <w:p w14:paraId="3B137EB2" w14:textId="77777777" w:rsidR="00B10776" w:rsidRPr="00E662B1" w:rsidRDefault="00B10776" w:rsidP="00B10776">
      <w:pPr>
        <w:jc w:val="both"/>
        <w:rPr>
          <w:rFonts w:ascii="Museo Sans 300" w:hAnsi="Museo Sans 300"/>
          <w:sz w:val="20"/>
          <w:szCs w:val="20"/>
        </w:rPr>
      </w:pPr>
      <w:r w:rsidRPr="00E662B1">
        <w:rPr>
          <w:rFonts w:ascii="Museo Sans 300" w:hAnsi="Museo Sans 300"/>
          <w:sz w:val="20"/>
          <w:szCs w:val="20"/>
        </w:rPr>
        <w:t xml:space="preserve">En la ciudad de San Salvador, a las _______horas del día ________de _______de dos mil ____. Ante mí, _______notario del domicilio de ______________comparece el señor_________de ________________años, (profesión u oficio) _______, del domicilio_____________a quien conozco ( o no conozco), portador de (o identifico por) Documento Único de Identidad número (o pasaporte número)________, con Número de Identificación Tributaria _______, quien actúa en nombre propio, y </w:t>
      </w:r>
      <w:r w:rsidRPr="00E662B1">
        <w:rPr>
          <w:rFonts w:ascii="Museo Sans 300" w:hAnsi="Museo Sans 300"/>
          <w:b/>
          <w:sz w:val="20"/>
          <w:szCs w:val="20"/>
        </w:rPr>
        <w:t>ME DICE</w:t>
      </w:r>
      <w:r w:rsidRPr="00E662B1">
        <w:rPr>
          <w:rFonts w:ascii="Museo Sans 300" w:hAnsi="Museo Sans 300"/>
          <w:sz w:val="20"/>
          <w:szCs w:val="20"/>
        </w:rPr>
        <w:t xml:space="preserve">: Que en su calidad de Agente de Bolsa de la sociedad ________________________, </w:t>
      </w:r>
      <w:r w:rsidRPr="00E662B1">
        <w:rPr>
          <w:rFonts w:ascii="Museo Sans 300" w:hAnsi="Museo Sans 300"/>
          <w:b/>
          <w:sz w:val="20"/>
          <w:szCs w:val="20"/>
        </w:rPr>
        <w:t>BAJO JURAMENTO HACE LAS SIGUIENTES DECLARACIONES:</w:t>
      </w:r>
      <w:r w:rsidRPr="00E662B1">
        <w:rPr>
          <w:rFonts w:ascii="Museo Sans 300" w:hAnsi="Museo Sans 300"/>
          <w:sz w:val="20"/>
          <w:szCs w:val="20"/>
        </w:rPr>
        <w:t xml:space="preserve"> A) Que es mayor de edad. B) Que no se encuentra insolvente o quebrado. C) Que no ha sido calificado judicialmente como responsable de quiebra culpable o fraudulenta. D) Que no ha sido condenado por cualquier delito doloso. E) Que no es deudor del sistema financiero por créditos a los que se les haya constituido reservas de saneamiento del cincuenta por ciento. F) Que no ha sido cancelada su inscripción como Agente de Bolsa en el Registro de la Superintendencia, derivado de un Procedimiento Administrativo Sancionatorio por incumplimientos a las leyes y normas financieras. G) Que no se le ha comprobado </w:t>
      </w:r>
      <w:r w:rsidRPr="00E662B1">
        <w:rPr>
          <w:rFonts w:ascii="Museo Sans 300" w:hAnsi="Museo Sans 300"/>
          <w:spacing w:val="-3"/>
          <w:sz w:val="20"/>
          <w:szCs w:val="20"/>
        </w:rPr>
        <w:t>judicialmente participación en actividades relacionadas con el narcotráfico, financiamiento al terrorismo, lavado de dinero y activos.</w:t>
      </w:r>
      <w:r w:rsidRPr="00E662B1">
        <w:rPr>
          <w:rFonts w:ascii="Museo Sans 300" w:hAnsi="Museo Sans 300"/>
          <w:sz w:val="20"/>
          <w:szCs w:val="20"/>
        </w:rPr>
        <w:t xml:space="preserve"> El suscrito notario hace constar: que expliqué al compareciente sobre lo establecido en el Código Penal, en cuanto al delito de falsedad ideológica, regulado en el artículo doscientos ochenta y cuatro. Así se expresó el compareciente a quien le expliqué los efectos legales de la presenta acta notarial, que consta de _____ hoja (s) frente y vuelto; y leído que le fue por mí lo escrito, en un solo acto sin interrupción e íntegramente, ratifica su contenido y firmamos. </w:t>
      </w:r>
      <w:r w:rsidRPr="00E662B1">
        <w:rPr>
          <w:rFonts w:ascii="Museo Sans 300" w:hAnsi="Museo Sans 300"/>
          <w:b/>
          <w:sz w:val="20"/>
          <w:szCs w:val="20"/>
        </w:rPr>
        <w:t>DOY FE</w:t>
      </w:r>
      <w:r w:rsidRPr="00E662B1">
        <w:rPr>
          <w:rFonts w:ascii="Museo Sans 300" w:hAnsi="Museo Sans 300"/>
          <w:sz w:val="20"/>
          <w:szCs w:val="20"/>
        </w:rPr>
        <w:t>.</w:t>
      </w:r>
    </w:p>
    <w:p w14:paraId="3B137EB3" w14:textId="77777777" w:rsidR="00B10776" w:rsidRPr="00E662B1" w:rsidRDefault="00B10776" w:rsidP="00B10776">
      <w:pPr>
        <w:jc w:val="both"/>
        <w:rPr>
          <w:rFonts w:ascii="Museo Sans 300" w:hAnsi="Museo Sans 300"/>
          <w:sz w:val="20"/>
          <w:szCs w:val="20"/>
        </w:rPr>
      </w:pPr>
    </w:p>
    <w:p w14:paraId="3B137EB4" w14:textId="77777777" w:rsidR="00B10776" w:rsidRPr="00E662B1" w:rsidRDefault="00B10776" w:rsidP="00B10776">
      <w:pPr>
        <w:jc w:val="both"/>
        <w:rPr>
          <w:rFonts w:ascii="Museo Sans 300" w:hAnsi="Museo Sans 300"/>
          <w:sz w:val="20"/>
          <w:szCs w:val="20"/>
        </w:rPr>
      </w:pPr>
    </w:p>
    <w:p w14:paraId="3B137EB5" w14:textId="77777777" w:rsidR="00B10776" w:rsidRPr="00E662B1" w:rsidRDefault="00B10776" w:rsidP="00B10776">
      <w:pPr>
        <w:jc w:val="both"/>
        <w:rPr>
          <w:rFonts w:ascii="Museo Sans 300" w:hAnsi="Museo Sans 300"/>
          <w:sz w:val="20"/>
          <w:szCs w:val="20"/>
        </w:rPr>
      </w:pPr>
    </w:p>
    <w:p w14:paraId="3B137EB6" w14:textId="77777777" w:rsidR="00B10776" w:rsidRPr="00E662B1" w:rsidRDefault="00B10776" w:rsidP="00B10776">
      <w:pPr>
        <w:jc w:val="both"/>
        <w:rPr>
          <w:rFonts w:ascii="Museo Sans 300" w:hAnsi="Museo Sans 300"/>
          <w:sz w:val="20"/>
          <w:szCs w:val="20"/>
        </w:rPr>
      </w:pPr>
    </w:p>
    <w:p w14:paraId="3B137EB7" w14:textId="77777777" w:rsidR="00B10776" w:rsidRPr="00E662B1" w:rsidRDefault="00B10776" w:rsidP="00B10776">
      <w:pPr>
        <w:jc w:val="both"/>
        <w:rPr>
          <w:rFonts w:ascii="Museo Sans 300" w:hAnsi="Museo Sans 300"/>
          <w:sz w:val="20"/>
          <w:szCs w:val="20"/>
        </w:rPr>
      </w:pPr>
    </w:p>
    <w:p w14:paraId="3B137EB8" w14:textId="77777777" w:rsidR="00B10776" w:rsidRPr="00E662B1" w:rsidRDefault="00B10776" w:rsidP="00B10776">
      <w:pPr>
        <w:jc w:val="both"/>
        <w:rPr>
          <w:rFonts w:ascii="Museo Sans 300" w:hAnsi="Museo Sans 300"/>
          <w:sz w:val="20"/>
          <w:szCs w:val="20"/>
        </w:rPr>
      </w:pPr>
    </w:p>
    <w:p w14:paraId="3B137EB9" w14:textId="77777777" w:rsidR="00B10776" w:rsidRPr="00E662B1" w:rsidRDefault="00B10776" w:rsidP="00B10776">
      <w:pPr>
        <w:jc w:val="both"/>
        <w:rPr>
          <w:rFonts w:ascii="Museo Sans 300" w:hAnsi="Museo Sans 300"/>
          <w:sz w:val="20"/>
          <w:szCs w:val="20"/>
        </w:rPr>
      </w:pPr>
    </w:p>
    <w:p w14:paraId="3B137EBA" w14:textId="77777777" w:rsidR="00B10776" w:rsidRPr="00E662B1" w:rsidRDefault="00B10776" w:rsidP="00B10776">
      <w:pPr>
        <w:rPr>
          <w:rFonts w:ascii="Museo Sans 300" w:hAnsi="Museo Sans 300"/>
          <w:b/>
          <w:sz w:val="20"/>
          <w:szCs w:val="20"/>
        </w:rPr>
      </w:pPr>
      <w:r w:rsidRPr="00E662B1">
        <w:rPr>
          <w:rFonts w:ascii="Museo Sans 300" w:hAnsi="Museo Sans 300"/>
          <w:b/>
          <w:sz w:val="20"/>
          <w:szCs w:val="20"/>
        </w:rPr>
        <w:t>La declaración Jurada debe cumplir con lo establecido en la Ley de Notariado.</w:t>
      </w:r>
    </w:p>
    <w:p w14:paraId="3B137EBB" w14:textId="77777777" w:rsidR="00B10776" w:rsidRPr="00660448" w:rsidRDefault="00B10776" w:rsidP="00B10776">
      <w:pPr>
        <w:ind w:right="332"/>
        <w:rPr>
          <w:rFonts w:ascii="Museo Sans 300" w:hAnsi="Museo Sans 300"/>
          <w:b/>
          <w:sz w:val="22"/>
          <w:szCs w:val="22"/>
        </w:rPr>
      </w:pPr>
    </w:p>
    <w:p w14:paraId="3B137EBC" w14:textId="77777777" w:rsidR="00B10776" w:rsidRPr="00660448" w:rsidRDefault="00B10776" w:rsidP="00B10776">
      <w:pPr>
        <w:ind w:right="332"/>
        <w:rPr>
          <w:rFonts w:ascii="Museo Sans 300" w:hAnsi="Museo Sans 300"/>
          <w:b/>
          <w:sz w:val="22"/>
          <w:szCs w:val="22"/>
        </w:rPr>
      </w:pPr>
    </w:p>
    <w:p w14:paraId="3B137EBD" w14:textId="77777777" w:rsidR="00B10776" w:rsidRPr="00660448" w:rsidRDefault="00B10776" w:rsidP="00B10776">
      <w:pPr>
        <w:ind w:right="332"/>
        <w:rPr>
          <w:rFonts w:ascii="Museo Sans 300" w:hAnsi="Museo Sans 300"/>
          <w:b/>
          <w:sz w:val="22"/>
          <w:szCs w:val="22"/>
        </w:rPr>
      </w:pPr>
    </w:p>
    <w:sectPr w:rsidR="00B10776" w:rsidRPr="00660448" w:rsidSect="00B80DAB">
      <w:headerReference w:type="even" r:id="rId12"/>
      <w:headerReference w:type="default" r:id="rId13"/>
      <w:footerReference w:type="default" r:id="rId14"/>
      <w:pgSz w:w="12242" w:h="15842" w:code="1"/>
      <w:pgMar w:top="1418" w:right="170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91F7A" w14:textId="77777777" w:rsidR="00893FEB" w:rsidRDefault="00893FEB" w:rsidP="00B02CF6">
      <w:r>
        <w:separator/>
      </w:r>
    </w:p>
  </w:endnote>
  <w:endnote w:type="continuationSeparator" w:id="0">
    <w:p w14:paraId="23218753" w14:textId="77777777" w:rsidR="00893FEB" w:rsidRDefault="00893FEB" w:rsidP="00B0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ArialMT-Identity-H">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1B1A44" w:rsidRPr="00B77545" w14:paraId="36FA2466" w14:textId="77777777" w:rsidTr="002A560A">
      <w:trPr>
        <w:trHeight w:val="822"/>
        <w:jc w:val="center"/>
      </w:trPr>
      <w:tc>
        <w:tcPr>
          <w:tcW w:w="7463" w:type="dxa"/>
          <w:vAlign w:val="center"/>
        </w:tcPr>
        <w:p w14:paraId="11DF7A52" w14:textId="77777777" w:rsidR="001B1A44" w:rsidRPr="00EB20CD" w:rsidRDefault="001B1A44" w:rsidP="001B1A44">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Alameda Juan Pablo II, entre 15 y 17 Av. Norte, San Salvador, El Salvador.</w:t>
          </w:r>
        </w:p>
        <w:p w14:paraId="45644984" w14:textId="77777777" w:rsidR="001B1A44" w:rsidRPr="00EB20CD" w:rsidRDefault="001B1A44" w:rsidP="001B1A44">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Tel. (503) 2281-8000</w:t>
          </w:r>
        </w:p>
        <w:p w14:paraId="3365174D" w14:textId="77777777" w:rsidR="001B1A44" w:rsidRPr="00EB20CD" w:rsidRDefault="001B1A44" w:rsidP="001B1A44">
          <w:pPr>
            <w:pStyle w:val="Piedepgina"/>
            <w:jc w:val="center"/>
            <w:rPr>
              <w:rFonts w:ascii="Museo Sans 300" w:hAnsi="Museo Sans 300" w:cs="Arial"/>
              <w:color w:val="818284"/>
              <w:sz w:val="18"/>
              <w:szCs w:val="18"/>
            </w:rPr>
          </w:pPr>
          <w:r w:rsidRPr="00EB20CD">
            <w:rPr>
              <w:rFonts w:ascii="Museo Sans 300" w:hAnsi="Museo Sans 300" w:cs="Arial"/>
              <w:color w:val="818284"/>
              <w:sz w:val="18"/>
              <w:szCs w:val="18"/>
            </w:rPr>
            <w:t>www.bcr.gob.sv</w:t>
          </w:r>
        </w:p>
      </w:tc>
      <w:tc>
        <w:tcPr>
          <w:tcW w:w="1558" w:type="dxa"/>
          <w:vAlign w:val="center"/>
        </w:tcPr>
        <w:p w14:paraId="483BBE23" w14:textId="77777777" w:rsidR="001B1A44" w:rsidRPr="00EB20CD" w:rsidRDefault="00144F2B" w:rsidP="001B1A44">
          <w:pPr>
            <w:pStyle w:val="Piedepgina"/>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1B1A44" w:rsidRPr="00EB20CD">
                    <w:rPr>
                      <w:rFonts w:ascii="Museo Sans 300" w:hAnsi="Museo Sans 300" w:cs="Arial"/>
                      <w:color w:val="818284"/>
                      <w:sz w:val="18"/>
                      <w:szCs w:val="18"/>
                    </w:rPr>
                    <w:t xml:space="preserve">Página </w:t>
                  </w:r>
                  <w:r w:rsidR="001B1A44" w:rsidRPr="00EB20CD">
                    <w:rPr>
                      <w:rFonts w:ascii="Museo Sans 300" w:hAnsi="Museo Sans 300" w:cs="Arial"/>
                      <w:color w:val="818284"/>
                      <w:sz w:val="18"/>
                      <w:szCs w:val="18"/>
                    </w:rPr>
                    <w:fldChar w:fldCharType="begin"/>
                  </w:r>
                  <w:r w:rsidR="001B1A44" w:rsidRPr="00EB20CD">
                    <w:rPr>
                      <w:rFonts w:ascii="Museo Sans 300" w:hAnsi="Museo Sans 300" w:cs="Arial"/>
                      <w:color w:val="818284"/>
                      <w:sz w:val="18"/>
                      <w:szCs w:val="18"/>
                    </w:rPr>
                    <w:instrText>PAGE</w:instrText>
                  </w:r>
                  <w:r w:rsidR="001B1A44"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16</w:t>
                  </w:r>
                  <w:r w:rsidR="001B1A44" w:rsidRPr="00EB20CD">
                    <w:rPr>
                      <w:rFonts w:ascii="Museo Sans 300" w:hAnsi="Museo Sans 300" w:cs="Arial"/>
                      <w:color w:val="818284"/>
                      <w:sz w:val="18"/>
                      <w:szCs w:val="18"/>
                    </w:rPr>
                    <w:fldChar w:fldCharType="end"/>
                  </w:r>
                  <w:r w:rsidR="001B1A44" w:rsidRPr="00EB20CD">
                    <w:rPr>
                      <w:rFonts w:ascii="Museo Sans 300" w:hAnsi="Museo Sans 300" w:cs="Arial"/>
                      <w:color w:val="818284"/>
                      <w:sz w:val="18"/>
                      <w:szCs w:val="18"/>
                    </w:rPr>
                    <w:t xml:space="preserve"> de </w:t>
                  </w:r>
                  <w:r w:rsidR="001B1A44" w:rsidRPr="00EB20CD">
                    <w:rPr>
                      <w:rFonts w:ascii="Museo Sans 300" w:hAnsi="Museo Sans 300" w:cs="Arial"/>
                      <w:color w:val="818284"/>
                      <w:sz w:val="18"/>
                      <w:szCs w:val="18"/>
                    </w:rPr>
                    <w:fldChar w:fldCharType="begin"/>
                  </w:r>
                  <w:r w:rsidR="001B1A44" w:rsidRPr="00EB20CD">
                    <w:rPr>
                      <w:rFonts w:ascii="Museo Sans 300" w:hAnsi="Museo Sans 300" w:cs="Arial"/>
                      <w:color w:val="818284"/>
                      <w:sz w:val="18"/>
                      <w:szCs w:val="18"/>
                    </w:rPr>
                    <w:instrText>NUMPAGES</w:instrText>
                  </w:r>
                  <w:r w:rsidR="001B1A44" w:rsidRPr="00EB20CD">
                    <w:rPr>
                      <w:rFonts w:ascii="Museo Sans 300" w:hAnsi="Museo Sans 300" w:cs="Arial"/>
                      <w:color w:val="818284"/>
                      <w:sz w:val="18"/>
                      <w:szCs w:val="18"/>
                    </w:rPr>
                    <w:fldChar w:fldCharType="separate"/>
                  </w:r>
                  <w:r>
                    <w:rPr>
                      <w:rFonts w:ascii="Museo Sans 300" w:hAnsi="Museo Sans 300" w:cs="Arial"/>
                      <w:noProof/>
                      <w:color w:val="818284"/>
                      <w:sz w:val="18"/>
                      <w:szCs w:val="18"/>
                    </w:rPr>
                    <w:t>16</w:t>
                  </w:r>
                  <w:r w:rsidR="001B1A44" w:rsidRPr="00EB20CD">
                    <w:rPr>
                      <w:rFonts w:ascii="Museo Sans 300" w:hAnsi="Museo Sans 300" w:cs="Arial"/>
                      <w:color w:val="818284"/>
                      <w:sz w:val="18"/>
                      <w:szCs w:val="18"/>
                    </w:rPr>
                    <w:fldChar w:fldCharType="end"/>
                  </w:r>
                </w:sdtContent>
              </w:sdt>
            </w:sdtContent>
          </w:sdt>
        </w:p>
      </w:tc>
    </w:tr>
  </w:tbl>
  <w:p w14:paraId="3B137EE0" w14:textId="77777777" w:rsidR="007E362D" w:rsidRPr="001B1A44" w:rsidRDefault="007E362D" w:rsidP="001B1A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3CA9C" w14:textId="77777777" w:rsidR="00893FEB" w:rsidRDefault="00893FEB" w:rsidP="00B02CF6">
      <w:r>
        <w:separator/>
      </w:r>
    </w:p>
  </w:footnote>
  <w:footnote w:type="continuationSeparator" w:id="0">
    <w:p w14:paraId="730E9ACF" w14:textId="77777777" w:rsidR="00893FEB" w:rsidRDefault="00893FEB" w:rsidP="00B02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37EC6" w14:textId="77777777" w:rsidR="007E362D" w:rsidRDefault="007E362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80"/>
      <w:gridCol w:w="6741"/>
      <w:gridCol w:w="1806"/>
    </w:tblGrid>
    <w:tr w:rsidR="00A73148" w:rsidRPr="00A73148" w14:paraId="4AF0D6CC" w14:textId="77777777" w:rsidTr="002A560A">
      <w:trPr>
        <w:trHeight w:val="366"/>
      </w:trPr>
      <w:tc>
        <w:tcPr>
          <w:tcW w:w="2122" w:type="dxa"/>
          <w:vAlign w:val="center"/>
        </w:tcPr>
        <w:p w14:paraId="1CEEFB43" w14:textId="4C9D863B" w:rsidR="00C85C84" w:rsidRPr="00A73148" w:rsidRDefault="00C85C84" w:rsidP="00C85C84">
          <w:pPr>
            <w:pStyle w:val="Piedepgina"/>
            <w:jc w:val="center"/>
            <w:rPr>
              <w:rFonts w:ascii="Arial Narrow" w:hAnsi="Arial Narrow" w:cs="Arial"/>
              <w:color w:val="808080" w:themeColor="background1" w:themeShade="80"/>
              <w:sz w:val="20"/>
              <w:szCs w:val="20"/>
            </w:rPr>
          </w:pPr>
          <w:r w:rsidRPr="00A73148">
            <w:rPr>
              <w:rFonts w:ascii="Arial Narrow" w:hAnsi="Arial Narrow" w:cs="Arial"/>
              <w:color w:val="808080" w:themeColor="background1" w:themeShade="80"/>
              <w:sz w:val="20"/>
              <w:szCs w:val="20"/>
            </w:rPr>
            <w:t>CNBCR-06/2012</w:t>
          </w:r>
        </w:p>
      </w:tc>
      <w:tc>
        <w:tcPr>
          <w:tcW w:w="6946" w:type="dxa"/>
          <w:vMerge w:val="restart"/>
          <w:vAlign w:val="center"/>
        </w:tcPr>
        <w:p w14:paraId="172A059F" w14:textId="77777777" w:rsidR="00C85C84" w:rsidRPr="00A73148" w:rsidRDefault="00C85C84" w:rsidP="00C85C84">
          <w:pPr>
            <w:pStyle w:val="Piedepgina"/>
            <w:jc w:val="center"/>
            <w:rPr>
              <w:rFonts w:ascii="Arial Narrow" w:hAnsi="Arial Narrow" w:cs="Arial"/>
              <w:color w:val="808080" w:themeColor="background1" w:themeShade="80"/>
              <w:sz w:val="20"/>
              <w:szCs w:val="20"/>
            </w:rPr>
          </w:pPr>
          <w:r w:rsidRPr="00A73148">
            <w:rPr>
              <w:rFonts w:ascii="Arial Narrow" w:hAnsi="Arial Narrow" w:cs="Arial"/>
              <w:color w:val="808080" w:themeColor="background1" w:themeShade="80"/>
              <w:sz w:val="20"/>
              <w:szCs w:val="20"/>
            </w:rPr>
            <w:t>NRP-03</w:t>
          </w:r>
        </w:p>
        <w:p w14:paraId="422654CA" w14:textId="77777777" w:rsidR="00C85C84" w:rsidRPr="00A73148" w:rsidRDefault="00C85C84" w:rsidP="00C85C84">
          <w:pPr>
            <w:jc w:val="center"/>
            <w:rPr>
              <w:rFonts w:ascii="Arial Narrow" w:hAnsi="Arial Narrow"/>
              <w:b/>
              <w:color w:val="808080" w:themeColor="background1" w:themeShade="80"/>
              <w:sz w:val="20"/>
              <w:szCs w:val="20"/>
            </w:rPr>
          </w:pPr>
          <w:r w:rsidRPr="00A73148">
            <w:rPr>
              <w:rFonts w:ascii="Arial Narrow" w:hAnsi="Arial Narrow" w:cs="Arial"/>
              <w:color w:val="808080" w:themeColor="background1" w:themeShade="80"/>
              <w:sz w:val="20"/>
              <w:szCs w:val="20"/>
            </w:rPr>
            <w:t>NORMAS TÉCNICAS PARA LA AUTORIZACIÓN E INSCRIPCIÓN DE LOS PUESTOS DE BOLSA, LICENCIATARIOS Y AGENTES DE BOLSA EN EL REGISTRO PÚBLICO DE LA SUPERINTENDENCIA DEL SISTEMA FINANCIERO PARA BRINDAR SERVICIOS EN LAS BOLSAS DE PRODUCTOS Y SERVICIOS.</w:t>
          </w:r>
        </w:p>
      </w:tc>
      <w:tc>
        <w:tcPr>
          <w:tcW w:w="1559" w:type="dxa"/>
          <w:vMerge w:val="restart"/>
          <w:vAlign w:val="center"/>
        </w:tcPr>
        <w:p w14:paraId="538FB3C8" w14:textId="58B9E2C6" w:rsidR="00C85C84" w:rsidRPr="00A73148" w:rsidRDefault="000A61D0" w:rsidP="00C85C84">
          <w:pPr>
            <w:pStyle w:val="Encabezado"/>
            <w:jc w:val="center"/>
            <w:rPr>
              <w:rFonts w:ascii="Arial Narrow" w:hAnsi="Arial Narrow"/>
              <w:color w:val="808080" w:themeColor="background1" w:themeShade="80"/>
              <w:sz w:val="20"/>
              <w:szCs w:val="20"/>
            </w:rPr>
          </w:pPr>
          <w:r w:rsidRPr="00A73148">
            <w:rPr>
              <w:rFonts w:ascii="Museo Sans 300" w:hAnsi="Museo Sans 300" w:cs="Arial"/>
              <w:bCs/>
              <w:noProof/>
              <w:color w:val="808080" w:themeColor="background1" w:themeShade="80"/>
              <w:sz w:val="22"/>
              <w:szCs w:val="22"/>
              <w:lang w:eastAsia="es-SV"/>
            </w:rPr>
            <w:drawing>
              <wp:inline distT="0" distB="0" distL="0" distR="0" wp14:anchorId="6E3DB532" wp14:editId="505D42E3">
                <wp:extent cx="1003935" cy="510540"/>
                <wp:effectExtent l="0" t="0" r="5715" b="381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3935" cy="510540"/>
                        </a:xfrm>
                        <a:prstGeom prst="rect">
                          <a:avLst/>
                        </a:prstGeom>
                      </pic:spPr>
                    </pic:pic>
                  </a:graphicData>
                </a:graphic>
              </wp:inline>
            </w:drawing>
          </w:r>
        </w:p>
      </w:tc>
    </w:tr>
    <w:tr w:rsidR="00A73148" w:rsidRPr="00A73148" w14:paraId="1F39AF1A" w14:textId="77777777" w:rsidTr="002A560A">
      <w:trPr>
        <w:trHeight w:val="366"/>
      </w:trPr>
      <w:tc>
        <w:tcPr>
          <w:tcW w:w="2122" w:type="dxa"/>
          <w:vAlign w:val="center"/>
        </w:tcPr>
        <w:p w14:paraId="146D3378" w14:textId="77777777" w:rsidR="00C85C84" w:rsidRPr="00A73148" w:rsidRDefault="00C85C84" w:rsidP="00C85C84">
          <w:pPr>
            <w:pStyle w:val="Piedepgina"/>
            <w:jc w:val="center"/>
            <w:rPr>
              <w:rFonts w:ascii="Arial Narrow" w:hAnsi="Arial Narrow" w:cs="Arial"/>
              <w:color w:val="808080" w:themeColor="background1" w:themeShade="80"/>
              <w:sz w:val="20"/>
              <w:szCs w:val="20"/>
            </w:rPr>
          </w:pPr>
          <w:r w:rsidRPr="00A73148">
            <w:rPr>
              <w:rFonts w:ascii="Arial Narrow" w:hAnsi="Arial Narrow" w:cs="Arial"/>
              <w:color w:val="808080" w:themeColor="background1" w:themeShade="80"/>
              <w:sz w:val="20"/>
              <w:szCs w:val="20"/>
            </w:rPr>
            <w:t>Aprobación: 08/06/2012</w:t>
          </w:r>
        </w:p>
      </w:tc>
      <w:tc>
        <w:tcPr>
          <w:tcW w:w="6946" w:type="dxa"/>
          <w:vMerge/>
          <w:vAlign w:val="center"/>
        </w:tcPr>
        <w:p w14:paraId="3C5C3086" w14:textId="77777777" w:rsidR="00C85C84" w:rsidRPr="00A73148" w:rsidRDefault="00C85C84" w:rsidP="00C85C84">
          <w:pPr>
            <w:pStyle w:val="Encabezado"/>
            <w:jc w:val="center"/>
            <w:rPr>
              <w:rFonts w:ascii="Arial Narrow" w:hAnsi="Arial Narrow"/>
              <w:color w:val="808080" w:themeColor="background1" w:themeShade="80"/>
              <w:sz w:val="20"/>
              <w:szCs w:val="20"/>
            </w:rPr>
          </w:pPr>
        </w:p>
      </w:tc>
      <w:tc>
        <w:tcPr>
          <w:tcW w:w="1559" w:type="dxa"/>
          <w:vMerge/>
          <w:vAlign w:val="center"/>
        </w:tcPr>
        <w:p w14:paraId="37BE6BC8" w14:textId="77777777" w:rsidR="00C85C84" w:rsidRPr="00A73148" w:rsidRDefault="00C85C84" w:rsidP="00C85C84">
          <w:pPr>
            <w:pStyle w:val="Encabezado"/>
            <w:jc w:val="center"/>
            <w:rPr>
              <w:rFonts w:ascii="Arial Narrow" w:hAnsi="Arial Narrow"/>
              <w:noProof/>
              <w:color w:val="808080" w:themeColor="background1" w:themeShade="80"/>
              <w:sz w:val="20"/>
              <w:szCs w:val="20"/>
              <w:lang w:val="es-ES"/>
            </w:rPr>
          </w:pPr>
        </w:p>
      </w:tc>
    </w:tr>
    <w:tr w:rsidR="00A73148" w:rsidRPr="00A73148" w14:paraId="581D7B93" w14:textId="77777777" w:rsidTr="002A560A">
      <w:trPr>
        <w:trHeight w:val="366"/>
      </w:trPr>
      <w:tc>
        <w:tcPr>
          <w:tcW w:w="2122" w:type="dxa"/>
          <w:vAlign w:val="center"/>
        </w:tcPr>
        <w:p w14:paraId="02FF2AF3" w14:textId="77777777" w:rsidR="00C85C84" w:rsidRPr="00A73148" w:rsidRDefault="00C85C84" w:rsidP="00C85C84">
          <w:pPr>
            <w:pStyle w:val="Piedepgina"/>
            <w:jc w:val="center"/>
            <w:rPr>
              <w:rFonts w:ascii="Arial Narrow" w:hAnsi="Arial Narrow"/>
              <w:color w:val="808080" w:themeColor="background1" w:themeShade="80"/>
              <w:sz w:val="20"/>
              <w:szCs w:val="20"/>
            </w:rPr>
          </w:pPr>
          <w:r w:rsidRPr="00A73148">
            <w:rPr>
              <w:rFonts w:ascii="Arial Narrow" w:hAnsi="Arial Narrow" w:cs="Arial"/>
              <w:color w:val="808080" w:themeColor="background1" w:themeShade="80"/>
              <w:sz w:val="20"/>
              <w:szCs w:val="20"/>
            </w:rPr>
            <w:t>Vigencia: 27/06/2012</w:t>
          </w:r>
        </w:p>
      </w:tc>
      <w:tc>
        <w:tcPr>
          <w:tcW w:w="6946" w:type="dxa"/>
          <w:vMerge/>
          <w:vAlign w:val="center"/>
        </w:tcPr>
        <w:p w14:paraId="121F7017" w14:textId="77777777" w:rsidR="00C85C84" w:rsidRPr="00A73148" w:rsidRDefault="00C85C84" w:rsidP="00C85C84">
          <w:pPr>
            <w:pStyle w:val="Encabezado"/>
            <w:jc w:val="center"/>
            <w:rPr>
              <w:rFonts w:ascii="Arial Narrow" w:hAnsi="Arial Narrow"/>
              <w:color w:val="808080" w:themeColor="background1" w:themeShade="80"/>
              <w:sz w:val="20"/>
              <w:szCs w:val="20"/>
            </w:rPr>
          </w:pPr>
        </w:p>
      </w:tc>
      <w:tc>
        <w:tcPr>
          <w:tcW w:w="1559" w:type="dxa"/>
          <w:vMerge/>
          <w:vAlign w:val="center"/>
        </w:tcPr>
        <w:p w14:paraId="5B1BE498" w14:textId="77777777" w:rsidR="00C85C84" w:rsidRPr="00A73148" w:rsidRDefault="00C85C84" w:rsidP="00C85C84">
          <w:pPr>
            <w:pStyle w:val="Encabezado"/>
            <w:jc w:val="center"/>
            <w:rPr>
              <w:rFonts w:ascii="Arial Narrow" w:hAnsi="Arial Narrow"/>
              <w:color w:val="808080" w:themeColor="background1" w:themeShade="80"/>
              <w:sz w:val="20"/>
              <w:szCs w:val="20"/>
            </w:rPr>
          </w:pPr>
        </w:p>
      </w:tc>
    </w:tr>
  </w:tbl>
  <w:p w14:paraId="3B137ED6" w14:textId="04647527" w:rsidR="007E362D" w:rsidRPr="00F322AC" w:rsidRDefault="007E362D" w:rsidP="00C85C84">
    <w:pPr>
      <w:pStyle w:val="Encabezado"/>
      <w:rPr>
        <w:rFonts w:ascii="Museo Sans 300" w:hAnsi="Museo Sans 3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40BF"/>
    <w:multiLevelType w:val="hybridMultilevel"/>
    <w:tmpl w:val="90F0ED1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8A4F3A"/>
    <w:multiLevelType w:val="hybridMultilevel"/>
    <w:tmpl w:val="62E451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E87119"/>
    <w:multiLevelType w:val="hybridMultilevel"/>
    <w:tmpl w:val="675482BC"/>
    <w:lvl w:ilvl="0" w:tplc="D07E2DD0">
      <w:start w:val="1"/>
      <w:numFmt w:val="decimal"/>
      <w:lvlText w:val="(%1)"/>
      <w:lvlJc w:val="left"/>
      <w:pPr>
        <w:ind w:left="360" w:hanging="360"/>
      </w:pPr>
      <w:rPr>
        <w:rFonts w:hint="default"/>
        <w:sz w:val="20"/>
        <w:szCs w:val="18"/>
        <w:lang w:val="es-SV"/>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5C0251C"/>
    <w:multiLevelType w:val="hybridMultilevel"/>
    <w:tmpl w:val="9072CEB4"/>
    <w:lvl w:ilvl="0" w:tplc="6C0CA4D4">
      <w:start w:val="1"/>
      <w:numFmt w:val="lowerLetter"/>
      <w:lvlText w:val="%1)"/>
      <w:lvlJc w:val="left"/>
      <w:pPr>
        <w:ind w:left="360" w:hanging="360"/>
      </w:pPr>
      <w:rPr>
        <w:rFonts w:hint="default"/>
        <w:color w:val="auto"/>
        <w:lang w:val="es-SV"/>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F3345C"/>
    <w:multiLevelType w:val="hybridMultilevel"/>
    <w:tmpl w:val="2020F6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D018DF"/>
    <w:multiLevelType w:val="hybridMultilevel"/>
    <w:tmpl w:val="C4D4726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312D3D36"/>
    <w:multiLevelType w:val="hybridMultilevel"/>
    <w:tmpl w:val="0A48B9FA"/>
    <w:lvl w:ilvl="0" w:tplc="0C0A0017">
      <w:start w:val="1"/>
      <w:numFmt w:val="lowerLetter"/>
      <w:lvlText w:val="%1)"/>
      <w:lvlJc w:val="left"/>
      <w:pPr>
        <w:tabs>
          <w:tab w:val="num" w:pos="1419"/>
        </w:tabs>
        <w:ind w:left="1419" w:hanging="360"/>
      </w:pPr>
      <w:rPr>
        <w:rFonts w:hint="default"/>
      </w:rPr>
    </w:lvl>
    <w:lvl w:ilvl="1" w:tplc="0C0A0003" w:tentative="1">
      <w:start w:val="1"/>
      <w:numFmt w:val="bullet"/>
      <w:lvlText w:val="o"/>
      <w:lvlJc w:val="left"/>
      <w:pPr>
        <w:tabs>
          <w:tab w:val="num" w:pos="2139"/>
        </w:tabs>
        <w:ind w:left="2139" w:hanging="360"/>
      </w:pPr>
      <w:rPr>
        <w:rFonts w:ascii="Courier New" w:hAnsi="Courier New" w:cs="Courier New" w:hint="default"/>
      </w:rPr>
    </w:lvl>
    <w:lvl w:ilvl="2" w:tplc="0C0A0005" w:tentative="1">
      <w:start w:val="1"/>
      <w:numFmt w:val="bullet"/>
      <w:lvlText w:val=""/>
      <w:lvlJc w:val="left"/>
      <w:pPr>
        <w:tabs>
          <w:tab w:val="num" w:pos="2859"/>
        </w:tabs>
        <w:ind w:left="2859" w:hanging="360"/>
      </w:pPr>
      <w:rPr>
        <w:rFonts w:ascii="Wingdings" w:hAnsi="Wingdings" w:hint="default"/>
      </w:rPr>
    </w:lvl>
    <w:lvl w:ilvl="3" w:tplc="0C0A0001" w:tentative="1">
      <w:start w:val="1"/>
      <w:numFmt w:val="bullet"/>
      <w:lvlText w:val=""/>
      <w:lvlJc w:val="left"/>
      <w:pPr>
        <w:tabs>
          <w:tab w:val="num" w:pos="3579"/>
        </w:tabs>
        <w:ind w:left="3579" w:hanging="360"/>
      </w:pPr>
      <w:rPr>
        <w:rFonts w:ascii="Symbol" w:hAnsi="Symbol" w:hint="default"/>
      </w:rPr>
    </w:lvl>
    <w:lvl w:ilvl="4" w:tplc="0C0A0003" w:tentative="1">
      <w:start w:val="1"/>
      <w:numFmt w:val="bullet"/>
      <w:lvlText w:val="o"/>
      <w:lvlJc w:val="left"/>
      <w:pPr>
        <w:tabs>
          <w:tab w:val="num" w:pos="4299"/>
        </w:tabs>
        <w:ind w:left="4299" w:hanging="360"/>
      </w:pPr>
      <w:rPr>
        <w:rFonts w:ascii="Courier New" w:hAnsi="Courier New" w:cs="Courier New" w:hint="default"/>
      </w:rPr>
    </w:lvl>
    <w:lvl w:ilvl="5" w:tplc="0C0A0005" w:tentative="1">
      <w:start w:val="1"/>
      <w:numFmt w:val="bullet"/>
      <w:lvlText w:val=""/>
      <w:lvlJc w:val="left"/>
      <w:pPr>
        <w:tabs>
          <w:tab w:val="num" w:pos="5019"/>
        </w:tabs>
        <w:ind w:left="5019" w:hanging="360"/>
      </w:pPr>
      <w:rPr>
        <w:rFonts w:ascii="Wingdings" w:hAnsi="Wingdings" w:hint="default"/>
      </w:rPr>
    </w:lvl>
    <w:lvl w:ilvl="6" w:tplc="0C0A0001" w:tentative="1">
      <w:start w:val="1"/>
      <w:numFmt w:val="bullet"/>
      <w:lvlText w:val=""/>
      <w:lvlJc w:val="left"/>
      <w:pPr>
        <w:tabs>
          <w:tab w:val="num" w:pos="5739"/>
        </w:tabs>
        <w:ind w:left="5739" w:hanging="360"/>
      </w:pPr>
      <w:rPr>
        <w:rFonts w:ascii="Symbol" w:hAnsi="Symbol" w:hint="default"/>
      </w:rPr>
    </w:lvl>
    <w:lvl w:ilvl="7" w:tplc="0C0A0003" w:tentative="1">
      <w:start w:val="1"/>
      <w:numFmt w:val="bullet"/>
      <w:lvlText w:val="o"/>
      <w:lvlJc w:val="left"/>
      <w:pPr>
        <w:tabs>
          <w:tab w:val="num" w:pos="6459"/>
        </w:tabs>
        <w:ind w:left="6459" w:hanging="360"/>
      </w:pPr>
      <w:rPr>
        <w:rFonts w:ascii="Courier New" w:hAnsi="Courier New" w:cs="Courier New" w:hint="default"/>
      </w:rPr>
    </w:lvl>
    <w:lvl w:ilvl="8" w:tplc="0C0A0005" w:tentative="1">
      <w:start w:val="1"/>
      <w:numFmt w:val="bullet"/>
      <w:lvlText w:val=""/>
      <w:lvlJc w:val="left"/>
      <w:pPr>
        <w:tabs>
          <w:tab w:val="num" w:pos="7179"/>
        </w:tabs>
        <w:ind w:left="7179" w:hanging="360"/>
      </w:pPr>
      <w:rPr>
        <w:rFonts w:ascii="Wingdings" w:hAnsi="Wingdings" w:hint="default"/>
      </w:rPr>
    </w:lvl>
  </w:abstractNum>
  <w:abstractNum w:abstractNumId="7">
    <w:nsid w:val="3EAD3BDE"/>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8B46826"/>
    <w:multiLevelType w:val="hybridMultilevel"/>
    <w:tmpl w:val="B33A45E2"/>
    <w:lvl w:ilvl="0" w:tplc="40D49A64">
      <w:start w:val="1"/>
      <w:numFmt w:val="lowerRoman"/>
      <w:lvlText w:val="%1."/>
      <w:lvlJc w:val="right"/>
      <w:pPr>
        <w:tabs>
          <w:tab w:val="num" w:pos="1419"/>
        </w:tabs>
        <w:ind w:left="1419" w:hanging="360"/>
      </w:pPr>
      <w:rPr>
        <w:rFonts w:hint="default"/>
        <w:b w:val="0"/>
      </w:rPr>
    </w:lvl>
    <w:lvl w:ilvl="1" w:tplc="0C0A0003" w:tentative="1">
      <w:start w:val="1"/>
      <w:numFmt w:val="bullet"/>
      <w:lvlText w:val="o"/>
      <w:lvlJc w:val="left"/>
      <w:pPr>
        <w:tabs>
          <w:tab w:val="num" w:pos="2139"/>
        </w:tabs>
        <w:ind w:left="2139" w:hanging="360"/>
      </w:pPr>
      <w:rPr>
        <w:rFonts w:ascii="Courier New" w:hAnsi="Courier New" w:cs="Courier New" w:hint="default"/>
      </w:rPr>
    </w:lvl>
    <w:lvl w:ilvl="2" w:tplc="0C0A0005" w:tentative="1">
      <w:start w:val="1"/>
      <w:numFmt w:val="bullet"/>
      <w:lvlText w:val=""/>
      <w:lvlJc w:val="left"/>
      <w:pPr>
        <w:tabs>
          <w:tab w:val="num" w:pos="2859"/>
        </w:tabs>
        <w:ind w:left="2859" w:hanging="360"/>
      </w:pPr>
      <w:rPr>
        <w:rFonts w:ascii="Wingdings" w:hAnsi="Wingdings" w:hint="default"/>
      </w:rPr>
    </w:lvl>
    <w:lvl w:ilvl="3" w:tplc="0C0A0001" w:tentative="1">
      <w:start w:val="1"/>
      <w:numFmt w:val="bullet"/>
      <w:lvlText w:val=""/>
      <w:lvlJc w:val="left"/>
      <w:pPr>
        <w:tabs>
          <w:tab w:val="num" w:pos="3579"/>
        </w:tabs>
        <w:ind w:left="3579" w:hanging="360"/>
      </w:pPr>
      <w:rPr>
        <w:rFonts w:ascii="Symbol" w:hAnsi="Symbol" w:hint="default"/>
      </w:rPr>
    </w:lvl>
    <w:lvl w:ilvl="4" w:tplc="0C0A0003" w:tentative="1">
      <w:start w:val="1"/>
      <w:numFmt w:val="bullet"/>
      <w:lvlText w:val="o"/>
      <w:lvlJc w:val="left"/>
      <w:pPr>
        <w:tabs>
          <w:tab w:val="num" w:pos="4299"/>
        </w:tabs>
        <w:ind w:left="4299" w:hanging="360"/>
      </w:pPr>
      <w:rPr>
        <w:rFonts w:ascii="Courier New" w:hAnsi="Courier New" w:cs="Courier New" w:hint="default"/>
      </w:rPr>
    </w:lvl>
    <w:lvl w:ilvl="5" w:tplc="0C0A0005" w:tentative="1">
      <w:start w:val="1"/>
      <w:numFmt w:val="bullet"/>
      <w:lvlText w:val=""/>
      <w:lvlJc w:val="left"/>
      <w:pPr>
        <w:tabs>
          <w:tab w:val="num" w:pos="5019"/>
        </w:tabs>
        <w:ind w:left="5019" w:hanging="360"/>
      </w:pPr>
      <w:rPr>
        <w:rFonts w:ascii="Wingdings" w:hAnsi="Wingdings" w:hint="default"/>
      </w:rPr>
    </w:lvl>
    <w:lvl w:ilvl="6" w:tplc="0C0A0001" w:tentative="1">
      <w:start w:val="1"/>
      <w:numFmt w:val="bullet"/>
      <w:lvlText w:val=""/>
      <w:lvlJc w:val="left"/>
      <w:pPr>
        <w:tabs>
          <w:tab w:val="num" w:pos="5739"/>
        </w:tabs>
        <w:ind w:left="5739" w:hanging="360"/>
      </w:pPr>
      <w:rPr>
        <w:rFonts w:ascii="Symbol" w:hAnsi="Symbol" w:hint="default"/>
      </w:rPr>
    </w:lvl>
    <w:lvl w:ilvl="7" w:tplc="0C0A0003" w:tentative="1">
      <w:start w:val="1"/>
      <w:numFmt w:val="bullet"/>
      <w:lvlText w:val="o"/>
      <w:lvlJc w:val="left"/>
      <w:pPr>
        <w:tabs>
          <w:tab w:val="num" w:pos="6459"/>
        </w:tabs>
        <w:ind w:left="6459" w:hanging="360"/>
      </w:pPr>
      <w:rPr>
        <w:rFonts w:ascii="Courier New" w:hAnsi="Courier New" w:cs="Courier New" w:hint="default"/>
      </w:rPr>
    </w:lvl>
    <w:lvl w:ilvl="8" w:tplc="0C0A0005" w:tentative="1">
      <w:start w:val="1"/>
      <w:numFmt w:val="bullet"/>
      <w:lvlText w:val=""/>
      <w:lvlJc w:val="left"/>
      <w:pPr>
        <w:tabs>
          <w:tab w:val="num" w:pos="7179"/>
        </w:tabs>
        <w:ind w:left="7179" w:hanging="360"/>
      </w:pPr>
      <w:rPr>
        <w:rFonts w:ascii="Wingdings" w:hAnsi="Wingdings" w:hint="default"/>
      </w:rPr>
    </w:lvl>
  </w:abstractNum>
  <w:abstractNum w:abstractNumId="9">
    <w:nsid w:val="49062D84"/>
    <w:multiLevelType w:val="hybridMultilevel"/>
    <w:tmpl w:val="3DBA8BEA"/>
    <w:lvl w:ilvl="0" w:tplc="2466E5B2">
      <w:start w:val="1"/>
      <w:numFmt w:val="lowerLetter"/>
      <w:lvlText w:val="%1)"/>
      <w:lvlJc w:val="left"/>
      <w:pPr>
        <w:ind w:left="360" w:hanging="360"/>
      </w:pPr>
      <w:rPr>
        <w:rFonts w:hint="default"/>
        <w:b w:val="0"/>
        <w:sz w:val="22"/>
        <w:szCs w:val="20"/>
      </w:rPr>
    </w:lvl>
    <w:lvl w:ilvl="1" w:tplc="3EEC72B2">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FB50A17"/>
    <w:multiLevelType w:val="hybridMultilevel"/>
    <w:tmpl w:val="05C49B3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319D2"/>
    <w:multiLevelType w:val="hybridMultilevel"/>
    <w:tmpl w:val="7A2661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05A1BB0"/>
    <w:multiLevelType w:val="hybridMultilevel"/>
    <w:tmpl w:val="CADA86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DE27C6"/>
    <w:multiLevelType w:val="hybridMultilevel"/>
    <w:tmpl w:val="EC644B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A8718D"/>
    <w:multiLevelType w:val="hybridMultilevel"/>
    <w:tmpl w:val="CDE21306"/>
    <w:lvl w:ilvl="0" w:tplc="F46A214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ED4106C"/>
    <w:multiLevelType w:val="hybridMultilevel"/>
    <w:tmpl w:val="FB4078E2"/>
    <w:lvl w:ilvl="0" w:tplc="E138A864">
      <w:start w:val="1"/>
      <w:numFmt w:val="decimal"/>
      <w:lvlText w:val="(%1)"/>
      <w:lvlJc w:val="left"/>
      <w:pPr>
        <w:ind w:left="1080" w:hanging="360"/>
      </w:pPr>
      <w:rPr>
        <w:rFonts w:cs="Times New Roman"/>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9"/>
  </w:num>
  <w:num w:numId="2">
    <w:abstractNumId w:val="4"/>
  </w:num>
  <w:num w:numId="3">
    <w:abstractNumId w:val="7"/>
  </w:num>
  <w:num w:numId="4">
    <w:abstractNumId w:val="10"/>
  </w:num>
  <w:num w:numId="5">
    <w:abstractNumId w:val="14"/>
  </w:num>
  <w:num w:numId="6">
    <w:abstractNumId w:val="0"/>
  </w:num>
  <w:num w:numId="7">
    <w:abstractNumId w:val="8"/>
  </w:num>
  <w:num w:numId="8">
    <w:abstractNumId w:val="1"/>
  </w:num>
  <w:num w:numId="9">
    <w:abstractNumId w:val="5"/>
  </w:num>
  <w:num w:numId="10">
    <w:abstractNumId w:val="3"/>
  </w:num>
  <w:num w:numId="11">
    <w:abstractNumId w:val="11"/>
  </w:num>
  <w:num w:numId="12">
    <w:abstractNumId w:val="12"/>
  </w:num>
  <w:num w:numId="13">
    <w:abstractNumId w:val="6"/>
  </w:num>
  <w:num w:numId="14">
    <w:abstractNumId w:val="13"/>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F6"/>
    <w:rsid w:val="000224A7"/>
    <w:rsid w:val="000238DA"/>
    <w:rsid w:val="00032F17"/>
    <w:rsid w:val="00034AC4"/>
    <w:rsid w:val="000477CB"/>
    <w:rsid w:val="00055F3C"/>
    <w:rsid w:val="00065954"/>
    <w:rsid w:val="000907DF"/>
    <w:rsid w:val="000940DE"/>
    <w:rsid w:val="000A61D0"/>
    <w:rsid w:val="000B7CEB"/>
    <w:rsid w:val="000B7F14"/>
    <w:rsid w:val="000C0D29"/>
    <w:rsid w:val="000C13A0"/>
    <w:rsid w:val="000D6425"/>
    <w:rsid w:val="000E1F9D"/>
    <w:rsid w:val="000E4EB0"/>
    <w:rsid w:val="000E584D"/>
    <w:rsid w:val="00103B69"/>
    <w:rsid w:val="00111A5D"/>
    <w:rsid w:val="001157EF"/>
    <w:rsid w:val="001247BF"/>
    <w:rsid w:val="00126C98"/>
    <w:rsid w:val="001422B6"/>
    <w:rsid w:val="00143AB1"/>
    <w:rsid w:val="00144F2B"/>
    <w:rsid w:val="001560FD"/>
    <w:rsid w:val="00156549"/>
    <w:rsid w:val="00156736"/>
    <w:rsid w:val="00161D3A"/>
    <w:rsid w:val="001752D9"/>
    <w:rsid w:val="0018563F"/>
    <w:rsid w:val="001871ED"/>
    <w:rsid w:val="001A0EDC"/>
    <w:rsid w:val="001A6179"/>
    <w:rsid w:val="001B0BE2"/>
    <w:rsid w:val="001B1A44"/>
    <w:rsid w:val="001B48EA"/>
    <w:rsid w:val="001B7424"/>
    <w:rsid w:val="001C03B7"/>
    <w:rsid w:val="001C0FBC"/>
    <w:rsid w:val="001D677B"/>
    <w:rsid w:val="001E08D2"/>
    <w:rsid w:val="001E71A6"/>
    <w:rsid w:val="001E77E0"/>
    <w:rsid w:val="001F007B"/>
    <w:rsid w:val="00200A28"/>
    <w:rsid w:val="00211DCC"/>
    <w:rsid w:val="0022203F"/>
    <w:rsid w:val="002250E8"/>
    <w:rsid w:val="0023139E"/>
    <w:rsid w:val="00242084"/>
    <w:rsid w:val="00254C7B"/>
    <w:rsid w:val="00254DE3"/>
    <w:rsid w:val="00256857"/>
    <w:rsid w:val="00267C33"/>
    <w:rsid w:val="00270F44"/>
    <w:rsid w:val="002918BE"/>
    <w:rsid w:val="002936D8"/>
    <w:rsid w:val="0029402B"/>
    <w:rsid w:val="00297EC6"/>
    <w:rsid w:val="002A7365"/>
    <w:rsid w:val="002B1A3E"/>
    <w:rsid w:val="002B1CD2"/>
    <w:rsid w:val="002C2A6E"/>
    <w:rsid w:val="002C54C3"/>
    <w:rsid w:val="002D1426"/>
    <w:rsid w:val="002D5DEC"/>
    <w:rsid w:val="002D7B9E"/>
    <w:rsid w:val="002E46D0"/>
    <w:rsid w:val="002F2D81"/>
    <w:rsid w:val="002F2E8B"/>
    <w:rsid w:val="002F6576"/>
    <w:rsid w:val="003032AA"/>
    <w:rsid w:val="0030538E"/>
    <w:rsid w:val="003331D5"/>
    <w:rsid w:val="00343C16"/>
    <w:rsid w:val="00347F27"/>
    <w:rsid w:val="00347F3B"/>
    <w:rsid w:val="003512B5"/>
    <w:rsid w:val="00357C69"/>
    <w:rsid w:val="00370916"/>
    <w:rsid w:val="00383C47"/>
    <w:rsid w:val="003A1B1F"/>
    <w:rsid w:val="003A3428"/>
    <w:rsid w:val="003A6729"/>
    <w:rsid w:val="003A6EB6"/>
    <w:rsid w:val="003A7CAC"/>
    <w:rsid w:val="003B563C"/>
    <w:rsid w:val="003B57F1"/>
    <w:rsid w:val="003C18DA"/>
    <w:rsid w:val="003C4C6E"/>
    <w:rsid w:val="003C7ED1"/>
    <w:rsid w:val="003D0ED6"/>
    <w:rsid w:val="003D706E"/>
    <w:rsid w:val="003E2AA3"/>
    <w:rsid w:val="004245E5"/>
    <w:rsid w:val="0042480F"/>
    <w:rsid w:val="00427525"/>
    <w:rsid w:val="00437961"/>
    <w:rsid w:val="00441BDB"/>
    <w:rsid w:val="00446671"/>
    <w:rsid w:val="0044779D"/>
    <w:rsid w:val="004530D4"/>
    <w:rsid w:val="004626BF"/>
    <w:rsid w:val="00463BD1"/>
    <w:rsid w:val="00465134"/>
    <w:rsid w:val="00472C79"/>
    <w:rsid w:val="00473EB2"/>
    <w:rsid w:val="00474D1D"/>
    <w:rsid w:val="004836E5"/>
    <w:rsid w:val="004840D8"/>
    <w:rsid w:val="00485C84"/>
    <w:rsid w:val="004B1123"/>
    <w:rsid w:val="004B3B3F"/>
    <w:rsid w:val="004B4C60"/>
    <w:rsid w:val="004B5C21"/>
    <w:rsid w:val="004E5EFD"/>
    <w:rsid w:val="004F2E47"/>
    <w:rsid w:val="004F5FBE"/>
    <w:rsid w:val="00501DF6"/>
    <w:rsid w:val="00506F7B"/>
    <w:rsid w:val="00507D8C"/>
    <w:rsid w:val="005103F9"/>
    <w:rsid w:val="0051539A"/>
    <w:rsid w:val="00516B04"/>
    <w:rsid w:val="005310ED"/>
    <w:rsid w:val="00534AA0"/>
    <w:rsid w:val="00545DA8"/>
    <w:rsid w:val="0055052E"/>
    <w:rsid w:val="00551219"/>
    <w:rsid w:val="00561387"/>
    <w:rsid w:val="00573B3E"/>
    <w:rsid w:val="00582DBD"/>
    <w:rsid w:val="00591A14"/>
    <w:rsid w:val="005B4B05"/>
    <w:rsid w:val="005B5547"/>
    <w:rsid w:val="005C365E"/>
    <w:rsid w:val="005C7BF6"/>
    <w:rsid w:val="005D17BA"/>
    <w:rsid w:val="005E7C6B"/>
    <w:rsid w:val="005E7CE7"/>
    <w:rsid w:val="005F6A9F"/>
    <w:rsid w:val="005F6F0E"/>
    <w:rsid w:val="00604EAD"/>
    <w:rsid w:val="00611FFB"/>
    <w:rsid w:val="006134AB"/>
    <w:rsid w:val="006170BA"/>
    <w:rsid w:val="006532B9"/>
    <w:rsid w:val="00654DD3"/>
    <w:rsid w:val="00660448"/>
    <w:rsid w:val="00660A65"/>
    <w:rsid w:val="00660B14"/>
    <w:rsid w:val="00664B69"/>
    <w:rsid w:val="00681F80"/>
    <w:rsid w:val="00681FBD"/>
    <w:rsid w:val="00684266"/>
    <w:rsid w:val="00696FC1"/>
    <w:rsid w:val="006B5E40"/>
    <w:rsid w:val="006B72F5"/>
    <w:rsid w:val="006B7431"/>
    <w:rsid w:val="006C06B3"/>
    <w:rsid w:val="006C1B78"/>
    <w:rsid w:val="006C3CBC"/>
    <w:rsid w:val="006D3B11"/>
    <w:rsid w:val="006E1AEA"/>
    <w:rsid w:val="006E7C13"/>
    <w:rsid w:val="00706047"/>
    <w:rsid w:val="007076D9"/>
    <w:rsid w:val="0071475F"/>
    <w:rsid w:val="0071649C"/>
    <w:rsid w:val="00727EE1"/>
    <w:rsid w:val="00735622"/>
    <w:rsid w:val="007433B9"/>
    <w:rsid w:val="0074543B"/>
    <w:rsid w:val="00746112"/>
    <w:rsid w:val="00765D5F"/>
    <w:rsid w:val="0077079D"/>
    <w:rsid w:val="00770A8D"/>
    <w:rsid w:val="007827E9"/>
    <w:rsid w:val="00785BE5"/>
    <w:rsid w:val="007904FD"/>
    <w:rsid w:val="00796C15"/>
    <w:rsid w:val="007A74EC"/>
    <w:rsid w:val="007B5706"/>
    <w:rsid w:val="007B73D0"/>
    <w:rsid w:val="007C1F0D"/>
    <w:rsid w:val="007D0A7B"/>
    <w:rsid w:val="007E0FE7"/>
    <w:rsid w:val="007E13D1"/>
    <w:rsid w:val="007E362D"/>
    <w:rsid w:val="007F45CE"/>
    <w:rsid w:val="007F66F3"/>
    <w:rsid w:val="007F7817"/>
    <w:rsid w:val="00800D76"/>
    <w:rsid w:val="00802F36"/>
    <w:rsid w:val="00826EDC"/>
    <w:rsid w:val="00835070"/>
    <w:rsid w:val="00842073"/>
    <w:rsid w:val="00851F12"/>
    <w:rsid w:val="008578A9"/>
    <w:rsid w:val="00862713"/>
    <w:rsid w:val="00876FF5"/>
    <w:rsid w:val="00893FEB"/>
    <w:rsid w:val="00897BDB"/>
    <w:rsid w:val="008A0187"/>
    <w:rsid w:val="008B0DE9"/>
    <w:rsid w:val="008B341D"/>
    <w:rsid w:val="008B3615"/>
    <w:rsid w:val="008B6381"/>
    <w:rsid w:val="008D160B"/>
    <w:rsid w:val="008E773D"/>
    <w:rsid w:val="008F186F"/>
    <w:rsid w:val="008F4F39"/>
    <w:rsid w:val="0092222C"/>
    <w:rsid w:val="00931222"/>
    <w:rsid w:val="00937674"/>
    <w:rsid w:val="0094296C"/>
    <w:rsid w:val="00976274"/>
    <w:rsid w:val="009823EA"/>
    <w:rsid w:val="00993975"/>
    <w:rsid w:val="009967D9"/>
    <w:rsid w:val="009C0B8C"/>
    <w:rsid w:val="009E416B"/>
    <w:rsid w:val="009F2EB5"/>
    <w:rsid w:val="009F4EFA"/>
    <w:rsid w:val="009F51C3"/>
    <w:rsid w:val="009F6D63"/>
    <w:rsid w:val="00A260B1"/>
    <w:rsid w:val="00A36BFA"/>
    <w:rsid w:val="00A407BA"/>
    <w:rsid w:val="00A5605D"/>
    <w:rsid w:val="00A71B18"/>
    <w:rsid w:val="00A73148"/>
    <w:rsid w:val="00A80DA0"/>
    <w:rsid w:val="00A82B4B"/>
    <w:rsid w:val="00A90B8E"/>
    <w:rsid w:val="00A91C54"/>
    <w:rsid w:val="00A94FED"/>
    <w:rsid w:val="00A96354"/>
    <w:rsid w:val="00AA1E48"/>
    <w:rsid w:val="00AA70B3"/>
    <w:rsid w:val="00AB2B1F"/>
    <w:rsid w:val="00AC1B76"/>
    <w:rsid w:val="00AC5D6A"/>
    <w:rsid w:val="00AD274C"/>
    <w:rsid w:val="00AD6CA5"/>
    <w:rsid w:val="00AE1AE5"/>
    <w:rsid w:val="00B02CF6"/>
    <w:rsid w:val="00B076B4"/>
    <w:rsid w:val="00B07CAB"/>
    <w:rsid w:val="00B10776"/>
    <w:rsid w:val="00B11C8C"/>
    <w:rsid w:val="00B14C55"/>
    <w:rsid w:val="00B1565D"/>
    <w:rsid w:val="00B26912"/>
    <w:rsid w:val="00B27888"/>
    <w:rsid w:val="00B30D4A"/>
    <w:rsid w:val="00B314FE"/>
    <w:rsid w:val="00B4711C"/>
    <w:rsid w:val="00B50109"/>
    <w:rsid w:val="00B5447B"/>
    <w:rsid w:val="00B615A8"/>
    <w:rsid w:val="00B61DE4"/>
    <w:rsid w:val="00B6417A"/>
    <w:rsid w:val="00B75CF7"/>
    <w:rsid w:val="00B80DAB"/>
    <w:rsid w:val="00BC5455"/>
    <w:rsid w:val="00BC61AE"/>
    <w:rsid w:val="00BD2726"/>
    <w:rsid w:val="00BE049C"/>
    <w:rsid w:val="00BE2612"/>
    <w:rsid w:val="00BF1D14"/>
    <w:rsid w:val="00BF6A9D"/>
    <w:rsid w:val="00C02E5F"/>
    <w:rsid w:val="00C24650"/>
    <w:rsid w:val="00C25AE6"/>
    <w:rsid w:val="00C25E26"/>
    <w:rsid w:val="00C26CDF"/>
    <w:rsid w:val="00C27E01"/>
    <w:rsid w:val="00C33DD2"/>
    <w:rsid w:val="00C354A2"/>
    <w:rsid w:val="00C373BB"/>
    <w:rsid w:val="00C41D2C"/>
    <w:rsid w:val="00C42C67"/>
    <w:rsid w:val="00C432FE"/>
    <w:rsid w:val="00C5075D"/>
    <w:rsid w:val="00C50E5A"/>
    <w:rsid w:val="00C651F4"/>
    <w:rsid w:val="00C744B3"/>
    <w:rsid w:val="00C815C0"/>
    <w:rsid w:val="00C85C84"/>
    <w:rsid w:val="00CA086E"/>
    <w:rsid w:val="00CE539A"/>
    <w:rsid w:val="00CF4DE1"/>
    <w:rsid w:val="00D14C73"/>
    <w:rsid w:val="00D2149A"/>
    <w:rsid w:val="00D237D0"/>
    <w:rsid w:val="00D23998"/>
    <w:rsid w:val="00D2690B"/>
    <w:rsid w:val="00D31ECA"/>
    <w:rsid w:val="00D4087A"/>
    <w:rsid w:val="00D4235E"/>
    <w:rsid w:val="00D47CE2"/>
    <w:rsid w:val="00D50E39"/>
    <w:rsid w:val="00D64296"/>
    <w:rsid w:val="00D642F2"/>
    <w:rsid w:val="00D706C4"/>
    <w:rsid w:val="00D75451"/>
    <w:rsid w:val="00D76EC7"/>
    <w:rsid w:val="00D917CD"/>
    <w:rsid w:val="00D97DBD"/>
    <w:rsid w:val="00DA2D6A"/>
    <w:rsid w:val="00DA3E32"/>
    <w:rsid w:val="00DA6FA8"/>
    <w:rsid w:val="00DA70AE"/>
    <w:rsid w:val="00DC4E9D"/>
    <w:rsid w:val="00DD0D4B"/>
    <w:rsid w:val="00DD7EB4"/>
    <w:rsid w:val="00DE1BDE"/>
    <w:rsid w:val="00E0557C"/>
    <w:rsid w:val="00E07C56"/>
    <w:rsid w:val="00E1496B"/>
    <w:rsid w:val="00E23CC2"/>
    <w:rsid w:val="00E43237"/>
    <w:rsid w:val="00E45190"/>
    <w:rsid w:val="00E50A59"/>
    <w:rsid w:val="00E54BF8"/>
    <w:rsid w:val="00E62590"/>
    <w:rsid w:val="00E662B1"/>
    <w:rsid w:val="00E83043"/>
    <w:rsid w:val="00E92CEB"/>
    <w:rsid w:val="00EA0D78"/>
    <w:rsid w:val="00EA1B92"/>
    <w:rsid w:val="00EA2CFB"/>
    <w:rsid w:val="00EA6DD5"/>
    <w:rsid w:val="00EB63B6"/>
    <w:rsid w:val="00EE61E5"/>
    <w:rsid w:val="00EF3A8A"/>
    <w:rsid w:val="00EF70A3"/>
    <w:rsid w:val="00F00AF5"/>
    <w:rsid w:val="00F0117A"/>
    <w:rsid w:val="00F14DE1"/>
    <w:rsid w:val="00F20BCA"/>
    <w:rsid w:val="00F322AC"/>
    <w:rsid w:val="00F37BBF"/>
    <w:rsid w:val="00F42A70"/>
    <w:rsid w:val="00F433EB"/>
    <w:rsid w:val="00F450A4"/>
    <w:rsid w:val="00F47D0D"/>
    <w:rsid w:val="00F74B60"/>
    <w:rsid w:val="00F77EC5"/>
    <w:rsid w:val="00F831B7"/>
    <w:rsid w:val="00F92112"/>
    <w:rsid w:val="00F92CFE"/>
    <w:rsid w:val="00F9401A"/>
    <w:rsid w:val="00F94BCF"/>
    <w:rsid w:val="00FB3253"/>
    <w:rsid w:val="00FB5FA3"/>
    <w:rsid w:val="00FB6019"/>
    <w:rsid w:val="00FC47FA"/>
    <w:rsid w:val="00FD405D"/>
    <w:rsid w:val="00FD5138"/>
    <w:rsid w:val="00FD778B"/>
    <w:rsid w:val="00FE1E79"/>
    <w:rsid w:val="00FF010E"/>
    <w:rsid w:val="00FF3596"/>
    <w:rsid w:val="00FF5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B137D9C"/>
  <w15:docId w15:val="{AE5BFA88-1B13-4ADE-9BC6-F1447491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FD"/>
    <w:rPr>
      <w:sz w:val="24"/>
      <w:szCs w:val="24"/>
      <w:lang w:val="es-SV"/>
    </w:rPr>
  </w:style>
  <w:style w:type="paragraph" w:styleId="Ttulo1">
    <w:name w:val="heading 1"/>
    <w:basedOn w:val="Normal"/>
    <w:next w:val="Normal"/>
    <w:link w:val="Ttulo1Car"/>
    <w:qFormat/>
    <w:rsid w:val="00111A5D"/>
    <w:pPr>
      <w:keepNext/>
      <w:jc w:val="both"/>
      <w:outlineLvl w:val="0"/>
    </w:pPr>
    <w:rPr>
      <w:b/>
      <w:szCs w:val="20"/>
      <w:lang w:val="es-GT"/>
    </w:rPr>
  </w:style>
  <w:style w:type="paragraph" w:styleId="Ttulo2">
    <w:name w:val="heading 2"/>
    <w:basedOn w:val="Normal"/>
    <w:next w:val="Normal"/>
    <w:link w:val="Ttulo2Car"/>
    <w:qFormat/>
    <w:rsid w:val="00111A5D"/>
    <w:pPr>
      <w:keepNext/>
      <w:jc w:val="center"/>
      <w:outlineLvl w:val="1"/>
    </w:pPr>
    <w:rPr>
      <w:rFonts w:ascii="Arial" w:hAnsi="Arial"/>
      <w:b/>
      <w:szCs w:val="20"/>
      <w:lang w:val="es-GT"/>
    </w:rPr>
  </w:style>
  <w:style w:type="paragraph" w:styleId="Ttulo3">
    <w:name w:val="heading 3"/>
    <w:basedOn w:val="Normal"/>
    <w:next w:val="Normal"/>
    <w:link w:val="Ttulo3Car"/>
    <w:qFormat/>
    <w:rsid w:val="00111A5D"/>
    <w:pPr>
      <w:keepNext/>
      <w:ind w:firstLine="708"/>
      <w:jc w:val="both"/>
      <w:outlineLvl w:val="2"/>
    </w:pPr>
    <w:rPr>
      <w:rFonts w:ascii="Arial" w:hAnsi="Arial"/>
      <w:b/>
      <w:szCs w:val="20"/>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02CF6"/>
    <w:pPr>
      <w:tabs>
        <w:tab w:val="center" w:pos="4252"/>
        <w:tab w:val="right" w:pos="8504"/>
      </w:tabs>
    </w:pPr>
  </w:style>
  <w:style w:type="character" w:customStyle="1" w:styleId="EncabezadoCar">
    <w:name w:val="Encabezado Car"/>
    <w:basedOn w:val="Fuentedeprrafopredeter"/>
    <w:link w:val="Encabezado"/>
    <w:rsid w:val="00B02CF6"/>
    <w:rPr>
      <w:sz w:val="24"/>
      <w:szCs w:val="24"/>
      <w:lang w:val="es-SV"/>
    </w:rPr>
  </w:style>
  <w:style w:type="paragraph" w:styleId="Piedepgina">
    <w:name w:val="footer"/>
    <w:basedOn w:val="Normal"/>
    <w:link w:val="PiedepginaCar"/>
    <w:uiPriority w:val="99"/>
    <w:rsid w:val="00B02CF6"/>
    <w:pPr>
      <w:tabs>
        <w:tab w:val="center" w:pos="4252"/>
        <w:tab w:val="right" w:pos="8504"/>
      </w:tabs>
    </w:pPr>
  </w:style>
  <w:style w:type="character" w:customStyle="1" w:styleId="PiedepginaCar">
    <w:name w:val="Pie de página Car"/>
    <w:basedOn w:val="Fuentedeprrafopredeter"/>
    <w:link w:val="Piedepgina"/>
    <w:uiPriority w:val="99"/>
    <w:rsid w:val="00B02CF6"/>
    <w:rPr>
      <w:sz w:val="24"/>
      <w:szCs w:val="24"/>
      <w:lang w:val="es-SV"/>
    </w:rPr>
  </w:style>
  <w:style w:type="paragraph" w:styleId="Textodeglobo">
    <w:name w:val="Balloon Text"/>
    <w:basedOn w:val="Normal"/>
    <w:link w:val="TextodegloboCar"/>
    <w:rsid w:val="00B02CF6"/>
    <w:rPr>
      <w:rFonts w:ascii="Tahoma" w:hAnsi="Tahoma" w:cs="Tahoma"/>
      <w:sz w:val="16"/>
      <w:szCs w:val="16"/>
    </w:rPr>
  </w:style>
  <w:style w:type="character" w:customStyle="1" w:styleId="TextodegloboCar">
    <w:name w:val="Texto de globo Car"/>
    <w:basedOn w:val="Fuentedeprrafopredeter"/>
    <w:link w:val="Textodeglobo"/>
    <w:rsid w:val="00B02CF6"/>
    <w:rPr>
      <w:rFonts w:ascii="Tahoma" w:hAnsi="Tahoma" w:cs="Tahoma"/>
      <w:sz w:val="16"/>
      <w:szCs w:val="16"/>
      <w:lang w:val="es-SV"/>
    </w:rPr>
  </w:style>
  <w:style w:type="paragraph" w:styleId="Textoindependiente">
    <w:name w:val="Body Text"/>
    <w:basedOn w:val="Normal"/>
    <w:link w:val="TextoindependienteCar"/>
    <w:uiPriority w:val="99"/>
    <w:rsid w:val="001157EF"/>
    <w:pPr>
      <w:jc w:val="both"/>
    </w:pPr>
    <w:rPr>
      <w:szCs w:val="20"/>
      <w:lang w:val="es-GT"/>
    </w:rPr>
  </w:style>
  <w:style w:type="character" w:customStyle="1" w:styleId="TextoindependienteCar">
    <w:name w:val="Texto independiente Car"/>
    <w:basedOn w:val="Fuentedeprrafopredeter"/>
    <w:link w:val="Textoindependiente"/>
    <w:uiPriority w:val="99"/>
    <w:rsid w:val="001157EF"/>
    <w:rPr>
      <w:sz w:val="24"/>
      <w:lang w:val="es-GT"/>
    </w:rPr>
  </w:style>
  <w:style w:type="paragraph" w:styleId="Prrafodelista">
    <w:name w:val="List Paragraph"/>
    <w:basedOn w:val="Normal"/>
    <w:uiPriority w:val="34"/>
    <w:qFormat/>
    <w:rsid w:val="001157EF"/>
    <w:pPr>
      <w:ind w:left="708"/>
    </w:pPr>
    <w:rPr>
      <w:rFonts w:ascii="Arial" w:hAnsi="Arial"/>
      <w:szCs w:val="20"/>
      <w:lang w:val="es-ES_tradnl"/>
    </w:rPr>
  </w:style>
  <w:style w:type="character" w:customStyle="1" w:styleId="Ttulo1Car">
    <w:name w:val="Título 1 Car"/>
    <w:basedOn w:val="Fuentedeprrafopredeter"/>
    <w:link w:val="Ttulo1"/>
    <w:rsid w:val="00111A5D"/>
    <w:rPr>
      <w:b/>
      <w:sz w:val="24"/>
      <w:lang w:val="es-GT"/>
    </w:rPr>
  </w:style>
  <w:style w:type="character" w:customStyle="1" w:styleId="Ttulo2Car">
    <w:name w:val="Título 2 Car"/>
    <w:basedOn w:val="Fuentedeprrafopredeter"/>
    <w:link w:val="Ttulo2"/>
    <w:rsid w:val="00111A5D"/>
    <w:rPr>
      <w:rFonts w:ascii="Arial" w:hAnsi="Arial"/>
      <w:b/>
      <w:sz w:val="24"/>
      <w:lang w:val="es-GT"/>
    </w:rPr>
  </w:style>
  <w:style w:type="character" w:customStyle="1" w:styleId="Ttulo3Car">
    <w:name w:val="Título 3 Car"/>
    <w:basedOn w:val="Fuentedeprrafopredeter"/>
    <w:link w:val="Ttulo3"/>
    <w:rsid w:val="00111A5D"/>
    <w:rPr>
      <w:rFonts w:ascii="Arial" w:hAnsi="Arial"/>
      <w:b/>
      <w:sz w:val="24"/>
      <w:lang w:val="es-GT"/>
    </w:rPr>
  </w:style>
  <w:style w:type="paragraph" w:styleId="Textoindependiente2">
    <w:name w:val="Body Text 2"/>
    <w:basedOn w:val="Normal"/>
    <w:link w:val="Textoindependiente2Car"/>
    <w:rsid w:val="00AD6CA5"/>
    <w:pPr>
      <w:spacing w:after="120" w:line="480" w:lineRule="auto"/>
    </w:pPr>
  </w:style>
  <w:style w:type="character" w:customStyle="1" w:styleId="Textoindependiente2Car">
    <w:name w:val="Texto independiente 2 Car"/>
    <w:basedOn w:val="Fuentedeprrafopredeter"/>
    <w:link w:val="Textoindependiente2"/>
    <w:rsid w:val="00AD6CA5"/>
    <w:rPr>
      <w:sz w:val="24"/>
      <w:szCs w:val="24"/>
      <w:lang w:val="es-SV"/>
    </w:rPr>
  </w:style>
  <w:style w:type="table" w:styleId="Tablaconcuadrcula">
    <w:name w:val="Table Grid"/>
    <w:basedOn w:val="Tablanormal"/>
    <w:rsid w:val="00C42C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rsid w:val="00507D8C"/>
    <w:rPr>
      <w:sz w:val="20"/>
      <w:szCs w:val="20"/>
      <w:lang w:val="es-ES"/>
    </w:rPr>
  </w:style>
  <w:style w:type="character" w:customStyle="1" w:styleId="TextonotapieCar">
    <w:name w:val="Texto nota pie Car"/>
    <w:basedOn w:val="Fuentedeprrafopredeter"/>
    <w:link w:val="Textonotapie"/>
    <w:rsid w:val="00507D8C"/>
  </w:style>
  <w:style w:type="character" w:styleId="Refdenotaalpie">
    <w:name w:val="footnote reference"/>
    <w:basedOn w:val="Fuentedeprrafopredeter"/>
    <w:rsid w:val="00507D8C"/>
    <w:rPr>
      <w:vertAlign w:val="superscript"/>
    </w:rPr>
  </w:style>
  <w:style w:type="paragraph" w:styleId="NormalWeb">
    <w:name w:val="Normal (Web)"/>
    <w:basedOn w:val="Normal"/>
    <w:uiPriority w:val="99"/>
    <w:rsid w:val="00507D8C"/>
    <w:pPr>
      <w:spacing w:before="100" w:beforeAutospacing="1" w:after="100" w:afterAutospacing="1"/>
    </w:pPr>
    <w:rPr>
      <w:lang w:val="es-ES"/>
    </w:rPr>
  </w:style>
  <w:style w:type="paragraph" w:customStyle="1" w:styleId="CUERPOTEXTO">
    <w:name w:val="CUERPO TEXTO"/>
    <w:basedOn w:val="Normal"/>
    <w:rsid w:val="00507D8C"/>
    <w:pPr>
      <w:tabs>
        <w:tab w:val="center" w:pos="510"/>
        <w:tab w:val="left" w:pos="1134"/>
      </w:tabs>
      <w:spacing w:before="28" w:after="28" w:line="210" w:lineRule="atLeast"/>
      <w:ind w:firstLine="283"/>
      <w:jc w:val="both"/>
    </w:pPr>
    <w:rPr>
      <w:rFonts w:ascii="Times" w:hAnsi="Times"/>
      <w:color w:val="000000"/>
      <w:sz w:val="19"/>
      <w:szCs w:val="20"/>
      <w:lang w:val="es-ES_tradnl"/>
    </w:rPr>
  </w:style>
  <w:style w:type="paragraph" w:styleId="Sinespaciado">
    <w:name w:val="No Spacing"/>
    <w:uiPriority w:val="1"/>
    <w:qFormat/>
    <w:rsid w:val="00507D8C"/>
    <w:rPr>
      <w:rFonts w:ascii="Calibri" w:hAnsi="Calibri"/>
      <w:sz w:val="22"/>
      <w:szCs w:val="22"/>
      <w:vertAlign w:val="superscript"/>
      <w:lang w:val="es-SV" w:eastAsia="en-US"/>
    </w:rPr>
  </w:style>
  <w:style w:type="character" w:styleId="Hipervnculo">
    <w:name w:val="Hyperlink"/>
    <w:basedOn w:val="Fuentedeprrafopredeter"/>
    <w:rsid w:val="00AD274C"/>
    <w:rPr>
      <w:color w:val="0000FF" w:themeColor="hyperlink"/>
      <w:u w:val="single"/>
    </w:rPr>
  </w:style>
  <w:style w:type="character" w:styleId="Refdecomentario">
    <w:name w:val="annotation reference"/>
    <w:basedOn w:val="Fuentedeprrafopredeter"/>
    <w:rsid w:val="00B10776"/>
    <w:rPr>
      <w:sz w:val="16"/>
    </w:rPr>
  </w:style>
  <w:style w:type="paragraph" w:styleId="Textocomentario">
    <w:name w:val="annotation text"/>
    <w:basedOn w:val="Normal"/>
    <w:link w:val="TextocomentarioCar"/>
    <w:rsid w:val="00B10776"/>
    <w:rPr>
      <w:rFonts w:ascii="Arial" w:hAnsi="Arial"/>
      <w:sz w:val="20"/>
      <w:szCs w:val="20"/>
      <w:lang w:val="es-ES_tradnl"/>
    </w:rPr>
  </w:style>
  <w:style w:type="character" w:customStyle="1" w:styleId="TextocomentarioCar">
    <w:name w:val="Texto comentario Car"/>
    <w:basedOn w:val="Fuentedeprrafopredeter"/>
    <w:link w:val="Textocomentario"/>
    <w:rsid w:val="00B10776"/>
    <w:rPr>
      <w:rFonts w:ascii="Arial" w:hAnsi="Arial"/>
      <w:lang w:val="es-ES_tradnl"/>
    </w:rPr>
  </w:style>
  <w:style w:type="character" w:customStyle="1" w:styleId="CharacterStyle5">
    <w:name w:val="Character Style 5"/>
    <w:uiPriority w:val="99"/>
    <w:rsid w:val="00B10776"/>
    <w:rPr>
      <w:rFonts w:ascii="Verdana" w:hAnsi="Verdana" w:cs="Verdana"/>
      <w:i/>
      <w:iCs/>
      <w:sz w:val="20"/>
      <w:szCs w:val="20"/>
    </w:rPr>
  </w:style>
  <w:style w:type="paragraph" w:styleId="Asuntodelcomentario">
    <w:name w:val="annotation subject"/>
    <w:basedOn w:val="Textocomentario"/>
    <w:next w:val="Textocomentario"/>
    <w:link w:val="AsuntodelcomentarioCar"/>
    <w:semiHidden/>
    <w:unhideWhenUsed/>
    <w:rsid w:val="00463BD1"/>
    <w:rPr>
      <w:rFonts w:ascii="Times New Roman" w:hAnsi="Times New Roman"/>
      <w:b/>
      <w:bCs/>
      <w:lang w:val="es-SV"/>
    </w:rPr>
  </w:style>
  <w:style w:type="character" w:customStyle="1" w:styleId="AsuntodelcomentarioCar">
    <w:name w:val="Asunto del comentario Car"/>
    <w:basedOn w:val="TextocomentarioCar"/>
    <w:link w:val="Asuntodelcomentario"/>
    <w:semiHidden/>
    <w:rsid w:val="00463BD1"/>
    <w:rPr>
      <w:rFonts w:ascii="Arial" w:hAnsi="Arial"/>
      <w:b/>
      <w:bCs/>
      <w:lang w:val="es-SV"/>
    </w:rPr>
  </w:style>
  <w:style w:type="paragraph" w:styleId="Textoindependiente3">
    <w:name w:val="Body Text 3"/>
    <w:basedOn w:val="Normal"/>
    <w:link w:val="Textoindependiente3Car"/>
    <w:semiHidden/>
    <w:unhideWhenUsed/>
    <w:rsid w:val="002B1A3E"/>
    <w:pPr>
      <w:spacing w:after="120"/>
    </w:pPr>
    <w:rPr>
      <w:sz w:val="16"/>
      <w:szCs w:val="16"/>
    </w:rPr>
  </w:style>
  <w:style w:type="character" w:customStyle="1" w:styleId="Textoindependiente3Car">
    <w:name w:val="Texto independiente 3 Car"/>
    <w:basedOn w:val="Fuentedeprrafopredeter"/>
    <w:link w:val="Textoindependiente3"/>
    <w:semiHidden/>
    <w:rsid w:val="002B1A3E"/>
    <w:rPr>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09321">
      <w:bodyDiv w:val="1"/>
      <w:marLeft w:val="0"/>
      <w:marRight w:val="0"/>
      <w:marTop w:val="0"/>
      <w:marBottom w:val="0"/>
      <w:divBdr>
        <w:top w:val="none" w:sz="0" w:space="0" w:color="auto"/>
        <w:left w:val="none" w:sz="0" w:space="0" w:color="auto"/>
        <w:bottom w:val="none" w:sz="0" w:space="0" w:color="auto"/>
        <w:right w:val="none" w:sz="0" w:space="0" w:color="auto"/>
      </w:divBdr>
    </w:div>
    <w:div w:id="2024698226">
      <w:bodyDiv w:val="1"/>
      <w:marLeft w:val="0"/>
      <w:marRight w:val="0"/>
      <w:marTop w:val="0"/>
      <w:marBottom w:val="0"/>
      <w:divBdr>
        <w:top w:val="none" w:sz="0" w:space="0" w:color="auto"/>
        <w:left w:val="none" w:sz="0" w:space="0" w:color="auto"/>
        <w:bottom w:val="none" w:sz="0" w:space="0" w:color="auto"/>
        <w:right w:val="none" w:sz="0" w:space="0" w:color="auto"/>
      </w:divBdr>
    </w:div>
    <w:div w:id="2112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TAK2XWSQXAVX-1259618452-583</_dlc_DocId>
    <_dlc_DocIdUrl xmlns="925361b9-3a0c-4c35-ae0e-5f5ef97db517">
      <Url>http://sis/cn/_layouts/15/DocIdRedir.aspx?ID=TAK2XWSQXAVX-1259618452-583</Url>
      <Description>TAK2XWSQXAVX-1259618452-583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40F3-F386-4C52-A0E5-B4AB632237D7}"/>
</file>

<file path=customXml/itemProps2.xml><?xml version="1.0" encoding="utf-8"?>
<ds:datastoreItem xmlns:ds="http://schemas.openxmlformats.org/officeDocument/2006/customXml" ds:itemID="{3A7D1CE1-0541-48D8-BFA1-8BDF8098BD43}">
  <ds:schemaRefs>
    <ds:schemaRef ds:uri="http://schemas.microsoft.com/sharepoint/events"/>
  </ds:schemaRefs>
</ds:datastoreItem>
</file>

<file path=customXml/itemProps3.xml><?xml version="1.0" encoding="utf-8"?>
<ds:datastoreItem xmlns:ds="http://schemas.openxmlformats.org/officeDocument/2006/customXml" ds:itemID="{70D7BE59-EE7E-4813-AE33-F5C5030B3D37}">
  <ds:schemaRefs>
    <ds:schemaRef ds:uri="http://schemas.microsoft.com/sharepoint/v3/contenttype/forms"/>
  </ds:schemaRefs>
</ds:datastoreItem>
</file>

<file path=customXml/itemProps4.xml><?xml version="1.0" encoding="utf-8"?>
<ds:datastoreItem xmlns:ds="http://schemas.openxmlformats.org/officeDocument/2006/customXml" ds:itemID="{245C62CC-04FB-424B-8684-C64AA57FFF6F}">
  <ds:schemaRefs>
    <ds:schemaRef ds:uri="105040ed-cd99-4010-bc1f-517bccb458f6"/>
    <ds:schemaRef ds:uri="http://schemas.microsoft.com/office/infopath/2007/PartnerControls"/>
    <ds:schemaRef ds:uri="http://schemas.microsoft.com/office/2006/documentManagement/types"/>
    <ds:schemaRef ds:uri="http://www.w3.org/XML/1998/namespace"/>
    <ds:schemaRef ds:uri="http://purl.org/dc/terms/"/>
    <ds:schemaRef ds:uri="925361b9-3a0c-4c35-ae0e-5f5ef97db517"/>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9643A8E-B62C-49FD-9677-2B799667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5976</Words>
  <Characters>32869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Normas para la autorización e inscripcion de los puestos de bolsa, licenciatarios y agentes de bolsa en el registro publico de la SSF para brindar servicios en BOLPROS</vt:lpstr>
    </vt:vector>
  </TitlesOfParts>
  <Company>bcr</Company>
  <LinksUpToDate>false</LinksUpToDate>
  <CharactersWithSpaces>38768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autorización e inscripcion de los puestos de bolsa, licenciatarios y agentes de bolsa en el registro publico de la SSF para brindar servicios en BOLPROS</dc:title>
  <dc:creator>Erika Alexandra García</dc:creator>
  <cp:lastModifiedBy>Karen Beatriz Bonilla Sánchez</cp:lastModifiedBy>
  <cp:revision>3</cp:revision>
  <cp:lastPrinted>2021-06-24T01:20:00Z</cp:lastPrinted>
  <dcterms:created xsi:type="dcterms:W3CDTF">2021-08-31T15:10:00Z</dcterms:created>
  <dcterms:modified xsi:type="dcterms:W3CDTF">2021-08-31T22:10:00Z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b091b29a-30e3-484e-b9c7-f41044480f65</vt:lpwstr>
  </property>
</Properties>
</file>