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F6" w:rsidRDefault="00607AF6" w:rsidP="00626E61">
      <w:pPr>
        <w:pStyle w:val="Ttulo1"/>
        <w:keepLines/>
        <w:numPr>
          <w:ilvl w:val="0"/>
          <w:numId w:val="0"/>
        </w:numPr>
        <w:rPr>
          <w:rFonts w:ascii="Arial Narrow" w:hAnsi="Arial Narrow" w:cs="Calibri"/>
          <w:szCs w:val="24"/>
        </w:rPr>
      </w:pPr>
    </w:p>
    <w:p w:rsidR="00607AF6" w:rsidRDefault="00607AF6" w:rsidP="00626E61">
      <w:pPr>
        <w:pStyle w:val="Ttulo1"/>
        <w:keepLines/>
        <w:numPr>
          <w:ilvl w:val="0"/>
          <w:numId w:val="0"/>
        </w:numPr>
        <w:rPr>
          <w:rFonts w:ascii="Arial Narrow" w:hAnsi="Arial Narrow" w:cs="Calibri"/>
          <w:szCs w:val="24"/>
        </w:rPr>
      </w:pPr>
    </w:p>
    <w:p w:rsidR="00B7431A" w:rsidRPr="00163F38" w:rsidRDefault="00B7431A" w:rsidP="00626E61">
      <w:pPr>
        <w:pStyle w:val="Ttulo1"/>
        <w:keepLines/>
        <w:numPr>
          <w:ilvl w:val="0"/>
          <w:numId w:val="0"/>
        </w:numPr>
        <w:rPr>
          <w:rFonts w:ascii="Arial Narrow" w:hAnsi="Arial Narrow" w:cs="Calibri"/>
          <w:szCs w:val="24"/>
        </w:rPr>
      </w:pPr>
      <w:r w:rsidRPr="00163F38">
        <w:rPr>
          <w:rFonts w:ascii="Arial Narrow" w:hAnsi="Arial Narrow" w:cs="Calibri"/>
          <w:szCs w:val="24"/>
        </w:rPr>
        <w:t>El COMITÉ DE NORMAS DEL BANCO CENTRAL DE RESERVA DE EL SALVADOR</w:t>
      </w:r>
    </w:p>
    <w:p w:rsidR="00B7431A" w:rsidRPr="00163F38" w:rsidRDefault="00B7431A" w:rsidP="00B7431A">
      <w:pPr>
        <w:keepNext/>
        <w:keepLines/>
        <w:jc w:val="both"/>
        <w:rPr>
          <w:rFonts w:ascii="Arial Narrow" w:hAnsi="Arial Narrow"/>
          <w:b/>
        </w:rPr>
      </w:pPr>
    </w:p>
    <w:p w:rsidR="00B7431A" w:rsidRPr="00163F38" w:rsidRDefault="00B7431A" w:rsidP="00B7431A">
      <w:pPr>
        <w:keepNext/>
        <w:keepLines/>
        <w:jc w:val="both"/>
        <w:rPr>
          <w:rFonts w:ascii="Arial Narrow" w:hAnsi="Arial Narrow"/>
          <w:b/>
        </w:rPr>
      </w:pPr>
    </w:p>
    <w:p w:rsidR="00B7431A" w:rsidRPr="00163F38" w:rsidRDefault="00B7431A" w:rsidP="00B7431A">
      <w:pPr>
        <w:keepNext/>
        <w:keepLines/>
        <w:ind w:left="709" w:hanging="709"/>
        <w:jc w:val="both"/>
        <w:rPr>
          <w:rFonts w:ascii="Arial Narrow" w:hAnsi="Arial Narrow"/>
          <w:b/>
        </w:rPr>
      </w:pPr>
      <w:r w:rsidRPr="00163F38">
        <w:rPr>
          <w:rFonts w:ascii="Arial Narrow" w:hAnsi="Arial Narrow"/>
          <w:b/>
        </w:rPr>
        <w:t>CONSIDERANDO:</w:t>
      </w:r>
    </w:p>
    <w:p w:rsidR="00B7431A" w:rsidRPr="00163F38" w:rsidRDefault="00B7431A" w:rsidP="00B7431A">
      <w:pPr>
        <w:keepNext/>
        <w:keepLines/>
        <w:ind w:left="709" w:hanging="709"/>
        <w:jc w:val="both"/>
        <w:rPr>
          <w:rFonts w:ascii="Arial Narrow" w:hAnsi="Arial Narrow"/>
          <w:b/>
        </w:rPr>
      </w:pPr>
    </w:p>
    <w:p w:rsidR="00B7431A" w:rsidRPr="00163F38" w:rsidRDefault="006D564F" w:rsidP="00B7431A">
      <w:pPr>
        <w:pStyle w:val="Prrafodelista"/>
        <w:keepNext/>
        <w:keepLines/>
        <w:numPr>
          <w:ilvl w:val="0"/>
          <w:numId w:val="3"/>
        </w:numPr>
        <w:ind w:left="567" w:hanging="454"/>
        <w:jc w:val="both"/>
        <w:rPr>
          <w:rFonts w:ascii="Arial Narrow" w:hAnsi="Arial Narrow"/>
          <w:szCs w:val="24"/>
          <w:lang w:val="es-MX"/>
        </w:rPr>
      </w:pPr>
      <w:r>
        <w:rPr>
          <w:rFonts w:ascii="Arial Narrow" w:hAnsi="Arial Narrow"/>
          <w:szCs w:val="24"/>
          <w:lang w:val="es-MX"/>
        </w:rPr>
        <w:t>Que el artículo 65</w:t>
      </w:r>
      <w:r w:rsidR="00B7431A" w:rsidRPr="00163F38">
        <w:rPr>
          <w:rFonts w:ascii="Arial Narrow" w:hAnsi="Arial Narrow"/>
          <w:szCs w:val="24"/>
          <w:lang w:val="es-MX"/>
        </w:rPr>
        <w:t xml:space="preserve"> literal a) de la Ley del Mercado de Valores, establece que las </w:t>
      </w:r>
      <w:r w:rsidR="00B7431A">
        <w:rPr>
          <w:rFonts w:ascii="Arial Narrow" w:hAnsi="Arial Narrow"/>
          <w:szCs w:val="24"/>
          <w:lang w:val="es-MX"/>
        </w:rPr>
        <w:t>casas de corredores de bolsa</w:t>
      </w:r>
      <w:r w:rsidR="00B7431A" w:rsidRPr="00163F38">
        <w:rPr>
          <w:rFonts w:ascii="Arial Narrow" w:hAnsi="Arial Narrow"/>
          <w:szCs w:val="24"/>
          <w:lang w:val="es-MX"/>
        </w:rPr>
        <w:t xml:space="preserve">, estarán obligadas a llevar registros de órdenes de compra y venta que </w:t>
      </w:r>
      <w:r w:rsidR="00B7431A" w:rsidRPr="00B06E12">
        <w:rPr>
          <w:rFonts w:ascii="Arial Narrow" w:hAnsi="Arial Narrow"/>
          <w:szCs w:val="24"/>
          <w:lang w:val="es-MX"/>
        </w:rPr>
        <w:t>reciba</w:t>
      </w:r>
      <w:r w:rsidR="00B7431A">
        <w:rPr>
          <w:rFonts w:ascii="Arial Narrow" w:hAnsi="Arial Narrow"/>
          <w:szCs w:val="24"/>
          <w:lang w:val="es-MX"/>
        </w:rPr>
        <w:t>n</w:t>
      </w:r>
      <w:r w:rsidR="00B7431A" w:rsidRPr="00B06E12">
        <w:rPr>
          <w:rFonts w:ascii="Arial Narrow" w:hAnsi="Arial Narrow"/>
          <w:szCs w:val="24"/>
          <w:lang w:val="es-MX"/>
        </w:rPr>
        <w:t xml:space="preserve"> por</w:t>
      </w:r>
      <w:r w:rsidR="00B7431A" w:rsidRPr="00163F38">
        <w:rPr>
          <w:rFonts w:ascii="Arial Narrow" w:hAnsi="Arial Narrow"/>
          <w:szCs w:val="24"/>
          <w:lang w:val="es-MX"/>
        </w:rPr>
        <w:t xml:space="preserve"> cualquier medio.</w:t>
      </w:r>
    </w:p>
    <w:p w:rsidR="00B7431A" w:rsidRPr="00163F38" w:rsidRDefault="00B7431A" w:rsidP="00B7431A">
      <w:pPr>
        <w:pStyle w:val="Prrafodelista"/>
        <w:keepNext/>
        <w:keepLines/>
        <w:ind w:left="822"/>
        <w:jc w:val="both"/>
        <w:rPr>
          <w:rFonts w:ascii="Arial Narrow" w:hAnsi="Arial Narrow"/>
          <w:szCs w:val="24"/>
          <w:lang w:val="es-MX"/>
        </w:rPr>
      </w:pPr>
    </w:p>
    <w:p w:rsidR="00B7431A" w:rsidRPr="00FA205E" w:rsidRDefault="00B7431A" w:rsidP="00B7431A">
      <w:pPr>
        <w:pStyle w:val="Prrafodelista"/>
        <w:keepNext/>
        <w:keepLines/>
        <w:numPr>
          <w:ilvl w:val="0"/>
          <w:numId w:val="3"/>
        </w:numPr>
        <w:ind w:left="567" w:hanging="454"/>
        <w:jc w:val="both"/>
        <w:rPr>
          <w:rFonts w:ascii="Arial Narrow" w:hAnsi="Arial Narrow"/>
          <w:strike/>
          <w:szCs w:val="24"/>
          <w:lang w:val="es-MX"/>
        </w:rPr>
      </w:pPr>
      <w:r w:rsidRPr="00163F38">
        <w:rPr>
          <w:rFonts w:ascii="Arial Narrow" w:hAnsi="Arial Narrow"/>
          <w:szCs w:val="24"/>
          <w:lang w:val="es-MX"/>
        </w:rPr>
        <w:t xml:space="preserve">Que el artículo 47 del Reglamento de la Ley del Mercado de Valores regula que el contenido mínimo del registro de órdenes que las </w:t>
      </w:r>
      <w:r>
        <w:rPr>
          <w:rFonts w:ascii="Arial Narrow" w:hAnsi="Arial Narrow"/>
          <w:szCs w:val="24"/>
          <w:lang w:val="es-MX"/>
        </w:rPr>
        <w:t>casas de corredores de bolsa</w:t>
      </w:r>
      <w:r w:rsidRPr="00163F38">
        <w:rPr>
          <w:rFonts w:ascii="Arial Narrow" w:hAnsi="Arial Narrow"/>
          <w:szCs w:val="24"/>
          <w:lang w:val="es-MX"/>
        </w:rPr>
        <w:t xml:space="preserve"> reciban de sus clientes, así como la forma de llevarlo, será determinado por la Superintendencia, </w:t>
      </w:r>
      <w:r w:rsidR="00FA205E">
        <w:rPr>
          <w:rFonts w:ascii="Arial Narrow" w:hAnsi="Arial Narrow"/>
          <w:szCs w:val="24"/>
          <w:lang w:val="es-MX"/>
        </w:rPr>
        <w:t xml:space="preserve">que </w:t>
      </w:r>
      <w:r w:rsidRPr="00FA205E">
        <w:rPr>
          <w:rFonts w:ascii="Arial Narrow" w:hAnsi="Arial Narrow"/>
          <w:szCs w:val="24"/>
          <w:lang w:val="es-MX"/>
        </w:rPr>
        <w:t>en virtud de la vigencia de la Ley de Supervisión y Regulación del Sistema Financiero</w:t>
      </w:r>
      <w:r w:rsidR="00FA205E" w:rsidRPr="00FA205E">
        <w:rPr>
          <w:rFonts w:ascii="Arial Narrow" w:hAnsi="Arial Narrow"/>
          <w:szCs w:val="24"/>
          <w:lang w:val="es-MX"/>
        </w:rPr>
        <w:t xml:space="preserve"> ahora le corresponde al </w:t>
      </w:r>
      <w:r w:rsidRPr="00FA205E">
        <w:rPr>
          <w:rFonts w:ascii="Arial Narrow" w:hAnsi="Arial Narrow"/>
          <w:szCs w:val="24"/>
          <w:lang w:val="es-MX"/>
        </w:rPr>
        <w:t>Banco Central de Reserva a través del Comité de Normas.</w:t>
      </w:r>
    </w:p>
    <w:p w:rsidR="00B7431A" w:rsidRPr="00163F38" w:rsidRDefault="00B7431A" w:rsidP="00B7431A">
      <w:pPr>
        <w:pStyle w:val="Prrafodelista"/>
        <w:keepNext/>
        <w:keepLines/>
        <w:ind w:left="822"/>
        <w:jc w:val="both"/>
        <w:rPr>
          <w:rFonts w:ascii="Arial Narrow" w:hAnsi="Arial Narrow"/>
          <w:szCs w:val="24"/>
          <w:lang w:val="es-MX"/>
        </w:rPr>
      </w:pPr>
    </w:p>
    <w:p w:rsidR="00B7431A" w:rsidRPr="00163F38" w:rsidRDefault="006D564F" w:rsidP="00B7431A">
      <w:pPr>
        <w:pStyle w:val="Prrafodelista"/>
        <w:keepNext/>
        <w:keepLines/>
        <w:numPr>
          <w:ilvl w:val="0"/>
          <w:numId w:val="3"/>
        </w:numPr>
        <w:ind w:left="567" w:hanging="454"/>
        <w:jc w:val="both"/>
        <w:rPr>
          <w:rFonts w:ascii="Arial Narrow" w:hAnsi="Arial Narrow"/>
          <w:szCs w:val="24"/>
          <w:lang w:val="es-MX"/>
        </w:rPr>
      </w:pPr>
      <w:r>
        <w:rPr>
          <w:rFonts w:ascii="Arial Narrow" w:hAnsi="Arial Narrow"/>
          <w:szCs w:val="24"/>
          <w:lang w:val="es-MX"/>
        </w:rPr>
        <w:t>Que el artículo 7</w:t>
      </w:r>
      <w:r w:rsidR="00B7431A" w:rsidRPr="00163F38">
        <w:rPr>
          <w:rFonts w:ascii="Arial Narrow" w:hAnsi="Arial Narrow"/>
          <w:szCs w:val="24"/>
          <w:lang w:val="es-MX"/>
        </w:rPr>
        <w:t xml:space="preserve"> literal f) de la Ley de Supervisión y Regulación del Sistema Financiero, establece que a la Superintendencia del Sistema Financiero le cor</w:t>
      </w:r>
      <w:r w:rsidR="00B7431A">
        <w:rPr>
          <w:rFonts w:ascii="Arial Narrow" w:hAnsi="Arial Narrow"/>
          <w:szCs w:val="24"/>
          <w:lang w:val="es-MX"/>
        </w:rPr>
        <w:t>responde la supervisión de las casas de corredores de b</w:t>
      </w:r>
      <w:r w:rsidR="00B7431A" w:rsidRPr="00163F38">
        <w:rPr>
          <w:rFonts w:ascii="Arial Narrow" w:hAnsi="Arial Narrow"/>
          <w:szCs w:val="24"/>
          <w:lang w:val="es-MX"/>
        </w:rPr>
        <w:t>olsa.</w:t>
      </w:r>
    </w:p>
    <w:p w:rsidR="00B7431A" w:rsidRPr="00163F38" w:rsidRDefault="00B7431A" w:rsidP="00B7431A">
      <w:pPr>
        <w:pStyle w:val="Prrafodelista"/>
        <w:keepNext/>
        <w:keepLines/>
        <w:ind w:left="822"/>
        <w:jc w:val="both"/>
        <w:rPr>
          <w:rFonts w:ascii="Arial Narrow" w:hAnsi="Arial Narrow"/>
          <w:szCs w:val="24"/>
          <w:lang w:val="es-MX"/>
        </w:rPr>
      </w:pPr>
    </w:p>
    <w:p w:rsidR="00B7431A" w:rsidRPr="00B06E12" w:rsidRDefault="006D564F" w:rsidP="00B7431A">
      <w:pPr>
        <w:pStyle w:val="Prrafodelista"/>
        <w:keepNext/>
        <w:keepLines/>
        <w:numPr>
          <w:ilvl w:val="0"/>
          <w:numId w:val="3"/>
        </w:numPr>
        <w:ind w:left="567" w:hanging="454"/>
        <w:jc w:val="both"/>
        <w:rPr>
          <w:rFonts w:ascii="Arial Narrow" w:hAnsi="Arial Narrow"/>
          <w:szCs w:val="24"/>
          <w:lang w:val="es-MX"/>
        </w:rPr>
      </w:pPr>
      <w:r>
        <w:rPr>
          <w:rFonts w:ascii="Arial Narrow" w:hAnsi="Arial Narrow"/>
          <w:szCs w:val="24"/>
          <w:lang w:val="es-MX"/>
        </w:rPr>
        <w:t>Que el artículo 35 literal g)</w:t>
      </w:r>
      <w:r w:rsidR="00B7431A" w:rsidRPr="00163F38">
        <w:rPr>
          <w:rFonts w:ascii="Arial Narrow" w:hAnsi="Arial Narrow"/>
          <w:szCs w:val="24"/>
          <w:lang w:val="es-MX"/>
        </w:rPr>
        <w:t xml:space="preserve"> de la Ley de Supervisión y Regulación del Sistema Financiero,</w:t>
      </w:r>
      <w:r w:rsidR="00B7431A">
        <w:rPr>
          <w:rFonts w:ascii="Arial Narrow" w:hAnsi="Arial Narrow"/>
          <w:szCs w:val="24"/>
          <w:lang w:val="es-MX"/>
        </w:rPr>
        <w:t xml:space="preserve"> </w:t>
      </w:r>
      <w:r w:rsidR="00B7431A" w:rsidRPr="00096FA9">
        <w:rPr>
          <w:rFonts w:ascii="Arial Narrow" w:hAnsi="Arial Narrow"/>
          <w:szCs w:val="24"/>
          <w:lang w:val="es-MX"/>
        </w:rPr>
        <w:t>establece que los integrantes del sistema</w:t>
      </w:r>
      <w:r w:rsidR="00B7431A" w:rsidRPr="00163F38">
        <w:rPr>
          <w:rFonts w:ascii="Arial Narrow" w:hAnsi="Arial Narrow"/>
          <w:szCs w:val="24"/>
          <w:lang w:val="es-MX"/>
        </w:rPr>
        <w:t xml:space="preserve"> financiero están obligados a contar con un eficiente funcionamiento de los sistemas de registro, tratamiento, almacenamiento, transmisión, </w:t>
      </w:r>
      <w:r w:rsidR="00B7431A" w:rsidRPr="00B06E12">
        <w:rPr>
          <w:rFonts w:ascii="Arial Narrow" w:hAnsi="Arial Narrow"/>
          <w:szCs w:val="24"/>
          <w:lang w:val="es-MX"/>
        </w:rPr>
        <w:t>producción</w:t>
      </w:r>
      <w:r w:rsidR="00B7431A">
        <w:rPr>
          <w:rFonts w:ascii="Arial Narrow" w:hAnsi="Arial Narrow"/>
          <w:szCs w:val="24"/>
          <w:lang w:val="es-MX"/>
        </w:rPr>
        <w:t>,</w:t>
      </w:r>
      <w:r w:rsidR="00B7431A" w:rsidRPr="00B06E12">
        <w:rPr>
          <w:rFonts w:ascii="Arial Narrow" w:hAnsi="Arial Narrow"/>
          <w:szCs w:val="24"/>
          <w:lang w:val="es-MX"/>
        </w:rPr>
        <w:t xml:space="preserve"> seguridad y control de los flujos de información.</w:t>
      </w:r>
    </w:p>
    <w:p w:rsidR="00B7431A" w:rsidRPr="00012EED" w:rsidRDefault="00B7431A" w:rsidP="00B7431A">
      <w:pPr>
        <w:pStyle w:val="Prrafodelista"/>
        <w:keepNext/>
        <w:keepLines/>
        <w:ind w:left="822"/>
        <w:jc w:val="both"/>
        <w:rPr>
          <w:rFonts w:ascii="Arial Narrow" w:hAnsi="Arial Narrow"/>
          <w:szCs w:val="24"/>
          <w:lang w:val="es-MX"/>
        </w:rPr>
      </w:pPr>
    </w:p>
    <w:p w:rsidR="00B7431A" w:rsidRPr="00012EED" w:rsidRDefault="006D564F" w:rsidP="00B7431A">
      <w:pPr>
        <w:pStyle w:val="Prrafodelista"/>
        <w:keepNext/>
        <w:keepLines/>
        <w:numPr>
          <w:ilvl w:val="0"/>
          <w:numId w:val="3"/>
        </w:numPr>
        <w:ind w:left="567" w:hanging="454"/>
        <w:jc w:val="both"/>
        <w:rPr>
          <w:rFonts w:ascii="Arial Narrow" w:hAnsi="Arial Narrow"/>
          <w:szCs w:val="24"/>
          <w:lang w:val="es-MX"/>
        </w:rPr>
      </w:pPr>
      <w:r>
        <w:rPr>
          <w:rFonts w:ascii="Arial Narrow" w:hAnsi="Arial Narrow"/>
          <w:szCs w:val="24"/>
          <w:lang w:val="es-MX"/>
        </w:rPr>
        <w:t>Que el artículo 10</w:t>
      </w:r>
      <w:r w:rsidR="00B7431A" w:rsidRPr="00012EED">
        <w:rPr>
          <w:rFonts w:ascii="Arial Narrow" w:hAnsi="Arial Narrow"/>
          <w:szCs w:val="24"/>
          <w:lang w:val="es-MX"/>
        </w:rPr>
        <w:t xml:space="preserve"> literales a) y d) de la Ley Contra el Lavado de Dinero y de Activos establece como obligaciones de las instituciones sometidas al cumplimiento de la misma, entre ellas las </w:t>
      </w:r>
      <w:r w:rsidR="00B7431A">
        <w:rPr>
          <w:rFonts w:ascii="Arial Narrow" w:hAnsi="Arial Narrow"/>
          <w:szCs w:val="24"/>
          <w:lang w:val="es-MX"/>
        </w:rPr>
        <w:t>casas de corredores de bolsa</w:t>
      </w:r>
      <w:r w:rsidR="00B7431A" w:rsidRPr="00012EED">
        <w:rPr>
          <w:rFonts w:ascii="Arial Narrow" w:hAnsi="Arial Narrow"/>
          <w:szCs w:val="24"/>
          <w:lang w:val="es-MX"/>
        </w:rPr>
        <w:t>, el identificar fehacientemente y con la diligencia necesaria a todos los usuarios que requieran sus servicios, así como la identidad de cualquier otra persona natural o jurídica, en cuyo nombre están ellos actuando; y</w:t>
      </w:r>
      <w:r w:rsidR="00B7431A">
        <w:rPr>
          <w:rFonts w:ascii="Arial Narrow" w:hAnsi="Arial Narrow"/>
          <w:szCs w:val="24"/>
          <w:lang w:val="es-MX"/>
        </w:rPr>
        <w:t xml:space="preserve"> </w:t>
      </w:r>
      <w:r w:rsidR="00B7431A" w:rsidRPr="00012EED">
        <w:rPr>
          <w:rFonts w:ascii="Arial Narrow" w:hAnsi="Arial Narrow"/>
          <w:szCs w:val="24"/>
          <w:lang w:val="es-MX"/>
        </w:rPr>
        <w:t>la obligación de establecer mecanismos de auditoría interna para verificar el cumplimiento de lo establecido en dicha Ley.</w:t>
      </w:r>
    </w:p>
    <w:p w:rsidR="00B7431A" w:rsidRPr="00012EED" w:rsidRDefault="00B7431A" w:rsidP="00B7431A">
      <w:pPr>
        <w:keepNext/>
        <w:keepLines/>
        <w:jc w:val="both"/>
        <w:rPr>
          <w:rFonts w:ascii="Arial Narrow" w:hAnsi="Arial Narrow"/>
          <w:b/>
        </w:rPr>
      </w:pPr>
    </w:p>
    <w:p w:rsidR="00B7431A" w:rsidRPr="00012EED" w:rsidRDefault="00B7431A" w:rsidP="00B7431A">
      <w:pPr>
        <w:keepNext/>
        <w:keepLines/>
        <w:jc w:val="both"/>
        <w:rPr>
          <w:rFonts w:ascii="Arial Narrow" w:hAnsi="Arial Narrow"/>
          <w:b/>
        </w:rPr>
      </w:pPr>
    </w:p>
    <w:p w:rsidR="00B7431A" w:rsidRDefault="00B7431A" w:rsidP="00B7431A">
      <w:pPr>
        <w:keepNext/>
        <w:keepLines/>
        <w:jc w:val="both"/>
        <w:rPr>
          <w:rFonts w:ascii="Arial Narrow" w:hAnsi="Arial Narrow"/>
          <w:b/>
        </w:rPr>
      </w:pPr>
      <w:r w:rsidRPr="00012EED">
        <w:rPr>
          <w:rFonts w:ascii="Arial Narrow" w:hAnsi="Arial Narrow"/>
          <w:b/>
        </w:rPr>
        <w:t>POR TANTO,</w:t>
      </w:r>
    </w:p>
    <w:p w:rsidR="00B7431A" w:rsidRPr="00012EED" w:rsidRDefault="00B7431A" w:rsidP="00B7431A">
      <w:pPr>
        <w:keepNext/>
        <w:keepLines/>
        <w:jc w:val="both"/>
        <w:rPr>
          <w:rFonts w:ascii="Arial Narrow" w:hAnsi="Arial Narrow"/>
          <w:b/>
        </w:rPr>
      </w:pPr>
    </w:p>
    <w:p w:rsidR="00B7431A" w:rsidRPr="00012EED" w:rsidRDefault="00B7431A" w:rsidP="00B7431A">
      <w:pPr>
        <w:keepNext/>
        <w:keepLines/>
        <w:jc w:val="both"/>
        <w:rPr>
          <w:rFonts w:ascii="Arial Narrow" w:hAnsi="Arial Narrow"/>
        </w:rPr>
      </w:pPr>
      <w:r>
        <w:rPr>
          <w:rFonts w:ascii="Arial Narrow" w:hAnsi="Arial Narrow"/>
        </w:rPr>
        <w:t>e</w:t>
      </w:r>
      <w:r w:rsidRPr="00012EED">
        <w:rPr>
          <w:rFonts w:ascii="Arial Narrow" w:hAnsi="Arial Narrow"/>
        </w:rPr>
        <w:t>n virtud de las facultades normativas que le confiere el artículo 99 de la Ley de Supervisión y Regulación del Sistema Financiero,</w:t>
      </w:r>
    </w:p>
    <w:p w:rsidR="00B7431A" w:rsidRPr="00012EED" w:rsidRDefault="00B7431A" w:rsidP="00B7431A">
      <w:pPr>
        <w:keepNext/>
        <w:keepLines/>
        <w:jc w:val="both"/>
        <w:rPr>
          <w:rFonts w:ascii="Arial Narrow" w:hAnsi="Arial Narrow"/>
        </w:rPr>
      </w:pPr>
    </w:p>
    <w:p w:rsidR="00B7431A" w:rsidRDefault="00B7431A" w:rsidP="00B7431A">
      <w:pPr>
        <w:keepNext/>
        <w:keepLines/>
        <w:jc w:val="both"/>
        <w:rPr>
          <w:rFonts w:ascii="Arial Narrow" w:hAnsi="Arial Narrow"/>
        </w:rPr>
      </w:pPr>
      <w:r w:rsidRPr="00012EED">
        <w:rPr>
          <w:rFonts w:ascii="Arial Narrow" w:hAnsi="Arial Narrow"/>
        </w:rPr>
        <w:t>ACUERDA emitir las siguientes:</w:t>
      </w:r>
    </w:p>
    <w:p w:rsidR="000136C8" w:rsidRDefault="000136C8" w:rsidP="00B7431A">
      <w:pPr>
        <w:keepNext/>
        <w:keepLines/>
        <w:tabs>
          <w:tab w:val="left" w:pos="1845"/>
        </w:tabs>
        <w:jc w:val="center"/>
        <w:rPr>
          <w:rFonts w:ascii="Arial Narrow" w:hAnsi="Arial Narrow"/>
          <w:b/>
        </w:rPr>
      </w:pPr>
    </w:p>
    <w:p w:rsidR="00B7431A" w:rsidRPr="00012EED" w:rsidRDefault="00B7431A" w:rsidP="00B7431A">
      <w:pPr>
        <w:keepNext/>
        <w:keepLines/>
        <w:tabs>
          <w:tab w:val="left" w:pos="1845"/>
        </w:tabs>
        <w:jc w:val="center"/>
        <w:rPr>
          <w:rFonts w:ascii="Arial Narrow" w:hAnsi="Arial Narrow"/>
          <w:b/>
        </w:rPr>
      </w:pPr>
      <w:r w:rsidRPr="00607AF6">
        <w:rPr>
          <w:rFonts w:ascii="Arial Narrow" w:hAnsi="Arial Narrow"/>
          <w:b/>
        </w:rPr>
        <w:t>NORMAS TÉCNICAS PARA EL PROCESO Y REGISTRO DE LAS ÓRDENES DE COMPRA Y VENTA DE VALORES DE LAS CASAS DE CORREDORES DE BOLSA</w:t>
      </w:r>
    </w:p>
    <w:p w:rsidR="00607AF6" w:rsidRDefault="00607AF6" w:rsidP="00B7431A">
      <w:pPr>
        <w:keepNext/>
        <w:keepLines/>
        <w:jc w:val="center"/>
        <w:rPr>
          <w:rFonts w:ascii="Arial Narrow" w:hAnsi="Arial Narrow"/>
          <w:b/>
        </w:rPr>
      </w:pPr>
    </w:p>
    <w:p w:rsidR="00607AF6" w:rsidRDefault="00607AF6" w:rsidP="00B7431A">
      <w:pPr>
        <w:keepNext/>
        <w:keepLines/>
        <w:jc w:val="center"/>
        <w:rPr>
          <w:rFonts w:ascii="Arial Narrow" w:hAnsi="Arial Narrow"/>
          <w:b/>
        </w:rPr>
      </w:pPr>
    </w:p>
    <w:p w:rsidR="00B7431A" w:rsidRPr="00012EED" w:rsidRDefault="00B7431A" w:rsidP="00B7431A">
      <w:pPr>
        <w:keepNext/>
        <w:keepLines/>
        <w:jc w:val="center"/>
        <w:rPr>
          <w:rFonts w:ascii="Arial Narrow" w:hAnsi="Arial Narrow"/>
          <w:b/>
        </w:rPr>
      </w:pPr>
      <w:r>
        <w:rPr>
          <w:rFonts w:ascii="Arial Narrow" w:hAnsi="Arial Narrow"/>
          <w:b/>
        </w:rPr>
        <w:t>CAPÍ</w:t>
      </w:r>
      <w:r w:rsidRPr="00012EED">
        <w:rPr>
          <w:rFonts w:ascii="Arial Narrow" w:hAnsi="Arial Narrow"/>
          <w:b/>
        </w:rPr>
        <w:t>TULO I</w:t>
      </w:r>
    </w:p>
    <w:p w:rsidR="00B7431A" w:rsidRPr="00012EED" w:rsidRDefault="00B7431A" w:rsidP="00626E61">
      <w:pPr>
        <w:pStyle w:val="Ttulo1"/>
        <w:numPr>
          <w:ilvl w:val="0"/>
          <w:numId w:val="0"/>
        </w:numPr>
        <w:jc w:val="center"/>
        <w:rPr>
          <w:rFonts w:ascii="Arial Narrow" w:hAnsi="Arial Narrow"/>
          <w:szCs w:val="24"/>
        </w:rPr>
      </w:pPr>
      <w:r w:rsidRPr="00012EED">
        <w:rPr>
          <w:rFonts w:ascii="Arial Narrow" w:hAnsi="Arial Narrow"/>
          <w:szCs w:val="24"/>
        </w:rPr>
        <w:t>OBJETO, SUJETOS Y TÉRMINOS</w:t>
      </w:r>
    </w:p>
    <w:p w:rsidR="00B7431A" w:rsidRDefault="00B7431A" w:rsidP="00B7431A">
      <w:pPr>
        <w:pStyle w:val="Textoindependiente"/>
        <w:keepNext/>
        <w:keepLines/>
        <w:rPr>
          <w:rFonts w:ascii="Arial Narrow" w:hAnsi="Arial Narrow"/>
          <w:b/>
          <w:szCs w:val="24"/>
          <w:lang w:val="es-SV"/>
        </w:rPr>
      </w:pPr>
    </w:p>
    <w:p w:rsidR="00B7431A" w:rsidRPr="00012EED" w:rsidRDefault="00B7431A" w:rsidP="00B7431A">
      <w:pPr>
        <w:pStyle w:val="Textoindependiente"/>
        <w:keepNext/>
        <w:keepLines/>
        <w:rPr>
          <w:rFonts w:ascii="Arial Narrow" w:hAnsi="Arial Narrow"/>
          <w:b/>
          <w:szCs w:val="24"/>
          <w:lang w:val="es-SV"/>
        </w:rPr>
      </w:pPr>
      <w:r w:rsidRPr="00012EED">
        <w:rPr>
          <w:rFonts w:ascii="Arial Narrow" w:hAnsi="Arial Narrow"/>
          <w:b/>
          <w:szCs w:val="24"/>
          <w:lang w:val="es-SV"/>
        </w:rPr>
        <w:t>Objeto</w:t>
      </w:r>
    </w:p>
    <w:p w:rsidR="00B7431A" w:rsidRPr="00745ACF" w:rsidRDefault="00B7431A" w:rsidP="00B7431A">
      <w:pPr>
        <w:pStyle w:val="Prrafodelista"/>
        <w:keepNext/>
        <w:keepLines/>
        <w:numPr>
          <w:ilvl w:val="0"/>
          <w:numId w:val="14"/>
        </w:numPr>
        <w:ind w:left="0" w:firstLine="0"/>
        <w:jc w:val="both"/>
        <w:rPr>
          <w:rFonts w:ascii="Arial Narrow" w:hAnsi="Arial Narrow"/>
          <w:szCs w:val="24"/>
        </w:rPr>
      </w:pPr>
      <w:r w:rsidRPr="00745ACF">
        <w:rPr>
          <w:rFonts w:ascii="Arial Narrow" w:hAnsi="Arial Narrow" w:cs="Arial"/>
          <w:szCs w:val="24"/>
          <w:lang w:val="es-ES"/>
        </w:rPr>
        <w:t xml:space="preserve">Las presentes Normas tienen como objeto </w:t>
      </w:r>
      <w:r>
        <w:rPr>
          <w:rFonts w:ascii="Arial Narrow" w:hAnsi="Arial Narrow" w:cs="Arial"/>
          <w:szCs w:val="24"/>
          <w:lang w:val="es-ES"/>
        </w:rPr>
        <w:t>regular la operatividad de las casas de corredores de bolsa</w:t>
      </w:r>
      <w:r w:rsidRPr="00745ACF">
        <w:rPr>
          <w:rFonts w:ascii="Arial Narrow" w:hAnsi="Arial Narrow" w:cs="Arial"/>
          <w:szCs w:val="24"/>
          <w:lang w:val="es-ES"/>
        </w:rPr>
        <w:t xml:space="preserve">, observando las mejores prácticas operativas en los registros y controles necesarios para la </w:t>
      </w:r>
      <w:r w:rsidR="00A20D41">
        <w:rPr>
          <w:rFonts w:ascii="Arial Narrow" w:hAnsi="Arial Narrow" w:cs="Arial"/>
          <w:szCs w:val="24"/>
          <w:lang w:val="es-ES"/>
        </w:rPr>
        <w:t xml:space="preserve">recepción, </w:t>
      </w:r>
      <w:r w:rsidRPr="00745ACF">
        <w:rPr>
          <w:rFonts w:ascii="Arial Narrow" w:hAnsi="Arial Narrow" w:cs="Arial"/>
          <w:szCs w:val="24"/>
          <w:lang w:val="es-ES"/>
        </w:rPr>
        <w:t xml:space="preserve">ejecución, asignación y liquidación de las operaciones que realizan, que </w:t>
      </w:r>
      <w:r w:rsidRPr="00B06E12">
        <w:rPr>
          <w:rFonts w:ascii="Arial Narrow" w:hAnsi="Arial Narrow" w:cs="Arial"/>
          <w:szCs w:val="24"/>
          <w:lang w:val="es-ES"/>
        </w:rPr>
        <w:t>permita</w:t>
      </w:r>
      <w:r>
        <w:rPr>
          <w:rFonts w:ascii="Arial Narrow" w:hAnsi="Arial Narrow" w:cs="Arial"/>
          <w:szCs w:val="24"/>
          <w:lang w:val="es-ES"/>
        </w:rPr>
        <w:t>n</w:t>
      </w:r>
      <w:r w:rsidRPr="00B06E12">
        <w:rPr>
          <w:rFonts w:ascii="Arial Narrow" w:hAnsi="Arial Narrow" w:cs="Arial"/>
          <w:szCs w:val="24"/>
          <w:lang w:val="es-ES"/>
        </w:rPr>
        <w:t xml:space="preserve"> brindar transparencia, equidad, ordenamiento y competitividad al mercado de valores salvadoreño, y</w:t>
      </w:r>
      <w:r w:rsidRPr="00745ACF">
        <w:rPr>
          <w:rFonts w:ascii="Arial Narrow" w:hAnsi="Arial Narrow" w:cs="Arial"/>
          <w:szCs w:val="24"/>
          <w:lang w:val="es-ES"/>
        </w:rPr>
        <w:t xml:space="preserve"> que los intereses de los inversionistas sean oportunamente protegidos</w:t>
      </w:r>
      <w:r w:rsidRPr="00745ACF">
        <w:rPr>
          <w:rFonts w:ascii="Arial Narrow" w:hAnsi="Arial Narrow"/>
          <w:szCs w:val="24"/>
        </w:rPr>
        <w:t>.</w:t>
      </w:r>
    </w:p>
    <w:p w:rsidR="00B7431A" w:rsidRPr="00F518AC" w:rsidRDefault="00B7431A" w:rsidP="00B7431A">
      <w:pPr>
        <w:keepNext/>
        <w:keepLines/>
        <w:tabs>
          <w:tab w:val="left" w:pos="900"/>
        </w:tabs>
        <w:jc w:val="both"/>
        <w:rPr>
          <w:rFonts w:ascii="Arial Narrow" w:hAnsi="Arial Narrow"/>
          <w:color w:val="FF0000"/>
        </w:rPr>
      </w:pPr>
    </w:p>
    <w:p w:rsidR="00B7431A" w:rsidRPr="008A4EFF" w:rsidRDefault="00B7431A" w:rsidP="00B7431A">
      <w:pPr>
        <w:keepNext/>
        <w:keepLines/>
        <w:tabs>
          <w:tab w:val="left" w:pos="900"/>
        </w:tabs>
        <w:jc w:val="both"/>
        <w:rPr>
          <w:rFonts w:ascii="Arial Narrow" w:hAnsi="Arial Narrow"/>
          <w:b/>
        </w:rPr>
      </w:pPr>
      <w:r w:rsidRPr="008A4EFF">
        <w:rPr>
          <w:rFonts w:ascii="Arial Narrow" w:hAnsi="Arial Narrow"/>
          <w:b/>
        </w:rPr>
        <w:t>Sujetos</w:t>
      </w:r>
    </w:p>
    <w:p w:rsidR="00B7431A" w:rsidRPr="008A4EFF" w:rsidRDefault="00B7431A" w:rsidP="00B7431A">
      <w:pPr>
        <w:pStyle w:val="Prrafodelista"/>
        <w:keepNext/>
        <w:keepLines/>
        <w:numPr>
          <w:ilvl w:val="0"/>
          <w:numId w:val="14"/>
        </w:numPr>
        <w:tabs>
          <w:tab w:val="left" w:pos="709"/>
        </w:tabs>
        <w:ind w:left="0" w:firstLine="0"/>
        <w:jc w:val="both"/>
        <w:rPr>
          <w:rFonts w:ascii="Arial Narrow" w:hAnsi="Arial Narrow"/>
          <w:szCs w:val="24"/>
        </w:rPr>
      </w:pPr>
      <w:r w:rsidRPr="008A4EFF">
        <w:rPr>
          <w:rFonts w:ascii="Arial Narrow" w:hAnsi="Arial Narrow"/>
          <w:szCs w:val="24"/>
        </w:rPr>
        <w:t xml:space="preserve">Los sujetos obligados al cumplimiento de estas Normas son las casas de corredores de bolsa, autorizadas por la Superintendencia del Sistema Financiero para realizar </w:t>
      </w:r>
      <w:r w:rsidR="00AA3195" w:rsidRPr="008A4EFF">
        <w:rPr>
          <w:rFonts w:ascii="Arial Narrow" w:hAnsi="Arial Narrow"/>
          <w:szCs w:val="24"/>
        </w:rPr>
        <w:t xml:space="preserve">la </w:t>
      </w:r>
      <w:r w:rsidR="00104958" w:rsidRPr="008A4EFF">
        <w:rPr>
          <w:rFonts w:ascii="Arial Narrow" w:hAnsi="Arial Narrow"/>
          <w:szCs w:val="24"/>
        </w:rPr>
        <w:t>intermediación</w:t>
      </w:r>
      <w:r w:rsidR="00AA3195" w:rsidRPr="008A4EFF">
        <w:rPr>
          <w:rFonts w:ascii="Arial Narrow" w:hAnsi="Arial Narrow"/>
          <w:szCs w:val="24"/>
        </w:rPr>
        <w:t xml:space="preserve"> de valores conforme a la Ley del Mercado de Valores.</w:t>
      </w:r>
    </w:p>
    <w:p w:rsidR="00B7431A" w:rsidRDefault="00B7431A" w:rsidP="00B7431A">
      <w:pPr>
        <w:keepNext/>
        <w:keepLines/>
        <w:tabs>
          <w:tab w:val="left" w:pos="900"/>
        </w:tabs>
        <w:jc w:val="both"/>
        <w:rPr>
          <w:rFonts w:ascii="Arial Narrow" w:hAnsi="Arial Narrow"/>
          <w:b/>
        </w:rPr>
      </w:pPr>
    </w:p>
    <w:p w:rsidR="00B7431A" w:rsidRPr="00012EED" w:rsidRDefault="00B7431A" w:rsidP="00B7431A">
      <w:pPr>
        <w:keepNext/>
        <w:keepLines/>
        <w:tabs>
          <w:tab w:val="left" w:pos="900"/>
        </w:tabs>
        <w:jc w:val="both"/>
        <w:rPr>
          <w:rFonts w:ascii="Arial Narrow" w:hAnsi="Arial Narrow"/>
          <w:b/>
        </w:rPr>
      </w:pPr>
      <w:r w:rsidRPr="00012EED">
        <w:rPr>
          <w:rFonts w:ascii="Arial Narrow" w:hAnsi="Arial Narrow"/>
          <w:b/>
        </w:rPr>
        <w:t>Términos</w:t>
      </w:r>
      <w:r w:rsidR="00F518AC">
        <w:rPr>
          <w:rFonts w:ascii="Arial Narrow" w:hAnsi="Arial Narrow"/>
          <w:b/>
        </w:rPr>
        <w:t xml:space="preserve"> </w:t>
      </w:r>
    </w:p>
    <w:p w:rsidR="00B7431A" w:rsidRPr="00C41767" w:rsidRDefault="00B7431A" w:rsidP="00B7431A">
      <w:pPr>
        <w:pStyle w:val="Prrafodelista"/>
        <w:keepNext/>
        <w:keepLines/>
        <w:numPr>
          <w:ilvl w:val="0"/>
          <w:numId w:val="14"/>
        </w:numPr>
        <w:ind w:left="0" w:firstLine="0"/>
        <w:jc w:val="both"/>
        <w:rPr>
          <w:rFonts w:ascii="Arial Narrow" w:hAnsi="Arial Narrow"/>
          <w:szCs w:val="24"/>
        </w:rPr>
      </w:pPr>
      <w:r w:rsidRPr="00C41767">
        <w:rPr>
          <w:rFonts w:ascii="Arial Narrow" w:hAnsi="Arial Narrow"/>
          <w:szCs w:val="24"/>
        </w:rPr>
        <w:t>Para efectos de estas Normas, los términos que se indican a continuación tienen el significado siguiente:</w:t>
      </w:r>
    </w:p>
    <w:p w:rsidR="00B7431A" w:rsidRPr="00165C18" w:rsidRDefault="00B7431A" w:rsidP="00B7431A">
      <w:pPr>
        <w:pStyle w:val="Prrafodelista"/>
        <w:keepNext/>
        <w:keepLines/>
        <w:numPr>
          <w:ilvl w:val="0"/>
          <w:numId w:val="12"/>
        </w:numPr>
        <w:tabs>
          <w:tab w:val="left" w:pos="900"/>
        </w:tabs>
        <w:spacing w:before="120"/>
        <w:ind w:left="567" w:hanging="567"/>
        <w:jc w:val="both"/>
        <w:rPr>
          <w:rFonts w:ascii="Arial Narrow" w:hAnsi="Arial Narrow"/>
          <w:szCs w:val="24"/>
        </w:rPr>
      </w:pPr>
      <w:r w:rsidRPr="00165C18">
        <w:rPr>
          <w:rFonts w:ascii="Arial Narrow" w:hAnsi="Arial Narrow"/>
          <w:b/>
          <w:szCs w:val="24"/>
        </w:rPr>
        <w:t>Agente(s):</w:t>
      </w:r>
      <w:r>
        <w:rPr>
          <w:rFonts w:ascii="Arial Narrow" w:hAnsi="Arial Narrow"/>
          <w:szCs w:val="24"/>
        </w:rPr>
        <w:t xml:space="preserve"> Agentes corredores de b</w:t>
      </w:r>
      <w:r w:rsidR="00284406">
        <w:rPr>
          <w:rFonts w:ascii="Arial Narrow" w:hAnsi="Arial Narrow"/>
          <w:szCs w:val="24"/>
        </w:rPr>
        <w:t>olsa, entendiéndose por é</w:t>
      </w:r>
      <w:r w:rsidRPr="00165C18">
        <w:rPr>
          <w:rFonts w:ascii="Arial Narrow" w:hAnsi="Arial Narrow"/>
          <w:szCs w:val="24"/>
        </w:rPr>
        <w:t xml:space="preserve">stos al representante de una </w:t>
      </w:r>
      <w:r>
        <w:rPr>
          <w:rFonts w:ascii="Arial Narrow" w:hAnsi="Arial Narrow"/>
          <w:szCs w:val="24"/>
        </w:rPr>
        <w:t>c</w:t>
      </w:r>
      <w:r w:rsidRPr="00165C18">
        <w:rPr>
          <w:rFonts w:ascii="Arial Narrow" w:hAnsi="Arial Narrow"/>
          <w:szCs w:val="24"/>
        </w:rPr>
        <w:t xml:space="preserve">asa de </w:t>
      </w:r>
      <w:r>
        <w:rPr>
          <w:rFonts w:ascii="Arial Narrow" w:hAnsi="Arial Narrow"/>
          <w:szCs w:val="24"/>
        </w:rPr>
        <w:t>c</w:t>
      </w:r>
      <w:r w:rsidRPr="00165C18">
        <w:rPr>
          <w:rFonts w:ascii="Arial Narrow" w:hAnsi="Arial Narrow"/>
          <w:szCs w:val="24"/>
        </w:rPr>
        <w:t xml:space="preserve">orredores de </w:t>
      </w:r>
      <w:r>
        <w:rPr>
          <w:rFonts w:ascii="Arial Narrow" w:hAnsi="Arial Narrow"/>
          <w:szCs w:val="24"/>
        </w:rPr>
        <w:t>b</w:t>
      </w:r>
      <w:r w:rsidRPr="00165C18">
        <w:rPr>
          <w:rFonts w:ascii="Arial Narrow" w:hAnsi="Arial Narrow"/>
          <w:szCs w:val="24"/>
        </w:rPr>
        <w:t>olsa autorizado para realizar en su nombre operaciones en una Bolsa;</w:t>
      </w:r>
    </w:p>
    <w:p w:rsidR="00B7431A" w:rsidRPr="00165C18" w:rsidRDefault="00B7431A" w:rsidP="00B7431A">
      <w:pPr>
        <w:pStyle w:val="Prrafodelista"/>
        <w:keepNext/>
        <w:keepLines/>
        <w:numPr>
          <w:ilvl w:val="0"/>
          <w:numId w:val="12"/>
        </w:numPr>
        <w:tabs>
          <w:tab w:val="left" w:pos="900"/>
        </w:tabs>
        <w:ind w:left="567" w:hanging="567"/>
        <w:jc w:val="both"/>
        <w:rPr>
          <w:rFonts w:ascii="Arial Narrow" w:hAnsi="Arial Narrow"/>
          <w:szCs w:val="24"/>
        </w:rPr>
      </w:pPr>
      <w:r w:rsidRPr="00165C18">
        <w:rPr>
          <w:rFonts w:ascii="Arial Narrow" w:hAnsi="Arial Narrow"/>
          <w:b/>
          <w:szCs w:val="24"/>
        </w:rPr>
        <w:t>Asignación de Órdenes</w:t>
      </w:r>
      <w:r w:rsidRPr="00165C18">
        <w:rPr>
          <w:rFonts w:ascii="Arial Narrow" w:hAnsi="Arial Narrow"/>
          <w:szCs w:val="24"/>
        </w:rPr>
        <w:t>: Acción de adjudicar las órdenes ejecutadas a los clientes que las han girado;</w:t>
      </w:r>
    </w:p>
    <w:p w:rsidR="00B7431A" w:rsidRPr="00165C18" w:rsidRDefault="00B7431A" w:rsidP="00B7431A">
      <w:pPr>
        <w:pStyle w:val="Prrafodelista"/>
        <w:keepNext/>
        <w:keepLines/>
        <w:numPr>
          <w:ilvl w:val="0"/>
          <w:numId w:val="12"/>
        </w:numPr>
        <w:tabs>
          <w:tab w:val="left" w:pos="900"/>
        </w:tabs>
        <w:ind w:left="567" w:hanging="567"/>
        <w:jc w:val="both"/>
        <w:rPr>
          <w:rFonts w:ascii="Arial Narrow" w:hAnsi="Arial Narrow"/>
          <w:szCs w:val="24"/>
        </w:rPr>
      </w:pPr>
      <w:r w:rsidRPr="00165C18">
        <w:rPr>
          <w:rFonts w:ascii="Arial Narrow" w:hAnsi="Arial Narrow"/>
          <w:b/>
          <w:szCs w:val="24"/>
        </w:rPr>
        <w:t>Bolsa(s):</w:t>
      </w:r>
      <w:r w:rsidRPr="00165C18">
        <w:rPr>
          <w:rFonts w:ascii="Arial Narrow" w:hAnsi="Arial Narrow"/>
          <w:szCs w:val="24"/>
        </w:rPr>
        <w:t xml:space="preserve"> Bolsas de Valores constituidas en El Salvador y registradas en la Superintendencia del Sistema Financiero;</w:t>
      </w:r>
    </w:p>
    <w:p w:rsidR="00B7431A" w:rsidRPr="00165C18" w:rsidRDefault="00B7431A" w:rsidP="00B7431A">
      <w:pPr>
        <w:pStyle w:val="Prrafodelista"/>
        <w:keepNext/>
        <w:keepLines/>
        <w:numPr>
          <w:ilvl w:val="0"/>
          <w:numId w:val="12"/>
        </w:numPr>
        <w:tabs>
          <w:tab w:val="left" w:pos="900"/>
        </w:tabs>
        <w:ind w:left="567" w:hanging="567"/>
        <w:jc w:val="both"/>
        <w:rPr>
          <w:rFonts w:ascii="Arial Narrow" w:hAnsi="Arial Narrow"/>
          <w:szCs w:val="24"/>
        </w:rPr>
      </w:pPr>
      <w:r w:rsidRPr="00165C18">
        <w:rPr>
          <w:rFonts w:ascii="Arial Narrow" w:hAnsi="Arial Narrow"/>
          <w:b/>
          <w:szCs w:val="24"/>
        </w:rPr>
        <w:t>Casa(s):</w:t>
      </w:r>
      <w:r>
        <w:rPr>
          <w:rFonts w:ascii="Arial Narrow" w:hAnsi="Arial Narrow"/>
          <w:szCs w:val="24"/>
        </w:rPr>
        <w:t xml:space="preserve"> Casas de corredores de b</w:t>
      </w:r>
      <w:r w:rsidRPr="00165C18">
        <w:rPr>
          <w:rFonts w:ascii="Arial Narrow" w:hAnsi="Arial Narrow"/>
          <w:szCs w:val="24"/>
        </w:rPr>
        <w:t>olsa, autorizadas y registradas en la Superintendencia del Sistema Financiero;</w:t>
      </w:r>
    </w:p>
    <w:p w:rsidR="00B7431A" w:rsidRPr="00165C18" w:rsidRDefault="00B7431A" w:rsidP="00B7431A">
      <w:pPr>
        <w:pStyle w:val="Prrafodelista"/>
        <w:keepNext/>
        <w:keepLines/>
        <w:numPr>
          <w:ilvl w:val="0"/>
          <w:numId w:val="12"/>
        </w:numPr>
        <w:tabs>
          <w:tab w:val="left" w:pos="900"/>
        </w:tabs>
        <w:ind w:left="567" w:hanging="567"/>
        <w:jc w:val="both"/>
        <w:rPr>
          <w:rFonts w:ascii="Arial Narrow" w:hAnsi="Arial Narrow"/>
          <w:szCs w:val="24"/>
        </w:rPr>
      </w:pPr>
      <w:r w:rsidRPr="00C66643">
        <w:rPr>
          <w:rFonts w:ascii="Arial Narrow" w:hAnsi="Arial Narrow"/>
          <w:b/>
          <w:szCs w:val="24"/>
        </w:rPr>
        <w:t>Ejecución de Órdenes:</w:t>
      </w:r>
      <w:r>
        <w:rPr>
          <w:rFonts w:ascii="Arial Narrow" w:hAnsi="Arial Narrow"/>
          <w:szCs w:val="24"/>
        </w:rPr>
        <w:t xml:space="preserve"> Cumplimiento por parte de las casas de corredores de b</w:t>
      </w:r>
      <w:r w:rsidRPr="00C66643">
        <w:rPr>
          <w:rFonts w:ascii="Arial Narrow" w:hAnsi="Arial Narrow"/>
          <w:szCs w:val="24"/>
        </w:rPr>
        <w:t xml:space="preserve">olsa de una orden de compra o venta de valores girada por un </w:t>
      </w:r>
      <w:r w:rsidRPr="00CD7A48">
        <w:rPr>
          <w:rFonts w:ascii="Arial Narrow" w:hAnsi="Arial Narrow"/>
          <w:szCs w:val="24"/>
        </w:rPr>
        <w:t>cliente</w:t>
      </w:r>
      <w:r w:rsidRPr="00C66643">
        <w:rPr>
          <w:rFonts w:ascii="Arial Narrow" w:hAnsi="Arial Narrow"/>
          <w:szCs w:val="24"/>
        </w:rPr>
        <w:t>;</w:t>
      </w:r>
      <w:r w:rsidRPr="00165C18">
        <w:rPr>
          <w:rFonts w:ascii="Arial Narrow" w:hAnsi="Arial Narrow"/>
          <w:szCs w:val="24"/>
        </w:rPr>
        <w:t xml:space="preserve"> </w:t>
      </w:r>
    </w:p>
    <w:p w:rsidR="00B7431A" w:rsidRPr="00165C18" w:rsidRDefault="00B7431A" w:rsidP="00B7431A">
      <w:pPr>
        <w:pStyle w:val="Prrafodelista"/>
        <w:keepNext/>
        <w:keepLines/>
        <w:numPr>
          <w:ilvl w:val="0"/>
          <w:numId w:val="12"/>
        </w:numPr>
        <w:tabs>
          <w:tab w:val="left" w:pos="900"/>
        </w:tabs>
        <w:ind w:left="567" w:hanging="567"/>
        <w:jc w:val="both"/>
        <w:rPr>
          <w:rFonts w:ascii="Arial Narrow" w:hAnsi="Arial Narrow"/>
          <w:szCs w:val="24"/>
        </w:rPr>
      </w:pPr>
      <w:r w:rsidRPr="00165C18">
        <w:rPr>
          <w:rFonts w:ascii="Arial Narrow" w:hAnsi="Arial Narrow"/>
          <w:b/>
          <w:szCs w:val="24"/>
        </w:rPr>
        <w:t>Órdenes:</w:t>
      </w:r>
      <w:r w:rsidRPr="00165C18">
        <w:rPr>
          <w:rFonts w:ascii="Arial Narrow" w:hAnsi="Arial Narrow"/>
          <w:szCs w:val="24"/>
        </w:rPr>
        <w:t xml:space="preserve"> </w:t>
      </w:r>
      <w:r w:rsidRPr="00C66643">
        <w:rPr>
          <w:rFonts w:ascii="Arial Narrow" w:hAnsi="Arial Narrow"/>
          <w:szCs w:val="24"/>
        </w:rPr>
        <w:t>Instrucciones giradas por</w:t>
      </w:r>
      <w:r w:rsidRPr="00165C18">
        <w:rPr>
          <w:rFonts w:ascii="Arial Narrow" w:hAnsi="Arial Narrow"/>
          <w:szCs w:val="24"/>
        </w:rPr>
        <w:t xml:space="preserve"> los clientes a las </w:t>
      </w:r>
      <w:r>
        <w:rPr>
          <w:rFonts w:ascii="Arial Narrow" w:hAnsi="Arial Narrow"/>
          <w:szCs w:val="24"/>
        </w:rPr>
        <w:t>c</w:t>
      </w:r>
      <w:r w:rsidRPr="00C66643">
        <w:rPr>
          <w:rFonts w:ascii="Arial Narrow" w:hAnsi="Arial Narrow"/>
          <w:szCs w:val="24"/>
        </w:rPr>
        <w:t>asas</w:t>
      </w:r>
      <w:r>
        <w:rPr>
          <w:rFonts w:ascii="Arial Narrow" w:hAnsi="Arial Narrow"/>
          <w:szCs w:val="24"/>
        </w:rPr>
        <w:t xml:space="preserve"> de corredores de b</w:t>
      </w:r>
      <w:r w:rsidRPr="00C66643">
        <w:rPr>
          <w:rFonts w:ascii="Arial Narrow" w:hAnsi="Arial Narrow"/>
          <w:szCs w:val="24"/>
        </w:rPr>
        <w:t>olsa</w:t>
      </w:r>
      <w:r w:rsidRPr="00165C18">
        <w:rPr>
          <w:rFonts w:ascii="Arial Narrow" w:hAnsi="Arial Narrow"/>
          <w:szCs w:val="24"/>
        </w:rPr>
        <w:t xml:space="preserve"> para</w:t>
      </w:r>
      <w:r>
        <w:rPr>
          <w:rFonts w:ascii="Arial Narrow" w:hAnsi="Arial Narrow"/>
          <w:szCs w:val="24"/>
        </w:rPr>
        <w:t xml:space="preserve"> que en su nombre, </w:t>
      </w:r>
      <w:r w:rsidRPr="00C66643">
        <w:rPr>
          <w:rFonts w:ascii="Arial Narrow" w:hAnsi="Arial Narrow"/>
          <w:szCs w:val="24"/>
        </w:rPr>
        <w:t>ejecu</w:t>
      </w:r>
      <w:r>
        <w:rPr>
          <w:rFonts w:ascii="Arial Narrow" w:hAnsi="Arial Narrow"/>
          <w:szCs w:val="24"/>
        </w:rPr>
        <w:t xml:space="preserve">ten las </w:t>
      </w:r>
      <w:r w:rsidR="008B4BF1">
        <w:rPr>
          <w:rFonts w:ascii="Arial Narrow" w:hAnsi="Arial Narrow"/>
          <w:szCs w:val="24"/>
        </w:rPr>
        <w:t xml:space="preserve">operaciones </w:t>
      </w:r>
      <w:r w:rsidRPr="008B4BF1">
        <w:rPr>
          <w:rFonts w:ascii="Arial Narrow" w:hAnsi="Arial Narrow"/>
          <w:szCs w:val="24"/>
        </w:rPr>
        <w:t>en el mercado de valores conforme con la autorización obtenida por parte de las Casas de acuerdo a la Ley del Mercado de Valores</w:t>
      </w:r>
      <w:r w:rsidRPr="0051328B">
        <w:rPr>
          <w:rFonts w:ascii="Arial Narrow" w:hAnsi="Arial Narrow"/>
          <w:szCs w:val="24"/>
        </w:rPr>
        <w:t>;</w:t>
      </w:r>
    </w:p>
    <w:p w:rsidR="00B7431A" w:rsidRPr="00BB6D97" w:rsidRDefault="00B7431A" w:rsidP="00B7431A">
      <w:pPr>
        <w:pStyle w:val="Prrafodelista"/>
        <w:keepNext/>
        <w:keepLines/>
        <w:numPr>
          <w:ilvl w:val="0"/>
          <w:numId w:val="12"/>
        </w:numPr>
        <w:tabs>
          <w:tab w:val="left" w:pos="900"/>
        </w:tabs>
        <w:ind w:left="567" w:hanging="567"/>
        <w:jc w:val="both"/>
        <w:rPr>
          <w:rFonts w:ascii="Arial Narrow" w:hAnsi="Arial Narrow"/>
          <w:szCs w:val="24"/>
        </w:rPr>
      </w:pPr>
      <w:r w:rsidRPr="00C66643">
        <w:rPr>
          <w:rFonts w:ascii="Arial Narrow" w:hAnsi="Arial Narrow"/>
          <w:b/>
          <w:szCs w:val="24"/>
        </w:rPr>
        <w:t>Recepción de Órdenes:</w:t>
      </w:r>
      <w:r>
        <w:rPr>
          <w:rFonts w:ascii="Arial Narrow" w:hAnsi="Arial Narrow"/>
          <w:szCs w:val="24"/>
        </w:rPr>
        <w:t xml:space="preserve"> </w:t>
      </w:r>
      <w:r w:rsidRPr="00165C18">
        <w:rPr>
          <w:rFonts w:ascii="Arial Narrow" w:hAnsi="Arial Narrow"/>
          <w:szCs w:val="24"/>
        </w:rPr>
        <w:t xml:space="preserve">Acción de </w:t>
      </w:r>
      <w:r w:rsidRPr="008B4BF1">
        <w:rPr>
          <w:rFonts w:ascii="Arial Narrow" w:hAnsi="Arial Narrow"/>
          <w:szCs w:val="24"/>
        </w:rPr>
        <w:t xml:space="preserve">una Casa de </w:t>
      </w:r>
      <w:r w:rsidRPr="00165C18">
        <w:rPr>
          <w:rFonts w:ascii="Arial Narrow" w:hAnsi="Arial Narrow"/>
          <w:szCs w:val="24"/>
        </w:rPr>
        <w:t>recibir</w:t>
      </w:r>
      <w:r w:rsidRPr="002C6BBD">
        <w:rPr>
          <w:rFonts w:ascii="Arial Narrow" w:hAnsi="Arial Narrow"/>
          <w:szCs w:val="24"/>
        </w:rPr>
        <w:t xml:space="preserve"> las órdenes giradas por parte </w:t>
      </w:r>
      <w:r>
        <w:rPr>
          <w:rFonts w:ascii="Arial Narrow" w:hAnsi="Arial Narrow"/>
          <w:szCs w:val="24"/>
        </w:rPr>
        <w:t>de los clientes</w:t>
      </w:r>
      <w:r w:rsidRPr="00BB6D97">
        <w:rPr>
          <w:rFonts w:ascii="Arial Narrow" w:hAnsi="Arial Narrow"/>
          <w:szCs w:val="24"/>
        </w:rPr>
        <w:t>;</w:t>
      </w:r>
    </w:p>
    <w:p w:rsidR="00B7431A" w:rsidRPr="00BB6D97" w:rsidRDefault="00B7431A" w:rsidP="00B7431A">
      <w:pPr>
        <w:pStyle w:val="Prrafodelista"/>
        <w:keepNext/>
        <w:keepLines/>
        <w:numPr>
          <w:ilvl w:val="0"/>
          <w:numId w:val="12"/>
        </w:numPr>
        <w:tabs>
          <w:tab w:val="left" w:pos="900"/>
        </w:tabs>
        <w:ind w:left="567" w:hanging="567"/>
        <w:jc w:val="both"/>
        <w:rPr>
          <w:rFonts w:ascii="Arial Narrow" w:hAnsi="Arial Narrow"/>
          <w:szCs w:val="24"/>
        </w:rPr>
      </w:pPr>
      <w:r w:rsidRPr="00BB6D97">
        <w:rPr>
          <w:rFonts w:ascii="Arial Narrow" w:hAnsi="Arial Narrow"/>
          <w:b/>
          <w:szCs w:val="24"/>
        </w:rPr>
        <w:t>Registro de Órdenes:</w:t>
      </w:r>
      <w:r w:rsidRPr="00BB6D97">
        <w:rPr>
          <w:rFonts w:ascii="Arial Narrow" w:hAnsi="Arial Narrow"/>
          <w:szCs w:val="24"/>
        </w:rPr>
        <w:t xml:space="preserve"> Registro de Órdenes de Compra</w:t>
      </w:r>
      <w:r>
        <w:rPr>
          <w:rFonts w:ascii="Arial Narrow" w:hAnsi="Arial Narrow"/>
          <w:szCs w:val="24"/>
        </w:rPr>
        <w:t xml:space="preserve"> y Venta, que deben llevar las C</w:t>
      </w:r>
      <w:r w:rsidRPr="00BB6D97">
        <w:rPr>
          <w:rFonts w:ascii="Arial Narrow" w:hAnsi="Arial Narrow"/>
          <w:szCs w:val="24"/>
        </w:rPr>
        <w:t>asas, según lo expresa el literal a) del artículo 65 de la Ley del Mercado de Valores;</w:t>
      </w:r>
    </w:p>
    <w:p w:rsidR="00B7431A" w:rsidRPr="00BB6D97" w:rsidRDefault="00B7431A" w:rsidP="00B7431A">
      <w:pPr>
        <w:pStyle w:val="Prrafodelista"/>
        <w:keepNext/>
        <w:keepLines/>
        <w:numPr>
          <w:ilvl w:val="0"/>
          <w:numId w:val="12"/>
        </w:numPr>
        <w:tabs>
          <w:tab w:val="left" w:pos="900"/>
        </w:tabs>
        <w:ind w:left="567" w:hanging="567"/>
        <w:jc w:val="both"/>
        <w:rPr>
          <w:rFonts w:ascii="Arial Narrow" w:hAnsi="Arial Narrow"/>
          <w:szCs w:val="24"/>
        </w:rPr>
      </w:pPr>
      <w:r w:rsidRPr="00BB6D97">
        <w:rPr>
          <w:rFonts w:ascii="Arial Narrow" w:hAnsi="Arial Narrow"/>
          <w:b/>
          <w:szCs w:val="24"/>
        </w:rPr>
        <w:t>Sistema</w:t>
      </w:r>
      <w:r>
        <w:rPr>
          <w:rFonts w:ascii="Arial Narrow" w:hAnsi="Arial Narrow"/>
          <w:b/>
          <w:szCs w:val="24"/>
        </w:rPr>
        <w:t xml:space="preserve"> informático</w:t>
      </w:r>
      <w:r w:rsidRPr="00BB6D97">
        <w:rPr>
          <w:rFonts w:ascii="Arial Narrow" w:hAnsi="Arial Narrow"/>
          <w:b/>
          <w:szCs w:val="24"/>
        </w:rPr>
        <w:t xml:space="preserve">: </w:t>
      </w:r>
      <w:r w:rsidRPr="00BB6D97">
        <w:rPr>
          <w:rFonts w:ascii="Arial Narrow" w:hAnsi="Arial Narrow"/>
          <w:szCs w:val="24"/>
        </w:rPr>
        <w:t xml:space="preserve">Sistema informático </w:t>
      </w:r>
      <w:r w:rsidRPr="008B4BF1">
        <w:rPr>
          <w:rFonts w:ascii="Arial Narrow" w:hAnsi="Arial Narrow"/>
          <w:szCs w:val="24"/>
        </w:rPr>
        <w:t xml:space="preserve">utilizado </w:t>
      </w:r>
      <w:r>
        <w:rPr>
          <w:rFonts w:ascii="Arial Narrow" w:hAnsi="Arial Narrow"/>
          <w:szCs w:val="24"/>
        </w:rPr>
        <w:t>por la Casa</w:t>
      </w:r>
      <w:r w:rsidRPr="00BB6D97">
        <w:rPr>
          <w:rFonts w:ascii="Arial Narrow" w:hAnsi="Arial Narrow"/>
          <w:szCs w:val="24"/>
        </w:rPr>
        <w:t>, a través del cual</w:t>
      </w:r>
      <w:r>
        <w:rPr>
          <w:rFonts w:ascii="Arial Narrow" w:hAnsi="Arial Narrow"/>
          <w:szCs w:val="24"/>
        </w:rPr>
        <w:t xml:space="preserve"> </w:t>
      </w:r>
      <w:r w:rsidRPr="00BB6D97">
        <w:rPr>
          <w:rFonts w:ascii="Arial Narrow" w:hAnsi="Arial Narrow"/>
          <w:szCs w:val="24"/>
        </w:rPr>
        <w:t>ingresar</w:t>
      </w:r>
      <w:r>
        <w:rPr>
          <w:rFonts w:ascii="Arial Narrow" w:hAnsi="Arial Narrow"/>
          <w:szCs w:val="24"/>
        </w:rPr>
        <w:t>á</w:t>
      </w:r>
      <w:r w:rsidRPr="00BB6D97">
        <w:rPr>
          <w:rFonts w:ascii="Arial Narrow" w:hAnsi="Arial Narrow"/>
          <w:szCs w:val="24"/>
        </w:rPr>
        <w:t xml:space="preserve">n todas las órdenes que les han sido impartidas por sus clientes para su control y registro, para ser posteriormente </w:t>
      </w:r>
      <w:r w:rsidRPr="008B4BF1">
        <w:rPr>
          <w:rFonts w:ascii="Arial Narrow" w:hAnsi="Arial Narrow"/>
          <w:szCs w:val="24"/>
        </w:rPr>
        <w:t>ejecutadas</w:t>
      </w:r>
      <w:r w:rsidRPr="00BB6D97">
        <w:rPr>
          <w:rFonts w:ascii="Arial Narrow" w:hAnsi="Arial Narrow"/>
          <w:szCs w:val="24"/>
        </w:rPr>
        <w:t>; y</w:t>
      </w:r>
    </w:p>
    <w:p w:rsidR="00B7431A" w:rsidRPr="00BB6D97" w:rsidRDefault="00B7431A" w:rsidP="00B7431A">
      <w:pPr>
        <w:pStyle w:val="Prrafodelista"/>
        <w:keepNext/>
        <w:keepLines/>
        <w:numPr>
          <w:ilvl w:val="0"/>
          <w:numId w:val="12"/>
        </w:numPr>
        <w:tabs>
          <w:tab w:val="left" w:pos="900"/>
        </w:tabs>
        <w:ind w:left="567" w:hanging="567"/>
        <w:jc w:val="both"/>
        <w:rPr>
          <w:rFonts w:ascii="Arial Narrow" w:hAnsi="Arial Narrow"/>
          <w:szCs w:val="24"/>
        </w:rPr>
      </w:pPr>
      <w:r w:rsidRPr="00BB6D97">
        <w:rPr>
          <w:rFonts w:ascii="Arial Narrow" w:hAnsi="Arial Narrow"/>
          <w:b/>
          <w:szCs w:val="24"/>
        </w:rPr>
        <w:t>Superintendencia:</w:t>
      </w:r>
      <w:r w:rsidRPr="00BB6D97">
        <w:rPr>
          <w:rFonts w:ascii="Arial Narrow" w:hAnsi="Arial Narrow"/>
          <w:szCs w:val="24"/>
        </w:rPr>
        <w:t xml:space="preserve"> Superintendencia del Sistema Financiero.</w:t>
      </w:r>
    </w:p>
    <w:p w:rsidR="000136C8" w:rsidRDefault="000136C8" w:rsidP="00B7431A">
      <w:pPr>
        <w:keepNext/>
        <w:keepLines/>
        <w:jc w:val="center"/>
        <w:rPr>
          <w:rFonts w:ascii="Arial Narrow" w:hAnsi="Arial Narrow"/>
          <w:b/>
        </w:rPr>
      </w:pPr>
    </w:p>
    <w:p w:rsidR="00B7431A" w:rsidRPr="00012EED" w:rsidRDefault="00B7431A" w:rsidP="00B7431A">
      <w:pPr>
        <w:keepNext/>
        <w:keepLines/>
        <w:jc w:val="center"/>
        <w:rPr>
          <w:rFonts w:ascii="Arial Narrow" w:hAnsi="Arial Narrow"/>
          <w:b/>
        </w:rPr>
      </w:pPr>
      <w:r>
        <w:rPr>
          <w:rFonts w:ascii="Arial Narrow" w:hAnsi="Arial Narrow"/>
          <w:b/>
        </w:rPr>
        <w:t>CAPÍ</w:t>
      </w:r>
      <w:r w:rsidRPr="00012EED">
        <w:rPr>
          <w:rFonts w:ascii="Arial Narrow" w:hAnsi="Arial Narrow"/>
          <w:b/>
        </w:rPr>
        <w:t>TULO II</w:t>
      </w:r>
    </w:p>
    <w:p w:rsidR="00B7431A" w:rsidRDefault="00B7431A" w:rsidP="00B7431A">
      <w:pPr>
        <w:keepNext/>
        <w:keepLines/>
        <w:jc w:val="center"/>
        <w:rPr>
          <w:rFonts w:ascii="Arial Narrow" w:hAnsi="Arial Narrow"/>
          <w:b/>
        </w:rPr>
      </w:pPr>
      <w:r w:rsidRPr="00165C18">
        <w:rPr>
          <w:rFonts w:ascii="Arial Narrow" w:hAnsi="Arial Narrow"/>
          <w:b/>
        </w:rPr>
        <w:t xml:space="preserve">RECEPCIÓN DE ÓRDENES </w:t>
      </w:r>
      <w:r w:rsidRPr="002C6BBD">
        <w:rPr>
          <w:rFonts w:ascii="Arial Narrow" w:hAnsi="Arial Narrow"/>
          <w:b/>
        </w:rPr>
        <w:t>DE COMPRA Y VENTA</w:t>
      </w:r>
    </w:p>
    <w:p w:rsidR="00B7431A" w:rsidRPr="00165C18" w:rsidRDefault="00B7431A" w:rsidP="00B7431A">
      <w:pPr>
        <w:keepNext/>
        <w:keepLines/>
        <w:rPr>
          <w:rFonts w:ascii="Arial Narrow" w:hAnsi="Arial Narrow"/>
          <w:b/>
        </w:rPr>
      </w:pPr>
    </w:p>
    <w:p w:rsidR="005B2D9A" w:rsidRPr="00F9065F" w:rsidRDefault="00B7431A" w:rsidP="00F9065F">
      <w:pPr>
        <w:pStyle w:val="Prrafodelista"/>
        <w:keepNext/>
        <w:keepLines/>
        <w:numPr>
          <w:ilvl w:val="0"/>
          <w:numId w:val="14"/>
        </w:numPr>
        <w:ind w:left="0" w:firstLine="0"/>
        <w:jc w:val="both"/>
        <w:rPr>
          <w:rFonts w:ascii="Arial Narrow" w:hAnsi="Arial Narrow"/>
          <w:szCs w:val="24"/>
        </w:rPr>
      </w:pPr>
      <w:r w:rsidRPr="001A56AB">
        <w:rPr>
          <w:rFonts w:ascii="Arial Narrow" w:hAnsi="Arial Narrow"/>
          <w:szCs w:val="24"/>
        </w:rPr>
        <w:t>La Casa deberá contar con un sistema informático en el que asigne</w:t>
      </w:r>
      <w:r w:rsidR="005B2D9A">
        <w:rPr>
          <w:rFonts w:ascii="Arial Narrow" w:hAnsi="Arial Narrow"/>
          <w:szCs w:val="24"/>
        </w:rPr>
        <w:t xml:space="preserve"> en forma automática</w:t>
      </w:r>
      <w:r w:rsidRPr="001A56AB">
        <w:rPr>
          <w:rFonts w:ascii="Arial Narrow" w:hAnsi="Arial Narrow"/>
          <w:szCs w:val="24"/>
        </w:rPr>
        <w:t xml:space="preserve"> un número correlativo </w:t>
      </w:r>
      <w:r w:rsidR="00B600CD">
        <w:rPr>
          <w:rFonts w:ascii="Arial Narrow" w:hAnsi="Arial Narrow"/>
          <w:szCs w:val="24"/>
        </w:rPr>
        <w:t xml:space="preserve">y se </w:t>
      </w:r>
      <w:r w:rsidRPr="001A56AB">
        <w:rPr>
          <w:rFonts w:ascii="Arial Narrow" w:hAnsi="Arial Narrow"/>
          <w:szCs w:val="24"/>
        </w:rPr>
        <w:t>ingrese</w:t>
      </w:r>
      <w:r w:rsidR="00B600CD">
        <w:rPr>
          <w:rFonts w:ascii="Arial Narrow" w:hAnsi="Arial Narrow"/>
          <w:szCs w:val="24"/>
        </w:rPr>
        <w:t>n</w:t>
      </w:r>
      <w:r w:rsidR="00F518AC">
        <w:rPr>
          <w:rFonts w:ascii="Arial Narrow" w:hAnsi="Arial Narrow"/>
          <w:szCs w:val="24"/>
        </w:rPr>
        <w:t xml:space="preserve"> y registre</w:t>
      </w:r>
      <w:r w:rsidR="00B600CD">
        <w:rPr>
          <w:rFonts w:ascii="Arial Narrow" w:hAnsi="Arial Narrow"/>
          <w:szCs w:val="24"/>
        </w:rPr>
        <w:t>n</w:t>
      </w:r>
      <w:r w:rsidRPr="001A56AB">
        <w:rPr>
          <w:rFonts w:ascii="Arial Narrow" w:hAnsi="Arial Narrow"/>
          <w:szCs w:val="24"/>
        </w:rPr>
        <w:t xml:space="preserve"> en orden cronológico las órdenes que reciban de los clientes de forma inmediata. Dicho sistema </w:t>
      </w:r>
      <w:r w:rsidRPr="008B4BF1">
        <w:rPr>
          <w:rFonts w:ascii="Arial Narrow" w:hAnsi="Arial Narrow"/>
          <w:szCs w:val="24"/>
        </w:rPr>
        <w:t xml:space="preserve">será autorizado por la Superintendencia y </w:t>
      </w:r>
      <w:r w:rsidRPr="001A56AB">
        <w:rPr>
          <w:rFonts w:ascii="Arial Narrow" w:hAnsi="Arial Narrow"/>
          <w:szCs w:val="24"/>
        </w:rPr>
        <w:t>deberá cumplir con las característica</w:t>
      </w:r>
      <w:r>
        <w:rPr>
          <w:rFonts w:ascii="Arial Narrow" w:hAnsi="Arial Narrow"/>
          <w:szCs w:val="24"/>
        </w:rPr>
        <w:t xml:space="preserve">s establecidas en </w:t>
      </w:r>
      <w:r w:rsidRPr="006A0F58">
        <w:rPr>
          <w:rFonts w:ascii="Arial Narrow" w:hAnsi="Arial Narrow"/>
          <w:szCs w:val="24"/>
        </w:rPr>
        <w:t>el artículo 16</w:t>
      </w:r>
      <w:r w:rsidRPr="001A56AB">
        <w:rPr>
          <w:rFonts w:ascii="Arial Narrow" w:hAnsi="Arial Narrow"/>
          <w:szCs w:val="24"/>
        </w:rPr>
        <w:t xml:space="preserve"> de las presentes Normas</w:t>
      </w:r>
      <w:r>
        <w:rPr>
          <w:rFonts w:ascii="Arial Narrow" w:hAnsi="Arial Narrow"/>
          <w:szCs w:val="24"/>
        </w:rPr>
        <w:t>.</w:t>
      </w:r>
    </w:p>
    <w:p w:rsidR="005B2D9A" w:rsidRPr="00165C18" w:rsidRDefault="005B2D9A" w:rsidP="00B7431A">
      <w:pPr>
        <w:keepNext/>
        <w:keepLines/>
        <w:tabs>
          <w:tab w:val="left" w:pos="900"/>
        </w:tabs>
        <w:jc w:val="both"/>
        <w:rPr>
          <w:rFonts w:ascii="Arial Narrow" w:hAnsi="Arial Narrow"/>
          <w:b/>
        </w:rPr>
      </w:pPr>
    </w:p>
    <w:p w:rsidR="00B7431A" w:rsidRPr="00BD3BA3" w:rsidRDefault="00B7431A" w:rsidP="00B7431A">
      <w:pPr>
        <w:keepNext/>
        <w:keepLines/>
        <w:tabs>
          <w:tab w:val="left" w:pos="900"/>
        </w:tabs>
        <w:jc w:val="both"/>
        <w:rPr>
          <w:rFonts w:ascii="Arial Narrow" w:hAnsi="Arial Narrow"/>
          <w:b/>
        </w:rPr>
      </w:pPr>
      <w:r w:rsidRPr="00BD3BA3">
        <w:rPr>
          <w:rFonts w:ascii="Arial Narrow" w:hAnsi="Arial Narrow"/>
          <w:b/>
        </w:rPr>
        <w:t>Formulario de orden de compra y venta</w:t>
      </w:r>
    </w:p>
    <w:p w:rsidR="00B7431A" w:rsidRPr="00BD3BA3" w:rsidRDefault="00B7431A" w:rsidP="00B7431A">
      <w:pPr>
        <w:pStyle w:val="Prrafodelista"/>
        <w:keepNext/>
        <w:keepLines/>
        <w:numPr>
          <w:ilvl w:val="0"/>
          <w:numId w:val="14"/>
        </w:numPr>
        <w:ind w:left="0" w:firstLine="0"/>
        <w:jc w:val="both"/>
        <w:rPr>
          <w:rFonts w:ascii="Arial Narrow" w:hAnsi="Arial Narrow"/>
          <w:szCs w:val="24"/>
        </w:rPr>
      </w:pPr>
      <w:r w:rsidRPr="00664962">
        <w:rPr>
          <w:rFonts w:ascii="Arial Narrow" w:hAnsi="Arial Narrow"/>
          <w:szCs w:val="24"/>
        </w:rPr>
        <w:t>Las instrucciones recibidas por la Casa para la compra o venta de valores de sus clientes conforme los medios acordados, se deberán ingresar de forma inmediata en el formulario de orden de compra y venta diseñado dentro del sistema informático, dicho formulario contendrá como mínimo la información siguiente</w:t>
      </w:r>
      <w:r w:rsidRPr="00BD3BA3">
        <w:rPr>
          <w:rFonts w:ascii="Arial Narrow" w:hAnsi="Arial Narrow"/>
          <w:szCs w:val="24"/>
          <w:lang w:val="es-ES"/>
        </w:rPr>
        <w:t>:</w:t>
      </w:r>
    </w:p>
    <w:p w:rsidR="00B7431A" w:rsidRPr="00BD3BA3" w:rsidRDefault="00B7431A" w:rsidP="00B7431A">
      <w:pPr>
        <w:pStyle w:val="EstiloTtulo2ArialNarrowCarCarCarCarCar"/>
        <w:widowControl/>
        <w:numPr>
          <w:ilvl w:val="0"/>
          <w:numId w:val="13"/>
        </w:numPr>
        <w:tabs>
          <w:tab w:val="left" w:pos="851"/>
        </w:tabs>
        <w:spacing w:after="0"/>
        <w:ind w:left="567" w:hanging="567"/>
        <w:rPr>
          <w:color w:val="000000"/>
          <w:szCs w:val="24"/>
          <w:lang w:val="es-ES_tradnl"/>
        </w:rPr>
      </w:pPr>
      <w:r w:rsidRPr="00BD3BA3">
        <w:rPr>
          <w:color w:val="000000"/>
          <w:szCs w:val="24"/>
          <w:lang w:val="es-ES_tradnl"/>
        </w:rPr>
        <w:t>Número correlativo de las órdenes:</w:t>
      </w:r>
      <w:r>
        <w:rPr>
          <w:color w:val="000000"/>
          <w:szCs w:val="24"/>
          <w:lang w:val="es-ES_tradnl"/>
        </w:rPr>
        <w:t xml:space="preserve"> </w:t>
      </w:r>
      <w:r w:rsidRPr="00443BB7">
        <w:rPr>
          <w:rFonts w:cs="Times New Roman"/>
          <w:szCs w:val="24"/>
          <w:lang w:val="es-ES_tradnl"/>
        </w:rPr>
        <w:t>Número asignado de manera correlativa y automática por el sistema de acuerdo a la recepción cronológica de cada una de las órdenes de los clientes;</w:t>
      </w:r>
    </w:p>
    <w:p w:rsidR="00B7431A" w:rsidRPr="00BD3BA3" w:rsidRDefault="00B7431A" w:rsidP="00B7431A">
      <w:pPr>
        <w:pStyle w:val="EstiloTtulo2ArialNarrowCarCarCarCarCar"/>
        <w:widowControl/>
        <w:numPr>
          <w:ilvl w:val="0"/>
          <w:numId w:val="13"/>
        </w:numPr>
        <w:tabs>
          <w:tab w:val="left" w:pos="320"/>
        </w:tabs>
        <w:spacing w:before="0" w:after="0"/>
        <w:ind w:left="567" w:hanging="567"/>
        <w:rPr>
          <w:rStyle w:val="EstiloTtulo2ArialNarrowCarCarCarCarCarCar"/>
          <w:color w:val="000000"/>
          <w:szCs w:val="24"/>
        </w:rPr>
      </w:pPr>
      <w:r>
        <w:rPr>
          <w:color w:val="000000"/>
          <w:szCs w:val="24"/>
          <w:lang w:val="es-ES_tradnl"/>
        </w:rPr>
        <w:t xml:space="preserve">    </w:t>
      </w:r>
      <w:r w:rsidRPr="00BD3BA3">
        <w:rPr>
          <w:color w:val="000000"/>
          <w:szCs w:val="24"/>
          <w:lang w:val="es-ES_tradnl"/>
        </w:rPr>
        <w:t xml:space="preserve">Nombre del Cliente: </w:t>
      </w:r>
      <w:r w:rsidRPr="00BD3BA3">
        <w:rPr>
          <w:rStyle w:val="EstiloTtulo2ArialNarrowCarCarCarCarCarCar"/>
          <w:szCs w:val="24"/>
        </w:rPr>
        <w:t>Identificación de la persona natural o jurídica, a nombre de quien se realizará la orden de compra y venta de valores</w:t>
      </w:r>
      <w:r w:rsidRPr="00BD3BA3">
        <w:rPr>
          <w:szCs w:val="24"/>
          <w:lang w:val="es-ES_tradnl"/>
        </w:rPr>
        <w:t>;</w:t>
      </w:r>
    </w:p>
    <w:p w:rsidR="00B7431A" w:rsidRPr="00BD3BA3" w:rsidRDefault="00B7431A" w:rsidP="00B7431A">
      <w:pPr>
        <w:pStyle w:val="EstiloTtulo2ArialNarrowCarCarCarCarCar"/>
        <w:widowControl/>
        <w:numPr>
          <w:ilvl w:val="0"/>
          <w:numId w:val="13"/>
        </w:numPr>
        <w:tabs>
          <w:tab w:val="left" w:pos="320"/>
        </w:tabs>
        <w:spacing w:before="0" w:after="0"/>
        <w:ind w:left="567" w:hanging="567"/>
        <w:rPr>
          <w:rStyle w:val="EstiloTtulo2ArialNarrowCarCarCarCarCarCar"/>
          <w:color w:val="000000"/>
          <w:szCs w:val="24"/>
        </w:rPr>
      </w:pPr>
      <w:r w:rsidRPr="00BD3BA3">
        <w:rPr>
          <w:rStyle w:val="EstiloTtulo2ArialNarrowCarCarCarCarCarCar"/>
          <w:color w:val="000000"/>
          <w:szCs w:val="24"/>
        </w:rPr>
        <w:tab/>
        <w:t>Tipo de Moneda</w:t>
      </w:r>
      <w:r w:rsidRPr="00BD3BA3">
        <w:rPr>
          <w:rStyle w:val="EstiloTtulo2ArialNarrowCarCarCarCarCarCar"/>
          <w:szCs w:val="24"/>
        </w:rPr>
        <w:t>:</w:t>
      </w:r>
      <w:r>
        <w:rPr>
          <w:rStyle w:val="EstiloTtulo2ArialNarrowCarCarCarCarCarCar"/>
          <w:szCs w:val="24"/>
        </w:rPr>
        <w:t xml:space="preserve"> I</w:t>
      </w:r>
      <w:r w:rsidRPr="00BD3BA3">
        <w:rPr>
          <w:rStyle w:val="EstiloTtulo2ArialNarrowCarCarCarCarCarCar"/>
          <w:szCs w:val="24"/>
        </w:rPr>
        <w:t>dentificación d</w:t>
      </w:r>
      <w:r>
        <w:rPr>
          <w:rStyle w:val="EstiloTtulo2ArialNarrowCarCarCarCarCarCar"/>
          <w:szCs w:val="24"/>
        </w:rPr>
        <w:t>el tipo de moned</w:t>
      </w:r>
      <w:r>
        <w:rPr>
          <w:rStyle w:val="EstiloTtulo2ArialNarrowCarCarCarCarCarCar"/>
          <w:color w:val="000000"/>
          <w:szCs w:val="24"/>
        </w:rPr>
        <w:t>a</w:t>
      </w:r>
      <w:r w:rsidRPr="00BD3BA3">
        <w:rPr>
          <w:rStyle w:val="EstiloTtulo2ArialNarrowCarCarCarCarCarCar"/>
          <w:color w:val="000000"/>
          <w:szCs w:val="24"/>
        </w:rPr>
        <w:t>;</w:t>
      </w:r>
    </w:p>
    <w:p w:rsidR="00B7431A" w:rsidRPr="00BD3BA3" w:rsidRDefault="00B7431A" w:rsidP="00B7431A">
      <w:pPr>
        <w:pStyle w:val="EstiloTtulo2ArialNarrowCarCarCarCarCar"/>
        <w:widowControl/>
        <w:numPr>
          <w:ilvl w:val="0"/>
          <w:numId w:val="13"/>
        </w:numPr>
        <w:tabs>
          <w:tab w:val="left" w:pos="320"/>
        </w:tabs>
        <w:spacing w:before="0" w:after="0"/>
        <w:ind w:left="567" w:hanging="567"/>
        <w:rPr>
          <w:rStyle w:val="EstiloTtulo2ArialNarrowCarCarCarCarCarCar"/>
          <w:color w:val="000000"/>
          <w:szCs w:val="24"/>
        </w:rPr>
      </w:pPr>
      <w:r w:rsidRPr="00BD3BA3">
        <w:rPr>
          <w:rStyle w:val="EstiloTtulo2ArialNarrowCarCarCarCarCarCar"/>
          <w:color w:val="000000"/>
          <w:szCs w:val="24"/>
        </w:rPr>
        <w:tab/>
        <w:t xml:space="preserve">Fecha y hora de la orden: </w:t>
      </w:r>
      <w:r w:rsidRPr="00267ADE">
        <w:rPr>
          <w:rStyle w:val="EstiloTtulo2ArialNarrowCarCarCarCarCarCar"/>
          <w:szCs w:val="24"/>
        </w:rPr>
        <w:t>Especificación de la fecha y hora en la que se recibe la orden de compra y venta de valores por parte del cliente;</w:t>
      </w:r>
      <w:r>
        <w:rPr>
          <w:rStyle w:val="EstiloTtulo2ArialNarrowCarCarCarCarCarCar"/>
          <w:color w:val="000000"/>
          <w:szCs w:val="24"/>
        </w:rPr>
        <w:t xml:space="preserve">                   </w:t>
      </w:r>
    </w:p>
    <w:p w:rsidR="00B7431A" w:rsidRDefault="00B7431A" w:rsidP="00B7431A">
      <w:pPr>
        <w:pStyle w:val="EstiloTtulo2ArialNarrowCarCarCarCarCar"/>
        <w:widowControl/>
        <w:numPr>
          <w:ilvl w:val="0"/>
          <w:numId w:val="13"/>
        </w:numPr>
        <w:tabs>
          <w:tab w:val="left" w:pos="320"/>
        </w:tabs>
        <w:spacing w:before="0" w:after="0"/>
        <w:ind w:left="567" w:hanging="567"/>
        <w:rPr>
          <w:rStyle w:val="EstiloTtulo2ArialNarrowCarCarCarCarCarCar"/>
          <w:szCs w:val="24"/>
        </w:rPr>
      </w:pPr>
      <w:r w:rsidRPr="00BD3BA3">
        <w:rPr>
          <w:rStyle w:val="EstiloTtulo2ArialNarrowCarCarCarCarCarCar"/>
          <w:color w:val="000000"/>
          <w:szCs w:val="24"/>
        </w:rPr>
        <w:tab/>
        <w:t xml:space="preserve">Código </w:t>
      </w:r>
      <w:r w:rsidRPr="000079C2">
        <w:rPr>
          <w:rStyle w:val="EstiloTtulo2ArialNarrowCarCarCarCarCarCar"/>
          <w:szCs w:val="24"/>
        </w:rPr>
        <w:t xml:space="preserve">del cliente: </w:t>
      </w:r>
      <w:r w:rsidRPr="008B4BF1">
        <w:rPr>
          <w:rStyle w:val="EstiloTtulo2ArialNarrowCarCarCarCarCarCar"/>
          <w:szCs w:val="24"/>
        </w:rPr>
        <w:t>Código asignado de acuerdo a los controles internos de la Casa</w:t>
      </w:r>
      <w:r w:rsidRPr="000079C2">
        <w:rPr>
          <w:rStyle w:val="EstiloTtulo2ArialNarrowCarCarCarCarCarCar"/>
          <w:szCs w:val="24"/>
        </w:rPr>
        <w:t>;</w:t>
      </w:r>
    </w:p>
    <w:p w:rsidR="00B7431A" w:rsidRDefault="00B7431A" w:rsidP="00B7431A">
      <w:pPr>
        <w:pStyle w:val="EstiloTtulo2ArialNarrowCarCarCarCarCar"/>
        <w:widowControl/>
        <w:numPr>
          <w:ilvl w:val="0"/>
          <w:numId w:val="13"/>
        </w:numPr>
        <w:tabs>
          <w:tab w:val="left" w:pos="567"/>
        </w:tabs>
        <w:spacing w:before="0" w:after="0"/>
        <w:ind w:left="567" w:hanging="567"/>
        <w:rPr>
          <w:rStyle w:val="EstiloTtulo2ArialNarrowCarCarCarCarCarCar"/>
          <w:szCs w:val="24"/>
        </w:rPr>
      </w:pPr>
      <w:r w:rsidRPr="008B4BF1">
        <w:rPr>
          <w:rStyle w:val="EstiloTtulo2ArialNarrowCarCarCarCarCarCar"/>
          <w:szCs w:val="24"/>
        </w:rPr>
        <w:t>Número de cuenta en la central de depósito y custodia de valores</w:t>
      </w:r>
      <w:r w:rsidRPr="0051328B">
        <w:rPr>
          <w:rStyle w:val="EstiloTtulo2ArialNarrowCarCarCarCarCarCar"/>
          <w:szCs w:val="24"/>
        </w:rPr>
        <w:t xml:space="preserve">: </w:t>
      </w:r>
      <w:r w:rsidRPr="0051328B">
        <w:rPr>
          <w:szCs w:val="24"/>
        </w:rPr>
        <w:t>C</w:t>
      </w:r>
      <w:r w:rsidRPr="000079C2">
        <w:rPr>
          <w:rStyle w:val="EstiloTtulo2ArialNarrowCarCarCarCarCarCar"/>
          <w:szCs w:val="24"/>
        </w:rPr>
        <w:t xml:space="preserve">uenta de valor asignada por la </w:t>
      </w:r>
      <w:r>
        <w:rPr>
          <w:rStyle w:val="EstiloTtulo2ArialNarrowCarCarCarCarCarCar"/>
          <w:szCs w:val="24"/>
        </w:rPr>
        <w:t xml:space="preserve">sociedad especializada en </w:t>
      </w:r>
      <w:r w:rsidRPr="000079C2">
        <w:rPr>
          <w:rStyle w:val="EstiloTtulo2ArialNarrowCarCarCarCarCarCar"/>
          <w:szCs w:val="24"/>
        </w:rPr>
        <w:t>depósito y custodia de valores al cliente</w:t>
      </w:r>
      <w:r w:rsidRPr="0051328B">
        <w:rPr>
          <w:rStyle w:val="EstiloTtulo2ArialNarrowCarCarCarCarCarCar"/>
          <w:szCs w:val="24"/>
        </w:rPr>
        <w:t>;</w:t>
      </w:r>
    </w:p>
    <w:p w:rsidR="00810EB6" w:rsidRPr="0051328B" w:rsidRDefault="00810EB6" w:rsidP="00B7431A">
      <w:pPr>
        <w:pStyle w:val="EstiloTtulo2ArialNarrowCarCarCarCarCar"/>
        <w:widowControl/>
        <w:numPr>
          <w:ilvl w:val="0"/>
          <w:numId w:val="13"/>
        </w:numPr>
        <w:tabs>
          <w:tab w:val="left" w:pos="567"/>
        </w:tabs>
        <w:spacing w:before="0" w:after="0"/>
        <w:ind w:left="567" w:hanging="567"/>
        <w:rPr>
          <w:rStyle w:val="EstiloTtulo2ArialNarrowCarCarCarCarCarCar"/>
          <w:szCs w:val="24"/>
        </w:rPr>
      </w:pPr>
      <w:r>
        <w:rPr>
          <w:rStyle w:val="EstiloTtulo2ArialNarrowCarCarCarCarCarCar"/>
          <w:szCs w:val="24"/>
        </w:rPr>
        <w:t xml:space="preserve">Monto: </w:t>
      </w:r>
      <w:r w:rsidR="00A91EF2">
        <w:rPr>
          <w:rStyle w:val="EstiloTtulo2ArialNarrowCarCarCarCarCarCar"/>
          <w:szCs w:val="24"/>
        </w:rPr>
        <w:t>Especificación del m</w:t>
      </w:r>
      <w:r>
        <w:rPr>
          <w:rStyle w:val="EstiloTtulo2ArialNarrowCarCarCarCarCarCar"/>
          <w:szCs w:val="24"/>
        </w:rPr>
        <w:t>onto total que el cliente des</w:t>
      </w:r>
      <w:r w:rsidR="007778CB">
        <w:rPr>
          <w:rStyle w:val="EstiloTtulo2ArialNarrowCarCarCarCarCarCar"/>
          <w:szCs w:val="24"/>
        </w:rPr>
        <w:t>e</w:t>
      </w:r>
      <w:r>
        <w:rPr>
          <w:rStyle w:val="EstiloTtulo2ArialNarrowCarCarCarCarCarCar"/>
          <w:szCs w:val="24"/>
        </w:rPr>
        <w:t>a negociar;</w:t>
      </w:r>
    </w:p>
    <w:p w:rsidR="00B7431A" w:rsidRPr="004F612C" w:rsidRDefault="00B7431A" w:rsidP="00B7431A">
      <w:pPr>
        <w:pStyle w:val="EstiloTtulo2ArialNarrowCarCarCarCarCar"/>
        <w:widowControl/>
        <w:numPr>
          <w:ilvl w:val="0"/>
          <w:numId w:val="13"/>
        </w:numPr>
        <w:tabs>
          <w:tab w:val="left" w:pos="320"/>
        </w:tabs>
        <w:spacing w:before="0" w:after="0"/>
        <w:ind w:left="567" w:hanging="567"/>
        <w:rPr>
          <w:rStyle w:val="EstiloTtulo2ArialNarrowCarCarCarCarCarCar"/>
          <w:szCs w:val="24"/>
        </w:rPr>
      </w:pPr>
      <w:r w:rsidRPr="000079C2">
        <w:rPr>
          <w:rStyle w:val="EstiloTtulo2ArialNarrowCarCarCarCarCarCar"/>
          <w:szCs w:val="24"/>
        </w:rPr>
        <w:tab/>
      </w:r>
      <w:r w:rsidRPr="004F612C">
        <w:rPr>
          <w:rStyle w:val="EstiloTtulo2ArialNarrowCarCarCarCarCarCar"/>
          <w:szCs w:val="24"/>
        </w:rPr>
        <w:t>Forma de recepción de la orden: Indicación de la</w:t>
      </w:r>
      <w:r>
        <w:rPr>
          <w:rStyle w:val="EstiloTtulo2ArialNarrowCarCarCarCarCarCar"/>
          <w:szCs w:val="24"/>
        </w:rPr>
        <w:t xml:space="preserve"> </w:t>
      </w:r>
      <w:r w:rsidRPr="004F612C">
        <w:rPr>
          <w:rStyle w:val="EstiloTtulo2ArialNarrowCarCarCarCarCarCar"/>
          <w:szCs w:val="24"/>
        </w:rPr>
        <w:t>forma de recepción de la orden, la cual puede ser por teléfono, en forma electrónica o por escrito;</w:t>
      </w:r>
    </w:p>
    <w:p w:rsidR="00B7431A" w:rsidRPr="000079C2" w:rsidRDefault="00B7431A" w:rsidP="00B7431A">
      <w:pPr>
        <w:pStyle w:val="EstiloTtulo2ArialNarrowCarCarCarCarCar"/>
        <w:widowControl/>
        <w:numPr>
          <w:ilvl w:val="0"/>
          <w:numId w:val="13"/>
        </w:numPr>
        <w:tabs>
          <w:tab w:val="left" w:pos="320"/>
        </w:tabs>
        <w:spacing w:before="0" w:after="0"/>
        <w:ind w:left="567" w:hanging="567"/>
        <w:rPr>
          <w:rStyle w:val="EstiloTtulo2ArialNarrowCarCarCarCarCarCar"/>
          <w:szCs w:val="24"/>
        </w:rPr>
      </w:pPr>
      <w:r w:rsidRPr="000079C2">
        <w:rPr>
          <w:rStyle w:val="EstiloTtulo2ArialNarrowCarCarCarCarCarCar"/>
          <w:szCs w:val="24"/>
        </w:rPr>
        <w:tab/>
        <w:t>Tipo de orden: Especificación si la orden girada es para comprar o vender valores;</w:t>
      </w:r>
    </w:p>
    <w:p w:rsidR="00B7431A" w:rsidRPr="00F43153" w:rsidRDefault="00B7431A" w:rsidP="00B7431A">
      <w:pPr>
        <w:pStyle w:val="EstiloTtulo2ArialNarrowCarCarCarCarCar"/>
        <w:widowControl/>
        <w:numPr>
          <w:ilvl w:val="0"/>
          <w:numId w:val="13"/>
        </w:numPr>
        <w:tabs>
          <w:tab w:val="left" w:pos="320"/>
        </w:tabs>
        <w:spacing w:before="0" w:after="0"/>
        <w:ind w:left="567" w:hanging="567"/>
        <w:rPr>
          <w:rStyle w:val="EstiloTtulo2ArialNarrowCarCarCarCarCarCar"/>
          <w:szCs w:val="24"/>
        </w:rPr>
      </w:pPr>
      <w:r w:rsidRPr="000079C2">
        <w:rPr>
          <w:rStyle w:val="EstiloTtulo2ArialNarrowCarCarCarCarCarCar"/>
          <w:szCs w:val="24"/>
        </w:rPr>
        <w:tab/>
      </w:r>
      <w:r w:rsidRPr="00F43153">
        <w:rPr>
          <w:rStyle w:val="EstiloTtulo2ArialNarrowCarCarCarCarCarCar"/>
          <w:szCs w:val="24"/>
        </w:rPr>
        <w:t>Vigencia de la orden: Plazo límite para la validez de la orden, el cual una vez expirado, la orden emitida tendrá el estado de vencida;</w:t>
      </w:r>
    </w:p>
    <w:p w:rsidR="00B7431A" w:rsidRPr="000079C2" w:rsidRDefault="00B7431A" w:rsidP="00B7431A">
      <w:pPr>
        <w:pStyle w:val="EstiloTtulo2ArialNarrowCarCarCarCarCar"/>
        <w:widowControl/>
        <w:numPr>
          <w:ilvl w:val="0"/>
          <w:numId w:val="13"/>
        </w:numPr>
        <w:tabs>
          <w:tab w:val="left" w:pos="320"/>
        </w:tabs>
        <w:spacing w:before="0" w:after="0"/>
        <w:ind w:left="567" w:hanging="567"/>
        <w:rPr>
          <w:rStyle w:val="EstiloTtulo2ArialNarrowCarCarCarCarCarCar"/>
          <w:szCs w:val="24"/>
        </w:rPr>
      </w:pPr>
      <w:r w:rsidRPr="000079C2">
        <w:rPr>
          <w:rStyle w:val="EstiloTtulo2ArialNarrowCarCarCarCarCarCar"/>
          <w:szCs w:val="24"/>
        </w:rPr>
        <w:tab/>
        <w:t>Instrumento:</w:t>
      </w:r>
      <w:r>
        <w:rPr>
          <w:rStyle w:val="EstiloTtulo2ArialNarrowCarCarCarCarCarCar"/>
          <w:szCs w:val="24"/>
        </w:rPr>
        <w:t xml:space="preserve"> </w:t>
      </w:r>
      <w:r w:rsidRPr="000079C2">
        <w:rPr>
          <w:rStyle w:val="EstiloTtulo2ArialNarrowCarCarCarCarCarCar"/>
          <w:szCs w:val="24"/>
        </w:rPr>
        <w:t>Detalle d</w:t>
      </w:r>
      <w:r w:rsidR="007778CB">
        <w:rPr>
          <w:rStyle w:val="EstiloTtulo2ArialNarrowCarCarCarCarCarCar"/>
          <w:szCs w:val="24"/>
        </w:rPr>
        <w:t xml:space="preserve">el instrumento a ser negociado, </w:t>
      </w:r>
      <w:r w:rsidRPr="000079C2">
        <w:rPr>
          <w:rStyle w:val="EstiloTtulo2ArialNarrowCarCarCarCarCarCar"/>
          <w:szCs w:val="24"/>
        </w:rPr>
        <w:t xml:space="preserve">considerando las características necesarias que lo identifiquen para que </w:t>
      </w:r>
      <w:r w:rsidRPr="008B4BF1">
        <w:rPr>
          <w:rStyle w:val="EstiloTtulo2ArialNarrowCarCarCarCarCarCar"/>
          <w:szCs w:val="24"/>
        </w:rPr>
        <w:t>la Casa</w:t>
      </w:r>
      <w:r>
        <w:rPr>
          <w:rStyle w:val="EstiloTtulo2ArialNarrowCarCarCarCarCarCar"/>
          <w:color w:val="FF0000"/>
          <w:szCs w:val="24"/>
        </w:rPr>
        <w:t xml:space="preserve"> </w:t>
      </w:r>
      <w:r w:rsidRPr="000079C2">
        <w:rPr>
          <w:rStyle w:val="EstiloTtulo2ArialNarrowCarCarCarCarCarCar"/>
          <w:szCs w:val="24"/>
        </w:rPr>
        <w:t>pueda ejecutar la orden girada, en el caso de los reportos de compra o venta el cliente debe designarle a la Casa al menos los tipos de valores en los que desea invertir o con los que pretende captar, ya sean éstos públicos o privados; así como el plazo de la operación de reporto</w:t>
      </w:r>
      <w:r w:rsidRPr="000079C2">
        <w:rPr>
          <w:szCs w:val="24"/>
          <w:lang w:val="es-ES_tradnl"/>
        </w:rPr>
        <w:t>;</w:t>
      </w:r>
    </w:p>
    <w:p w:rsidR="00B7431A" w:rsidRPr="000079C2" w:rsidRDefault="00B7431A" w:rsidP="00B7431A">
      <w:pPr>
        <w:pStyle w:val="EstiloTtulo2ArialNarrowCarCarCarCarCar"/>
        <w:widowControl/>
        <w:numPr>
          <w:ilvl w:val="0"/>
          <w:numId w:val="13"/>
        </w:numPr>
        <w:tabs>
          <w:tab w:val="left" w:pos="320"/>
        </w:tabs>
        <w:spacing w:before="0" w:after="0"/>
        <w:ind w:left="567" w:hanging="567"/>
        <w:rPr>
          <w:rStyle w:val="EstiloTtulo2ArialNarrowCarCarCarCarCarCar"/>
          <w:szCs w:val="24"/>
        </w:rPr>
      </w:pPr>
      <w:r w:rsidRPr="000079C2">
        <w:rPr>
          <w:rStyle w:val="EstiloTtulo2ArialNarrowCarCarCarCarCarCar"/>
          <w:szCs w:val="24"/>
        </w:rPr>
        <w:tab/>
        <w:t>Tipo de Mercado</w:t>
      </w:r>
      <w:r>
        <w:rPr>
          <w:rStyle w:val="EstiloTtulo2ArialNarrowCarCarCarCarCarCar"/>
          <w:szCs w:val="24"/>
        </w:rPr>
        <w:t xml:space="preserve">: Identificación del </w:t>
      </w:r>
      <w:r w:rsidRPr="000079C2">
        <w:rPr>
          <w:rStyle w:val="EstiloTtulo2ArialNarrowCarCarCarCarCarCar"/>
          <w:szCs w:val="24"/>
        </w:rPr>
        <w:t>mercado en el cual el cliente desea que se le ejecute la orden;</w:t>
      </w:r>
    </w:p>
    <w:p w:rsidR="00B7431A" w:rsidRPr="000079C2" w:rsidRDefault="00B7431A" w:rsidP="00B7431A">
      <w:pPr>
        <w:pStyle w:val="EstiloTtulo2ArialNarrowCarCarCarCarCar"/>
        <w:widowControl/>
        <w:numPr>
          <w:ilvl w:val="0"/>
          <w:numId w:val="13"/>
        </w:numPr>
        <w:tabs>
          <w:tab w:val="left" w:pos="320"/>
        </w:tabs>
        <w:spacing w:before="0" w:after="0"/>
        <w:ind w:left="567" w:hanging="567"/>
        <w:rPr>
          <w:rStyle w:val="EstiloTtulo2ArialNarrowCarCarCarCarCarCar"/>
          <w:szCs w:val="24"/>
        </w:rPr>
      </w:pPr>
      <w:r w:rsidRPr="000079C2">
        <w:rPr>
          <w:rStyle w:val="EstiloTtulo2ArialNarrowCarCarCarCarCarCar"/>
          <w:szCs w:val="24"/>
        </w:rPr>
        <w:tab/>
        <w:t xml:space="preserve">Precio o rendimiento: Especificación de los precios o rendimientos a los cuales el cliente desea negociar los valores, </w:t>
      </w:r>
      <w:r w:rsidRPr="00697977">
        <w:rPr>
          <w:rStyle w:val="EstiloTtulo2ArialNarrowCarCarCarCarCarCar"/>
          <w:szCs w:val="24"/>
        </w:rPr>
        <w:t>incluyendo</w:t>
      </w:r>
      <w:r w:rsidR="00697977">
        <w:rPr>
          <w:rStyle w:val="EstiloTtulo2ArialNarrowCarCarCarCarCarCar"/>
          <w:szCs w:val="24"/>
        </w:rPr>
        <w:t xml:space="preserve"> </w:t>
      </w:r>
      <w:r w:rsidRPr="000079C2">
        <w:rPr>
          <w:rStyle w:val="EstiloTtulo2ArialNarrowCarCarCarCarCarCar"/>
          <w:szCs w:val="24"/>
        </w:rPr>
        <w:t>para los tramos que desee negociar con distintos precios, rendimientos o políticas de precios o de rendimientos. En todo caso, podrá indicar el precio o rendimiento máximo y mínimo al cual el cliente está dispuesto a aceptar la operación, dependiendo si la operación es de compra o de venta;</w:t>
      </w:r>
    </w:p>
    <w:p w:rsidR="00B7431A" w:rsidRPr="00135414" w:rsidRDefault="00B7431A" w:rsidP="00B7431A">
      <w:pPr>
        <w:pStyle w:val="EstiloTtulo2ArialNarrowCarCarCarCarCar"/>
        <w:widowControl/>
        <w:numPr>
          <w:ilvl w:val="0"/>
          <w:numId w:val="13"/>
        </w:numPr>
        <w:tabs>
          <w:tab w:val="left" w:pos="320"/>
        </w:tabs>
        <w:spacing w:before="0" w:after="0"/>
        <w:ind w:left="567" w:hanging="567"/>
        <w:rPr>
          <w:szCs w:val="24"/>
        </w:rPr>
      </w:pPr>
      <w:r w:rsidRPr="000079C2">
        <w:rPr>
          <w:rStyle w:val="EstiloTtulo2ArialNarrowCarCarCarCarCarCar"/>
          <w:szCs w:val="24"/>
        </w:rPr>
        <w:tab/>
        <w:t>Cantidad de valores a negociar: Indicación de la cantidad de valores que se desea negociar en total</w:t>
      </w:r>
      <w:r>
        <w:rPr>
          <w:rStyle w:val="EstiloTtulo2ArialNarrowCarCarCarCarCarCar"/>
          <w:szCs w:val="24"/>
        </w:rPr>
        <w:t xml:space="preserve"> </w:t>
      </w:r>
      <w:r w:rsidRPr="008B4BF1">
        <w:rPr>
          <w:rStyle w:val="EstiloTtulo2ArialNarrowCarCarCarCarCarCar"/>
          <w:szCs w:val="24"/>
        </w:rPr>
        <w:t>cuando aplique, conforme a la naturaleza de los valores</w:t>
      </w:r>
      <w:r w:rsidRPr="000079C2">
        <w:rPr>
          <w:rStyle w:val="EstiloTtulo2ArialNarrowCarCarCarCarCarCar"/>
          <w:szCs w:val="24"/>
        </w:rPr>
        <w:t>, junto con el detalle de los límites en cantidades que desee negociar con distintos precios o políticas de precios</w:t>
      </w:r>
      <w:r w:rsidRPr="000079C2">
        <w:rPr>
          <w:szCs w:val="24"/>
          <w:lang w:val="es-ES_tradnl"/>
        </w:rPr>
        <w:t>;</w:t>
      </w:r>
    </w:p>
    <w:p w:rsidR="00B7431A" w:rsidRPr="0098174D" w:rsidRDefault="00B7431A" w:rsidP="00B7431A">
      <w:pPr>
        <w:pStyle w:val="EstiloTtulo2ArialNarrowCarCarCarCarCar"/>
        <w:widowControl/>
        <w:numPr>
          <w:ilvl w:val="0"/>
          <w:numId w:val="13"/>
        </w:numPr>
        <w:tabs>
          <w:tab w:val="left" w:pos="567"/>
        </w:tabs>
        <w:spacing w:before="0" w:after="0"/>
        <w:ind w:left="567" w:hanging="567"/>
        <w:rPr>
          <w:rStyle w:val="EstiloTtulo2ArialNarrowCarCarCarCarCarCar"/>
          <w:szCs w:val="24"/>
        </w:rPr>
      </w:pPr>
      <w:r w:rsidRPr="00135414">
        <w:rPr>
          <w:rStyle w:val="EstiloTtulo2ArialNarrowCarCarCarCarCarCar"/>
          <w:szCs w:val="24"/>
        </w:rPr>
        <w:t>Responsable de recibir la orden: Identificación de la persona que reci</w:t>
      </w:r>
      <w:r>
        <w:rPr>
          <w:rStyle w:val="EstiloTtulo2ArialNarrowCarCarCarCarCarCar"/>
          <w:szCs w:val="24"/>
        </w:rPr>
        <w:t xml:space="preserve">be la orden, </w:t>
      </w:r>
      <w:r w:rsidRPr="00135414">
        <w:rPr>
          <w:rStyle w:val="EstiloTtulo2ArialNarrowCarCarCarCarCarCar"/>
          <w:szCs w:val="24"/>
        </w:rPr>
        <w:t>indicando el número del agente o nombre del empleado autorizado</w:t>
      </w:r>
      <w:r w:rsidRPr="00BC5AAA">
        <w:rPr>
          <w:rStyle w:val="EstiloTtulo2ArialNarrowCarCarCarCarCarCar"/>
          <w:szCs w:val="24"/>
        </w:rPr>
        <w:t xml:space="preserve"> por la Casa</w:t>
      </w:r>
      <w:r w:rsidRPr="00135414">
        <w:rPr>
          <w:rStyle w:val="EstiloTtulo2ArialNarrowCarCarCarCarCarCar"/>
          <w:szCs w:val="24"/>
        </w:rPr>
        <w:t xml:space="preserve"> para recibirla, incluyendo sus respectivas firmas; </w:t>
      </w:r>
    </w:p>
    <w:p w:rsidR="00B7431A" w:rsidRPr="00901972" w:rsidRDefault="00B7431A" w:rsidP="00B7431A">
      <w:pPr>
        <w:pStyle w:val="EstiloTtulo2ArialNarrowCarCarCarCarCar"/>
        <w:widowControl/>
        <w:numPr>
          <w:ilvl w:val="0"/>
          <w:numId w:val="13"/>
        </w:numPr>
        <w:tabs>
          <w:tab w:val="left" w:pos="320"/>
        </w:tabs>
        <w:spacing w:before="0" w:after="0"/>
        <w:ind w:left="567" w:hanging="567"/>
        <w:rPr>
          <w:rStyle w:val="EstiloTtulo2ArialNarrowCarCarCarCarCarCar"/>
          <w:color w:val="000000"/>
          <w:szCs w:val="24"/>
        </w:rPr>
      </w:pPr>
      <w:r w:rsidRPr="00901972">
        <w:rPr>
          <w:rStyle w:val="EstiloTtulo2ArialNarrowCarCarCarCarCarCar"/>
          <w:szCs w:val="24"/>
        </w:rPr>
        <w:tab/>
      </w:r>
      <w:r w:rsidRPr="006837BD">
        <w:rPr>
          <w:rStyle w:val="EstiloTtulo2ArialNarrowCarCarCarCarCarCar"/>
          <w:szCs w:val="24"/>
        </w:rPr>
        <w:t>Comisión pactada: Especificación de la comisión en términos porcentuales que cobrarán al clie</w:t>
      </w:r>
      <w:r>
        <w:rPr>
          <w:rStyle w:val="EstiloTtulo2ArialNarrowCarCarCarCarCarCar"/>
          <w:szCs w:val="24"/>
        </w:rPr>
        <w:t>nte en la ejecución de la orden</w:t>
      </w:r>
      <w:r w:rsidRPr="00736F4D">
        <w:rPr>
          <w:rStyle w:val="EstiloTtulo2ArialNarrowCarCarCarCarCarCar"/>
          <w:szCs w:val="24"/>
        </w:rPr>
        <w:t xml:space="preserve">. </w:t>
      </w:r>
      <w:r w:rsidR="00543C68">
        <w:t xml:space="preserve">Dicha comisión, podrá variar únicamente en el caso que sea en beneficio del cliente, debiendo detallarse en el campo de </w:t>
      </w:r>
      <w:r w:rsidRPr="00BC5AAA">
        <w:rPr>
          <w:rStyle w:val="EstiloTtulo2ArialNarrowCarCarCarCarCarCar"/>
          <w:szCs w:val="24"/>
        </w:rPr>
        <w:t>observaciones;</w:t>
      </w:r>
    </w:p>
    <w:p w:rsidR="00B7431A" w:rsidRPr="00901972" w:rsidRDefault="00B7431A" w:rsidP="00B7431A">
      <w:pPr>
        <w:pStyle w:val="EstiloTtulo2ArialNarrowCarCarCarCarCar"/>
        <w:widowControl/>
        <w:numPr>
          <w:ilvl w:val="0"/>
          <w:numId w:val="13"/>
        </w:numPr>
        <w:tabs>
          <w:tab w:val="left" w:pos="567"/>
        </w:tabs>
        <w:spacing w:before="0" w:after="0"/>
        <w:ind w:left="567" w:hanging="567"/>
        <w:rPr>
          <w:rStyle w:val="EstiloTtulo2ArialNarrowCarCarCarCarCarCar"/>
          <w:color w:val="000000"/>
          <w:szCs w:val="24"/>
        </w:rPr>
      </w:pPr>
      <w:r w:rsidRPr="00901972">
        <w:rPr>
          <w:rStyle w:val="EstiloTtulo2ArialNarrowCarCarCarCarCarCar"/>
          <w:color w:val="000000"/>
          <w:szCs w:val="24"/>
        </w:rPr>
        <w:t>F</w:t>
      </w:r>
      <w:r w:rsidRPr="00901972">
        <w:rPr>
          <w:rStyle w:val="EstiloTtulo2ArialNarrowCarCarCarCarCarCar"/>
          <w:szCs w:val="24"/>
        </w:rPr>
        <w:t>orma de ejecutar la orden: Especificación de las particularidades que el cliente indique y que la Casa deberá considerar al momento de ejecutar la orden;</w:t>
      </w:r>
    </w:p>
    <w:p w:rsidR="00B7431A" w:rsidRPr="00C608FA" w:rsidRDefault="00B7431A" w:rsidP="00B7431A">
      <w:pPr>
        <w:pStyle w:val="EstiloTtulo2ArialNarrowCarCarCarCarCar"/>
        <w:widowControl/>
        <w:numPr>
          <w:ilvl w:val="0"/>
          <w:numId w:val="13"/>
        </w:numPr>
        <w:tabs>
          <w:tab w:val="left" w:pos="320"/>
        </w:tabs>
        <w:spacing w:before="0" w:after="0"/>
        <w:ind w:left="567" w:hanging="567"/>
        <w:rPr>
          <w:rStyle w:val="EstiloTtulo2ArialNarrowCarCarCarCarCarCar"/>
          <w:rFonts w:cstheme="minorHAnsi"/>
          <w:color w:val="000000"/>
          <w:szCs w:val="24"/>
        </w:rPr>
      </w:pPr>
      <w:r>
        <w:rPr>
          <w:rStyle w:val="EstiloTtulo2ArialNarrowCarCarCarCarCarCar"/>
          <w:color w:val="000000"/>
          <w:szCs w:val="24"/>
        </w:rPr>
        <w:tab/>
      </w:r>
      <w:r w:rsidRPr="00012EED">
        <w:rPr>
          <w:rStyle w:val="EstiloTtulo2ArialNarrowCarCarCarCarCarCar"/>
          <w:color w:val="000000"/>
          <w:szCs w:val="24"/>
        </w:rPr>
        <w:t xml:space="preserve">Observaciones: </w:t>
      </w:r>
      <w:r w:rsidRPr="00C608FA">
        <w:rPr>
          <w:color w:val="000000"/>
          <w:szCs w:val="24"/>
        </w:rPr>
        <w:t>Detalle de</w:t>
      </w:r>
      <w:r w:rsidRPr="00C608FA">
        <w:rPr>
          <w:color w:val="000000"/>
          <w:szCs w:val="24"/>
          <w:lang w:val="es-ES_tradnl"/>
        </w:rPr>
        <w:t xml:space="preserve"> </w:t>
      </w:r>
      <w:r w:rsidRPr="00C608FA">
        <w:rPr>
          <w:rStyle w:val="EstiloTtulo2ArialNarrowCarCarCarCarCarCar"/>
          <w:color w:val="000000"/>
          <w:szCs w:val="24"/>
        </w:rPr>
        <w:t xml:space="preserve">las situaciones especiales que se den en la ejecución, cancelación o expiración de la </w:t>
      </w:r>
      <w:r w:rsidRPr="00C608FA">
        <w:rPr>
          <w:rStyle w:val="EstiloTtulo2ArialNarrowCarCarCarCarCarCar"/>
          <w:rFonts w:cstheme="minorHAnsi"/>
          <w:color w:val="000000"/>
          <w:szCs w:val="24"/>
        </w:rPr>
        <w:t>orden de negociación, inclusive las condiciones especiales de liquidación</w:t>
      </w:r>
      <w:r w:rsidRPr="00C608FA">
        <w:rPr>
          <w:rFonts w:cstheme="minorHAnsi"/>
          <w:color w:val="000000"/>
          <w:szCs w:val="24"/>
          <w:lang w:val="es-ES_tradnl"/>
        </w:rPr>
        <w:t>;</w:t>
      </w:r>
      <w:r>
        <w:rPr>
          <w:rFonts w:cstheme="minorHAnsi"/>
          <w:color w:val="000000"/>
          <w:szCs w:val="24"/>
          <w:lang w:val="es-ES_tradnl"/>
        </w:rPr>
        <w:t xml:space="preserve"> y</w:t>
      </w:r>
    </w:p>
    <w:p w:rsidR="00B7431A" w:rsidRPr="006837BD" w:rsidRDefault="00B7431A" w:rsidP="00B7431A">
      <w:pPr>
        <w:pStyle w:val="EstiloTtulo2ArialNarrowCarCarCarCarCar"/>
        <w:widowControl/>
        <w:numPr>
          <w:ilvl w:val="0"/>
          <w:numId w:val="13"/>
        </w:numPr>
        <w:tabs>
          <w:tab w:val="left" w:pos="320"/>
        </w:tabs>
        <w:spacing w:before="0" w:after="0"/>
        <w:ind w:left="567" w:hanging="567"/>
        <w:rPr>
          <w:rFonts w:cstheme="minorHAnsi"/>
          <w:color w:val="000000"/>
          <w:szCs w:val="24"/>
        </w:rPr>
      </w:pPr>
      <w:r w:rsidRPr="00C608FA">
        <w:rPr>
          <w:rStyle w:val="EstiloTtulo2ArialNarrowCarCarCarCarCarCar"/>
          <w:rFonts w:cstheme="minorHAnsi"/>
          <w:color w:val="000000"/>
          <w:szCs w:val="24"/>
        </w:rPr>
        <w:tab/>
        <w:t>Firma del cliente: Nombre y firma</w:t>
      </w:r>
      <w:r>
        <w:rPr>
          <w:rStyle w:val="EstiloTtulo2ArialNarrowCarCarCarCarCarCar"/>
          <w:rFonts w:cstheme="minorHAnsi"/>
          <w:color w:val="000000"/>
          <w:szCs w:val="24"/>
        </w:rPr>
        <w:t xml:space="preserve"> </w:t>
      </w:r>
      <w:r w:rsidRPr="00C608FA">
        <w:rPr>
          <w:rStyle w:val="EstiloTtulo2ArialNarrowCarCarCarCarCarCar"/>
          <w:rFonts w:cstheme="minorHAnsi"/>
          <w:color w:val="000000"/>
          <w:szCs w:val="24"/>
        </w:rPr>
        <w:t xml:space="preserve">del cliente o de la persona autorizada por él para firmar órdenes en su </w:t>
      </w:r>
      <w:r w:rsidRPr="006837BD">
        <w:rPr>
          <w:rStyle w:val="EstiloTtulo2ArialNarrowCarCarCarCarCarCar"/>
          <w:rFonts w:cstheme="minorHAnsi"/>
          <w:color w:val="000000"/>
          <w:szCs w:val="24"/>
        </w:rPr>
        <w:t xml:space="preserve">nombre </w:t>
      </w:r>
      <w:r w:rsidRPr="00BC5AAA">
        <w:rPr>
          <w:rStyle w:val="EstiloTtulo2ArialNarrowCarCarCarCarCarCar"/>
          <w:rFonts w:cstheme="minorHAnsi"/>
          <w:color w:val="000000"/>
          <w:szCs w:val="24"/>
        </w:rPr>
        <w:t>cuando sea requerido, de acuerdo a lo establecido en las presentes Normas.</w:t>
      </w:r>
    </w:p>
    <w:p w:rsidR="00B7431A" w:rsidRPr="00143EDA" w:rsidRDefault="00B7431A" w:rsidP="00B7431A">
      <w:pPr>
        <w:pStyle w:val="EstiloTtulo2ArialNarrowCarCarCarCarCar"/>
        <w:widowControl/>
        <w:numPr>
          <w:ilvl w:val="0"/>
          <w:numId w:val="0"/>
        </w:numPr>
        <w:tabs>
          <w:tab w:val="left" w:pos="320"/>
        </w:tabs>
        <w:spacing w:before="0" w:after="0"/>
        <w:rPr>
          <w:rStyle w:val="EstiloTtulo2ArialNarrowCarCarCarCarCarCar"/>
          <w:rFonts w:cstheme="minorHAnsi"/>
          <w:color w:val="000000"/>
          <w:szCs w:val="24"/>
        </w:rPr>
      </w:pPr>
    </w:p>
    <w:p w:rsidR="00B7431A" w:rsidRPr="00143EDA" w:rsidRDefault="00B7431A" w:rsidP="00B7431A">
      <w:pPr>
        <w:pStyle w:val="EstiloTtulo2ArialNarrowCarCarCarCarCar"/>
        <w:widowControl/>
        <w:numPr>
          <w:ilvl w:val="0"/>
          <w:numId w:val="0"/>
        </w:numPr>
        <w:tabs>
          <w:tab w:val="left" w:pos="320"/>
          <w:tab w:val="left" w:pos="567"/>
        </w:tabs>
        <w:spacing w:before="0" w:after="0"/>
        <w:rPr>
          <w:rStyle w:val="EstiloTtulo2ArialNarrowCarCarCarCarCarCar"/>
          <w:rFonts w:cstheme="minorHAnsi"/>
          <w:color w:val="000000"/>
          <w:szCs w:val="24"/>
        </w:rPr>
      </w:pPr>
      <w:r w:rsidRPr="008D3571">
        <w:rPr>
          <w:rStyle w:val="EstiloTtulo2ArialNarrowCarCarCarCarCarCar"/>
          <w:rFonts w:cstheme="minorHAnsi"/>
          <w:color w:val="000000"/>
          <w:szCs w:val="24"/>
        </w:rPr>
        <w:t xml:space="preserve">El </w:t>
      </w:r>
      <w:r w:rsidRPr="000A26FF">
        <w:rPr>
          <w:rStyle w:val="EstiloTtulo2ArialNarrowCarCarCarCarCarCar"/>
          <w:rFonts w:cstheme="minorHAnsi"/>
          <w:color w:val="000000"/>
          <w:szCs w:val="24"/>
        </w:rPr>
        <w:t>formulario de órdenes de compra y venta, deberá contener la información mínima, de conformidad con el formato establecido en</w:t>
      </w:r>
      <w:r>
        <w:rPr>
          <w:rStyle w:val="EstiloTtulo2ArialNarrowCarCarCarCarCarCar"/>
          <w:rFonts w:cstheme="minorHAnsi"/>
          <w:color w:val="000000"/>
          <w:szCs w:val="24"/>
        </w:rPr>
        <w:t xml:space="preserve"> </w:t>
      </w:r>
      <w:r w:rsidR="00024FC1">
        <w:rPr>
          <w:rStyle w:val="EstiloTtulo2ArialNarrowCarCarCarCarCarCar"/>
          <w:rFonts w:cstheme="minorHAnsi"/>
          <w:color w:val="000000"/>
          <w:szCs w:val="24"/>
        </w:rPr>
        <w:t>el Anexo No.</w:t>
      </w:r>
      <w:r w:rsidRPr="000A26FF">
        <w:rPr>
          <w:rStyle w:val="EstiloTtulo2ArialNarrowCarCarCarCarCarCar"/>
          <w:rFonts w:cstheme="minorHAnsi"/>
          <w:color w:val="000000"/>
          <w:szCs w:val="24"/>
        </w:rPr>
        <w:t>1 de las presentes Normas</w:t>
      </w:r>
      <w:r>
        <w:rPr>
          <w:rStyle w:val="EstiloTtulo2ArialNarrowCarCarCarCarCarCar"/>
          <w:rFonts w:cstheme="minorHAnsi"/>
          <w:color w:val="000000"/>
          <w:szCs w:val="24"/>
        </w:rPr>
        <w:t>.</w:t>
      </w:r>
    </w:p>
    <w:p w:rsidR="00B7431A" w:rsidRDefault="00B7431A" w:rsidP="00B7431A">
      <w:pPr>
        <w:pStyle w:val="EstiloTtulo2ArialNarrowCarCarCarCarCar"/>
        <w:widowControl/>
        <w:numPr>
          <w:ilvl w:val="0"/>
          <w:numId w:val="0"/>
        </w:numPr>
        <w:tabs>
          <w:tab w:val="left" w:pos="320"/>
        </w:tabs>
        <w:spacing w:before="0" w:after="0"/>
        <w:rPr>
          <w:b/>
          <w:szCs w:val="24"/>
        </w:rPr>
      </w:pPr>
    </w:p>
    <w:p w:rsidR="00B7431A" w:rsidRPr="00012EED" w:rsidRDefault="00B7431A" w:rsidP="00B7431A">
      <w:pPr>
        <w:keepNext/>
        <w:keepLines/>
        <w:tabs>
          <w:tab w:val="left" w:pos="900"/>
        </w:tabs>
        <w:jc w:val="both"/>
        <w:rPr>
          <w:rFonts w:ascii="Arial Narrow" w:hAnsi="Arial Narrow"/>
          <w:b/>
        </w:rPr>
      </w:pPr>
      <w:r w:rsidRPr="00012EED">
        <w:rPr>
          <w:rFonts w:ascii="Arial Narrow" w:hAnsi="Arial Narrow"/>
          <w:b/>
        </w:rPr>
        <w:t>Información mínima</w:t>
      </w:r>
      <w:r>
        <w:rPr>
          <w:rFonts w:ascii="Arial Narrow" w:hAnsi="Arial Narrow"/>
          <w:b/>
        </w:rPr>
        <w:t xml:space="preserve"> </w:t>
      </w:r>
      <w:r w:rsidRPr="00325F36">
        <w:rPr>
          <w:rFonts w:ascii="Arial Narrow" w:hAnsi="Arial Narrow"/>
          <w:b/>
        </w:rPr>
        <w:t>en la recepción de la orden</w:t>
      </w:r>
    </w:p>
    <w:p w:rsidR="00B7431A" w:rsidRPr="00FD3ADF" w:rsidRDefault="00B7431A" w:rsidP="00B7431A">
      <w:pPr>
        <w:pStyle w:val="Prrafodelista"/>
        <w:keepNext/>
        <w:keepLines/>
        <w:numPr>
          <w:ilvl w:val="0"/>
          <w:numId w:val="14"/>
        </w:numPr>
        <w:ind w:left="0" w:firstLine="0"/>
        <w:jc w:val="both"/>
        <w:rPr>
          <w:rFonts w:ascii="Arial Narrow" w:hAnsi="Arial Narrow"/>
          <w:szCs w:val="24"/>
        </w:rPr>
      </w:pPr>
      <w:r w:rsidRPr="00FD3ADF">
        <w:rPr>
          <w:rFonts w:ascii="Arial Narrow" w:hAnsi="Arial Narrow"/>
        </w:rPr>
        <w:t>La Casa debe completar el formulario de orden de</w:t>
      </w:r>
      <w:r w:rsidRPr="00FD3ADF">
        <w:rPr>
          <w:rFonts w:ascii="Arial Narrow" w:hAnsi="Arial Narrow"/>
          <w:color w:val="FF0000"/>
        </w:rPr>
        <w:t xml:space="preserve"> </w:t>
      </w:r>
      <w:r w:rsidRPr="00FD3ADF">
        <w:rPr>
          <w:rFonts w:ascii="Arial Narrow" w:hAnsi="Arial Narrow"/>
        </w:rPr>
        <w:t>compra o venta con la información necesaria que le permita ejecutar la operación, en el momento que reciba la instrucción del cliente</w:t>
      </w:r>
      <w:r>
        <w:rPr>
          <w:rFonts w:ascii="Arial Narrow" w:hAnsi="Arial Narrow"/>
        </w:rPr>
        <w:t>.</w:t>
      </w:r>
    </w:p>
    <w:p w:rsidR="00B7431A" w:rsidRDefault="00B7431A" w:rsidP="00B7431A">
      <w:pPr>
        <w:pStyle w:val="Prrafodelista"/>
        <w:keepNext/>
        <w:keepLines/>
        <w:ind w:left="0"/>
        <w:jc w:val="both"/>
        <w:rPr>
          <w:rFonts w:ascii="Arial Narrow" w:hAnsi="Arial Narrow"/>
        </w:rPr>
      </w:pPr>
    </w:p>
    <w:p w:rsidR="00B7431A" w:rsidRPr="004C79A3" w:rsidRDefault="00B7431A" w:rsidP="00B7431A">
      <w:pPr>
        <w:keepNext/>
        <w:keepLines/>
        <w:tabs>
          <w:tab w:val="left" w:pos="900"/>
        </w:tabs>
        <w:jc w:val="both"/>
        <w:rPr>
          <w:rFonts w:ascii="Arial Narrow" w:hAnsi="Arial Narrow"/>
        </w:rPr>
      </w:pPr>
      <w:r w:rsidRPr="004C79A3">
        <w:rPr>
          <w:rFonts w:ascii="Arial Narrow" w:hAnsi="Arial Narrow"/>
        </w:rPr>
        <w:t xml:space="preserve">La información mínima al momento de recibir la instrucción será el nombre del cliente, </w:t>
      </w:r>
      <w:r w:rsidRPr="00BC5AAA">
        <w:rPr>
          <w:rFonts w:ascii="Arial Narrow" w:hAnsi="Arial Narrow"/>
        </w:rPr>
        <w:t xml:space="preserve">monto, </w:t>
      </w:r>
      <w:r w:rsidRPr="004C79A3">
        <w:rPr>
          <w:rFonts w:ascii="Arial Narrow" w:hAnsi="Arial Narrow"/>
        </w:rPr>
        <w:t>denominació</w:t>
      </w:r>
      <w:r>
        <w:rPr>
          <w:rFonts w:ascii="Arial Narrow" w:hAnsi="Arial Narrow"/>
        </w:rPr>
        <w:t>n del instrumento, rangos de precios o rendimiento</w:t>
      </w:r>
      <w:r w:rsidRPr="004C79A3">
        <w:rPr>
          <w:rFonts w:ascii="Arial Narrow" w:hAnsi="Arial Narrow"/>
        </w:rPr>
        <w:t xml:space="preserve"> para la operación, </w:t>
      </w:r>
      <w:r>
        <w:rPr>
          <w:rFonts w:ascii="Arial Narrow" w:hAnsi="Arial Narrow"/>
        </w:rPr>
        <w:t xml:space="preserve">tipo del </w:t>
      </w:r>
      <w:r w:rsidRPr="004C79A3">
        <w:rPr>
          <w:rFonts w:ascii="Arial Narrow" w:hAnsi="Arial Narrow"/>
        </w:rPr>
        <w:t>mercado en el que</w:t>
      </w:r>
      <w:r>
        <w:rPr>
          <w:rFonts w:ascii="Arial Narrow" w:hAnsi="Arial Narrow"/>
        </w:rPr>
        <w:t xml:space="preserve"> negociará y el </w:t>
      </w:r>
      <w:r w:rsidR="000B0A3E">
        <w:rPr>
          <w:rFonts w:ascii="Arial Narrow" w:hAnsi="Arial Narrow"/>
        </w:rPr>
        <w:t>n</w:t>
      </w:r>
      <w:r w:rsidRPr="00BC5AAA">
        <w:rPr>
          <w:rFonts w:ascii="Arial Narrow" w:hAnsi="Arial Narrow"/>
        </w:rPr>
        <w:t>úmero de cuenta en la central de depósito y custodia de</w:t>
      </w:r>
      <w:r w:rsidR="00D353AB">
        <w:rPr>
          <w:rFonts w:ascii="Arial Narrow" w:hAnsi="Arial Narrow"/>
        </w:rPr>
        <w:t xml:space="preserve"> valores</w:t>
      </w:r>
      <w:r w:rsidRPr="00BC5AAA">
        <w:t xml:space="preserve"> </w:t>
      </w:r>
      <w:r w:rsidRPr="004C79A3">
        <w:rPr>
          <w:rFonts w:ascii="Arial Narrow" w:hAnsi="Arial Narrow"/>
        </w:rPr>
        <w:t xml:space="preserve">cuando </w:t>
      </w:r>
      <w:r>
        <w:rPr>
          <w:rFonts w:ascii="Arial Narrow" w:hAnsi="Arial Narrow"/>
        </w:rPr>
        <w:t>cuente con el mismo</w:t>
      </w:r>
      <w:r w:rsidRPr="004C79A3">
        <w:rPr>
          <w:rFonts w:ascii="Arial Narrow" w:hAnsi="Arial Narrow"/>
        </w:rPr>
        <w:t>.</w:t>
      </w:r>
    </w:p>
    <w:p w:rsidR="00BC5AAA" w:rsidRDefault="00BC5AAA" w:rsidP="00B7431A">
      <w:pPr>
        <w:keepNext/>
        <w:keepLines/>
        <w:tabs>
          <w:tab w:val="left" w:pos="900"/>
        </w:tabs>
        <w:jc w:val="both"/>
        <w:rPr>
          <w:rFonts w:ascii="Arial Narrow" w:hAnsi="Arial Narrow"/>
          <w:b/>
        </w:rPr>
      </w:pPr>
    </w:p>
    <w:p w:rsidR="00B7431A" w:rsidRPr="00012EED" w:rsidRDefault="00B7431A" w:rsidP="00B7431A">
      <w:pPr>
        <w:keepNext/>
        <w:keepLines/>
        <w:tabs>
          <w:tab w:val="left" w:pos="900"/>
        </w:tabs>
        <w:jc w:val="both"/>
        <w:rPr>
          <w:rFonts w:ascii="Arial Narrow" w:hAnsi="Arial Narrow"/>
          <w:b/>
        </w:rPr>
      </w:pPr>
      <w:r w:rsidRPr="00012EED">
        <w:rPr>
          <w:rFonts w:ascii="Arial Narrow" w:hAnsi="Arial Narrow"/>
          <w:b/>
        </w:rPr>
        <w:t>Modificaciones</w:t>
      </w:r>
      <w:r>
        <w:rPr>
          <w:rFonts w:ascii="Arial Narrow" w:hAnsi="Arial Narrow"/>
          <w:b/>
        </w:rPr>
        <w:t xml:space="preserve"> y </w:t>
      </w:r>
      <w:r w:rsidRPr="00BB01F3">
        <w:rPr>
          <w:rFonts w:ascii="Arial Narrow" w:hAnsi="Arial Narrow"/>
          <w:b/>
        </w:rPr>
        <w:t>rec</w:t>
      </w:r>
      <w:r w:rsidRPr="0073324C">
        <w:rPr>
          <w:rFonts w:ascii="Arial Narrow" w:hAnsi="Arial Narrow"/>
          <w:b/>
        </w:rPr>
        <w:t>tificaci</w:t>
      </w:r>
      <w:r w:rsidRPr="00BB01F3">
        <w:rPr>
          <w:rFonts w:ascii="Arial Narrow" w:hAnsi="Arial Narrow"/>
          <w:b/>
        </w:rPr>
        <w:t xml:space="preserve">ones </w:t>
      </w:r>
      <w:r>
        <w:rPr>
          <w:rFonts w:ascii="Arial Narrow" w:hAnsi="Arial Narrow"/>
          <w:b/>
        </w:rPr>
        <w:t>de órdenes</w:t>
      </w:r>
    </w:p>
    <w:p w:rsidR="00B7431A" w:rsidRPr="00E00232" w:rsidRDefault="00B7431A" w:rsidP="00B7431A">
      <w:pPr>
        <w:pStyle w:val="Prrafodelista"/>
        <w:keepNext/>
        <w:keepLines/>
        <w:numPr>
          <w:ilvl w:val="0"/>
          <w:numId w:val="14"/>
        </w:numPr>
        <w:ind w:left="0" w:firstLine="0"/>
        <w:jc w:val="both"/>
        <w:rPr>
          <w:rFonts w:ascii="Arial Narrow" w:hAnsi="Arial Narrow"/>
          <w:szCs w:val="24"/>
        </w:rPr>
      </w:pPr>
      <w:r w:rsidRPr="009174E2">
        <w:rPr>
          <w:rFonts w:ascii="Arial Narrow" w:hAnsi="Arial Narrow"/>
        </w:rPr>
        <w:t xml:space="preserve">Las </w:t>
      </w:r>
      <w:r w:rsidRPr="004D3A43">
        <w:rPr>
          <w:rFonts w:ascii="Arial Narrow" w:hAnsi="Arial Narrow"/>
          <w:szCs w:val="24"/>
        </w:rPr>
        <w:t>órdenes que hayan sido</w:t>
      </w:r>
      <w:r w:rsidRPr="009174E2">
        <w:rPr>
          <w:rFonts w:ascii="Arial Narrow" w:hAnsi="Arial Narrow"/>
        </w:rPr>
        <w:t xml:space="preserve"> m</w:t>
      </w:r>
      <w:r>
        <w:rPr>
          <w:rFonts w:ascii="Arial Narrow" w:hAnsi="Arial Narrow"/>
        </w:rPr>
        <w:t>odificadas total o parcialmente</w:t>
      </w:r>
      <w:r w:rsidRPr="009174E2">
        <w:rPr>
          <w:rFonts w:ascii="Arial Narrow" w:hAnsi="Arial Narrow"/>
        </w:rPr>
        <w:t xml:space="preserve"> por instrucción del inversionista, deberán documentarse en un nuevo formulario, </w:t>
      </w:r>
      <w:r>
        <w:rPr>
          <w:rFonts w:ascii="Arial Narrow" w:hAnsi="Arial Narrow"/>
        </w:rPr>
        <w:t xml:space="preserve">al cual se le asignará el </w:t>
      </w:r>
      <w:r w:rsidRPr="009174E2">
        <w:rPr>
          <w:rFonts w:ascii="Arial Narrow" w:hAnsi="Arial Narrow"/>
        </w:rPr>
        <w:t xml:space="preserve">número correlativo, </w:t>
      </w:r>
      <w:r w:rsidRPr="004D3A43">
        <w:rPr>
          <w:rFonts w:ascii="Arial Narrow" w:hAnsi="Arial Narrow"/>
        </w:rPr>
        <w:t>fecha y hora que le corresponde en el sistema</w:t>
      </w:r>
      <w:r>
        <w:rPr>
          <w:rFonts w:ascii="Arial Narrow" w:hAnsi="Arial Narrow"/>
        </w:rPr>
        <w:t xml:space="preserve"> informático</w:t>
      </w:r>
      <w:r w:rsidRPr="009174E2">
        <w:rPr>
          <w:rFonts w:ascii="Arial Narrow" w:hAnsi="Arial Narrow"/>
        </w:rPr>
        <w:t>.</w:t>
      </w:r>
    </w:p>
    <w:p w:rsidR="00B7431A" w:rsidRPr="00465D7B" w:rsidRDefault="00B7431A" w:rsidP="00B7431A">
      <w:pPr>
        <w:pStyle w:val="Prrafodelista"/>
        <w:keepNext/>
        <w:keepLines/>
        <w:ind w:left="0"/>
        <w:jc w:val="both"/>
        <w:rPr>
          <w:rFonts w:ascii="Arial Narrow" w:hAnsi="Arial Narrow"/>
          <w:szCs w:val="24"/>
        </w:rPr>
      </w:pPr>
    </w:p>
    <w:p w:rsidR="00B7431A" w:rsidRDefault="00B7431A" w:rsidP="00DC4864">
      <w:pPr>
        <w:widowControl w:val="0"/>
        <w:jc w:val="both"/>
        <w:rPr>
          <w:rFonts w:ascii="Arial Narrow" w:hAnsi="Arial Narrow" w:cs="Arial"/>
        </w:rPr>
      </w:pPr>
      <w:r w:rsidRPr="00465D7B">
        <w:rPr>
          <w:rFonts w:ascii="Arial Narrow" w:hAnsi="Arial Narrow" w:cs="Arial"/>
        </w:rPr>
        <w:t xml:space="preserve">Las rectificaciones </w:t>
      </w:r>
      <w:r w:rsidRPr="00BC5AAA">
        <w:rPr>
          <w:rFonts w:ascii="Arial Narrow" w:hAnsi="Arial Narrow" w:cs="Arial"/>
        </w:rPr>
        <w:t>procederán cuando la Casa deba subsanar errores incurridos en el proceso de recepción, operación y asignación de órdenes, y</w:t>
      </w:r>
      <w:r w:rsidRPr="00174849">
        <w:rPr>
          <w:rFonts w:ascii="Arial Narrow" w:hAnsi="Arial Narrow" w:cs="Arial"/>
        </w:rPr>
        <w:t xml:space="preserve"> se</w:t>
      </w:r>
      <w:r w:rsidRPr="00465D7B">
        <w:rPr>
          <w:rFonts w:ascii="Arial Narrow" w:hAnsi="Arial Narrow" w:cs="Arial"/>
        </w:rPr>
        <w:t xml:space="preserve"> realizarán considerando lo establecido en los artículos 54 y siguientes del Reglamento de la Ley del Mercado de Valores,</w:t>
      </w:r>
      <w:r>
        <w:rPr>
          <w:rFonts w:ascii="Arial Narrow" w:hAnsi="Arial Narrow" w:cs="Arial"/>
        </w:rPr>
        <w:t xml:space="preserve"> </w:t>
      </w:r>
      <w:r w:rsidRPr="00BC5AAA">
        <w:rPr>
          <w:rFonts w:ascii="Arial Narrow" w:hAnsi="Arial Narrow" w:cs="Arial"/>
        </w:rPr>
        <w:t>en todo caso, la rectificación realizada por la Casa, implica dejar intacto el contenido original de la orden, detallando dichas rectificaciones en el campo de observaciones de la orden.</w:t>
      </w:r>
    </w:p>
    <w:p w:rsidR="00DC4864" w:rsidRDefault="00DC4864" w:rsidP="00DC4864">
      <w:pPr>
        <w:widowControl w:val="0"/>
        <w:jc w:val="both"/>
        <w:rPr>
          <w:rFonts w:ascii="Arial Narrow" w:hAnsi="Arial Narrow" w:cs="Arial"/>
        </w:rPr>
      </w:pPr>
    </w:p>
    <w:p w:rsidR="000136C8" w:rsidRDefault="000136C8" w:rsidP="00DC4864">
      <w:pPr>
        <w:widowControl w:val="0"/>
        <w:tabs>
          <w:tab w:val="left" w:pos="900"/>
        </w:tabs>
        <w:jc w:val="both"/>
        <w:rPr>
          <w:rFonts w:ascii="Arial Narrow" w:hAnsi="Arial Narrow"/>
          <w:b/>
        </w:rPr>
      </w:pPr>
    </w:p>
    <w:p w:rsidR="00BC5AAA" w:rsidRPr="0073324C" w:rsidRDefault="00BC5AAA" w:rsidP="00DC4864">
      <w:pPr>
        <w:widowControl w:val="0"/>
        <w:tabs>
          <w:tab w:val="left" w:pos="900"/>
        </w:tabs>
        <w:jc w:val="both"/>
        <w:rPr>
          <w:rFonts w:ascii="Arial Narrow" w:hAnsi="Arial Narrow"/>
          <w:b/>
        </w:rPr>
      </w:pPr>
      <w:r w:rsidRPr="0073324C">
        <w:rPr>
          <w:rFonts w:ascii="Arial Narrow" w:hAnsi="Arial Narrow"/>
          <w:b/>
        </w:rPr>
        <w:t>Cancelación de órdenes</w:t>
      </w:r>
      <w:r>
        <w:rPr>
          <w:rFonts w:ascii="Arial Narrow" w:hAnsi="Arial Narrow"/>
          <w:b/>
        </w:rPr>
        <w:t xml:space="preserve"> </w:t>
      </w:r>
    </w:p>
    <w:p w:rsidR="00BC5AAA" w:rsidRDefault="00BC5AAA" w:rsidP="00DC4864">
      <w:pPr>
        <w:pStyle w:val="Prrafodelista"/>
        <w:widowControl w:val="0"/>
        <w:numPr>
          <w:ilvl w:val="0"/>
          <w:numId w:val="14"/>
        </w:numPr>
        <w:tabs>
          <w:tab w:val="left" w:pos="709"/>
        </w:tabs>
        <w:ind w:left="0" w:firstLine="0"/>
        <w:jc w:val="both"/>
        <w:rPr>
          <w:rFonts w:ascii="Arial Narrow" w:hAnsi="Arial Narrow"/>
        </w:rPr>
      </w:pPr>
      <w:r w:rsidRPr="0048358F">
        <w:rPr>
          <w:rFonts w:ascii="Arial Narrow" w:hAnsi="Arial Narrow"/>
        </w:rPr>
        <w:t>Las Casas solo podrán aceptar cancelaciones de instrucciones giradas por sus clientes, cuando aún no hayan sido ejecutadas las órdenes</w:t>
      </w:r>
      <w:r>
        <w:rPr>
          <w:rFonts w:ascii="Arial Narrow" w:hAnsi="Arial Narrow"/>
        </w:rPr>
        <w:t xml:space="preserve">, </w:t>
      </w:r>
      <w:r w:rsidRPr="00B11F68">
        <w:rPr>
          <w:rFonts w:ascii="Arial Narrow" w:hAnsi="Arial Narrow"/>
        </w:rPr>
        <w:t>debiendo para ello contar con la documentación de respaldo correspondiente</w:t>
      </w:r>
      <w:r w:rsidRPr="0048358F">
        <w:rPr>
          <w:rFonts w:ascii="Arial Narrow" w:hAnsi="Arial Narrow"/>
        </w:rPr>
        <w:t>.</w:t>
      </w:r>
    </w:p>
    <w:p w:rsidR="00DC4864" w:rsidRDefault="00DC4864" w:rsidP="00DC4864">
      <w:pPr>
        <w:widowControl w:val="0"/>
        <w:tabs>
          <w:tab w:val="left" w:pos="900"/>
        </w:tabs>
        <w:jc w:val="both"/>
        <w:rPr>
          <w:rFonts w:ascii="Arial Narrow" w:hAnsi="Arial Narrow"/>
          <w:b/>
        </w:rPr>
      </w:pPr>
    </w:p>
    <w:p w:rsidR="00B11F68" w:rsidRPr="00012EED" w:rsidRDefault="00B11F68" w:rsidP="00DC4864">
      <w:pPr>
        <w:widowControl w:val="0"/>
        <w:tabs>
          <w:tab w:val="left" w:pos="900"/>
        </w:tabs>
        <w:jc w:val="both"/>
        <w:rPr>
          <w:rFonts w:ascii="Arial Narrow" w:hAnsi="Arial Narrow"/>
          <w:b/>
        </w:rPr>
      </w:pPr>
      <w:r>
        <w:rPr>
          <w:rFonts w:ascii="Arial Narrow" w:hAnsi="Arial Narrow"/>
          <w:b/>
        </w:rPr>
        <w:t>Firma de Formulario</w:t>
      </w:r>
    </w:p>
    <w:p w:rsidR="00B11F68" w:rsidRPr="00017FF8" w:rsidRDefault="00B11F68" w:rsidP="00DC4864">
      <w:pPr>
        <w:pStyle w:val="Prrafodelista"/>
        <w:widowControl w:val="0"/>
        <w:numPr>
          <w:ilvl w:val="0"/>
          <w:numId w:val="14"/>
        </w:numPr>
        <w:tabs>
          <w:tab w:val="left" w:pos="709"/>
          <w:tab w:val="left" w:pos="851"/>
        </w:tabs>
        <w:ind w:left="0" w:firstLine="0"/>
        <w:jc w:val="both"/>
        <w:rPr>
          <w:rFonts w:ascii="Arial Narrow" w:hAnsi="Arial Narrow"/>
        </w:rPr>
      </w:pPr>
      <w:r w:rsidRPr="00E00232">
        <w:rPr>
          <w:rFonts w:ascii="Arial Narrow" w:hAnsi="Arial Narrow"/>
          <w:szCs w:val="24"/>
        </w:rPr>
        <w:t>L</w:t>
      </w:r>
      <w:r w:rsidRPr="004D3A43">
        <w:rPr>
          <w:rFonts w:ascii="Arial Narrow" w:hAnsi="Arial Narrow"/>
        </w:rPr>
        <w:t>os</w:t>
      </w:r>
      <w:r w:rsidRPr="00017FF8">
        <w:rPr>
          <w:rFonts w:ascii="Arial Narrow" w:hAnsi="Arial Narrow"/>
        </w:rPr>
        <w:t xml:space="preserve"> formularios de las órdenes que sean ejecutadas deberán </w:t>
      </w:r>
      <w:r w:rsidRPr="004D3A43">
        <w:rPr>
          <w:rFonts w:ascii="Arial Narrow" w:hAnsi="Arial Narrow"/>
        </w:rPr>
        <w:t xml:space="preserve">contar con la información completa y ser firmados </w:t>
      </w:r>
      <w:r w:rsidRPr="00017FF8">
        <w:rPr>
          <w:rFonts w:ascii="Arial Narrow" w:hAnsi="Arial Narrow"/>
        </w:rPr>
        <w:t>tanto por el cliente o persona autorizada por él, como por el agente o persona autorizada por la Casa, en un período máximo de tres</w:t>
      </w:r>
      <w:r>
        <w:rPr>
          <w:rFonts w:ascii="Arial Narrow" w:hAnsi="Arial Narrow"/>
        </w:rPr>
        <w:t xml:space="preserve"> </w:t>
      </w:r>
      <w:r w:rsidRPr="00017FF8">
        <w:rPr>
          <w:rFonts w:ascii="Arial Narrow" w:hAnsi="Arial Narrow"/>
        </w:rPr>
        <w:t>días</w:t>
      </w:r>
      <w:r w:rsidRPr="004D3A43">
        <w:rPr>
          <w:rFonts w:ascii="Arial Narrow" w:hAnsi="Arial Narrow"/>
        </w:rPr>
        <w:t xml:space="preserve"> </w:t>
      </w:r>
      <w:r w:rsidRPr="00017FF8">
        <w:rPr>
          <w:rFonts w:ascii="Arial Narrow" w:hAnsi="Arial Narrow"/>
        </w:rPr>
        <w:t>corridos</w:t>
      </w:r>
      <w:r w:rsidRPr="004D3A43">
        <w:rPr>
          <w:rFonts w:ascii="Arial Narrow" w:hAnsi="Arial Narrow"/>
        </w:rPr>
        <w:t xml:space="preserve"> después del día que se realice </w:t>
      </w:r>
      <w:r w:rsidRPr="00017FF8">
        <w:rPr>
          <w:rFonts w:ascii="Arial Narrow" w:hAnsi="Arial Narrow"/>
        </w:rPr>
        <w:t>la negociación</w:t>
      </w:r>
      <w:r>
        <w:rPr>
          <w:rFonts w:ascii="Arial Narrow" w:hAnsi="Arial Narrow"/>
        </w:rPr>
        <w:t xml:space="preserve">, </w:t>
      </w:r>
      <w:r w:rsidRPr="00017FF8">
        <w:rPr>
          <w:rFonts w:ascii="Arial Narrow" w:hAnsi="Arial Narrow"/>
        </w:rPr>
        <w:t>conforme al procedimiento interno de la Casa.</w:t>
      </w:r>
      <w:r>
        <w:rPr>
          <w:rFonts w:ascii="Arial Narrow" w:hAnsi="Arial Narrow"/>
        </w:rPr>
        <w:t xml:space="preserve"> </w:t>
      </w:r>
    </w:p>
    <w:p w:rsidR="00B11F68" w:rsidRPr="00012EED" w:rsidRDefault="00B11F68" w:rsidP="00DC4864">
      <w:pPr>
        <w:widowControl w:val="0"/>
        <w:tabs>
          <w:tab w:val="left" w:pos="900"/>
        </w:tabs>
        <w:jc w:val="both"/>
        <w:rPr>
          <w:rFonts w:ascii="Arial Narrow" w:hAnsi="Arial Narrow"/>
        </w:rPr>
      </w:pPr>
    </w:p>
    <w:p w:rsidR="00B11F68" w:rsidRDefault="00B11F68" w:rsidP="00DC4864">
      <w:pPr>
        <w:widowControl w:val="0"/>
        <w:tabs>
          <w:tab w:val="left" w:pos="900"/>
        </w:tabs>
        <w:jc w:val="both"/>
        <w:rPr>
          <w:rFonts w:ascii="Arial Narrow" w:hAnsi="Arial Narrow"/>
        </w:rPr>
      </w:pPr>
      <w:r w:rsidRPr="00012EED">
        <w:rPr>
          <w:rFonts w:ascii="Arial Narrow" w:hAnsi="Arial Narrow"/>
        </w:rPr>
        <w:t>La Casa deberá cerciorarse que la persona que firma, en el caso que las órdenes no sean firmadas por el Cliente, cuente con las facultades correspondientes</w:t>
      </w:r>
      <w:r w:rsidRPr="00B957C8">
        <w:rPr>
          <w:rFonts w:ascii="Arial Narrow" w:hAnsi="Arial Narrow"/>
        </w:rPr>
        <w:t>.</w:t>
      </w:r>
      <w:r>
        <w:rPr>
          <w:rFonts w:ascii="Arial Narrow" w:hAnsi="Arial Narrow"/>
          <w:color w:val="FF0000"/>
        </w:rPr>
        <w:t xml:space="preserve"> </w:t>
      </w:r>
      <w:r w:rsidRPr="00012EED">
        <w:rPr>
          <w:rFonts w:ascii="Arial Narrow" w:hAnsi="Arial Narrow"/>
        </w:rPr>
        <w:t>En todo caso, la autorización de la persona designada por el cliente para firmar las órdenes, deberá cumplir con las disposiciones definidas en los contratos de intermediación firmados por el cliente con la Casa.</w:t>
      </w:r>
    </w:p>
    <w:p w:rsidR="00B11F68" w:rsidRPr="00B11F68" w:rsidRDefault="00B11F68" w:rsidP="00DC4864">
      <w:pPr>
        <w:pStyle w:val="Prrafodelista"/>
        <w:widowControl w:val="0"/>
        <w:tabs>
          <w:tab w:val="left" w:pos="709"/>
        </w:tabs>
        <w:ind w:left="0"/>
        <w:jc w:val="both"/>
        <w:rPr>
          <w:rFonts w:ascii="Arial Narrow" w:hAnsi="Arial Narrow"/>
          <w:lang w:val="es-SV"/>
        </w:rPr>
      </w:pPr>
    </w:p>
    <w:p w:rsidR="00E711C9" w:rsidRDefault="00E711C9" w:rsidP="00DC4864">
      <w:pPr>
        <w:pStyle w:val="Prrafodelista"/>
        <w:widowControl w:val="0"/>
        <w:numPr>
          <w:ilvl w:val="0"/>
          <w:numId w:val="14"/>
        </w:numPr>
        <w:tabs>
          <w:tab w:val="left" w:pos="709"/>
          <w:tab w:val="left" w:pos="851"/>
        </w:tabs>
        <w:ind w:left="0" w:firstLine="0"/>
        <w:jc w:val="both"/>
        <w:rPr>
          <w:rFonts w:ascii="Arial Narrow" w:hAnsi="Arial Narrow"/>
          <w:szCs w:val="24"/>
        </w:rPr>
      </w:pPr>
      <w:r w:rsidRPr="00240DFC">
        <w:rPr>
          <w:rFonts w:ascii="Arial Narrow" w:hAnsi="Arial Narrow"/>
          <w:szCs w:val="24"/>
        </w:rPr>
        <w:t>La Casa no deberá firmar en ningún momento las órdenes por cuenta del cliente, excepto cuando se tra</w:t>
      </w:r>
      <w:r>
        <w:rPr>
          <w:rFonts w:ascii="Arial Narrow" w:hAnsi="Arial Narrow"/>
          <w:szCs w:val="24"/>
        </w:rPr>
        <w:t>te de operaciones propias o de a</w:t>
      </w:r>
      <w:r w:rsidRPr="00240DFC">
        <w:rPr>
          <w:rFonts w:ascii="Arial Narrow" w:hAnsi="Arial Narrow"/>
          <w:szCs w:val="24"/>
        </w:rPr>
        <w:t>dministraci</w:t>
      </w:r>
      <w:r>
        <w:rPr>
          <w:rFonts w:ascii="Arial Narrow" w:hAnsi="Arial Narrow"/>
          <w:szCs w:val="24"/>
        </w:rPr>
        <w:t>ón de c</w:t>
      </w:r>
      <w:r w:rsidRPr="00240DFC">
        <w:rPr>
          <w:rFonts w:ascii="Arial Narrow" w:hAnsi="Arial Narrow"/>
          <w:szCs w:val="24"/>
        </w:rPr>
        <w:t xml:space="preserve">artera, siempre que esté autorizada para prestar este servicio, </w:t>
      </w:r>
      <w:r w:rsidRPr="007A48AB">
        <w:rPr>
          <w:rFonts w:ascii="Arial Narrow" w:hAnsi="Arial Narrow"/>
          <w:szCs w:val="24"/>
        </w:rPr>
        <w:t xml:space="preserve">para lo cual deberá identificar </w:t>
      </w:r>
      <w:r w:rsidRPr="00240DFC">
        <w:rPr>
          <w:rFonts w:ascii="Arial Narrow" w:hAnsi="Arial Narrow"/>
          <w:szCs w:val="24"/>
        </w:rPr>
        <w:t xml:space="preserve">claramente </w:t>
      </w:r>
      <w:r w:rsidRPr="007A48AB">
        <w:rPr>
          <w:rFonts w:ascii="Arial Narrow" w:hAnsi="Arial Narrow"/>
          <w:szCs w:val="24"/>
        </w:rPr>
        <w:t>el nombre del</w:t>
      </w:r>
      <w:r w:rsidRPr="00240DFC">
        <w:rPr>
          <w:rFonts w:ascii="Arial Narrow" w:hAnsi="Arial Narrow"/>
          <w:szCs w:val="24"/>
        </w:rPr>
        <w:t xml:space="preserve"> portafolio que gira la orden.</w:t>
      </w:r>
    </w:p>
    <w:p w:rsidR="00E711C9" w:rsidRDefault="00E711C9" w:rsidP="00DC4864">
      <w:pPr>
        <w:widowControl w:val="0"/>
        <w:tabs>
          <w:tab w:val="left" w:pos="900"/>
        </w:tabs>
        <w:jc w:val="both"/>
        <w:rPr>
          <w:rFonts w:ascii="Arial Narrow" w:hAnsi="Arial Narrow"/>
        </w:rPr>
      </w:pPr>
    </w:p>
    <w:p w:rsidR="00E711C9" w:rsidRPr="0037088E" w:rsidRDefault="00E711C9" w:rsidP="00DC4864">
      <w:pPr>
        <w:widowControl w:val="0"/>
        <w:tabs>
          <w:tab w:val="left" w:pos="900"/>
        </w:tabs>
        <w:jc w:val="both"/>
        <w:rPr>
          <w:rFonts w:ascii="Arial Narrow" w:hAnsi="Arial Narrow"/>
          <w:b/>
        </w:rPr>
      </w:pPr>
      <w:r w:rsidRPr="0037088E">
        <w:rPr>
          <w:rFonts w:ascii="Arial Narrow" w:hAnsi="Arial Narrow"/>
          <w:b/>
        </w:rPr>
        <w:t>Medios de comunicación para la recepción de órdenes</w:t>
      </w:r>
    </w:p>
    <w:p w:rsidR="00E711C9" w:rsidRPr="00EC68A2" w:rsidRDefault="00E711C9" w:rsidP="00EC68A2">
      <w:pPr>
        <w:pStyle w:val="Prrafodelista"/>
        <w:widowControl w:val="0"/>
        <w:numPr>
          <w:ilvl w:val="0"/>
          <w:numId w:val="14"/>
        </w:numPr>
        <w:tabs>
          <w:tab w:val="left" w:pos="709"/>
          <w:tab w:val="left" w:pos="851"/>
        </w:tabs>
        <w:ind w:left="0" w:firstLine="0"/>
        <w:jc w:val="both"/>
        <w:rPr>
          <w:rFonts w:ascii="Arial Narrow" w:hAnsi="Arial Narrow"/>
          <w:szCs w:val="24"/>
        </w:rPr>
      </w:pPr>
      <w:r w:rsidRPr="00BB6D97">
        <w:rPr>
          <w:rFonts w:ascii="Arial Narrow" w:hAnsi="Arial Narrow"/>
          <w:szCs w:val="24"/>
        </w:rPr>
        <w:t xml:space="preserve">En caso de que la Casa establezca y pacte con el cliente para el envío de las órdenes, la </w:t>
      </w:r>
      <w:r w:rsidRPr="00C925C9">
        <w:rPr>
          <w:rFonts w:ascii="Arial Narrow" w:hAnsi="Arial Narrow"/>
          <w:szCs w:val="24"/>
        </w:rPr>
        <w:t>utilización de medios distintos de la nota escrita firmada por el cliente, ya sea por vía telefónica, verbal, vía fax, correo o sistema electrónico, éstos deberán contar con documentación de respaldo de l</w:t>
      </w:r>
      <w:r w:rsidR="00D52435" w:rsidRPr="00C925C9">
        <w:rPr>
          <w:rFonts w:ascii="Arial Narrow" w:hAnsi="Arial Narrow"/>
          <w:szCs w:val="24"/>
        </w:rPr>
        <w:t xml:space="preserve">a aceptación del cliente </w:t>
      </w:r>
      <w:r w:rsidR="00173998" w:rsidRPr="00C925C9">
        <w:rPr>
          <w:rFonts w:ascii="Arial Narrow" w:hAnsi="Arial Narrow"/>
          <w:szCs w:val="24"/>
        </w:rPr>
        <w:t>del</w:t>
      </w:r>
      <w:r w:rsidR="00EC68A2" w:rsidRPr="00C925C9">
        <w:rPr>
          <w:rFonts w:ascii="Arial Narrow" w:hAnsi="Arial Narrow"/>
          <w:szCs w:val="24"/>
        </w:rPr>
        <w:t xml:space="preserve"> medio que utilizará para girar</w:t>
      </w:r>
      <w:r w:rsidR="00EE5C8A" w:rsidRPr="00C925C9">
        <w:rPr>
          <w:rFonts w:ascii="Arial Narrow" w:hAnsi="Arial Narrow"/>
          <w:szCs w:val="24"/>
        </w:rPr>
        <w:t xml:space="preserve"> </w:t>
      </w:r>
      <w:r w:rsidR="00173998" w:rsidRPr="00C925C9">
        <w:rPr>
          <w:rFonts w:ascii="Arial Narrow" w:hAnsi="Arial Narrow"/>
          <w:szCs w:val="24"/>
        </w:rPr>
        <w:t>sus órdenes</w:t>
      </w:r>
      <w:r w:rsidRPr="00C925C9">
        <w:rPr>
          <w:rFonts w:ascii="Arial Narrow" w:hAnsi="Arial Narrow"/>
          <w:szCs w:val="24"/>
        </w:rPr>
        <w:t>, los</w:t>
      </w:r>
      <w:r w:rsidRPr="00EC68A2">
        <w:rPr>
          <w:rFonts w:ascii="Arial Narrow" w:hAnsi="Arial Narrow"/>
          <w:szCs w:val="24"/>
        </w:rPr>
        <w:t xml:space="preserve"> cuales deberán cumplir con las condiciones siguientes:</w:t>
      </w:r>
    </w:p>
    <w:p w:rsidR="001C2BAB" w:rsidRPr="001C2BAB" w:rsidRDefault="001C2BAB" w:rsidP="00DC4864">
      <w:pPr>
        <w:pStyle w:val="EstiloTtulo2ArialNarrowCarCarCarCarCar"/>
        <w:keepNext w:val="0"/>
        <w:keepLines w:val="0"/>
        <w:numPr>
          <w:ilvl w:val="0"/>
          <w:numId w:val="16"/>
        </w:numPr>
        <w:spacing w:after="0"/>
        <w:ind w:left="567" w:hanging="567"/>
        <w:rPr>
          <w:rFonts w:cs="Times New Roman"/>
          <w:lang w:val="es-ES_tradnl"/>
        </w:rPr>
      </w:pPr>
      <w:r w:rsidRPr="001C2BAB">
        <w:rPr>
          <w:rFonts w:cs="Times New Roman"/>
          <w:lang w:val="es-ES_tradnl"/>
        </w:rPr>
        <w:t>Que garanticen la oportunidad, integridad, confidencialidad, consistencia y seguridad de la información transmitida;</w:t>
      </w:r>
    </w:p>
    <w:p w:rsidR="001C2BAB" w:rsidRPr="006639C4" w:rsidRDefault="001C2BAB" w:rsidP="00DC4864">
      <w:pPr>
        <w:pStyle w:val="EstiloTtulo2ArialNarrowCarCarCarCarCar"/>
        <w:keepNext w:val="0"/>
        <w:keepLines w:val="0"/>
        <w:numPr>
          <w:ilvl w:val="0"/>
          <w:numId w:val="16"/>
        </w:numPr>
        <w:spacing w:before="0" w:after="0"/>
        <w:ind w:left="567" w:hanging="567"/>
        <w:rPr>
          <w:color w:val="000000"/>
          <w:szCs w:val="24"/>
        </w:rPr>
      </w:pPr>
      <w:r w:rsidRPr="00C946E8">
        <w:rPr>
          <w:rFonts w:cs="Times New Roman"/>
          <w:szCs w:val="24"/>
          <w:lang w:val="es-ES_tradnl"/>
        </w:rPr>
        <w:t>Que permita controlar la recepción cronológica de las órdenes;</w:t>
      </w:r>
    </w:p>
    <w:p w:rsidR="001C2BAB" w:rsidRPr="009C1536" w:rsidRDefault="001C2BAB" w:rsidP="00DC4864">
      <w:pPr>
        <w:pStyle w:val="EstiloTtulo2ArialNarrowCarCarCarCarCar"/>
        <w:keepNext w:val="0"/>
        <w:keepLines w:val="0"/>
        <w:numPr>
          <w:ilvl w:val="0"/>
          <w:numId w:val="16"/>
        </w:numPr>
        <w:spacing w:before="0" w:after="0"/>
        <w:ind w:left="567" w:hanging="567"/>
        <w:rPr>
          <w:color w:val="000000"/>
          <w:szCs w:val="24"/>
        </w:rPr>
      </w:pPr>
      <w:r>
        <w:rPr>
          <w:rFonts w:cs="Times New Roman"/>
          <w:szCs w:val="24"/>
          <w:lang w:val="es-ES_tradnl"/>
        </w:rPr>
        <w:t xml:space="preserve">Que remita al cliente la recepción de la orden por parte de la Casa de manera automática, </w:t>
      </w:r>
      <w:r w:rsidRPr="0048358F">
        <w:rPr>
          <w:rFonts w:cs="Times New Roman"/>
          <w:szCs w:val="24"/>
          <w:lang w:val="es-ES_tradnl"/>
        </w:rPr>
        <w:t>cuando por la naturaleza del mecanismo utilizado sea aplicable</w:t>
      </w:r>
      <w:r>
        <w:rPr>
          <w:rFonts w:cs="Times New Roman"/>
          <w:szCs w:val="24"/>
          <w:lang w:val="es-ES_tradnl"/>
        </w:rPr>
        <w:t>;</w:t>
      </w:r>
    </w:p>
    <w:p w:rsidR="001C2BAB" w:rsidRPr="00BB6D97" w:rsidRDefault="001C2BAB" w:rsidP="00DC4864">
      <w:pPr>
        <w:pStyle w:val="EstiloTtulo2ArialNarrowCarCarCarCarCar"/>
        <w:keepNext w:val="0"/>
        <w:keepLines w:val="0"/>
        <w:numPr>
          <w:ilvl w:val="0"/>
          <w:numId w:val="16"/>
        </w:numPr>
        <w:spacing w:before="0" w:after="0"/>
        <w:ind w:left="567" w:hanging="567"/>
        <w:rPr>
          <w:color w:val="000000"/>
          <w:szCs w:val="24"/>
        </w:rPr>
      </w:pPr>
      <w:r>
        <w:rPr>
          <w:rFonts w:cs="Times New Roman"/>
          <w:szCs w:val="24"/>
          <w:lang w:val="es-ES_tradnl"/>
        </w:rPr>
        <w:t>Que garantice la captura de la información requerida en los formularios de orden de compra y venta de acuerdo a lo establecido e</w:t>
      </w:r>
      <w:r w:rsidR="00EB59D9">
        <w:rPr>
          <w:rFonts w:cs="Times New Roman"/>
          <w:szCs w:val="24"/>
          <w:lang w:val="es-ES_tradnl"/>
        </w:rPr>
        <w:t>n el artículo 5 de estas Normas;</w:t>
      </w:r>
      <w:r>
        <w:rPr>
          <w:rFonts w:cs="Times New Roman"/>
          <w:szCs w:val="24"/>
          <w:lang w:val="es-ES_tradnl"/>
        </w:rPr>
        <w:t xml:space="preserve"> y</w:t>
      </w:r>
    </w:p>
    <w:p w:rsidR="00C9030D" w:rsidRPr="00C177B3" w:rsidRDefault="001C2BAB" w:rsidP="00C177B3">
      <w:pPr>
        <w:pStyle w:val="EstiloTtulo2ArialNarrowCarCarCarCarCar"/>
        <w:keepNext w:val="0"/>
        <w:keepLines w:val="0"/>
        <w:numPr>
          <w:ilvl w:val="0"/>
          <w:numId w:val="16"/>
        </w:numPr>
        <w:spacing w:before="0" w:after="0"/>
        <w:ind w:left="567" w:hanging="567"/>
        <w:rPr>
          <w:rFonts w:cs="Times New Roman"/>
          <w:szCs w:val="24"/>
          <w:lang w:val="es-ES_tradnl"/>
        </w:rPr>
      </w:pPr>
      <w:r>
        <w:rPr>
          <w:rFonts w:cs="Times New Roman"/>
          <w:szCs w:val="24"/>
          <w:lang w:val="es-ES_tradnl"/>
        </w:rPr>
        <w:t xml:space="preserve">Que permita establecer </w:t>
      </w:r>
      <w:r w:rsidRPr="00112E8C">
        <w:rPr>
          <w:rFonts w:cs="Times New Roman"/>
          <w:szCs w:val="24"/>
          <w:lang w:val="es-ES_tradnl"/>
        </w:rPr>
        <w:t>mecanismos de validación de la aceptación de la orden por el cliente.</w:t>
      </w:r>
    </w:p>
    <w:p w:rsidR="00EF79B5" w:rsidRDefault="00EF79B5" w:rsidP="00DC4864">
      <w:pPr>
        <w:widowControl w:val="0"/>
        <w:tabs>
          <w:tab w:val="left" w:pos="900"/>
        </w:tabs>
        <w:jc w:val="both"/>
        <w:rPr>
          <w:rFonts w:ascii="Arial Narrow" w:hAnsi="Arial Narrow"/>
        </w:rPr>
      </w:pPr>
    </w:p>
    <w:p w:rsidR="00B7431A" w:rsidRDefault="00B7431A" w:rsidP="00DC4864">
      <w:pPr>
        <w:widowControl w:val="0"/>
        <w:tabs>
          <w:tab w:val="left" w:pos="900"/>
        </w:tabs>
        <w:jc w:val="both"/>
        <w:rPr>
          <w:rFonts w:ascii="Arial Narrow" w:hAnsi="Arial Narrow"/>
        </w:rPr>
      </w:pPr>
      <w:r w:rsidRPr="00933706">
        <w:rPr>
          <w:rFonts w:ascii="Arial Narrow" w:hAnsi="Arial Narrow"/>
        </w:rPr>
        <w:t>En todo caso, la Casa es responsable de verificar la autenticidad y documentar</w:t>
      </w:r>
      <w:r>
        <w:rPr>
          <w:rFonts w:ascii="Arial Narrow" w:hAnsi="Arial Narrow"/>
        </w:rPr>
        <w:t xml:space="preserve"> </w:t>
      </w:r>
      <w:r w:rsidRPr="00933706">
        <w:rPr>
          <w:rFonts w:ascii="Arial Narrow" w:hAnsi="Arial Narrow"/>
        </w:rPr>
        <w:t xml:space="preserve">las órdenes que </w:t>
      </w:r>
      <w:r w:rsidR="00697977" w:rsidRPr="00697977">
        <w:rPr>
          <w:rFonts w:ascii="Arial Narrow" w:hAnsi="Arial Narrow"/>
        </w:rPr>
        <w:t>recib</w:t>
      </w:r>
      <w:r w:rsidR="00697977">
        <w:rPr>
          <w:rFonts w:ascii="Arial Narrow" w:hAnsi="Arial Narrow"/>
        </w:rPr>
        <w:t>a</w:t>
      </w:r>
      <w:r w:rsidRPr="00933706">
        <w:rPr>
          <w:rFonts w:ascii="Arial Narrow" w:hAnsi="Arial Narrow"/>
        </w:rPr>
        <w:t xml:space="preserve"> de acuerdo </w:t>
      </w:r>
      <w:r>
        <w:rPr>
          <w:rFonts w:ascii="Arial Narrow" w:hAnsi="Arial Narrow"/>
        </w:rPr>
        <w:t>a cualquier medio</w:t>
      </w:r>
      <w:r w:rsidR="00684D57">
        <w:rPr>
          <w:rFonts w:ascii="Arial Narrow" w:hAnsi="Arial Narrow"/>
        </w:rPr>
        <w:t xml:space="preserve"> a</w:t>
      </w:r>
      <w:r w:rsidR="00EF79B5">
        <w:rPr>
          <w:rFonts w:ascii="Arial Narrow" w:hAnsi="Arial Narrow"/>
        </w:rPr>
        <w:t>c</w:t>
      </w:r>
      <w:r w:rsidRPr="00933706">
        <w:rPr>
          <w:rFonts w:ascii="Arial Narrow" w:hAnsi="Arial Narrow"/>
        </w:rPr>
        <w:t>ordado</w:t>
      </w:r>
      <w:r>
        <w:rPr>
          <w:rFonts w:ascii="Arial Narrow" w:hAnsi="Arial Narrow"/>
        </w:rPr>
        <w:t xml:space="preserve"> entre el cliente y ella,</w:t>
      </w:r>
      <w:r w:rsidRPr="00933706">
        <w:rPr>
          <w:rFonts w:ascii="Arial Narrow" w:hAnsi="Arial Narrow"/>
        </w:rPr>
        <w:t xml:space="preserve"> estableciendo mecanismos de validación de la aceptación de la orden por el cliente.</w:t>
      </w:r>
    </w:p>
    <w:p w:rsidR="00B7431A" w:rsidRDefault="00B7431A" w:rsidP="00DC4864">
      <w:pPr>
        <w:pStyle w:val="Prrafodelista"/>
        <w:widowControl w:val="0"/>
        <w:tabs>
          <w:tab w:val="left" w:pos="709"/>
          <w:tab w:val="left" w:pos="851"/>
        </w:tabs>
        <w:ind w:left="0"/>
        <w:jc w:val="both"/>
        <w:rPr>
          <w:rFonts w:ascii="Arial Narrow" w:hAnsi="Arial Narrow"/>
          <w:szCs w:val="24"/>
        </w:rPr>
      </w:pPr>
    </w:p>
    <w:p w:rsidR="00B7431A" w:rsidRPr="007A3F9A" w:rsidRDefault="00B7431A" w:rsidP="00DC4864">
      <w:pPr>
        <w:pStyle w:val="Prrafodelista"/>
        <w:widowControl w:val="0"/>
        <w:numPr>
          <w:ilvl w:val="0"/>
          <w:numId w:val="14"/>
        </w:numPr>
        <w:tabs>
          <w:tab w:val="left" w:pos="709"/>
          <w:tab w:val="left" w:pos="851"/>
        </w:tabs>
        <w:ind w:left="0" w:firstLine="0"/>
        <w:jc w:val="both"/>
        <w:rPr>
          <w:rFonts w:ascii="Arial Narrow" w:hAnsi="Arial Narrow"/>
          <w:szCs w:val="24"/>
          <w:lang w:val="es-SV"/>
        </w:rPr>
      </w:pPr>
      <w:r w:rsidRPr="007A3F9A">
        <w:rPr>
          <w:rFonts w:ascii="Arial Narrow" w:hAnsi="Arial Narrow"/>
          <w:szCs w:val="24"/>
          <w:lang w:val="es-SV"/>
        </w:rPr>
        <w:t>La firma del cliente a la que hace referencia el artículo 9 de las presentes Normas no será requerida cuando la Casa utilice la recepción de las órdenes por medio telefónico o correo electrónico y cuente con mecanismos de control que le permitan respaldar y salvaguardar todas aquellas instrucciones que han sido giradas por los clientes, debiendo para ello cumplir con las condiciones siguientes:</w:t>
      </w:r>
    </w:p>
    <w:p w:rsidR="00B7431A" w:rsidRPr="007A3F9A" w:rsidRDefault="00B7431A" w:rsidP="00C9030D">
      <w:pPr>
        <w:pStyle w:val="Prrafodelista"/>
        <w:widowControl w:val="0"/>
        <w:numPr>
          <w:ilvl w:val="0"/>
          <w:numId w:val="24"/>
        </w:numPr>
        <w:tabs>
          <w:tab w:val="left" w:pos="900"/>
        </w:tabs>
        <w:spacing w:before="120"/>
        <w:ind w:left="567" w:hanging="567"/>
        <w:jc w:val="both"/>
        <w:rPr>
          <w:rFonts w:ascii="Arial Narrow" w:hAnsi="Arial Narrow"/>
          <w:szCs w:val="24"/>
          <w:lang w:val="es-SV"/>
        </w:rPr>
      </w:pPr>
      <w:r w:rsidRPr="007A3F9A">
        <w:rPr>
          <w:rFonts w:ascii="Arial Narrow" w:hAnsi="Arial Narrow"/>
          <w:szCs w:val="24"/>
          <w:lang w:val="es-SV"/>
        </w:rPr>
        <w:t>Dar cumplimiento a lo establecido en el a</w:t>
      </w:r>
      <w:r w:rsidR="007A3F9A" w:rsidRPr="007A3F9A">
        <w:rPr>
          <w:rFonts w:ascii="Arial Narrow" w:hAnsi="Arial Narrow"/>
          <w:szCs w:val="24"/>
          <w:lang w:val="es-SV"/>
        </w:rPr>
        <w:t>rtículo 11</w:t>
      </w:r>
      <w:r w:rsidRPr="007A3F9A">
        <w:rPr>
          <w:rFonts w:ascii="Arial Narrow" w:hAnsi="Arial Narrow"/>
          <w:szCs w:val="24"/>
          <w:lang w:val="es-SV"/>
        </w:rPr>
        <w:t xml:space="preserve"> de las present</w:t>
      </w:r>
      <w:r w:rsidR="007A3F9A" w:rsidRPr="007A3F9A">
        <w:rPr>
          <w:rFonts w:ascii="Arial Narrow" w:hAnsi="Arial Narrow"/>
          <w:szCs w:val="24"/>
          <w:lang w:val="es-SV"/>
        </w:rPr>
        <w:t>es Normas</w:t>
      </w:r>
      <w:r w:rsidRPr="007A3F9A">
        <w:rPr>
          <w:rFonts w:ascii="Arial Narrow" w:hAnsi="Arial Narrow"/>
          <w:szCs w:val="24"/>
          <w:lang w:val="es-SV"/>
        </w:rPr>
        <w:t>;</w:t>
      </w:r>
    </w:p>
    <w:p w:rsidR="00B7431A" w:rsidRPr="007A3F9A" w:rsidRDefault="00B7431A" w:rsidP="00DC4864">
      <w:pPr>
        <w:pStyle w:val="Prrafodelista"/>
        <w:widowControl w:val="0"/>
        <w:numPr>
          <w:ilvl w:val="0"/>
          <w:numId w:val="24"/>
        </w:numPr>
        <w:tabs>
          <w:tab w:val="left" w:pos="900"/>
        </w:tabs>
        <w:ind w:left="567" w:hanging="567"/>
        <w:jc w:val="both"/>
        <w:rPr>
          <w:rFonts w:ascii="Arial Narrow" w:hAnsi="Arial Narrow"/>
          <w:szCs w:val="24"/>
          <w:lang w:val="es-SV"/>
        </w:rPr>
      </w:pPr>
      <w:r w:rsidRPr="007A3F9A">
        <w:rPr>
          <w:rFonts w:ascii="Arial Narrow" w:hAnsi="Arial Narrow"/>
          <w:szCs w:val="24"/>
          <w:lang w:val="es-SV"/>
        </w:rPr>
        <w:t>Obtener del cliente una carta de aceptación de</w:t>
      </w:r>
      <w:r w:rsidR="002D2399">
        <w:rPr>
          <w:rFonts w:ascii="Arial Narrow" w:hAnsi="Arial Narrow"/>
          <w:szCs w:val="24"/>
          <w:lang w:val="es-SV"/>
        </w:rPr>
        <w:t>bidame</w:t>
      </w:r>
      <w:r w:rsidR="00D52435">
        <w:rPr>
          <w:rFonts w:ascii="Arial Narrow" w:hAnsi="Arial Narrow"/>
          <w:szCs w:val="24"/>
          <w:lang w:val="es-SV"/>
        </w:rPr>
        <w:t xml:space="preserve">nte firmada, en la cual </w:t>
      </w:r>
      <w:r w:rsidR="00D52435" w:rsidRPr="00D52435">
        <w:rPr>
          <w:rFonts w:ascii="Arial Narrow" w:hAnsi="Arial Narrow"/>
          <w:szCs w:val="24"/>
          <w:lang w:val="es-SV"/>
        </w:rPr>
        <w:t xml:space="preserve">especifique claramente, que sus órdenes las </w:t>
      </w:r>
      <w:r w:rsidR="00684D57">
        <w:rPr>
          <w:rFonts w:ascii="Arial Narrow" w:hAnsi="Arial Narrow"/>
          <w:szCs w:val="24"/>
          <w:lang w:val="es-SV"/>
        </w:rPr>
        <w:t>gira</w:t>
      </w:r>
      <w:r w:rsidR="00D52435">
        <w:rPr>
          <w:rFonts w:ascii="Arial Narrow" w:hAnsi="Arial Narrow"/>
          <w:szCs w:val="24"/>
          <w:lang w:val="es-SV"/>
        </w:rPr>
        <w:t xml:space="preserve">rá </w:t>
      </w:r>
      <w:r w:rsidRPr="007A3F9A">
        <w:rPr>
          <w:rFonts w:ascii="Arial Narrow" w:hAnsi="Arial Narrow"/>
          <w:szCs w:val="24"/>
          <w:lang w:val="es-SV"/>
        </w:rPr>
        <w:t xml:space="preserve">por vía telefónica o por correo </w:t>
      </w:r>
      <w:r w:rsidRPr="002D2399">
        <w:rPr>
          <w:rFonts w:ascii="Arial Narrow" w:hAnsi="Arial Narrow"/>
          <w:szCs w:val="24"/>
          <w:lang w:val="es-SV"/>
        </w:rPr>
        <w:t xml:space="preserve">electrónico y </w:t>
      </w:r>
      <w:r w:rsidR="00342B64">
        <w:rPr>
          <w:rFonts w:ascii="Arial Narrow" w:hAnsi="Arial Narrow"/>
          <w:szCs w:val="24"/>
          <w:lang w:val="es-SV"/>
        </w:rPr>
        <w:t xml:space="preserve">que confirme </w:t>
      </w:r>
      <w:r w:rsidR="002D2399">
        <w:rPr>
          <w:rFonts w:ascii="Arial Narrow" w:hAnsi="Arial Narrow"/>
          <w:szCs w:val="24"/>
          <w:lang w:val="es-SV"/>
        </w:rPr>
        <w:t>que</w:t>
      </w:r>
      <w:r w:rsidRPr="007A3F9A">
        <w:rPr>
          <w:rFonts w:ascii="Arial Narrow" w:hAnsi="Arial Narrow"/>
          <w:szCs w:val="24"/>
          <w:lang w:val="es-SV"/>
        </w:rPr>
        <w:t xml:space="preserve"> las mismas no requieren ser firmadas por su persona o por la persona que ha sido facultada para girar sus órdenes; </w:t>
      </w:r>
    </w:p>
    <w:p w:rsidR="00B7431A" w:rsidRPr="007A3F9A" w:rsidRDefault="00B7431A" w:rsidP="00DC4864">
      <w:pPr>
        <w:pStyle w:val="Prrafodelista"/>
        <w:widowControl w:val="0"/>
        <w:numPr>
          <w:ilvl w:val="0"/>
          <w:numId w:val="24"/>
        </w:numPr>
        <w:tabs>
          <w:tab w:val="left" w:pos="900"/>
        </w:tabs>
        <w:ind w:left="567" w:hanging="567"/>
        <w:jc w:val="both"/>
        <w:rPr>
          <w:rFonts w:ascii="Arial Narrow" w:hAnsi="Arial Narrow"/>
          <w:szCs w:val="24"/>
          <w:lang w:val="es-SV"/>
        </w:rPr>
      </w:pPr>
      <w:r w:rsidRPr="007A3F9A">
        <w:rPr>
          <w:rFonts w:ascii="Arial Narrow" w:hAnsi="Arial Narrow"/>
          <w:szCs w:val="24"/>
          <w:lang w:val="es-SV"/>
        </w:rPr>
        <w:t>Obtener autorización previamente del cliente o de la persona facultada para girar órdenes en su nombre para realizar las grabaciones de voz para el caso de la recepción de órdenes por medio telefónico;</w:t>
      </w:r>
    </w:p>
    <w:p w:rsidR="00B7431A" w:rsidRPr="00714787" w:rsidRDefault="00B7431A" w:rsidP="00DC4864">
      <w:pPr>
        <w:pStyle w:val="Prrafodelista"/>
        <w:widowControl w:val="0"/>
        <w:numPr>
          <w:ilvl w:val="0"/>
          <w:numId w:val="24"/>
        </w:numPr>
        <w:tabs>
          <w:tab w:val="left" w:pos="900"/>
        </w:tabs>
        <w:ind w:left="567" w:hanging="567"/>
        <w:jc w:val="both"/>
        <w:rPr>
          <w:rFonts w:ascii="Arial Narrow" w:hAnsi="Arial Narrow"/>
          <w:szCs w:val="24"/>
          <w:lang w:val="es-SV"/>
        </w:rPr>
      </w:pPr>
      <w:r w:rsidRPr="007A3F9A">
        <w:rPr>
          <w:rFonts w:ascii="Arial Narrow" w:hAnsi="Arial Narrow"/>
          <w:szCs w:val="24"/>
          <w:lang w:val="es-SV"/>
        </w:rPr>
        <w:t xml:space="preserve">Incorporar en los procedimientos de control interno al que se hace referencia en el artículo 21 </w:t>
      </w:r>
      <w:r w:rsidRPr="00714787">
        <w:rPr>
          <w:rFonts w:ascii="Arial Narrow" w:hAnsi="Arial Narrow"/>
          <w:szCs w:val="24"/>
          <w:lang w:val="es-SV"/>
        </w:rPr>
        <w:t>de las presentes Normas, controles y mecanismos relacionados a:</w:t>
      </w:r>
    </w:p>
    <w:p w:rsidR="00B7431A" w:rsidRPr="00714787" w:rsidRDefault="00B7431A" w:rsidP="00DC4864">
      <w:pPr>
        <w:pStyle w:val="Prrafodelista"/>
        <w:widowControl w:val="0"/>
        <w:numPr>
          <w:ilvl w:val="1"/>
          <w:numId w:val="10"/>
        </w:numPr>
        <w:ind w:left="1134" w:hanging="283"/>
        <w:jc w:val="both"/>
        <w:rPr>
          <w:rFonts w:ascii="Arial Narrow" w:hAnsi="Arial Narrow"/>
          <w:szCs w:val="24"/>
        </w:rPr>
      </w:pPr>
      <w:r w:rsidRPr="00714787">
        <w:rPr>
          <w:rFonts w:ascii="Arial Narrow" w:hAnsi="Arial Narrow" w:cs="Arial"/>
          <w:szCs w:val="24"/>
        </w:rPr>
        <w:t>La identificación del cliente de manera fehaciente;</w:t>
      </w:r>
    </w:p>
    <w:p w:rsidR="00B7431A" w:rsidRPr="00714787" w:rsidRDefault="00B7431A" w:rsidP="00DC4864">
      <w:pPr>
        <w:pStyle w:val="Prrafodelista"/>
        <w:widowControl w:val="0"/>
        <w:numPr>
          <w:ilvl w:val="1"/>
          <w:numId w:val="10"/>
        </w:numPr>
        <w:ind w:left="1134" w:hanging="283"/>
        <w:jc w:val="both"/>
        <w:rPr>
          <w:rFonts w:ascii="Arial Narrow" w:hAnsi="Arial Narrow"/>
          <w:szCs w:val="24"/>
        </w:rPr>
      </w:pPr>
      <w:r w:rsidRPr="00714787">
        <w:rPr>
          <w:rFonts w:ascii="Arial Narrow" w:hAnsi="Arial Narrow" w:cs="Arial"/>
          <w:szCs w:val="24"/>
        </w:rPr>
        <w:t>La conservación, respaldo y salvaguarda de todas aquellas instrucciones que han sido giradas por sus clientes por medio telefónico y por correo electrónico sin edición alguna y de forma íntegra por el tiempo que establece el artículo 28 de las presentes Normas;</w:t>
      </w:r>
    </w:p>
    <w:p w:rsidR="00B7431A" w:rsidRPr="00714787" w:rsidRDefault="00B7431A" w:rsidP="00DC4864">
      <w:pPr>
        <w:pStyle w:val="Prrafodelista"/>
        <w:widowControl w:val="0"/>
        <w:numPr>
          <w:ilvl w:val="1"/>
          <w:numId w:val="10"/>
        </w:numPr>
        <w:ind w:left="1134" w:hanging="283"/>
        <w:jc w:val="both"/>
        <w:rPr>
          <w:rFonts w:ascii="Arial Narrow" w:hAnsi="Arial Narrow"/>
          <w:szCs w:val="24"/>
        </w:rPr>
      </w:pPr>
      <w:r w:rsidRPr="00714787">
        <w:rPr>
          <w:rFonts w:ascii="Arial Narrow" w:hAnsi="Arial Narrow" w:cs="Arial"/>
          <w:szCs w:val="24"/>
        </w:rPr>
        <w:t>La localización e identificación con facilidad y en cualquier tiempo de las instrucciones de las órdenes de las cuales se tienen grabaciones de voz y de los registros en medios electrónicos cuando se traten de correos electrónicos;</w:t>
      </w:r>
    </w:p>
    <w:p w:rsidR="002D2399" w:rsidRPr="00A63D0C" w:rsidRDefault="00B7431A" w:rsidP="00A63D0C">
      <w:pPr>
        <w:pStyle w:val="Prrafodelista"/>
        <w:widowControl w:val="0"/>
        <w:numPr>
          <w:ilvl w:val="1"/>
          <w:numId w:val="10"/>
        </w:numPr>
        <w:ind w:left="1134" w:hanging="283"/>
        <w:jc w:val="both"/>
        <w:rPr>
          <w:rFonts w:ascii="Arial Narrow" w:hAnsi="Arial Narrow"/>
          <w:szCs w:val="24"/>
        </w:rPr>
      </w:pPr>
      <w:r w:rsidRPr="00714787">
        <w:rPr>
          <w:rFonts w:ascii="Arial Narrow" w:hAnsi="Arial Narrow"/>
          <w:szCs w:val="24"/>
        </w:rPr>
        <w:t>La designación del responsable de la custodia de los respaldos de las instrucciones de clientes realizadas de forma telefónica o por medio de corre</w:t>
      </w:r>
      <w:r w:rsidR="00714787">
        <w:rPr>
          <w:rFonts w:ascii="Arial Narrow" w:hAnsi="Arial Narrow"/>
          <w:szCs w:val="24"/>
        </w:rPr>
        <w:t>o electrónico;</w:t>
      </w:r>
      <w:r w:rsidR="00894570">
        <w:rPr>
          <w:rFonts w:ascii="Arial Narrow" w:hAnsi="Arial Narrow"/>
          <w:szCs w:val="24"/>
        </w:rPr>
        <w:t xml:space="preserve"> </w:t>
      </w:r>
    </w:p>
    <w:p w:rsidR="002D2399" w:rsidRPr="00294A10" w:rsidRDefault="00A63D0C" w:rsidP="00DC4864">
      <w:pPr>
        <w:pStyle w:val="Prrafodelista"/>
        <w:widowControl w:val="0"/>
        <w:numPr>
          <w:ilvl w:val="0"/>
          <w:numId w:val="24"/>
        </w:numPr>
        <w:tabs>
          <w:tab w:val="left" w:pos="900"/>
        </w:tabs>
        <w:ind w:left="567" w:hanging="567"/>
        <w:jc w:val="both"/>
        <w:rPr>
          <w:rFonts w:ascii="Arial Narrow" w:hAnsi="Arial Narrow"/>
          <w:szCs w:val="24"/>
        </w:rPr>
      </w:pPr>
      <w:r w:rsidRPr="00294A10">
        <w:rPr>
          <w:rFonts w:ascii="Arial Narrow" w:hAnsi="Arial Narrow"/>
          <w:szCs w:val="24"/>
        </w:rPr>
        <w:t>Sustituir el romano V del Mo</w:t>
      </w:r>
      <w:r w:rsidR="00EB59D9">
        <w:rPr>
          <w:rFonts w:ascii="Arial Narrow" w:hAnsi="Arial Narrow"/>
          <w:szCs w:val="24"/>
        </w:rPr>
        <w:t>delo de Contrato de Comisión para</w:t>
      </w:r>
      <w:r w:rsidRPr="00294A10">
        <w:rPr>
          <w:rFonts w:ascii="Arial Narrow" w:hAnsi="Arial Narrow"/>
          <w:szCs w:val="24"/>
        </w:rPr>
        <w:t xml:space="preserve"> Operaciones realizadas en el</w:t>
      </w:r>
      <w:r>
        <w:rPr>
          <w:rFonts w:ascii="Arial Narrow" w:hAnsi="Arial Narrow"/>
          <w:color w:val="FF0000"/>
          <w:szCs w:val="24"/>
        </w:rPr>
        <w:t xml:space="preserve"> </w:t>
      </w:r>
      <w:r w:rsidRPr="00294A10">
        <w:rPr>
          <w:rFonts w:ascii="Arial Narrow" w:hAnsi="Arial Narrow"/>
          <w:szCs w:val="24"/>
        </w:rPr>
        <w:t>Mercado de Valores, referido en su Anexo No.3 de la Resolución RSTG-1/2006 Registro de Clientes y Contratos de Intermediación utilizados en el mercado de valores por las Casas de Corredores de Bolsa,  por el siguiente:</w:t>
      </w:r>
    </w:p>
    <w:p w:rsidR="00294A10" w:rsidRPr="00294A10" w:rsidRDefault="00A63D0C" w:rsidP="004F76A7">
      <w:pPr>
        <w:pStyle w:val="NormalWeb"/>
        <w:spacing w:before="120" w:beforeAutospacing="0" w:after="0" w:afterAutospacing="0"/>
        <w:ind w:left="567"/>
        <w:jc w:val="both"/>
        <w:rPr>
          <w:rFonts w:ascii="Arial Narrow" w:hAnsi="Arial Narrow" w:cs="ArialMT"/>
        </w:rPr>
      </w:pPr>
      <w:r>
        <w:rPr>
          <w:rFonts w:ascii="Arial Narrow" w:hAnsi="Arial Narrow"/>
        </w:rPr>
        <w:t>“</w:t>
      </w:r>
      <w:r w:rsidRPr="00A63D0C">
        <w:rPr>
          <w:rFonts w:ascii="Arial Narrow" w:hAnsi="Arial Narrow"/>
        </w:rPr>
        <w:t xml:space="preserve">V. </w:t>
      </w:r>
      <w:r w:rsidRPr="00A63D0C">
        <w:rPr>
          <w:rFonts w:ascii="Arial Narrow" w:hAnsi="Arial Narrow"/>
          <w:lang w:val="es-ES_tradnl"/>
        </w:rPr>
        <w:t xml:space="preserve">Las instrucciones u órdenes </w:t>
      </w:r>
      <w:r w:rsidRPr="00A63D0C">
        <w:rPr>
          <w:rFonts w:ascii="Arial Narrow" w:hAnsi="Arial Narrow" w:cs="ArialMT"/>
        </w:rPr>
        <w:t xml:space="preserve">verbales, por escrito, vía telefónica u otro medio electrónico de comunicación, </w:t>
      </w:r>
      <w:r w:rsidRPr="00A63D0C">
        <w:rPr>
          <w:rFonts w:ascii="Arial Narrow" w:hAnsi="Arial Narrow"/>
          <w:lang w:val="es-ES_tradnl"/>
        </w:rPr>
        <w:t xml:space="preserve">impartidas por el cliente a la Casa de Corredores, deberán contar con el formulario de orden de compra y venta debidamente firmado por las partes, después de haberse ejecutado la operación, en un período máximo de tres días corridos después del día de la negociación. Las instrucciones u órdenes que fueren impartidas por el Cliente a la Casa de Corredores, deben cumplir con la normativa </w:t>
      </w:r>
      <w:r w:rsidRPr="00294A10">
        <w:rPr>
          <w:rFonts w:ascii="Arial Narrow" w:hAnsi="Arial Narrow"/>
          <w:lang w:val="es-ES_tradnl"/>
        </w:rPr>
        <w:t>aplicable</w:t>
      </w:r>
      <w:r w:rsidRPr="00A63D0C">
        <w:rPr>
          <w:rFonts w:ascii="Arial Narrow" w:hAnsi="Arial Narrow"/>
          <w:lang w:val="es-ES_tradnl"/>
        </w:rPr>
        <w:t xml:space="preserve">. En el caso que el cliente acepte que la entrega de órdenes a la casa pueda efectuarse por cualquier medio de comunicación, distinto de la nota escrita el Cliente deberá firmarle una carta de aceptación a “La Casa” del medio de comunicación que se establezca, la que deberá anexar a su Registro. La utilización de medios de comunicación distintos de la nota escrita, </w:t>
      </w:r>
      <w:r w:rsidRPr="00A63D0C">
        <w:rPr>
          <w:rFonts w:ascii="Arial Narrow" w:hAnsi="Arial Narrow" w:cs="ArialMT"/>
        </w:rPr>
        <w:t>ya sea por vía telefónica, verbalmente, vía fax, correo electrónico, etc.,</w:t>
      </w:r>
      <w:r w:rsidRPr="00A63D0C">
        <w:rPr>
          <w:rFonts w:ascii="Arial Narrow" w:hAnsi="Arial Narrow"/>
          <w:lang w:val="es-ES_tradnl"/>
        </w:rPr>
        <w:t xml:space="preserve"> podrá efectuarse cuando “La Casa” implemente sistemas de comunicación que garanticen la integridad, confidencialidad y consistencia de la información </w:t>
      </w:r>
      <w:r w:rsidRPr="00A63D0C">
        <w:rPr>
          <w:rFonts w:ascii="Arial Narrow" w:hAnsi="Arial Narrow" w:cs="ArialMT"/>
        </w:rPr>
        <w:t>transmitida</w:t>
      </w:r>
      <w:r>
        <w:rPr>
          <w:rFonts w:ascii="Arial Narrow" w:hAnsi="Arial Narrow" w:cs="ArialMT"/>
        </w:rPr>
        <w:t xml:space="preserve">. </w:t>
      </w:r>
      <w:r w:rsidRPr="00A63D0C">
        <w:rPr>
          <w:rFonts w:ascii="Arial Narrow" w:hAnsi="Arial Narrow" w:cs="ArialMT"/>
        </w:rPr>
        <w:t>Cuando la Casa de Corredores cuente con mecanismos de control que le permitan respaldar y salvaguardar todas aquellas instrucciones que han sido giradas por los clientes por medio telefónico o correo electrónico y cuenten con la autorización por parte de la Superintendencia del cumplimiento de los requerimientos de las normas correspondientes y además obtenga del cliente la autorización de no firmar dicho formulario y de la grabación de las órdenes que él emita, la firma del formulario de la orden de compra y venta del cliente no será requerida.”</w:t>
      </w:r>
      <w:r w:rsidR="00A45CEA">
        <w:rPr>
          <w:rFonts w:ascii="Arial Narrow" w:hAnsi="Arial Narrow" w:cs="ArialMT"/>
        </w:rPr>
        <w:t>;</w:t>
      </w:r>
    </w:p>
    <w:p w:rsidR="00A63D0C" w:rsidRDefault="00A63D0C" w:rsidP="00DC4864">
      <w:pPr>
        <w:pStyle w:val="Prrafodelista"/>
        <w:widowControl w:val="0"/>
        <w:numPr>
          <w:ilvl w:val="0"/>
          <w:numId w:val="24"/>
        </w:numPr>
        <w:tabs>
          <w:tab w:val="left" w:pos="900"/>
        </w:tabs>
        <w:ind w:left="567" w:hanging="567"/>
        <w:jc w:val="both"/>
        <w:rPr>
          <w:rFonts w:ascii="Arial Narrow" w:hAnsi="Arial Narrow"/>
          <w:szCs w:val="24"/>
          <w:lang w:val="es-SV"/>
        </w:rPr>
      </w:pPr>
      <w:r w:rsidRPr="00A63D0C">
        <w:rPr>
          <w:rFonts w:ascii="Arial Narrow" w:hAnsi="Arial Narrow"/>
          <w:szCs w:val="24"/>
          <w:lang w:val="es-SV"/>
        </w:rPr>
        <w:t>De</w:t>
      </w:r>
      <w:r w:rsidR="00A3588E">
        <w:rPr>
          <w:rFonts w:ascii="Arial Narrow" w:hAnsi="Arial Narrow"/>
          <w:szCs w:val="24"/>
          <w:lang w:val="es-SV"/>
        </w:rPr>
        <w:t>positar en la Superintendencia, el C</w:t>
      </w:r>
      <w:r>
        <w:rPr>
          <w:rFonts w:ascii="Arial Narrow" w:hAnsi="Arial Narrow"/>
          <w:szCs w:val="24"/>
          <w:lang w:val="es-SV"/>
        </w:rPr>
        <w:t>ontrato</w:t>
      </w:r>
      <w:r w:rsidR="00A3588E">
        <w:rPr>
          <w:rFonts w:ascii="Arial Narrow" w:hAnsi="Arial Narrow"/>
          <w:szCs w:val="24"/>
          <w:lang w:val="es-SV"/>
        </w:rPr>
        <w:t xml:space="preserve"> de Comisión por Operaciones realizadas en el Mercado de Valores con la sustitución referida en </w:t>
      </w:r>
      <w:r w:rsidR="00294A10">
        <w:rPr>
          <w:rFonts w:ascii="Arial Narrow" w:hAnsi="Arial Narrow"/>
          <w:szCs w:val="24"/>
          <w:lang w:val="es-SV"/>
        </w:rPr>
        <w:t>literal e) del presente artículo, conforme a lo establecido en la Ley de Protección al Consumidor;</w:t>
      </w:r>
      <w:r w:rsidR="00A3588E">
        <w:rPr>
          <w:rFonts w:ascii="Arial Narrow" w:hAnsi="Arial Narrow"/>
          <w:szCs w:val="24"/>
          <w:lang w:val="es-SV"/>
        </w:rPr>
        <w:t xml:space="preserve"> y</w:t>
      </w:r>
    </w:p>
    <w:p w:rsidR="00B7431A" w:rsidRPr="00714787" w:rsidRDefault="00B7431A" w:rsidP="00DC4864">
      <w:pPr>
        <w:pStyle w:val="Prrafodelista"/>
        <w:widowControl w:val="0"/>
        <w:numPr>
          <w:ilvl w:val="0"/>
          <w:numId w:val="24"/>
        </w:numPr>
        <w:tabs>
          <w:tab w:val="left" w:pos="900"/>
        </w:tabs>
        <w:ind w:left="567" w:hanging="567"/>
        <w:jc w:val="both"/>
        <w:rPr>
          <w:rFonts w:ascii="Arial Narrow" w:hAnsi="Arial Narrow"/>
          <w:szCs w:val="24"/>
          <w:lang w:val="es-SV"/>
        </w:rPr>
      </w:pPr>
      <w:r w:rsidRPr="00714787">
        <w:rPr>
          <w:rFonts w:ascii="Arial Narrow" w:hAnsi="Arial Narrow"/>
          <w:szCs w:val="24"/>
          <w:lang w:val="es-SV"/>
        </w:rPr>
        <w:t>Obtener la autorización de la Superintendencia sobre el cumplimiento de las condiciones requeridas en el presente artículo.</w:t>
      </w:r>
    </w:p>
    <w:p w:rsidR="00B7431A" w:rsidRDefault="00B7431A" w:rsidP="00DC4864">
      <w:pPr>
        <w:pStyle w:val="Textoindependiente4"/>
        <w:widowControl w:val="0"/>
        <w:spacing w:before="0" w:after="0"/>
        <w:rPr>
          <w:rFonts w:ascii="Arial Narrow" w:hAnsi="Arial Narrow"/>
          <w:sz w:val="24"/>
          <w:szCs w:val="24"/>
        </w:rPr>
      </w:pPr>
    </w:p>
    <w:p w:rsidR="00B7431A" w:rsidRPr="00BE3552" w:rsidRDefault="00B7431A" w:rsidP="00DC4864">
      <w:pPr>
        <w:pStyle w:val="Textoindependiente4"/>
        <w:widowControl w:val="0"/>
        <w:spacing w:before="0" w:after="0"/>
        <w:rPr>
          <w:rFonts w:ascii="Arial Narrow" w:hAnsi="Arial Narrow"/>
          <w:sz w:val="24"/>
          <w:szCs w:val="24"/>
        </w:rPr>
      </w:pPr>
      <w:r w:rsidRPr="00BE3552">
        <w:rPr>
          <w:rFonts w:ascii="Arial Narrow" w:hAnsi="Arial Narrow"/>
          <w:sz w:val="24"/>
          <w:szCs w:val="24"/>
        </w:rPr>
        <w:t>Entrega de comprobante al cliente</w:t>
      </w:r>
    </w:p>
    <w:p w:rsidR="00B7431A" w:rsidRPr="00BE3552" w:rsidRDefault="00B7431A" w:rsidP="00DC4864">
      <w:pPr>
        <w:pStyle w:val="Prrafodelista"/>
        <w:widowControl w:val="0"/>
        <w:numPr>
          <w:ilvl w:val="0"/>
          <w:numId w:val="14"/>
        </w:numPr>
        <w:tabs>
          <w:tab w:val="left" w:pos="709"/>
          <w:tab w:val="left" w:pos="851"/>
        </w:tabs>
        <w:ind w:left="0" w:firstLine="0"/>
        <w:jc w:val="both"/>
        <w:rPr>
          <w:rFonts w:ascii="Arial Narrow" w:hAnsi="Arial Narrow"/>
          <w:szCs w:val="24"/>
        </w:rPr>
      </w:pPr>
      <w:r w:rsidRPr="00BE3552">
        <w:rPr>
          <w:rFonts w:ascii="Arial Narrow" w:hAnsi="Arial Narrow"/>
          <w:szCs w:val="24"/>
        </w:rPr>
        <w:t>Los formularios de las órdenes se emitirán en original y copia, debiendo entregar al cliente la copia de la misma, cuando la orden haya sido ejecutada y firmada.</w:t>
      </w:r>
    </w:p>
    <w:p w:rsidR="00C9030D" w:rsidRDefault="00C9030D" w:rsidP="00E61112">
      <w:pPr>
        <w:pStyle w:val="Textoindependiente4"/>
        <w:keepLines/>
        <w:spacing w:before="0" w:after="0"/>
        <w:rPr>
          <w:rFonts w:ascii="Arial Narrow" w:hAnsi="Arial Narrow"/>
          <w:sz w:val="24"/>
          <w:szCs w:val="24"/>
        </w:rPr>
      </w:pPr>
    </w:p>
    <w:p w:rsidR="00B7431A" w:rsidRPr="00012EED" w:rsidRDefault="00B7431A" w:rsidP="00B7431A">
      <w:pPr>
        <w:pStyle w:val="Textoindependiente4"/>
        <w:keepLines/>
        <w:spacing w:before="0" w:after="0"/>
        <w:jc w:val="center"/>
        <w:rPr>
          <w:rFonts w:ascii="Arial Narrow" w:hAnsi="Arial Narrow"/>
          <w:sz w:val="24"/>
          <w:szCs w:val="24"/>
        </w:rPr>
      </w:pPr>
      <w:r>
        <w:rPr>
          <w:rFonts w:ascii="Arial Narrow" w:hAnsi="Arial Narrow"/>
          <w:sz w:val="24"/>
          <w:szCs w:val="24"/>
        </w:rPr>
        <w:t>CAPÍ</w:t>
      </w:r>
      <w:r w:rsidRPr="00012EED">
        <w:rPr>
          <w:rFonts w:ascii="Arial Narrow" w:hAnsi="Arial Narrow"/>
          <w:sz w:val="24"/>
          <w:szCs w:val="24"/>
        </w:rPr>
        <w:t>TULO III</w:t>
      </w:r>
    </w:p>
    <w:p w:rsidR="00B7431A" w:rsidRDefault="00B7431A" w:rsidP="00B7431A">
      <w:pPr>
        <w:pStyle w:val="Textoindependiente4"/>
        <w:keepLines/>
        <w:spacing w:before="0" w:after="0"/>
        <w:jc w:val="center"/>
        <w:rPr>
          <w:rFonts w:ascii="Arial Narrow" w:hAnsi="Arial Narrow"/>
          <w:sz w:val="24"/>
          <w:szCs w:val="24"/>
        </w:rPr>
      </w:pPr>
      <w:r w:rsidRPr="00012EED">
        <w:rPr>
          <w:rFonts w:ascii="Arial Narrow" w:hAnsi="Arial Narrow"/>
          <w:sz w:val="24"/>
          <w:szCs w:val="24"/>
        </w:rPr>
        <w:t>REGISTRO DE ÓRDENES</w:t>
      </w:r>
      <w:r>
        <w:rPr>
          <w:rFonts w:ascii="Arial Narrow" w:hAnsi="Arial Narrow"/>
          <w:sz w:val="24"/>
          <w:szCs w:val="24"/>
        </w:rPr>
        <w:t xml:space="preserve"> </w:t>
      </w:r>
      <w:r w:rsidRPr="00532019">
        <w:rPr>
          <w:rFonts w:ascii="Arial Narrow" w:hAnsi="Arial Narrow"/>
          <w:sz w:val="24"/>
          <w:szCs w:val="24"/>
        </w:rPr>
        <w:t>DE COMPRA Y VENTA</w:t>
      </w:r>
    </w:p>
    <w:p w:rsidR="00C9030D" w:rsidRDefault="00C9030D" w:rsidP="00B7431A">
      <w:pPr>
        <w:pStyle w:val="Textoindependiente4"/>
        <w:keepLines/>
        <w:spacing w:before="0" w:after="0"/>
        <w:rPr>
          <w:rFonts w:ascii="Arial Narrow" w:hAnsi="Arial Narrow"/>
          <w:sz w:val="24"/>
          <w:szCs w:val="24"/>
        </w:rPr>
      </w:pPr>
    </w:p>
    <w:p w:rsidR="00B7431A" w:rsidRDefault="00B7431A" w:rsidP="00B7431A">
      <w:pPr>
        <w:pStyle w:val="Textoindependiente4"/>
        <w:keepLines/>
        <w:spacing w:before="0" w:after="0"/>
        <w:rPr>
          <w:rFonts w:ascii="Arial Narrow" w:hAnsi="Arial Narrow"/>
          <w:sz w:val="24"/>
          <w:szCs w:val="24"/>
        </w:rPr>
      </w:pPr>
      <w:r w:rsidRPr="00012EED">
        <w:rPr>
          <w:rFonts w:ascii="Arial Narrow" w:hAnsi="Arial Narrow"/>
          <w:sz w:val="24"/>
          <w:szCs w:val="24"/>
        </w:rPr>
        <w:t>Registro</w:t>
      </w:r>
    </w:p>
    <w:p w:rsidR="00B7431A" w:rsidRPr="0098174D" w:rsidRDefault="00E61112" w:rsidP="00E61112">
      <w:pPr>
        <w:pStyle w:val="Prrafodelista"/>
        <w:widowControl w:val="0"/>
        <w:numPr>
          <w:ilvl w:val="0"/>
          <w:numId w:val="14"/>
        </w:numPr>
        <w:tabs>
          <w:tab w:val="left" w:pos="709"/>
          <w:tab w:val="left" w:pos="851"/>
        </w:tabs>
        <w:ind w:left="0" w:firstLine="0"/>
        <w:jc w:val="both"/>
        <w:rPr>
          <w:rFonts w:ascii="Arial Narrow" w:hAnsi="Arial Narrow"/>
          <w:szCs w:val="24"/>
        </w:rPr>
      </w:pPr>
      <w:r w:rsidRPr="00DB678E">
        <w:rPr>
          <w:rFonts w:ascii="Arial Narrow" w:hAnsi="Arial Narrow"/>
          <w:szCs w:val="24"/>
        </w:rPr>
        <w:t xml:space="preserve">El Registro de </w:t>
      </w:r>
      <w:r>
        <w:rPr>
          <w:rFonts w:ascii="Arial Narrow" w:hAnsi="Arial Narrow"/>
          <w:szCs w:val="24"/>
        </w:rPr>
        <w:t>Ó</w:t>
      </w:r>
      <w:r w:rsidRPr="00DB678E">
        <w:rPr>
          <w:rFonts w:ascii="Arial Narrow" w:hAnsi="Arial Narrow"/>
          <w:szCs w:val="24"/>
        </w:rPr>
        <w:t>rdenes deberá ser implementado por la Casa, a través de un sistema</w:t>
      </w:r>
      <w:r>
        <w:t xml:space="preserve"> </w:t>
      </w:r>
      <w:r w:rsidRPr="00E61112">
        <w:rPr>
          <w:rFonts w:ascii="Arial Narrow" w:hAnsi="Arial Narrow"/>
          <w:szCs w:val="24"/>
        </w:rPr>
        <w:t>informático que permita el control de la recepción, registro, ejecución y asignación de las</w:t>
      </w:r>
      <w:r>
        <w:t xml:space="preserve"> </w:t>
      </w:r>
      <w:r w:rsidRPr="00E61112">
        <w:rPr>
          <w:rFonts w:ascii="Arial Narrow" w:hAnsi="Arial Narrow"/>
          <w:szCs w:val="24"/>
        </w:rPr>
        <w:t>órdenes de sus clientes. Dicho Registro, así como sus modificaciones, deberá contar con la previa autorización de la Superintendencia, y deberá ser legalizado por un contador público como</w:t>
      </w:r>
      <w:r>
        <w:rPr>
          <w:rFonts w:ascii="Arial Narrow" w:hAnsi="Arial Narrow"/>
          <w:szCs w:val="24"/>
        </w:rPr>
        <w:t xml:space="preserve"> lo establece el artículo 65 de </w:t>
      </w:r>
      <w:r w:rsidR="00B7431A" w:rsidRPr="0098174D">
        <w:rPr>
          <w:rFonts w:ascii="Arial Narrow" w:hAnsi="Arial Narrow"/>
          <w:szCs w:val="24"/>
        </w:rPr>
        <w:t>la L</w:t>
      </w:r>
      <w:r w:rsidR="00B7431A">
        <w:rPr>
          <w:rFonts w:ascii="Arial Narrow" w:hAnsi="Arial Narrow"/>
          <w:szCs w:val="24"/>
        </w:rPr>
        <w:t>ey del Mercado de Valores y artículo</w:t>
      </w:r>
      <w:r w:rsidR="00B7431A" w:rsidRPr="0098174D">
        <w:rPr>
          <w:rFonts w:ascii="Arial Narrow" w:hAnsi="Arial Narrow"/>
          <w:szCs w:val="24"/>
        </w:rPr>
        <w:t xml:space="preserve"> 17 de la Ley Reguladora del Ejercicio de la Profesión de la Contaduría, respectivamente.</w:t>
      </w:r>
    </w:p>
    <w:p w:rsidR="00B7431A" w:rsidRPr="0098174D" w:rsidRDefault="00B7431A" w:rsidP="00B7431A">
      <w:pPr>
        <w:pStyle w:val="Textoindependiente4"/>
        <w:keepLines/>
        <w:spacing w:before="0" w:after="0"/>
        <w:rPr>
          <w:rFonts w:ascii="Arial Narrow" w:hAnsi="Arial Narrow"/>
          <w:b w:val="0"/>
          <w:sz w:val="24"/>
          <w:szCs w:val="24"/>
        </w:rPr>
      </w:pPr>
    </w:p>
    <w:p w:rsidR="00B7431A" w:rsidRPr="00012EED" w:rsidRDefault="00B7431A" w:rsidP="00B7431A">
      <w:pPr>
        <w:pStyle w:val="Textoindependiente4"/>
        <w:keepLines/>
        <w:spacing w:before="0" w:after="0"/>
        <w:rPr>
          <w:rFonts w:ascii="Arial Narrow" w:hAnsi="Arial Narrow"/>
          <w:b w:val="0"/>
          <w:sz w:val="24"/>
          <w:szCs w:val="24"/>
          <w:lang w:val="es-SV"/>
        </w:rPr>
      </w:pPr>
      <w:r w:rsidRPr="00012EED">
        <w:rPr>
          <w:rFonts w:ascii="Arial Narrow" w:hAnsi="Arial Narrow"/>
          <w:b w:val="0"/>
          <w:sz w:val="24"/>
          <w:szCs w:val="24"/>
          <w:lang w:val="es-SV"/>
        </w:rPr>
        <w:t>Además, dicho Registro deberá adecuarse y cumplir en todo momento lo dispuesto en el Reglamento de la Ley del Mercado de Valores y deberá estar disponible en las instalaciones de la Casa.</w:t>
      </w:r>
    </w:p>
    <w:p w:rsidR="00B7431A" w:rsidRDefault="00B7431A" w:rsidP="00B7431A">
      <w:pPr>
        <w:pStyle w:val="Textoindependiente4"/>
        <w:keepLines/>
        <w:spacing w:before="0" w:after="0"/>
        <w:rPr>
          <w:rFonts w:ascii="Arial Narrow" w:hAnsi="Arial Narrow"/>
          <w:sz w:val="24"/>
          <w:szCs w:val="24"/>
        </w:rPr>
      </w:pPr>
    </w:p>
    <w:p w:rsidR="00B7431A" w:rsidRPr="0019538B" w:rsidRDefault="00B7431A" w:rsidP="00B7431A">
      <w:pPr>
        <w:pStyle w:val="Textoindependiente4"/>
        <w:keepLines/>
        <w:spacing w:before="0" w:after="0"/>
        <w:rPr>
          <w:rFonts w:ascii="Arial Narrow" w:hAnsi="Arial Narrow"/>
          <w:sz w:val="24"/>
          <w:szCs w:val="24"/>
        </w:rPr>
      </w:pPr>
      <w:r w:rsidRPr="0019538B">
        <w:rPr>
          <w:rFonts w:ascii="Arial Narrow" w:hAnsi="Arial Narrow"/>
          <w:sz w:val="24"/>
          <w:szCs w:val="24"/>
        </w:rPr>
        <w:t>Contenido del Registro de Órdenes de Compra y Venta</w:t>
      </w:r>
    </w:p>
    <w:p w:rsidR="00B7431A" w:rsidRPr="0019538B" w:rsidRDefault="00B7431A" w:rsidP="004F76A7">
      <w:pPr>
        <w:pStyle w:val="Prrafodelista"/>
        <w:widowControl w:val="0"/>
        <w:numPr>
          <w:ilvl w:val="0"/>
          <w:numId w:val="14"/>
        </w:numPr>
        <w:tabs>
          <w:tab w:val="left" w:pos="709"/>
          <w:tab w:val="left" w:pos="851"/>
        </w:tabs>
        <w:ind w:left="0" w:firstLine="0"/>
        <w:jc w:val="both"/>
        <w:rPr>
          <w:rFonts w:ascii="Arial Narrow" w:hAnsi="Arial Narrow"/>
          <w:szCs w:val="24"/>
        </w:rPr>
      </w:pPr>
      <w:r>
        <w:rPr>
          <w:rFonts w:ascii="Arial Narrow" w:hAnsi="Arial Narrow"/>
          <w:szCs w:val="24"/>
        </w:rPr>
        <w:t>El Registro de Ó</w:t>
      </w:r>
      <w:r w:rsidRPr="0019538B">
        <w:rPr>
          <w:rFonts w:ascii="Arial Narrow" w:hAnsi="Arial Narrow"/>
          <w:szCs w:val="24"/>
        </w:rPr>
        <w:t>rdenes debe</w:t>
      </w:r>
      <w:r w:rsidR="00C9030D">
        <w:rPr>
          <w:rFonts w:ascii="Arial Narrow" w:hAnsi="Arial Narrow"/>
          <w:szCs w:val="24"/>
        </w:rPr>
        <w:t xml:space="preserve"> contener,</w:t>
      </w:r>
      <w:r w:rsidRPr="0019538B">
        <w:rPr>
          <w:rFonts w:ascii="Arial Narrow" w:hAnsi="Arial Narrow"/>
          <w:szCs w:val="24"/>
        </w:rPr>
        <w:t xml:space="preserve"> como mínimo:</w:t>
      </w:r>
    </w:p>
    <w:p w:rsidR="00B7431A" w:rsidRPr="00DC060B" w:rsidRDefault="00B7431A" w:rsidP="004F76A7">
      <w:pPr>
        <w:pStyle w:val="Textoindependiente4"/>
        <w:widowControl w:val="0"/>
        <w:numPr>
          <w:ilvl w:val="0"/>
          <w:numId w:val="5"/>
        </w:numPr>
        <w:spacing w:before="120" w:after="0"/>
        <w:ind w:left="567" w:hanging="567"/>
        <w:rPr>
          <w:rFonts w:ascii="Arial Narrow" w:hAnsi="Arial Narrow"/>
          <w:b w:val="0"/>
          <w:sz w:val="24"/>
          <w:szCs w:val="24"/>
          <w:lang w:val="es-ES"/>
        </w:rPr>
      </w:pPr>
      <w:r w:rsidRPr="0019538B">
        <w:rPr>
          <w:rFonts w:ascii="Arial Narrow" w:hAnsi="Arial Narrow"/>
          <w:b w:val="0"/>
          <w:sz w:val="24"/>
          <w:szCs w:val="24"/>
          <w:lang w:val="es-ES"/>
        </w:rPr>
        <w:t xml:space="preserve">Los campos necesarios para anotar las órdenes recibidas, de acuerdo a lo que se establece </w:t>
      </w:r>
      <w:r w:rsidRPr="00DC060B">
        <w:rPr>
          <w:rFonts w:ascii="Arial Narrow" w:hAnsi="Arial Narrow"/>
          <w:b w:val="0"/>
          <w:sz w:val="24"/>
          <w:szCs w:val="24"/>
          <w:lang w:val="es-ES"/>
        </w:rPr>
        <w:t xml:space="preserve">en el </w:t>
      </w:r>
      <w:r w:rsidRPr="00DD0BCE">
        <w:rPr>
          <w:rFonts w:ascii="Arial Narrow" w:hAnsi="Arial Narrow"/>
          <w:b w:val="0"/>
          <w:sz w:val="24"/>
          <w:szCs w:val="24"/>
          <w:lang w:val="es-ES"/>
        </w:rPr>
        <w:t>artículo 5</w:t>
      </w:r>
      <w:r w:rsidRPr="00DC060B">
        <w:rPr>
          <w:rFonts w:ascii="Arial Narrow" w:hAnsi="Arial Narrow"/>
          <w:b w:val="0"/>
          <w:sz w:val="24"/>
          <w:szCs w:val="24"/>
          <w:lang w:val="es-ES"/>
        </w:rPr>
        <w:t xml:space="preserve"> de estas Normas;</w:t>
      </w:r>
    </w:p>
    <w:p w:rsidR="00B7431A" w:rsidRPr="00DC060B" w:rsidRDefault="00B7431A" w:rsidP="004F76A7">
      <w:pPr>
        <w:pStyle w:val="Textoindependiente4"/>
        <w:widowControl w:val="0"/>
        <w:numPr>
          <w:ilvl w:val="0"/>
          <w:numId w:val="5"/>
        </w:numPr>
        <w:spacing w:before="0" w:after="0"/>
        <w:ind w:left="567" w:hanging="567"/>
        <w:rPr>
          <w:rFonts w:ascii="Arial Narrow" w:hAnsi="Arial Narrow"/>
          <w:b w:val="0"/>
          <w:sz w:val="24"/>
          <w:szCs w:val="24"/>
          <w:lang w:val="es-ES"/>
        </w:rPr>
      </w:pPr>
      <w:r>
        <w:rPr>
          <w:rFonts w:ascii="Arial Narrow" w:hAnsi="Arial Narrow"/>
          <w:b w:val="0"/>
          <w:sz w:val="24"/>
          <w:szCs w:val="24"/>
          <w:lang w:val="es-ES"/>
        </w:rPr>
        <w:t>El estado de las órdenes,</w:t>
      </w:r>
      <w:r w:rsidRPr="00DC060B">
        <w:rPr>
          <w:rFonts w:ascii="Arial Narrow" w:hAnsi="Arial Narrow"/>
          <w:b w:val="0"/>
          <w:sz w:val="24"/>
          <w:szCs w:val="24"/>
          <w:lang w:val="es-ES"/>
        </w:rPr>
        <w:t xml:space="preserve"> cuando éstas no han sido ejecutadas, debe especificarse las condiciones bajo las cuales el cliente las ha requerido;</w:t>
      </w:r>
      <w:r>
        <w:rPr>
          <w:rFonts w:ascii="Arial Narrow" w:hAnsi="Arial Narrow"/>
          <w:b w:val="0"/>
          <w:sz w:val="24"/>
          <w:szCs w:val="24"/>
          <w:lang w:val="es-ES"/>
        </w:rPr>
        <w:t xml:space="preserve"> el estado de las órdenes a considerar serán </w:t>
      </w:r>
      <w:r w:rsidRPr="00482677">
        <w:rPr>
          <w:rFonts w:ascii="Arial Narrow" w:hAnsi="Arial Narrow"/>
          <w:b w:val="0"/>
          <w:sz w:val="24"/>
          <w:szCs w:val="24"/>
          <w:lang w:val="es-ES"/>
        </w:rPr>
        <w:t>vigentes</w:t>
      </w:r>
      <w:r>
        <w:rPr>
          <w:rFonts w:ascii="Arial Narrow" w:hAnsi="Arial Narrow"/>
          <w:b w:val="0"/>
          <w:sz w:val="24"/>
          <w:szCs w:val="24"/>
          <w:lang w:val="es-ES"/>
        </w:rPr>
        <w:t>, ejecutadas, vencidas, canceladas o anuladas;</w:t>
      </w:r>
    </w:p>
    <w:p w:rsidR="00B7431A" w:rsidRPr="0019538B" w:rsidRDefault="00B7431A" w:rsidP="004F76A7">
      <w:pPr>
        <w:pStyle w:val="Textoindependiente4"/>
        <w:widowControl w:val="0"/>
        <w:numPr>
          <w:ilvl w:val="0"/>
          <w:numId w:val="5"/>
        </w:numPr>
        <w:spacing w:before="0" w:after="0"/>
        <w:ind w:left="567" w:hanging="567"/>
        <w:rPr>
          <w:rFonts w:ascii="Arial Narrow" w:hAnsi="Arial Narrow"/>
          <w:b w:val="0"/>
          <w:sz w:val="24"/>
          <w:szCs w:val="24"/>
          <w:lang w:val="es-ES"/>
        </w:rPr>
      </w:pPr>
      <w:r>
        <w:rPr>
          <w:rFonts w:ascii="Arial Narrow" w:hAnsi="Arial Narrow"/>
          <w:b w:val="0"/>
          <w:sz w:val="24"/>
          <w:szCs w:val="24"/>
          <w:lang w:val="es-ES"/>
        </w:rPr>
        <w:t>N</w:t>
      </w:r>
      <w:r w:rsidRPr="0019538B">
        <w:rPr>
          <w:rFonts w:ascii="Arial Narrow" w:hAnsi="Arial Narrow"/>
          <w:b w:val="0"/>
          <w:sz w:val="24"/>
          <w:szCs w:val="24"/>
          <w:lang w:val="es-ES"/>
        </w:rPr>
        <w:t>ivel de ejecución de las órdenes</w:t>
      </w:r>
      <w:r>
        <w:rPr>
          <w:rFonts w:ascii="Arial Narrow" w:hAnsi="Arial Narrow"/>
          <w:b w:val="0"/>
          <w:sz w:val="24"/>
          <w:szCs w:val="24"/>
          <w:lang w:val="es-ES"/>
        </w:rPr>
        <w:t xml:space="preserve">, </w:t>
      </w:r>
      <w:r w:rsidRPr="00482677">
        <w:rPr>
          <w:rFonts w:ascii="Arial Narrow" w:hAnsi="Arial Narrow"/>
          <w:b w:val="0"/>
          <w:sz w:val="24"/>
          <w:szCs w:val="24"/>
          <w:lang w:val="es-ES"/>
        </w:rPr>
        <w:t>estableciendo si la orden fue ejecutada parcial o totalmente</w:t>
      </w:r>
      <w:r w:rsidRPr="0019538B">
        <w:rPr>
          <w:rFonts w:ascii="Arial Narrow" w:hAnsi="Arial Narrow"/>
          <w:b w:val="0"/>
          <w:sz w:val="24"/>
          <w:szCs w:val="24"/>
          <w:lang w:val="es-ES"/>
        </w:rPr>
        <w:t>;</w:t>
      </w:r>
    </w:p>
    <w:p w:rsidR="00B7431A" w:rsidRPr="0019538B" w:rsidRDefault="00B7431A" w:rsidP="004F76A7">
      <w:pPr>
        <w:pStyle w:val="Textoindependiente4"/>
        <w:widowControl w:val="0"/>
        <w:numPr>
          <w:ilvl w:val="0"/>
          <w:numId w:val="5"/>
        </w:numPr>
        <w:spacing w:before="0" w:after="0"/>
        <w:ind w:left="567" w:hanging="567"/>
        <w:rPr>
          <w:rFonts w:ascii="Arial Narrow" w:hAnsi="Arial Narrow"/>
          <w:b w:val="0"/>
          <w:sz w:val="24"/>
          <w:szCs w:val="24"/>
          <w:lang w:val="es-ES"/>
        </w:rPr>
      </w:pPr>
      <w:r w:rsidRPr="0019538B">
        <w:rPr>
          <w:rFonts w:ascii="Arial Narrow" w:hAnsi="Arial Narrow"/>
          <w:b w:val="0"/>
          <w:sz w:val="24"/>
          <w:szCs w:val="24"/>
          <w:lang w:val="es-ES"/>
        </w:rPr>
        <w:t>Monto negociado de la</w:t>
      </w:r>
      <w:r>
        <w:rPr>
          <w:rFonts w:ascii="Arial Narrow" w:hAnsi="Arial Narrow"/>
          <w:b w:val="0"/>
          <w:sz w:val="24"/>
          <w:szCs w:val="24"/>
          <w:lang w:val="es-ES"/>
        </w:rPr>
        <w:t xml:space="preserve"> </w:t>
      </w:r>
      <w:r w:rsidRPr="0019538B">
        <w:rPr>
          <w:rFonts w:ascii="Arial Narrow" w:hAnsi="Arial Narrow"/>
          <w:b w:val="0"/>
          <w:sz w:val="24"/>
          <w:szCs w:val="24"/>
          <w:lang w:val="es-ES"/>
        </w:rPr>
        <w:t>orden, así como la comisión asignada a cada operación; y</w:t>
      </w:r>
    </w:p>
    <w:p w:rsidR="00B7431A" w:rsidRPr="0019538B" w:rsidRDefault="00B7431A" w:rsidP="004F76A7">
      <w:pPr>
        <w:pStyle w:val="Textoindependiente4"/>
        <w:widowControl w:val="0"/>
        <w:numPr>
          <w:ilvl w:val="0"/>
          <w:numId w:val="5"/>
        </w:numPr>
        <w:spacing w:before="0" w:after="0"/>
        <w:ind w:left="567" w:hanging="567"/>
        <w:rPr>
          <w:rFonts w:ascii="Arial Narrow" w:hAnsi="Arial Narrow"/>
          <w:b w:val="0"/>
          <w:sz w:val="24"/>
          <w:szCs w:val="24"/>
          <w:lang w:val="es-ES"/>
        </w:rPr>
      </w:pPr>
      <w:r w:rsidRPr="0019538B">
        <w:rPr>
          <w:rFonts w:ascii="Arial Narrow" w:hAnsi="Arial Narrow"/>
          <w:b w:val="0"/>
          <w:sz w:val="24"/>
          <w:szCs w:val="24"/>
          <w:lang w:val="es-ES"/>
        </w:rPr>
        <w:t xml:space="preserve">Número que ha sido asignado a la operación ejecutada, el día en que fue cerrada </w:t>
      </w:r>
      <w:r w:rsidRPr="00374651">
        <w:rPr>
          <w:rFonts w:ascii="Arial Narrow" w:hAnsi="Arial Narrow"/>
          <w:b w:val="0"/>
          <w:sz w:val="24"/>
          <w:szCs w:val="24"/>
          <w:lang w:val="es-ES"/>
        </w:rPr>
        <w:t>o</w:t>
      </w:r>
      <w:r>
        <w:rPr>
          <w:rFonts w:ascii="Arial Narrow" w:hAnsi="Arial Narrow"/>
          <w:b w:val="0"/>
          <w:color w:val="FF0000"/>
          <w:sz w:val="24"/>
          <w:szCs w:val="24"/>
          <w:lang w:val="es-ES"/>
        </w:rPr>
        <w:t xml:space="preserve"> </w:t>
      </w:r>
      <w:r w:rsidRPr="00482677">
        <w:rPr>
          <w:rFonts w:ascii="Arial Narrow" w:hAnsi="Arial Narrow"/>
          <w:b w:val="0"/>
          <w:sz w:val="24"/>
          <w:szCs w:val="24"/>
          <w:lang w:val="es-ES"/>
        </w:rPr>
        <w:t xml:space="preserve">registrada </w:t>
      </w:r>
      <w:r w:rsidR="00A45CEA">
        <w:rPr>
          <w:rFonts w:ascii="Arial Narrow" w:hAnsi="Arial Narrow"/>
          <w:b w:val="0"/>
          <w:sz w:val="24"/>
          <w:szCs w:val="24"/>
          <w:lang w:val="es-ES"/>
        </w:rPr>
        <w:t xml:space="preserve">dicha operación </w:t>
      </w:r>
      <w:r w:rsidRPr="00482677">
        <w:rPr>
          <w:rFonts w:ascii="Arial Narrow" w:hAnsi="Arial Narrow"/>
          <w:b w:val="0"/>
          <w:sz w:val="24"/>
          <w:szCs w:val="24"/>
          <w:lang w:val="es-ES"/>
        </w:rPr>
        <w:t>en el sistema de registro de la Bolsa al cual tienen acceso las Casas</w:t>
      </w:r>
      <w:r w:rsidRPr="0019538B">
        <w:rPr>
          <w:rFonts w:ascii="Arial Narrow" w:hAnsi="Arial Narrow"/>
          <w:b w:val="0"/>
          <w:sz w:val="24"/>
          <w:szCs w:val="24"/>
          <w:lang w:val="es-ES"/>
        </w:rPr>
        <w:t>.</w:t>
      </w:r>
    </w:p>
    <w:p w:rsidR="00B7431A" w:rsidRPr="00445268" w:rsidRDefault="00B7431A" w:rsidP="00B7431A">
      <w:pPr>
        <w:keepNext/>
        <w:keepLines/>
        <w:jc w:val="both"/>
        <w:rPr>
          <w:rFonts w:ascii="Arial Narrow" w:hAnsi="Arial Narrow"/>
          <w:lang w:val="es-ES"/>
        </w:rPr>
      </w:pPr>
    </w:p>
    <w:p w:rsidR="00B7431A" w:rsidRPr="00012EED" w:rsidRDefault="00B7431A" w:rsidP="00B7431A">
      <w:pPr>
        <w:jc w:val="both"/>
        <w:rPr>
          <w:rFonts w:ascii="Arial Narrow" w:hAnsi="Arial Narrow"/>
          <w:b/>
          <w:lang w:val="es-MX"/>
        </w:rPr>
      </w:pPr>
      <w:r w:rsidRPr="00012EED">
        <w:rPr>
          <w:rFonts w:ascii="Arial Narrow" w:hAnsi="Arial Narrow"/>
          <w:b/>
          <w:lang w:val="es-MX"/>
        </w:rPr>
        <w:t>Características del Sistema Informático</w:t>
      </w:r>
    </w:p>
    <w:p w:rsidR="00B7431A" w:rsidRPr="00DB678E" w:rsidRDefault="00B7431A" w:rsidP="00374651">
      <w:pPr>
        <w:pStyle w:val="Prrafodelista"/>
        <w:keepNext/>
        <w:keepLines/>
        <w:numPr>
          <w:ilvl w:val="0"/>
          <w:numId w:val="14"/>
        </w:numPr>
        <w:tabs>
          <w:tab w:val="left" w:pos="709"/>
          <w:tab w:val="left" w:pos="851"/>
        </w:tabs>
        <w:ind w:left="0" w:firstLine="0"/>
        <w:jc w:val="both"/>
        <w:rPr>
          <w:rFonts w:ascii="Arial Narrow" w:hAnsi="Arial Narrow"/>
          <w:szCs w:val="24"/>
        </w:rPr>
      </w:pPr>
      <w:r w:rsidRPr="00DB678E">
        <w:rPr>
          <w:rFonts w:ascii="Arial Narrow" w:hAnsi="Arial Narrow"/>
          <w:szCs w:val="24"/>
        </w:rPr>
        <w:t>El sistema informático utilizado para el Registro deberá cumplir con las siguientes características mínimas:</w:t>
      </w:r>
    </w:p>
    <w:p w:rsidR="00B7431A" w:rsidRDefault="00B7431A" w:rsidP="00374651">
      <w:pPr>
        <w:pStyle w:val="Prrafodelista"/>
        <w:numPr>
          <w:ilvl w:val="0"/>
          <w:numId w:val="4"/>
        </w:numPr>
        <w:spacing w:before="120"/>
        <w:ind w:left="567" w:hanging="567"/>
        <w:jc w:val="both"/>
        <w:rPr>
          <w:rFonts w:ascii="Arial Narrow" w:hAnsi="Arial Narrow"/>
          <w:szCs w:val="24"/>
          <w:lang w:val="es-MX"/>
        </w:rPr>
      </w:pPr>
      <w:r w:rsidRPr="00012EED">
        <w:rPr>
          <w:rFonts w:ascii="Arial Narrow" w:hAnsi="Arial Narrow"/>
          <w:szCs w:val="24"/>
          <w:lang w:val="es-MX"/>
        </w:rPr>
        <w:t>Controles</w:t>
      </w:r>
      <w:r>
        <w:rPr>
          <w:rFonts w:ascii="Arial Narrow" w:hAnsi="Arial Narrow"/>
          <w:szCs w:val="24"/>
          <w:lang w:val="es-MX"/>
        </w:rPr>
        <w:t xml:space="preserve"> de seguridad informática, </w:t>
      </w:r>
      <w:r w:rsidRPr="00012EED">
        <w:rPr>
          <w:rFonts w:ascii="Arial Narrow" w:hAnsi="Arial Narrow"/>
          <w:szCs w:val="24"/>
          <w:lang w:val="es-MX"/>
        </w:rPr>
        <w:t>qu</w:t>
      </w:r>
      <w:r w:rsidR="00C60A2F">
        <w:rPr>
          <w:rFonts w:ascii="Arial Narrow" w:hAnsi="Arial Narrow"/>
          <w:szCs w:val="24"/>
          <w:lang w:val="es-MX"/>
        </w:rPr>
        <w:t xml:space="preserve">e garanticen la disponibilidad, </w:t>
      </w:r>
      <w:r w:rsidRPr="00012EED">
        <w:rPr>
          <w:rFonts w:ascii="Arial Narrow" w:hAnsi="Arial Narrow"/>
          <w:szCs w:val="24"/>
          <w:lang w:val="es-MX"/>
        </w:rPr>
        <w:t>integridad, confidencialida</w:t>
      </w:r>
      <w:r>
        <w:rPr>
          <w:rFonts w:ascii="Arial Narrow" w:hAnsi="Arial Narrow"/>
          <w:szCs w:val="24"/>
          <w:lang w:val="es-MX"/>
        </w:rPr>
        <w:t>d y seguridad de la información y del sistema, incluyendo el uso de usuarios y códigos de acceso únicos e individuales;</w:t>
      </w:r>
      <w:r w:rsidRPr="00012EED">
        <w:rPr>
          <w:rFonts w:ascii="Arial Narrow" w:hAnsi="Arial Narrow"/>
          <w:szCs w:val="24"/>
          <w:lang w:val="es-MX"/>
        </w:rPr>
        <w:t xml:space="preserve"> </w:t>
      </w:r>
    </w:p>
    <w:p w:rsidR="00B7431A" w:rsidRPr="00012EED" w:rsidRDefault="00B7431A" w:rsidP="00B7431A">
      <w:pPr>
        <w:pStyle w:val="Prrafodelista"/>
        <w:numPr>
          <w:ilvl w:val="0"/>
          <w:numId w:val="4"/>
        </w:numPr>
        <w:ind w:left="567" w:hanging="567"/>
        <w:jc w:val="both"/>
        <w:rPr>
          <w:rFonts w:ascii="Arial Narrow" w:hAnsi="Arial Narrow"/>
          <w:szCs w:val="24"/>
          <w:lang w:val="es-MX"/>
        </w:rPr>
      </w:pPr>
      <w:r>
        <w:rPr>
          <w:rFonts w:ascii="Arial Narrow" w:hAnsi="Arial Narrow"/>
          <w:szCs w:val="24"/>
          <w:lang w:val="es-MX"/>
        </w:rPr>
        <w:t>Que</w:t>
      </w:r>
      <w:r w:rsidRPr="00150545">
        <w:rPr>
          <w:rFonts w:ascii="Arial Narrow" w:hAnsi="Arial Narrow"/>
          <w:szCs w:val="24"/>
          <w:lang w:val="es-MX"/>
        </w:rPr>
        <w:t xml:space="preserve"> el sistema asigne de manera automática un número correlativo y la hora exacta en orden cronológico, de acuerdo a la recepción de cada una de las órdenes de los clientes considerando que dicha información deberá ser de carácter inalterable;</w:t>
      </w:r>
    </w:p>
    <w:p w:rsidR="00B7431A" w:rsidRPr="0060138C" w:rsidRDefault="00B7431A" w:rsidP="00B7431A">
      <w:pPr>
        <w:pStyle w:val="Prrafodelista"/>
        <w:numPr>
          <w:ilvl w:val="0"/>
          <w:numId w:val="4"/>
        </w:numPr>
        <w:ind w:left="567" w:hanging="567"/>
        <w:jc w:val="both"/>
        <w:rPr>
          <w:rFonts w:ascii="Arial Narrow" w:hAnsi="Arial Narrow"/>
          <w:szCs w:val="24"/>
          <w:lang w:val="es-MX"/>
        </w:rPr>
      </w:pPr>
      <w:r>
        <w:rPr>
          <w:rFonts w:ascii="Arial Narrow" w:hAnsi="Arial Narrow"/>
          <w:szCs w:val="24"/>
          <w:lang w:val="es-MX"/>
        </w:rPr>
        <w:t>Que controle</w:t>
      </w:r>
      <w:r w:rsidRPr="008C6F61">
        <w:rPr>
          <w:rFonts w:ascii="Arial Narrow" w:hAnsi="Arial Narrow"/>
          <w:szCs w:val="24"/>
          <w:lang w:val="es-MX"/>
        </w:rPr>
        <w:t xml:space="preserve"> el estado de las órdenes</w:t>
      </w:r>
      <w:r>
        <w:rPr>
          <w:rFonts w:ascii="Arial Narrow" w:hAnsi="Arial Narrow"/>
          <w:szCs w:val="24"/>
          <w:lang w:val="es-MX"/>
        </w:rPr>
        <w:t xml:space="preserve"> y que registre</w:t>
      </w:r>
      <w:r w:rsidRPr="008C6F61">
        <w:rPr>
          <w:rFonts w:ascii="Arial Narrow" w:hAnsi="Arial Narrow"/>
          <w:szCs w:val="24"/>
          <w:lang w:val="es-MX"/>
        </w:rPr>
        <w:t xml:space="preserve"> la fecha y hora de ejecución o modificac</w:t>
      </w:r>
      <w:r>
        <w:rPr>
          <w:rFonts w:ascii="Arial Narrow" w:hAnsi="Arial Narrow"/>
          <w:szCs w:val="24"/>
          <w:lang w:val="es-MX"/>
        </w:rPr>
        <w:t>ión</w:t>
      </w:r>
      <w:r w:rsidRPr="008C6F61">
        <w:rPr>
          <w:rFonts w:ascii="Arial Narrow" w:hAnsi="Arial Narrow"/>
          <w:szCs w:val="24"/>
          <w:lang w:val="es-MX"/>
        </w:rPr>
        <w:t xml:space="preserve"> de la operación, así como el número de operación de bolsa correspondiente a la orden</w:t>
      </w:r>
      <w:r>
        <w:rPr>
          <w:rFonts w:ascii="Arial Narrow" w:hAnsi="Arial Narrow"/>
          <w:szCs w:val="24"/>
          <w:lang w:val="es-MX"/>
        </w:rPr>
        <w:t>;</w:t>
      </w:r>
    </w:p>
    <w:p w:rsidR="00B7431A" w:rsidRPr="00012EED" w:rsidRDefault="00B7431A" w:rsidP="00B7431A">
      <w:pPr>
        <w:pStyle w:val="Prrafodelista"/>
        <w:numPr>
          <w:ilvl w:val="0"/>
          <w:numId w:val="4"/>
        </w:numPr>
        <w:ind w:left="567" w:hanging="567"/>
        <w:jc w:val="both"/>
        <w:rPr>
          <w:rFonts w:ascii="Arial Narrow" w:hAnsi="Arial Narrow"/>
          <w:szCs w:val="24"/>
          <w:lang w:val="es-MX"/>
        </w:rPr>
      </w:pPr>
      <w:r>
        <w:rPr>
          <w:rFonts w:ascii="Arial Narrow" w:hAnsi="Arial Narrow"/>
          <w:szCs w:val="24"/>
          <w:lang w:val="es-MX"/>
        </w:rPr>
        <w:t>Que incluya bitácora de auditoría, q</w:t>
      </w:r>
      <w:r w:rsidRPr="00012EED">
        <w:rPr>
          <w:rFonts w:ascii="Arial Narrow" w:hAnsi="Arial Narrow"/>
          <w:szCs w:val="24"/>
          <w:lang w:val="es-MX"/>
        </w:rPr>
        <w:t>ue permita identificar las órdenes registr</w:t>
      </w:r>
      <w:r>
        <w:rPr>
          <w:rFonts w:ascii="Arial Narrow" w:hAnsi="Arial Narrow"/>
          <w:szCs w:val="24"/>
          <w:lang w:val="es-MX"/>
        </w:rPr>
        <w:t>adas y todas sus modificaciones;</w:t>
      </w:r>
    </w:p>
    <w:p w:rsidR="00B7431A" w:rsidRDefault="00B7431A" w:rsidP="00B7431A">
      <w:pPr>
        <w:pStyle w:val="Prrafodelista"/>
        <w:numPr>
          <w:ilvl w:val="0"/>
          <w:numId w:val="4"/>
        </w:numPr>
        <w:ind w:left="567" w:hanging="567"/>
        <w:jc w:val="both"/>
        <w:rPr>
          <w:rFonts w:ascii="Arial Narrow" w:hAnsi="Arial Narrow"/>
          <w:szCs w:val="24"/>
          <w:lang w:val="es-MX"/>
        </w:rPr>
      </w:pPr>
      <w:r w:rsidRPr="0060138C">
        <w:rPr>
          <w:rFonts w:ascii="Arial Narrow" w:hAnsi="Arial Narrow"/>
          <w:szCs w:val="24"/>
          <w:lang w:val="es-MX"/>
        </w:rPr>
        <w:t>Que permita su impresión en hojas legalizadas de acuerdo a lo establecido en el artículo 65 de la Ley del Mercado de Valores y el</w:t>
      </w:r>
      <w:r>
        <w:rPr>
          <w:rFonts w:ascii="Arial Narrow" w:hAnsi="Arial Narrow"/>
          <w:szCs w:val="24"/>
          <w:lang w:val="es-MX"/>
        </w:rPr>
        <w:t xml:space="preserve"> artículo </w:t>
      </w:r>
      <w:r w:rsidRPr="0060138C">
        <w:rPr>
          <w:rFonts w:ascii="Arial Narrow" w:hAnsi="Arial Narrow"/>
          <w:szCs w:val="24"/>
          <w:lang w:val="es-MX"/>
        </w:rPr>
        <w:t>17 de la Ley Reguladora del Ejercicio d</w:t>
      </w:r>
      <w:r>
        <w:rPr>
          <w:rFonts w:ascii="Arial Narrow" w:hAnsi="Arial Narrow"/>
          <w:szCs w:val="24"/>
          <w:lang w:val="es-MX"/>
        </w:rPr>
        <w:t>e la Profesión de la Contaduría;</w:t>
      </w:r>
    </w:p>
    <w:p w:rsidR="00B7431A" w:rsidRPr="00F505BE" w:rsidRDefault="00B7431A" w:rsidP="00B7431A">
      <w:pPr>
        <w:pStyle w:val="Prrafodelista"/>
        <w:numPr>
          <w:ilvl w:val="0"/>
          <w:numId w:val="4"/>
        </w:numPr>
        <w:ind w:left="567" w:hanging="567"/>
        <w:jc w:val="both"/>
        <w:rPr>
          <w:rFonts w:ascii="Arial Narrow" w:hAnsi="Arial Narrow"/>
          <w:szCs w:val="24"/>
          <w:lang w:val="es-MX"/>
        </w:rPr>
      </w:pPr>
      <w:r w:rsidRPr="00CD3BF9">
        <w:rPr>
          <w:rFonts w:ascii="Arial Narrow" w:hAnsi="Arial Narrow"/>
          <w:szCs w:val="24"/>
          <w:lang w:val="es-MX"/>
        </w:rPr>
        <w:t>Que el dato de la fecha y hora de ingreso, ejecución o modificaciones en</w:t>
      </w:r>
      <w:r>
        <w:rPr>
          <w:rFonts w:ascii="Arial Narrow" w:hAnsi="Arial Narrow"/>
          <w:szCs w:val="24"/>
          <w:lang w:val="es-MX"/>
        </w:rPr>
        <w:t xml:space="preserve"> el registro de la orden deberá</w:t>
      </w:r>
      <w:r w:rsidRPr="00CD3BF9">
        <w:rPr>
          <w:rFonts w:ascii="Arial Narrow" w:hAnsi="Arial Narrow"/>
          <w:szCs w:val="24"/>
          <w:lang w:val="es-MX"/>
        </w:rPr>
        <w:t xml:space="preserve"> ser acorde a la hora del servidor central y a la hora local;</w:t>
      </w:r>
    </w:p>
    <w:p w:rsidR="00B7431A" w:rsidRPr="00CD3BF9" w:rsidRDefault="00B7431A" w:rsidP="00B7431A">
      <w:pPr>
        <w:pStyle w:val="Prrafodelista"/>
        <w:numPr>
          <w:ilvl w:val="0"/>
          <w:numId w:val="4"/>
        </w:numPr>
        <w:ind w:left="567" w:hanging="567"/>
        <w:jc w:val="both"/>
        <w:rPr>
          <w:rFonts w:ascii="Arial Narrow" w:hAnsi="Arial Narrow"/>
          <w:szCs w:val="24"/>
          <w:lang w:val="es-MX"/>
        </w:rPr>
      </w:pPr>
      <w:r w:rsidRPr="00CD3BF9">
        <w:rPr>
          <w:rFonts w:ascii="Arial Narrow" w:hAnsi="Arial Narrow"/>
          <w:szCs w:val="24"/>
          <w:lang w:val="es-MX"/>
        </w:rPr>
        <w:t>Que cuente con mecanismos de respaldo y recuperación de la información en caso fortuito o de fuerza mayor así como planes de contingencia que permitan asegurar la capacidad y continuidad de los sistemas;</w:t>
      </w:r>
      <w:r>
        <w:rPr>
          <w:rFonts w:ascii="Arial Narrow" w:hAnsi="Arial Narrow"/>
          <w:szCs w:val="24"/>
          <w:lang w:val="es-MX"/>
        </w:rPr>
        <w:t xml:space="preserve"> y</w:t>
      </w:r>
    </w:p>
    <w:p w:rsidR="00B7431A" w:rsidRPr="00CD3BF9" w:rsidRDefault="00B7431A" w:rsidP="00B7431A">
      <w:pPr>
        <w:pStyle w:val="Prrafodelista"/>
        <w:numPr>
          <w:ilvl w:val="0"/>
          <w:numId w:val="4"/>
        </w:numPr>
        <w:ind w:left="567" w:hanging="567"/>
        <w:jc w:val="both"/>
        <w:rPr>
          <w:rFonts w:ascii="Arial Narrow" w:hAnsi="Arial Narrow"/>
          <w:szCs w:val="24"/>
          <w:lang w:val="es-MX"/>
        </w:rPr>
      </w:pPr>
      <w:r w:rsidRPr="00CD3BF9">
        <w:rPr>
          <w:rFonts w:ascii="Arial Narrow" w:hAnsi="Arial Narrow"/>
          <w:szCs w:val="24"/>
          <w:lang w:val="es-MX"/>
        </w:rPr>
        <w:t>Que permita la impresión de reportes y exportación de la información referente al Registro de órdenes a archivos en formatos de hojas de cálculo de Excel y PDF.</w:t>
      </w:r>
    </w:p>
    <w:p w:rsidR="00B7431A" w:rsidRDefault="00B7431A" w:rsidP="00B7431A">
      <w:pPr>
        <w:pStyle w:val="Prrafodelista"/>
        <w:ind w:left="0"/>
        <w:jc w:val="both"/>
        <w:rPr>
          <w:rFonts w:ascii="Arial Narrow" w:hAnsi="Arial Narrow"/>
          <w:szCs w:val="24"/>
          <w:lang w:val="es-MX"/>
        </w:rPr>
      </w:pPr>
    </w:p>
    <w:p w:rsidR="00B7431A" w:rsidRPr="00895AAD" w:rsidRDefault="00B7431A" w:rsidP="00B7431A">
      <w:pPr>
        <w:pStyle w:val="Prrafodelista"/>
        <w:ind w:left="0"/>
        <w:jc w:val="both"/>
        <w:rPr>
          <w:rFonts w:ascii="Arial Narrow" w:hAnsi="Arial Narrow"/>
          <w:szCs w:val="24"/>
        </w:rPr>
      </w:pPr>
      <w:r w:rsidRPr="00895AAD">
        <w:rPr>
          <w:rFonts w:ascii="Arial Narrow" w:hAnsi="Arial Narrow"/>
          <w:szCs w:val="24"/>
        </w:rPr>
        <w:t>En el sistema se podrá dejar pendiente la información que no sea necesaria para que el corredor ejecute las órdenes, y que no corresponda a la información mínima establecida en el artículo 6 de estas Normas, no obstante, ésta deberá ser completada una vez finalizada la sesión de negociación.</w:t>
      </w:r>
    </w:p>
    <w:p w:rsidR="00B7431A" w:rsidRPr="00012EED" w:rsidRDefault="00B7431A" w:rsidP="00B7431A">
      <w:pPr>
        <w:jc w:val="both"/>
        <w:rPr>
          <w:rFonts w:ascii="Arial Narrow" w:hAnsi="Arial Narrow"/>
          <w:lang w:val="es-MX"/>
        </w:rPr>
      </w:pPr>
    </w:p>
    <w:p w:rsidR="00CC732C" w:rsidRPr="00296592" w:rsidRDefault="00B7431A" w:rsidP="00296592">
      <w:pPr>
        <w:pStyle w:val="Prrafodelista"/>
        <w:widowControl w:val="0"/>
        <w:numPr>
          <w:ilvl w:val="0"/>
          <w:numId w:val="14"/>
        </w:numPr>
        <w:tabs>
          <w:tab w:val="left" w:pos="709"/>
          <w:tab w:val="left" w:pos="851"/>
        </w:tabs>
        <w:ind w:left="0" w:firstLine="0"/>
        <w:jc w:val="both"/>
        <w:rPr>
          <w:rFonts w:ascii="Arial Narrow" w:hAnsi="Arial Narrow"/>
          <w:szCs w:val="24"/>
        </w:rPr>
      </w:pPr>
      <w:r w:rsidRPr="00DB678E">
        <w:rPr>
          <w:rFonts w:ascii="Arial Narrow" w:hAnsi="Arial Narrow"/>
          <w:szCs w:val="24"/>
        </w:rPr>
        <w:t>El sistema informático que sirva para el registro de las órdenes de compra y venta, deberá contar con sus aplicaciones y procesos debidamente documentados, incluyendo los registros de cambios en los mismos, políticas de mantenimiento, licencias y autorizaciones en caso de ser requeridas, mecanismos de respaldo y procedimientos de recuperación de información.</w:t>
      </w:r>
    </w:p>
    <w:p w:rsidR="00B7431A" w:rsidRPr="00701587" w:rsidRDefault="00B7431A" w:rsidP="00B7431A">
      <w:pPr>
        <w:jc w:val="center"/>
        <w:rPr>
          <w:rFonts w:ascii="Arial Narrow" w:hAnsi="Arial Narrow"/>
          <w:b/>
        </w:rPr>
      </w:pPr>
      <w:r>
        <w:rPr>
          <w:rFonts w:ascii="Arial Narrow" w:hAnsi="Arial Narrow"/>
          <w:b/>
        </w:rPr>
        <w:t>CAPÍ</w:t>
      </w:r>
      <w:r w:rsidRPr="00701587">
        <w:rPr>
          <w:rFonts w:ascii="Arial Narrow" w:hAnsi="Arial Narrow"/>
          <w:b/>
        </w:rPr>
        <w:t>TULO IV</w:t>
      </w:r>
    </w:p>
    <w:p w:rsidR="00B7431A" w:rsidRPr="00701587" w:rsidRDefault="00B7431A" w:rsidP="00B7431A">
      <w:pPr>
        <w:jc w:val="center"/>
        <w:rPr>
          <w:rFonts w:ascii="Arial Narrow" w:hAnsi="Arial Narrow"/>
          <w:b/>
        </w:rPr>
      </w:pPr>
      <w:r w:rsidRPr="00701587">
        <w:rPr>
          <w:rFonts w:ascii="Arial Narrow" w:hAnsi="Arial Narrow"/>
          <w:b/>
        </w:rPr>
        <w:t>EJECUCIÓN Y ASIGNACIÓN DE ÓRDENES</w:t>
      </w:r>
    </w:p>
    <w:p w:rsidR="00B7431A" w:rsidRPr="00701587" w:rsidRDefault="00B7431A" w:rsidP="00B7431A">
      <w:pPr>
        <w:jc w:val="both"/>
        <w:rPr>
          <w:rFonts w:ascii="Arial Narrow" w:hAnsi="Arial Narrow"/>
        </w:rPr>
      </w:pPr>
    </w:p>
    <w:p w:rsidR="00B7431A" w:rsidRPr="00701587" w:rsidRDefault="00B7431A" w:rsidP="00B7431A">
      <w:pPr>
        <w:jc w:val="both"/>
        <w:rPr>
          <w:rFonts w:ascii="Arial Narrow" w:hAnsi="Arial Narrow"/>
          <w:b/>
        </w:rPr>
      </w:pPr>
      <w:r w:rsidRPr="00701587">
        <w:rPr>
          <w:rFonts w:ascii="Arial Narrow" w:hAnsi="Arial Narrow"/>
          <w:b/>
        </w:rPr>
        <w:t>Ingr</w:t>
      </w:r>
      <w:r>
        <w:rPr>
          <w:rFonts w:ascii="Arial Narrow" w:hAnsi="Arial Narrow"/>
          <w:b/>
        </w:rPr>
        <w:t>eso de órdenes para negociación</w:t>
      </w:r>
    </w:p>
    <w:p w:rsidR="00B7431A" w:rsidRDefault="00B7431A" w:rsidP="00B7431A">
      <w:pPr>
        <w:pStyle w:val="Prrafodelista"/>
        <w:keepNext/>
        <w:keepLines/>
        <w:numPr>
          <w:ilvl w:val="0"/>
          <w:numId w:val="14"/>
        </w:numPr>
        <w:tabs>
          <w:tab w:val="left" w:pos="709"/>
          <w:tab w:val="left" w:pos="851"/>
        </w:tabs>
        <w:ind w:left="0" w:firstLine="0"/>
        <w:jc w:val="both"/>
        <w:rPr>
          <w:rFonts w:ascii="Arial Narrow" w:hAnsi="Arial Narrow"/>
          <w:szCs w:val="24"/>
        </w:rPr>
      </w:pPr>
      <w:r w:rsidRPr="00701587">
        <w:rPr>
          <w:rFonts w:ascii="Arial Narrow" w:hAnsi="Arial Narrow"/>
          <w:szCs w:val="24"/>
        </w:rPr>
        <w:t xml:space="preserve">La Casa </w:t>
      </w:r>
      <w:r w:rsidRPr="00076546">
        <w:rPr>
          <w:rFonts w:ascii="Arial Narrow" w:hAnsi="Arial Narrow"/>
          <w:szCs w:val="24"/>
        </w:rPr>
        <w:t>en el momento que ingrese la orden en los sistemas electrónicos de negociac</w:t>
      </w:r>
      <w:r>
        <w:rPr>
          <w:rFonts w:ascii="Arial Narrow" w:hAnsi="Arial Narrow"/>
          <w:szCs w:val="24"/>
        </w:rPr>
        <w:t xml:space="preserve">ión de la bolsa correspondiente, </w:t>
      </w:r>
      <w:r w:rsidRPr="00374651">
        <w:rPr>
          <w:rFonts w:ascii="Arial Narrow" w:hAnsi="Arial Narrow"/>
          <w:szCs w:val="24"/>
        </w:rPr>
        <w:t xml:space="preserve">incorporará </w:t>
      </w:r>
      <w:r w:rsidRPr="00076546">
        <w:rPr>
          <w:rFonts w:ascii="Arial Narrow" w:hAnsi="Arial Narrow"/>
          <w:szCs w:val="24"/>
        </w:rPr>
        <w:t>el número de cuenta de valor asignado</w:t>
      </w:r>
      <w:r w:rsidRPr="00374651">
        <w:rPr>
          <w:rFonts w:ascii="Arial Narrow" w:hAnsi="Arial Narrow"/>
          <w:szCs w:val="24"/>
        </w:rPr>
        <w:t xml:space="preserve"> al cliente</w:t>
      </w:r>
      <w:r w:rsidRPr="00076546">
        <w:rPr>
          <w:rFonts w:ascii="Arial Narrow" w:hAnsi="Arial Narrow"/>
          <w:szCs w:val="24"/>
        </w:rPr>
        <w:t xml:space="preserve"> por la central de depósito y custodia de valores, para el Registro Electrónico de Cuentas de Valores.</w:t>
      </w:r>
    </w:p>
    <w:p w:rsidR="00B7431A" w:rsidRDefault="00B7431A" w:rsidP="00374651">
      <w:pPr>
        <w:jc w:val="both"/>
        <w:rPr>
          <w:rFonts w:ascii="Arial Narrow" w:hAnsi="Arial Narrow"/>
        </w:rPr>
      </w:pPr>
    </w:p>
    <w:p w:rsidR="00B7431A" w:rsidRPr="00325578" w:rsidRDefault="00B7431A" w:rsidP="00B7431A">
      <w:pPr>
        <w:jc w:val="both"/>
        <w:rPr>
          <w:rFonts w:ascii="Arial Narrow" w:hAnsi="Arial Narrow"/>
          <w:b/>
        </w:rPr>
      </w:pPr>
      <w:r w:rsidRPr="00325578">
        <w:rPr>
          <w:rFonts w:ascii="Arial Narrow" w:hAnsi="Arial Narrow"/>
          <w:b/>
        </w:rPr>
        <w:t>Comprobante para el cliente</w:t>
      </w:r>
    </w:p>
    <w:p w:rsidR="00B7431A" w:rsidRPr="00325578" w:rsidRDefault="00B7431A" w:rsidP="00B7431A">
      <w:pPr>
        <w:pStyle w:val="Prrafodelista"/>
        <w:keepNext/>
        <w:keepLines/>
        <w:numPr>
          <w:ilvl w:val="0"/>
          <w:numId w:val="14"/>
        </w:numPr>
        <w:tabs>
          <w:tab w:val="left" w:pos="709"/>
          <w:tab w:val="left" w:pos="851"/>
        </w:tabs>
        <w:ind w:left="0" w:firstLine="0"/>
        <w:jc w:val="both"/>
        <w:rPr>
          <w:rFonts w:ascii="Arial Narrow" w:hAnsi="Arial Narrow"/>
          <w:szCs w:val="24"/>
        </w:rPr>
      </w:pPr>
      <w:r w:rsidRPr="00325578">
        <w:rPr>
          <w:rFonts w:ascii="Arial Narrow" w:hAnsi="Arial Narrow"/>
          <w:szCs w:val="24"/>
        </w:rPr>
        <w:t>La Casa deberá entregar a los clientes la hoja de liquidación de las operaciones que realice y dejar constancia de ese hecho en sus registros.</w:t>
      </w:r>
    </w:p>
    <w:p w:rsidR="00B7431A" w:rsidRPr="00B543CF" w:rsidRDefault="00B7431A" w:rsidP="00B7431A">
      <w:pPr>
        <w:jc w:val="both"/>
        <w:rPr>
          <w:rFonts w:ascii="Arial Narrow" w:hAnsi="Arial Narrow"/>
          <w:highlight w:val="yellow"/>
        </w:rPr>
      </w:pPr>
    </w:p>
    <w:p w:rsidR="00B7431A" w:rsidRPr="0096580C" w:rsidRDefault="00B7431A" w:rsidP="00B7431A">
      <w:pPr>
        <w:jc w:val="both"/>
        <w:rPr>
          <w:rFonts w:ascii="Arial Narrow" w:hAnsi="Arial Narrow"/>
          <w:b/>
        </w:rPr>
      </w:pPr>
      <w:r w:rsidRPr="0096580C">
        <w:rPr>
          <w:rFonts w:ascii="Arial Narrow" w:hAnsi="Arial Narrow"/>
          <w:b/>
        </w:rPr>
        <w:t>Asignación de órdenes</w:t>
      </w:r>
    </w:p>
    <w:p w:rsidR="00B7431A" w:rsidRPr="0096580C" w:rsidRDefault="00B7431A" w:rsidP="00B7431A">
      <w:pPr>
        <w:pStyle w:val="Prrafodelista"/>
        <w:keepNext/>
        <w:keepLines/>
        <w:numPr>
          <w:ilvl w:val="0"/>
          <w:numId w:val="14"/>
        </w:numPr>
        <w:tabs>
          <w:tab w:val="left" w:pos="709"/>
          <w:tab w:val="left" w:pos="851"/>
        </w:tabs>
        <w:ind w:left="0" w:firstLine="0"/>
        <w:jc w:val="both"/>
        <w:rPr>
          <w:rFonts w:ascii="Arial Narrow" w:hAnsi="Arial Narrow"/>
          <w:szCs w:val="24"/>
        </w:rPr>
      </w:pPr>
      <w:r w:rsidRPr="0096580C">
        <w:rPr>
          <w:rFonts w:ascii="Arial Narrow" w:hAnsi="Arial Narrow"/>
          <w:szCs w:val="24"/>
        </w:rPr>
        <w:t>La asignación de las órdenes se har</w:t>
      </w:r>
      <w:r>
        <w:rPr>
          <w:rFonts w:ascii="Arial Narrow" w:hAnsi="Arial Narrow"/>
          <w:szCs w:val="24"/>
        </w:rPr>
        <w:t xml:space="preserve">á según lo dispuesto en </w:t>
      </w:r>
      <w:r w:rsidRPr="00CE3A24">
        <w:rPr>
          <w:rFonts w:ascii="Arial Narrow" w:hAnsi="Arial Narrow"/>
          <w:szCs w:val="24"/>
        </w:rPr>
        <w:t>los artículos del 48 al 51 del Reglamento de la Ley del Mercado de Valores.</w:t>
      </w:r>
    </w:p>
    <w:p w:rsidR="00C177B3" w:rsidRPr="00D94931" w:rsidRDefault="00C177B3" w:rsidP="00B7431A">
      <w:pPr>
        <w:jc w:val="both"/>
        <w:rPr>
          <w:rFonts w:ascii="Arial Narrow" w:hAnsi="Arial Narrow"/>
        </w:rPr>
      </w:pPr>
    </w:p>
    <w:p w:rsidR="00B7431A" w:rsidRPr="00AA56C2" w:rsidRDefault="00B7431A" w:rsidP="00B7431A">
      <w:pPr>
        <w:jc w:val="center"/>
        <w:rPr>
          <w:rFonts w:ascii="Arial Narrow" w:hAnsi="Arial Narrow"/>
          <w:b/>
          <w:lang w:val="es-MX"/>
        </w:rPr>
      </w:pPr>
      <w:r>
        <w:rPr>
          <w:rFonts w:ascii="Arial Narrow" w:hAnsi="Arial Narrow"/>
          <w:b/>
          <w:lang w:val="es-MX"/>
        </w:rPr>
        <w:t>CAPÍ</w:t>
      </w:r>
      <w:r w:rsidRPr="00AA56C2">
        <w:rPr>
          <w:rFonts w:ascii="Arial Narrow" w:hAnsi="Arial Narrow"/>
          <w:b/>
          <w:lang w:val="es-MX"/>
        </w:rPr>
        <w:t>TULO V</w:t>
      </w:r>
    </w:p>
    <w:p w:rsidR="00B7431A" w:rsidRDefault="00B7431A" w:rsidP="00B7431A">
      <w:pPr>
        <w:jc w:val="center"/>
        <w:rPr>
          <w:rFonts w:ascii="Arial Narrow" w:hAnsi="Arial Narrow"/>
          <w:b/>
          <w:lang w:val="es-MX"/>
        </w:rPr>
      </w:pPr>
      <w:r w:rsidRPr="00AA56C2">
        <w:rPr>
          <w:rFonts w:ascii="Arial Narrow" w:hAnsi="Arial Narrow"/>
          <w:b/>
          <w:lang w:val="es-MX"/>
        </w:rPr>
        <w:t>CONTROL INTERNO</w:t>
      </w:r>
    </w:p>
    <w:p w:rsidR="00B7431A" w:rsidRDefault="00B7431A" w:rsidP="00B7431A">
      <w:pPr>
        <w:jc w:val="both"/>
        <w:rPr>
          <w:rFonts w:ascii="Arial Narrow" w:hAnsi="Arial Narrow"/>
          <w:b/>
          <w:lang w:val="es-MX"/>
        </w:rPr>
      </w:pPr>
      <w:r w:rsidRPr="00AA56C2">
        <w:rPr>
          <w:rFonts w:ascii="Arial Narrow" w:hAnsi="Arial Narrow"/>
          <w:b/>
          <w:lang w:val="es-MX"/>
        </w:rPr>
        <w:t>Control interno</w:t>
      </w:r>
    </w:p>
    <w:p w:rsidR="00B7431A" w:rsidRDefault="00B7431A" w:rsidP="00B7431A">
      <w:pPr>
        <w:pStyle w:val="Prrafodelista"/>
        <w:numPr>
          <w:ilvl w:val="0"/>
          <w:numId w:val="14"/>
        </w:numPr>
        <w:tabs>
          <w:tab w:val="left" w:pos="851"/>
          <w:tab w:val="left" w:pos="1276"/>
        </w:tabs>
        <w:ind w:left="0" w:firstLine="0"/>
        <w:jc w:val="both"/>
        <w:rPr>
          <w:rFonts w:ascii="Arial Narrow" w:hAnsi="Arial Narrow"/>
          <w:szCs w:val="24"/>
        </w:rPr>
      </w:pPr>
      <w:r w:rsidRPr="003934E2">
        <w:rPr>
          <w:rFonts w:ascii="Arial Narrow" w:hAnsi="Arial Narrow"/>
          <w:szCs w:val="24"/>
        </w:rPr>
        <w:t>La Casa deberá definir procedimientos de control interno para la recepción, registro, ejecución, modificación, cancelación de órdenes y liquidación de las operaciones ejecutadas.</w:t>
      </w:r>
    </w:p>
    <w:p w:rsidR="00B7431A" w:rsidRDefault="00B7431A" w:rsidP="00B7431A">
      <w:pPr>
        <w:tabs>
          <w:tab w:val="left" w:pos="851"/>
          <w:tab w:val="left" w:pos="1276"/>
        </w:tabs>
        <w:jc w:val="both"/>
        <w:rPr>
          <w:rFonts w:ascii="Arial Narrow" w:hAnsi="Arial Narrow"/>
        </w:rPr>
      </w:pPr>
    </w:p>
    <w:p w:rsidR="00B7431A" w:rsidRDefault="00B7431A" w:rsidP="00B7431A">
      <w:pPr>
        <w:tabs>
          <w:tab w:val="left" w:pos="851"/>
          <w:tab w:val="left" w:pos="1276"/>
        </w:tabs>
        <w:jc w:val="both"/>
        <w:rPr>
          <w:rFonts w:ascii="Arial Narrow" w:hAnsi="Arial Narrow"/>
        </w:rPr>
      </w:pPr>
      <w:r w:rsidRPr="00535F2A">
        <w:rPr>
          <w:rFonts w:ascii="Arial Narrow" w:hAnsi="Arial Narrow"/>
        </w:rPr>
        <w:t xml:space="preserve">Los procedimientos deberán considerar la definición de los participantes, las funciones, y responsabilidades inherentes al Registro de </w:t>
      </w:r>
      <w:r>
        <w:rPr>
          <w:rFonts w:ascii="Arial Narrow" w:hAnsi="Arial Narrow"/>
        </w:rPr>
        <w:t>Ó</w:t>
      </w:r>
      <w:r w:rsidRPr="00535F2A">
        <w:rPr>
          <w:rFonts w:ascii="Arial Narrow" w:hAnsi="Arial Narrow"/>
        </w:rPr>
        <w:t>rdenes.</w:t>
      </w:r>
    </w:p>
    <w:p w:rsidR="00B7431A" w:rsidRDefault="00B7431A" w:rsidP="00B7431A">
      <w:pPr>
        <w:tabs>
          <w:tab w:val="left" w:pos="851"/>
          <w:tab w:val="left" w:pos="1276"/>
        </w:tabs>
        <w:jc w:val="both"/>
        <w:rPr>
          <w:rFonts w:ascii="Arial Narrow" w:hAnsi="Arial Narrow"/>
        </w:rPr>
      </w:pPr>
    </w:p>
    <w:p w:rsidR="00B7431A" w:rsidRPr="00F01B64" w:rsidRDefault="00B7431A" w:rsidP="00B7431A">
      <w:pPr>
        <w:tabs>
          <w:tab w:val="left" w:pos="851"/>
          <w:tab w:val="left" w:pos="1276"/>
        </w:tabs>
        <w:jc w:val="both"/>
        <w:rPr>
          <w:rFonts w:ascii="Arial Narrow" w:hAnsi="Arial Narrow"/>
        </w:rPr>
      </w:pPr>
      <w:r>
        <w:rPr>
          <w:rFonts w:ascii="Arial Narrow" w:hAnsi="Arial Narrow"/>
        </w:rPr>
        <w:t>Además, la Casa deberá</w:t>
      </w:r>
      <w:r w:rsidRPr="00F01B64">
        <w:rPr>
          <w:rFonts w:ascii="Arial Narrow" w:hAnsi="Arial Narrow"/>
        </w:rPr>
        <w:t xml:space="preserve"> contar con un manual que contenga las políticas y lineamientos para la recepción, r</w:t>
      </w:r>
      <w:r>
        <w:rPr>
          <w:rFonts w:ascii="Arial Narrow" w:hAnsi="Arial Narrow"/>
        </w:rPr>
        <w:t>egistro y ejecución de órdenes, así como para la</w:t>
      </w:r>
      <w:r w:rsidRPr="00F01B64">
        <w:rPr>
          <w:rFonts w:ascii="Arial Narrow" w:hAnsi="Arial Narrow"/>
        </w:rPr>
        <w:t xml:space="preserve"> asignación de operaciones</w:t>
      </w:r>
      <w:r>
        <w:rPr>
          <w:rFonts w:ascii="Arial Narrow" w:hAnsi="Arial Narrow"/>
        </w:rPr>
        <w:t>. Dicho manual</w:t>
      </w:r>
      <w:r w:rsidR="00284406">
        <w:rPr>
          <w:rFonts w:ascii="Arial Narrow" w:hAnsi="Arial Narrow"/>
        </w:rPr>
        <w:t>,</w:t>
      </w:r>
      <w:r>
        <w:rPr>
          <w:rFonts w:ascii="Arial Narrow" w:hAnsi="Arial Narrow"/>
        </w:rPr>
        <w:t xml:space="preserve"> deberá ser autorizado por su Junta Directiva e incluirá como mínimo lo </w:t>
      </w:r>
      <w:r w:rsidRPr="00F01B64">
        <w:rPr>
          <w:rFonts w:ascii="Arial Narrow" w:hAnsi="Arial Narrow"/>
        </w:rPr>
        <w:t xml:space="preserve">siguiente: </w:t>
      </w:r>
    </w:p>
    <w:p w:rsidR="00B7431A" w:rsidRPr="00AA56C2" w:rsidRDefault="00B7431A" w:rsidP="00B7431A">
      <w:pPr>
        <w:pStyle w:val="Prrafodelista"/>
        <w:numPr>
          <w:ilvl w:val="0"/>
          <w:numId w:val="6"/>
        </w:numPr>
        <w:spacing w:before="120"/>
        <w:ind w:left="567" w:hanging="567"/>
        <w:jc w:val="both"/>
        <w:rPr>
          <w:rFonts w:ascii="Arial Narrow" w:hAnsi="Arial Narrow"/>
          <w:szCs w:val="24"/>
          <w:lang w:val="es-MX"/>
        </w:rPr>
      </w:pPr>
      <w:r>
        <w:rPr>
          <w:rFonts w:ascii="Arial Narrow" w:hAnsi="Arial Narrow"/>
          <w:szCs w:val="24"/>
          <w:lang w:val="es-MX"/>
        </w:rPr>
        <w:t>P</w:t>
      </w:r>
      <w:r w:rsidRPr="00AA56C2">
        <w:rPr>
          <w:rFonts w:ascii="Arial Narrow" w:hAnsi="Arial Narrow"/>
          <w:szCs w:val="24"/>
          <w:lang w:val="es-MX"/>
        </w:rPr>
        <w:t>roceso de recepción, registro, ej</w:t>
      </w:r>
      <w:r>
        <w:rPr>
          <w:rFonts w:ascii="Arial Narrow" w:hAnsi="Arial Narrow"/>
          <w:szCs w:val="24"/>
          <w:lang w:val="es-MX"/>
        </w:rPr>
        <w:t>ecución y asignación de órdenes;</w:t>
      </w:r>
    </w:p>
    <w:p w:rsidR="00B7431A" w:rsidRPr="00426B61" w:rsidRDefault="00B7431A" w:rsidP="00B7431A">
      <w:pPr>
        <w:pStyle w:val="Prrafodelista"/>
        <w:numPr>
          <w:ilvl w:val="0"/>
          <w:numId w:val="6"/>
        </w:numPr>
        <w:ind w:left="567" w:hanging="567"/>
        <w:jc w:val="both"/>
        <w:rPr>
          <w:rFonts w:ascii="Arial Narrow" w:hAnsi="Arial Narrow"/>
          <w:szCs w:val="24"/>
          <w:lang w:val="es-MX"/>
        </w:rPr>
      </w:pPr>
      <w:r w:rsidRPr="00050602">
        <w:rPr>
          <w:rFonts w:ascii="Arial Narrow" w:hAnsi="Arial Narrow"/>
          <w:szCs w:val="24"/>
          <w:lang w:val="es-MX"/>
        </w:rPr>
        <w:t xml:space="preserve">Medidas </w:t>
      </w:r>
      <w:r w:rsidRPr="00426B61">
        <w:rPr>
          <w:rFonts w:ascii="Arial Narrow" w:hAnsi="Arial Narrow"/>
          <w:szCs w:val="24"/>
          <w:lang w:val="es-MX"/>
        </w:rPr>
        <w:t>de control interno que deberá implementar para salvaguardar los formularios de  órdenes, los cuales deben archivarse en forma cronológica;</w:t>
      </w:r>
    </w:p>
    <w:p w:rsidR="00B7431A" w:rsidRPr="00426B61" w:rsidRDefault="00B7431A" w:rsidP="00B7431A">
      <w:pPr>
        <w:pStyle w:val="Prrafodelista"/>
        <w:numPr>
          <w:ilvl w:val="0"/>
          <w:numId w:val="6"/>
        </w:numPr>
        <w:ind w:left="567" w:hanging="567"/>
        <w:jc w:val="both"/>
        <w:rPr>
          <w:rFonts w:ascii="Arial Narrow" w:hAnsi="Arial Narrow"/>
          <w:szCs w:val="24"/>
          <w:lang w:val="es-MX"/>
        </w:rPr>
      </w:pPr>
      <w:r w:rsidRPr="00426B61">
        <w:rPr>
          <w:rFonts w:ascii="Arial Narrow" w:hAnsi="Arial Narrow"/>
          <w:szCs w:val="24"/>
          <w:lang w:val="es-MX"/>
        </w:rPr>
        <w:t>La información que deben contener las órdenes de los clientes en función del tipo de orden de que se trate, así como los procedimientos para la modificac</w:t>
      </w:r>
      <w:r w:rsidR="00374651">
        <w:rPr>
          <w:rFonts w:ascii="Arial Narrow" w:hAnsi="Arial Narrow"/>
          <w:szCs w:val="24"/>
          <w:lang w:val="es-MX"/>
        </w:rPr>
        <w:t>ión o cancelación de las mismas;</w:t>
      </w:r>
    </w:p>
    <w:p w:rsidR="00B7431A" w:rsidRPr="00426B61" w:rsidRDefault="00B7431A" w:rsidP="00B7431A">
      <w:pPr>
        <w:pStyle w:val="Prrafodelista"/>
        <w:numPr>
          <w:ilvl w:val="0"/>
          <w:numId w:val="6"/>
        </w:numPr>
        <w:ind w:left="567" w:hanging="567"/>
        <w:jc w:val="both"/>
        <w:rPr>
          <w:rFonts w:ascii="Arial Narrow" w:hAnsi="Arial Narrow"/>
          <w:szCs w:val="24"/>
          <w:lang w:val="es-MX"/>
        </w:rPr>
      </w:pPr>
      <w:r w:rsidRPr="00426B61">
        <w:rPr>
          <w:rFonts w:ascii="Arial Narrow" w:hAnsi="Arial Narrow"/>
          <w:szCs w:val="24"/>
          <w:lang w:val="es-MX"/>
        </w:rPr>
        <w:t>El horario para recibir y ejecutar órdenes de clientes y la vigencia de las mismas;</w:t>
      </w:r>
    </w:p>
    <w:p w:rsidR="00B7431A" w:rsidRPr="00426B61" w:rsidRDefault="00B7431A" w:rsidP="00B7431A">
      <w:pPr>
        <w:pStyle w:val="Prrafodelista"/>
        <w:numPr>
          <w:ilvl w:val="0"/>
          <w:numId w:val="6"/>
        </w:numPr>
        <w:ind w:left="567" w:hanging="567"/>
        <w:jc w:val="both"/>
        <w:rPr>
          <w:rFonts w:ascii="Arial Narrow" w:hAnsi="Arial Narrow"/>
          <w:szCs w:val="24"/>
          <w:lang w:val="es-MX"/>
        </w:rPr>
      </w:pPr>
      <w:r w:rsidRPr="00426B61">
        <w:rPr>
          <w:rFonts w:ascii="Arial Narrow" w:hAnsi="Arial Narrow"/>
          <w:szCs w:val="24"/>
          <w:lang w:val="es-MX"/>
        </w:rPr>
        <w:t>El proceso de cancelación de órdenes no ejecutadas, que puede realizarse el mismo día en que fue instruida o el último día hábil de su vigencia, de acuerdo al plazo de vigencia establecido por el cliente;</w:t>
      </w:r>
    </w:p>
    <w:p w:rsidR="00B7431A" w:rsidRDefault="00B7431A" w:rsidP="00B7431A">
      <w:pPr>
        <w:pStyle w:val="Prrafodelista"/>
        <w:numPr>
          <w:ilvl w:val="0"/>
          <w:numId w:val="6"/>
        </w:numPr>
        <w:ind w:left="567" w:hanging="567"/>
        <w:jc w:val="both"/>
        <w:rPr>
          <w:rFonts w:ascii="Arial Narrow" w:hAnsi="Arial Narrow"/>
          <w:szCs w:val="24"/>
          <w:lang w:val="es-MX"/>
        </w:rPr>
      </w:pPr>
      <w:r w:rsidRPr="00426B61">
        <w:rPr>
          <w:rFonts w:ascii="Arial Narrow" w:hAnsi="Arial Narrow"/>
          <w:szCs w:val="24"/>
          <w:lang w:val="es-MX"/>
        </w:rPr>
        <w:t>Los mecanismos que permitan asegurar la integridad</w:t>
      </w:r>
      <w:r w:rsidRPr="00AA56C2">
        <w:rPr>
          <w:rFonts w:ascii="Arial Narrow" w:hAnsi="Arial Narrow"/>
          <w:szCs w:val="24"/>
          <w:lang w:val="es-MX"/>
        </w:rPr>
        <w:t xml:space="preserve"> de las órdenes de clientes, evitando su alteración, así como garantizar su </w:t>
      </w:r>
      <w:r>
        <w:rPr>
          <w:rFonts w:ascii="Arial Narrow" w:hAnsi="Arial Narrow"/>
          <w:szCs w:val="24"/>
          <w:lang w:val="es-MX"/>
        </w:rPr>
        <w:t>correcta ejecución y asignación;</w:t>
      </w:r>
    </w:p>
    <w:p w:rsidR="00B7431A" w:rsidRPr="00120CEE" w:rsidRDefault="00B7431A" w:rsidP="00B7431A">
      <w:pPr>
        <w:pStyle w:val="Prrafodelista"/>
        <w:numPr>
          <w:ilvl w:val="0"/>
          <w:numId w:val="6"/>
        </w:numPr>
        <w:ind w:left="567" w:hanging="567"/>
        <w:jc w:val="both"/>
        <w:rPr>
          <w:rFonts w:ascii="Arial Narrow" w:hAnsi="Arial Narrow"/>
          <w:szCs w:val="24"/>
          <w:lang w:val="es-MX"/>
        </w:rPr>
      </w:pPr>
      <w:r w:rsidRPr="005606C6">
        <w:rPr>
          <w:rFonts w:ascii="Arial Narrow" w:hAnsi="Arial Narrow"/>
          <w:szCs w:val="24"/>
          <w:lang w:val="es-MX"/>
        </w:rPr>
        <w:t>La definición de personas autorizadas por las</w:t>
      </w:r>
      <w:r>
        <w:rPr>
          <w:rFonts w:ascii="Arial Narrow" w:hAnsi="Arial Narrow"/>
          <w:szCs w:val="24"/>
          <w:lang w:val="es-MX"/>
        </w:rPr>
        <w:t xml:space="preserve"> Casas para actuar en su nombre</w:t>
      </w:r>
      <w:r w:rsidRPr="005606C6">
        <w:rPr>
          <w:rFonts w:ascii="Arial Narrow" w:hAnsi="Arial Narrow"/>
          <w:szCs w:val="24"/>
          <w:lang w:val="es-MX"/>
        </w:rPr>
        <w:t xml:space="preserve"> para recibir, ejecutar y firmar las ór</w:t>
      </w:r>
      <w:r>
        <w:rPr>
          <w:rFonts w:ascii="Arial Narrow" w:hAnsi="Arial Narrow"/>
          <w:szCs w:val="24"/>
          <w:lang w:val="es-MX"/>
        </w:rPr>
        <w:t>denes giradas por los clientes;</w:t>
      </w:r>
    </w:p>
    <w:p w:rsidR="00B7431A" w:rsidRPr="00AA56C2" w:rsidRDefault="00B7431A" w:rsidP="00B7431A">
      <w:pPr>
        <w:pStyle w:val="Prrafodelista"/>
        <w:numPr>
          <w:ilvl w:val="0"/>
          <w:numId w:val="6"/>
        </w:numPr>
        <w:ind w:left="567" w:hanging="567"/>
        <w:jc w:val="both"/>
        <w:rPr>
          <w:rFonts w:ascii="Arial Narrow" w:hAnsi="Arial Narrow"/>
          <w:szCs w:val="24"/>
          <w:lang w:val="es-MX"/>
        </w:rPr>
      </w:pPr>
      <w:r w:rsidRPr="00AA56C2">
        <w:rPr>
          <w:rFonts w:ascii="Arial Narrow" w:hAnsi="Arial Narrow"/>
          <w:szCs w:val="24"/>
          <w:lang w:val="es-MX"/>
        </w:rPr>
        <w:t>La descripción</w:t>
      </w:r>
      <w:r>
        <w:rPr>
          <w:rFonts w:ascii="Arial Narrow" w:hAnsi="Arial Narrow"/>
          <w:szCs w:val="24"/>
          <w:lang w:val="es-MX"/>
        </w:rPr>
        <w:t xml:space="preserve"> de</w:t>
      </w:r>
      <w:r w:rsidRPr="00AA56C2">
        <w:rPr>
          <w:rFonts w:ascii="Arial Narrow" w:hAnsi="Arial Narrow"/>
          <w:szCs w:val="24"/>
          <w:lang w:val="es-MX"/>
        </w:rPr>
        <w:t xml:space="preserve"> </w:t>
      </w:r>
      <w:r w:rsidRPr="00120CEE">
        <w:rPr>
          <w:rFonts w:ascii="Arial Narrow" w:hAnsi="Arial Narrow"/>
          <w:szCs w:val="24"/>
          <w:lang w:val="es-MX"/>
        </w:rPr>
        <w:t>mecanismos y procedimientos aplicados por la Casa para atender reclamos de los clientes, especificando el medio de recepción de los mismos y un plazo</w:t>
      </w:r>
      <w:r>
        <w:rPr>
          <w:rFonts w:ascii="Arial Narrow" w:hAnsi="Arial Narrow"/>
          <w:szCs w:val="24"/>
          <w:lang w:val="es-MX"/>
        </w:rPr>
        <w:t xml:space="preserve"> </w:t>
      </w:r>
      <w:r w:rsidRPr="00120CEE">
        <w:rPr>
          <w:rFonts w:ascii="Arial Narrow" w:hAnsi="Arial Narrow"/>
          <w:szCs w:val="24"/>
          <w:lang w:val="es-MX"/>
        </w:rPr>
        <w:t>de respuesta razonable a sus clientes, para lo cual deberá contar con controles internos sobre las consultas a</w:t>
      </w:r>
      <w:r>
        <w:rPr>
          <w:rFonts w:ascii="Arial Narrow" w:hAnsi="Arial Narrow"/>
          <w:szCs w:val="24"/>
          <w:lang w:val="es-MX"/>
        </w:rPr>
        <w:t>tendidas y respuestas brindadas;</w:t>
      </w:r>
    </w:p>
    <w:p w:rsidR="00B7431A" w:rsidRPr="00AA56C2" w:rsidRDefault="00B7431A" w:rsidP="00B7431A">
      <w:pPr>
        <w:pStyle w:val="Prrafodelista"/>
        <w:numPr>
          <w:ilvl w:val="0"/>
          <w:numId w:val="6"/>
        </w:numPr>
        <w:ind w:left="567" w:hanging="567"/>
        <w:jc w:val="both"/>
        <w:rPr>
          <w:rFonts w:ascii="Arial Narrow" w:hAnsi="Arial Narrow"/>
          <w:szCs w:val="24"/>
          <w:lang w:val="es-MX"/>
        </w:rPr>
      </w:pPr>
      <w:r w:rsidRPr="00AA56C2">
        <w:rPr>
          <w:rFonts w:ascii="Arial Narrow" w:hAnsi="Arial Narrow"/>
          <w:szCs w:val="24"/>
          <w:lang w:val="es-MX"/>
        </w:rPr>
        <w:t>Las medidas de protección de la integridad de los sistemas informáticos utilizados en el regist</w:t>
      </w:r>
      <w:r>
        <w:rPr>
          <w:rFonts w:ascii="Arial Narrow" w:hAnsi="Arial Narrow"/>
          <w:szCs w:val="24"/>
          <w:lang w:val="es-MX"/>
        </w:rPr>
        <w:t xml:space="preserve">ro de órdenes de compra y venta; </w:t>
      </w:r>
    </w:p>
    <w:p w:rsidR="00B7431A" w:rsidRDefault="00B7431A" w:rsidP="00B7431A">
      <w:pPr>
        <w:pStyle w:val="Prrafodelista"/>
        <w:numPr>
          <w:ilvl w:val="0"/>
          <w:numId w:val="6"/>
        </w:numPr>
        <w:ind w:left="567" w:hanging="567"/>
        <w:jc w:val="both"/>
        <w:rPr>
          <w:rFonts w:ascii="Arial Narrow" w:hAnsi="Arial Narrow"/>
          <w:szCs w:val="24"/>
          <w:lang w:val="es-MX"/>
        </w:rPr>
      </w:pPr>
      <w:r w:rsidRPr="00AA56C2">
        <w:rPr>
          <w:rFonts w:ascii="Arial Narrow" w:hAnsi="Arial Narrow"/>
          <w:szCs w:val="24"/>
          <w:lang w:val="es-MX"/>
        </w:rPr>
        <w:t xml:space="preserve">Los mecanismos que le permitan verificar de forma inequívoca la identidad de quien gira una orden de negociación, corroborando los documentos necesarios y poderes </w:t>
      </w:r>
      <w:r>
        <w:rPr>
          <w:rFonts w:ascii="Arial Narrow" w:hAnsi="Arial Narrow"/>
          <w:szCs w:val="24"/>
          <w:lang w:val="es-MX"/>
        </w:rPr>
        <w:t>legales pertinentes; y</w:t>
      </w:r>
    </w:p>
    <w:p w:rsidR="00B7431A" w:rsidRPr="00B35558" w:rsidRDefault="00B7431A" w:rsidP="00B7431A">
      <w:pPr>
        <w:pStyle w:val="Prrafodelista"/>
        <w:numPr>
          <w:ilvl w:val="0"/>
          <w:numId w:val="6"/>
        </w:numPr>
        <w:ind w:left="567" w:hanging="567"/>
        <w:jc w:val="both"/>
        <w:rPr>
          <w:lang w:val="es-MX"/>
        </w:rPr>
      </w:pPr>
      <w:r w:rsidRPr="00B35558">
        <w:rPr>
          <w:rFonts w:ascii="Arial Narrow" w:hAnsi="Arial Narrow"/>
          <w:szCs w:val="24"/>
          <w:lang w:val="es-MX"/>
        </w:rPr>
        <w:t>Mecanismos para controlar el plazo o vigencia establecidos por el cliente para la ejecución de la orden.</w:t>
      </w:r>
    </w:p>
    <w:p w:rsidR="00B7431A" w:rsidRPr="00F01B64" w:rsidRDefault="00B7431A" w:rsidP="00B7431A">
      <w:pPr>
        <w:pStyle w:val="Prrafodelista"/>
        <w:keepNext/>
        <w:keepLines/>
        <w:tabs>
          <w:tab w:val="left" w:pos="709"/>
          <w:tab w:val="left" w:pos="851"/>
        </w:tabs>
        <w:ind w:left="0"/>
        <w:jc w:val="both"/>
        <w:rPr>
          <w:rFonts w:ascii="Arial Narrow" w:hAnsi="Arial Narrow"/>
          <w:szCs w:val="24"/>
        </w:rPr>
      </w:pPr>
    </w:p>
    <w:p w:rsidR="00B7431A" w:rsidRPr="00A25A4E" w:rsidRDefault="00B7431A" w:rsidP="00B7431A">
      <w:pPr>
        <w:pStyle w:val="Prrafodelista"/>
        <w:keepNext/>
        <w:keepLines/>
        <w:numPr>
          <w:ilvl w:val="0"/>
          <w:numId w:val="14"/>
        </w:numPr>
        <w:tabs>
          <w:tab w:val="left" w:pos="709"/>
          <w:tab w:val="left" w:pos="851"/>
        </w:tabs>
        <w:ind w:left="0" w:firstLine="0"/>
        <w:jc w:val="both"/>
        <w:rPr>
          <w:rFonts w:ascii="Arial Narrow" w:hAnsi="Arial Narrow"/>
          <w:szCs w:val="24"/>
        </w:rPr>
      </w:pPr>
      <w:r w:rsidRPr="00F01B64">
        <w:rPr>
          <w:rFonts w:ascii="Arial Narrow" w:hAnsi="Arial Narrow"/>
          <w:szCs w:val="24"/>
        </w:rPr>
        <w:t>La Junta Directiva de la Casa y sus administradores, serán responsables de contar con la información necesaria que les permita evaluar el funcionamiento y eficiencia del sistema de control interno, y examinar el cumplimiento de los procedimientos y políticas internas en las operaciones que se realice</w:t>
      </w:r>
      <w:r w:rsidRPr="004D6AEF">
        <w:rPr>
          <w:rFonts w:ascii="Arial Narrow" w:hAnsi="Arial Narrow"/>
          <w:szCs w:val="24"/>
        </w:rPr>
        <w:t>n</w:t>
      </w:r>
      <w:r w:rsidR="004E218F" w:rsidRPr="004D6AEF">
        <w:rPr>
          <w:rFonts w:ascii="Arial Narrow" w:hAnsi="Arial Narrow"/>
          <w:szCs w:val="24"/>
        </w:rPr>
        <w:t>,</w:t>
      </w:r>
      <w:r w:rsidR="004E218F">
        <w:rPr>
          <w:rFonts w:ascii="Arial Narrow" w:hAnsi="Arial Narrow"/>
          <w:szCs w:val="24"/>
        </w:rPr>
        <w:t xml:space="preserve"> </w:t>
      </w:r>
      <w:r w:rsidRPr="00F01B64">
        <w:rPr>
          <w:rFonts w:ascii="Arial Narrow" w:hAnsi="Arial Narrow"/>
          <w:szCs w:val="24"/>
        </w:rPr>
        <w:t>su documentación y registro.</w:t>
      </w:r>
    </w:p>
    <w:p w:rsidR="00A568AB" w:rsidRDefault="00A568AB" w:rsidP="00B7431A">
      <w:pPr>
        <w:jc w:val="both"/>
        <w:rPr>
          <w:rFonts w:ascii="Arial Narrow" w:hAnsi="Arial Narrow"/>
          <w:b/>
        </w:rPr>
      </w:pPr>
    </w:p>
    <w:p w:rsidR="00F5732D" w:rsidRDefault="00B7431A" w:rsidP="00F5732D">
      <w:pPr>
        <w:jc w:val="both"/>
        <w:rPr>
          <w:rFonts w:ascii="Arial Narrow" w:hAnsi="Arial Narrow"/>
          <w:b/>
        </w:rPr>
      </w:pPr>
      <w:r>
        <w:rPr>
          <w:rFonts w:ascii="Arial Narrow" w:hAnsi="Arial Narrow"/>
          <w:b/>
        </w:rPr>
        <w:t>D</w:t>
      </w:r>
      <w:r w:rsidRPr="003D6F3F">
        <w:rPr>
          <w:rFonts w:ascii="Arial Narrow" w:hAnsi="Arial Narrow"/>
          <w:b/>
        </w:rPr>
        <w:t xml:space="preserve">ebida diligencia en </w:t>
      </w:r>
      <w:r>
        <w:rPr>
          <w:rFonts w:ascii="Arial Narrow" w:hAnsi="Arial Narrow"/>
          <w:b/>
        </w:rPr>
        <w:t>las operaciones</w:t>
      </w:r>
    </w:p>
    <w:p w:rsidR="00F5732D" w:rsidRPr="00905761" w:rsidRDefault="00F5732D" w:rsidP="00F5732D">
      <w:pPr>
        <w:pStyle w:val="Prrafodelista"/>
        <w:widowControl w:val="0"/>
        <w:numPr>
          <w:ilvl w:val="0"/>
          <w:numId w:val="14"/>
        </w:numPr>
        <w:tabs>
          <w:tab w:val="left" w:pos="709"/>
          <w:tab w:val="left" w:pos="851"/>
        </w:tabs>
        <w:ind w:left="0" w:firstLine="0"/>
        <w:jc w:val="both"/>
        <w:rPr>
          <w:rFonts w:ascii="Arial Narrow" w:hAnsi="Arial Narrow"/>
          <w:b/>
          <w:szCs w:val="24"/>
        </w:rPr>
      </w:pPr>
      <w:r w:rsidRPr="00B35558">
        <w:rPr>
          <w:rFonts w:ascii="Arial Narrow" w:hAnsi="Arial Narrow"/>
          <w:szCs w:val="24"/>
        </w:rPr>
        <w:t>Las Casas deberá</w:t>
      </w:r>
      <w:r>
        <w:rPr>
          <w:rFonts w:ascii="Arial Narrow" w:hAnsi="Arial Narrow"/>
          <w:szCs w:val="24"/>
        </w:rPr>
        <w:t>n</w:t>
      </w:r>
      <w:r w:rsidRPr="00B35558">
        <w:rPr>
          <w:rFonts w:ascii="Arial Narrow" w:hAnsi="Arial Narrow"/>
          <w:szCs w:val="24"/>
        </w:rPr>
        <w:t xml:space="preserve"> actuar con responsabilidad, cuidado y diligencia, respetando fielmente las </w:t>
      </w:r>
      <w:r>
        <w:rPr>
          <w:rFonts w:ascii="Arial Narrow" w:hAnsi="Arial Narrow"/>
          <w:szCs w:val="24"/>
        </w:rPr>
        <w:t>instrucciones de sus clientes, o en la</w:t>
      </w:r>
      <w:r w:rsidRPr="00B35558">
        <w:rPr>
          <w:rFonts w:ascii="Arial Narrow" w:hAnsi="Arial Narrow"/>
          <w:szCs w:val="24"/>
        </w:rPr>
        <w:t>s mejores</w:t>
      </w:r>
      <w:r>
        <w:rPr>
          <w:rFonts w:ascii="Arial Narrow" w:hAnsi="Arial Narrow"/>
          <w:szCs w:val="24"/>
        </w:rPr>
        <w:t xml:space="preserve"> condiciones en beneficio de los mismos</w:t>
      </w:r>
      <w:r w:rsidRPr="00B35558">
        <w:rPr>
          <w:rFonts w:ascii="Arial Narrow" w:hAnsi="Arial Narrow"/>
          <w:szCs w:val="24"/>
        </w:rPr>
        <w:t>.</w:t>
      </w:r>
    </w:p>
    <w:p w:rsidR="00905761" w:rsidRPr="00F5732D" w:rsidRDefault="00905761" w:rsidP="00905761">
      <w:pPr>
        <w:pStyle w:val="Prrafodelista"/>
        <w:widowControl w:val="0"/>
        <w:tabs>
          <w:tab w:val="left" w:pos="709"/>
          <w:tab w:val="left" w:pos="851"/>
        </w:tabs>
        <w:ind w:left="0"/>
        <w:jc w:val="both"/>
        <w:rPr>
          <w:rFonts w:ascii="Arial Narrow" w:hAnsi="Arial Narrow"/>
          <w:b/>
          <w:szCs w:val="24"/>
        </w:rPr>
      </w:pPr>
    </w:p>
    <w:p w:rsidR="00B7431A" w:rsidRDefault="00B7431A" w:rsidP="00B7431A">
      <w:pPr>
        <w:pStyle w:val="Prrafodelista"/>
        <w:keepNext/>
        <w:keepLines/>
        <w:numPr>
          <w:ilvl w:val="0"/>
          <w:numId w:val="14"/>
        </w:numPr>
        <w:tabs>
          <w:tab w:val="left" w:pos="709"/>
          <w:tab w:val="left" w:pos="851"/>
        </w:tabs>
        <w:ind w:left="0" w:firstLine="0"/>
        <w:jc w:val="both"/>
        <w:rPr>
          <w:rFonts w:ascii="Arial Narrow" w:hAnsi="Arial Narrow"/>
          <w:szCs w:val="24"/>
        </w:rPr>
      </w:pPr>
      <w:r w:rsidRPr="007F6C6B">
        <w:rPr>
          <w:rFonts w:ascii="Arial Narrow" w:hAnsi="Arial Narrow"/>
          <w:szCs w:val="24"/>
        </w:rPr>
        <w:t>Dentro de los</w:t>
      </w:r>
      <w:r>
        <w:rPr>
          <w:rFonts w:ascii="Arial Narrow" w:hAnsi="Arial Narrow"/>
          <w:szCs w:val="24"/>
        </w:rPr>
        <w:t xml:space="preserve"> </w:t>
      </w:r>
      <w:r w:rsidRPr="007F6C6B">
        <w:rPr>
          <w:rFonts w:ascii="Arial Narrow" w:hAnsi="Arial Narrow"/>
          <w:szCs w:val="24"/>
        </w:rPr>
        <w:t>procedimientos definidos por la Casa,</w:t>
      </w:r>
      <w:r>
        <w:rPr>
          <w:rFonts w:ascii="Arial Narrow" w:hAnsi="Arial Narrow"/>
          <w:szCs w:val="24"/>
        </w:rPr>
        <w:t xml:space="preserve"> </w:t>
      </w:r>
      <w:r w:rsidRPr="007F6C6B">
        <w:rPr>
          <w:rFonts w:ascii="Arial Narrow" w:hAnsi="Arial Narrow"/>
          <w:szCs w:val="24"/>
        </w:rPr>
        <w:t>se deberán considerar las acciones necesarias para prevenir conductas, tales como:</w:t>
      </w:r>
    </w:p>
    <w:p w:rsidR="00B7431A" w:rsidRDefault="00B7431A" w:rsidP="00B7431A">
      <w:pPr>
        <w:pStyle w:val="Prrafodelista"/>
        <w:numPr>
          <w:ilvl w:val="0"/>
          <w:numId w:val="7"/>
        </w:numPr>
        <w:spacing w:before="120"/>
        <w:ind w:left="567" w:hanging="567"/>
        <w:jc w:val="both"/>
        <w:rPr>
          <w:rFonts w:ascii="Arial Narrow" w:hAnsi="Arial Narrow"/>
          <w:szCs w:val="24"/>
        </w:rPr>
      </w:pPr>
      <w:r w:rsidRPr="007F6C6B">
        <w:rPr>
          <w:rFonts w:ascii="Arial Narrow" w:hAnsi="Arial Narrow"/>
          <w:szCs w:val="24"/>
        </w:rPr>
        <w:t>Anteponer operaciones de clientes, de sus agentes, de sociedades relacionadas, de los conglomerados financieros de los que forme parte la Casa,</w:t>
      </w:r>
      <w:r>
        <w:rPr>
          <w:rFonts w:ascii="Arial Narrow" w:hAnsi="Arial Narrow"/>
          <w:szCs w:val="24"/>
        </w:rPr>
        <w:t xml:space="preserve"> </w:t>
      </w:r>
      <w:r w:rsidRPr="007F6C6B">
        <w:rPr>
          <w:rFonts w:ascii="Arial Narrow" w:hAnsi="Arial Narrow"/>
          <w:szCs w:val="24"/>
        </w:rPr>
        <w:t>o de la misma Casa cuando anteceden las de otros clientes;</w:t>
      </w:r>
    </w:p>
    <w:p w:rsidR="00B7431A" w:rsidRPr="003D6F3F" w:rsidRDefault="00B7431A" w:rsidP="00B7431A">
      <w:pPr>
        <w:pStyle w:val="Prrafodelista"/>
        <w:numPr>
          <w:ilvl w:val="0"/>
          <w:numId w:val="7"/>
        </w:numPr>
        <w:ind w:left="567" w:hanging="567"/>
        <w:jc w:val="both"/>
        <w:rPr>
          <w:rFonts w:ascii="Arial Narrow" w:hAnsi="Arial Narrow"/>
          <w:szCs w:val="24"/>
        </w:rPr>
      </w:pPr>
      <w:r>
        <w:rPr>
          <w:rFonts w:ascii="Arial Narrow" w:hAnsi="Arial Narrow"/>
          <w:szCs w:val="24"/>
        </w:rPr>
        <w:t>Privilegiar un cliente o a la Casa respecto de otros, cuando las órdenes recibidas tengan las mismas características y condiciones p</w:t>
      </w:r>
      <w:r w:rsidR="009D69DF">
        <w:rPr>
          <w:rFonts w:ascii="Arial Narrow" w:hAnsi="Arial Narrow"/>
          <w:szCs w:val="24"/>
        </w:rPr>
        <w:t xml:space="preserve">ara realizar la ejecución de la </w:t>
      </w:r>
      <w:r>
        <w:rPr>
          <w:rFonts w:ascii="Arial Narrow" w:hAnsi="Arial Narrow"/>
          <w:szCs w:val="24"/>
        </w:rPr>
        <w:t>orden;</w:t>
      </w:r>
    </w:p>
    <w:p w:rsidR="00B7431A" w:rsidRDefault="00B7431A" w:rsidP="00B7431A">
      <w:pPr>
        <w:pStyle w:val="Prrafodelista"/>
        <w:numPr>
          <w:ilvl w:val="0"/>
          <w:numId w:val="7"/>
        </w:numPr>
        <w:ind w:left="567" w:hanging="567"/>
        <w:jc w:val="both"/>
        <w:rPr>
          <w:rFonts w:ascii="Arial Narrow" w:hAnsi="Arial Narrow"/>
          <w:szCs w:val="24"/>
        </w:rPr>
      </w:pPr>
      <w:r w:rsidRPr="00AC5CE5">
        <w:rPr>
          <w:rFonts w:ascii="Arial Narrow" w:hAnsi="Arial Narrow"/>
          <w:szCs w:val="24"/>
        </w:rPr>
        <w:t>Hacer uso inadecuado de los valores que le hayan sido encomendados por los clientes o de la información</w:t>
      </w:r>
      <w:r>
        <w:rPr>
          <w:rFonts w:ascii="Arial Narrow" w:hAnsi="Arial Narrow"/>
          <w:szCs w:val="24"/>
        </w:rPr>
        <w:t xml:space="preserve"> </w:t>
      </w:r>
      <w:r w:rsidRPr="00AC5CE5">
        <w:rPr>
          <w:rFonts w:ascii="Arial Narrow" w:hAnsi="Arial Narrow"/>
          <w:szCs w:val="24"/>
        </w:rPr>
        <w:t>proporcionada</w:t>
      </w:r>
      <w:r>
        <w:rPr>
          <w:rFonts w:ascii="Arial Narrow" w:hAnsi="Arial Narrow"/>
          <w:szCs w:val="24"/>
        </w:rPr>
        <w:t xml:space="preserve"> por ellos;</w:t>
      </w:r>
    </w:p>
    <w:p w:rsidR="00B7431A" w:rsidRDefault="00B7431A" w:rsidP="00B7431A">
      <w:pPr>
        <w:pStyle w:val="Prrafodelista"/>
        <w:numPr>
          <w:ilvl w:val="0"/>
          <w:numId w:val="7"/>
        </w:numPr>
        <w:ind w:left="567" w:hanging="567"/>
        <w:jc w:val="both"/>
        <w:rPr>
          <w:rFonts w:ascii="Arial Narrow" w:hAnsi="Arial Narrow"/>
          <w:szCs w:val="24"/>
        </w:rPr>
      </w:pPr>
      <w:r>
        <w:rPr>
          <w:rFonts w:ascii="Arial Narrow" w:hAnsi="Arial Narrow"/>
          <w:szCs w:val="24"/>
        </w:rPr>
        <w:t xml:space="preserve">Posibles </w:t>
      </w:r>
      <w:r w:rsidRPr="00AC5CE5">
        <w:rPr>
          <w:rFonts w:ascii="Arial Narrow" w:hAnsi="Arial Narrow"/>
          <w:szCs w:val="24"/>
        </w:rPr>
        <w:t>conflictos de interés por relaciones personales o de otra índole entre los clientes y el personal de la Casa</w:t>
      </w:r>
      <w:r>
        <w:rPr>
          <w:rFonts w:ascii="Arial Narrow" w:hAnsi="Arial Narrow"/>
          <w:szCs w:val="24"/>
        </w:rPr>
        <w:t>;</w:t>
      </w:r>
    </w:p>
    <w:p w:rsidR="00B7431A" w:rsidRPr="003D6F3F" w:rsidRDefault="00B7431A" w:rsidP="00B7431A">
      <w:pPr>
        <w:pStyle w:val="Prrafodelista"/>
        <w:numPr>
          <w:ilvl w:val="0"/>
          <w:numId w:val="7"/>
        </w:numPr>
        <w:ind w:left="567" w:hanging="567"/>
        <w:jc w:val="both"/>
        <w:rPr>
          <w:rFonts w:ascii="Arial Narrow" w:hAnsi="Arial Narrow"/>
          <w:szCs w:val="24"/>
        </w:rPr>
      </w:pPr>
      <w:r w:rsidRPr="003D6F3F">
        <w:rPr>
          <w:rFonts w:ascii="Arial Narrow" w:hAnsi="Arial Narrow"/>
          <w:szCs w:val="24"/>
        </w:rPr>
        <w:t>Que los empleados acepten compensaciones, bienes</w:t>
      </w:r>
      <w:r>
        <w:rPr>
          <w:rFonts w:ascii="Arial Narrow" w:hAnsi="Arial Narrow"/>
          <w:szCs w:val="24"/>
        </w:rPr>
        <w:t>, obsequios</w:t>
      </w:r>
      <w:r w:rsidRPr="003D6F3F">
        <w:rPr>
          <w:rFonts w:ascii="Arial Narrow" w:hAnsi="Arial Narrow"/>
          <w:szCs w:val="24"/>
        </w:rPr>
        <w:t xml:space="preserve"> o donaciones cuya cuantía pueda afectar la objetividad de las operaciones que realizan en nombre </w:t>
      </w:r>
      <w:r>
        <w:rPr>
          <w:rFonts w:ascii="Arial Narrow" w:hAnsi="Arial Narrow"/>
          <w:szCs w:val="24"/>
        </w:rPr>
        <w:t>de terceros;</w:t>
      </w:r>
    </w:p>
    <w:p w:rsidR="00B7431A" w:rsidRDefault="00B7431A" w:rsidP="00B7431A">
      <w:pPr>
        <w:pStyle w:val="Prrafodelista"/>
        <w:numPr>
          <w:ilvl w:val="0"/>
          <w:numId w:val="7"/>
        </w:numPr>
        <w:ind w:left="567" w:hanging="567"/>
        <w:jc w:val="both"/>
        <w:rPr>
          <w:rFonts w:ascii="Arial Narrow" w:hAnsi="Arial Narrow"/>
          <w:szCs w:val="24"/>
        </w:rPr>
      </w:pPr>
      <w:r>
        <w:rPr>
          <w:rFonts w:ascii="Arial Narrow" w:hAnsi="Arial Narrow"/>
          <w:szCs w:val="24"/>
        </w:rPr>
        <w:t>Alterar</w:t>
      </w:r>
      <w:r w:rsidRPr="003D6F3F">
        <w:rPr>
          <w:rFonts w:ascii="Arial Narrow" w:hAnsi="Arial Narrow"/>
          <w:szCs w:val="24"/>
        </w:rPr>
        <w:t xml:space="preserve"> la integridad de los registros y documentación relacionada con las operacio</w:t>
      </w:r>
      <w:r>
        <w:rPr>
          <w:rFonts w:ascii="Arial Narrow" w:hAnsi="Arial Narrow"/>
          <w:szCs w:val="24"/>
        </w:rPr>
        <w:t>nes realizadas por los clientes; y</w:t>
      </w:r>
    </w:p>
    <w:p w:rsidR="00B7431A" w:rsidRPr="003D6F3F" w:rsidRDefault="00B7431A" w:rsidP="00B7431A">
      <w:pPr>
        <w:pStyle w:val="Prrafodelista"/>
        <w:numPr>
          <w:ilvl w:val="0"/>
          <w:numId w:val="7"/>
        </w:numPr>
        <w:ind w:left="567" w:hanging="567"/>
        <w:jc w:val="both"/>
        <w:rPr>
          <w:rFonts w:ascii="Arial Narrow" w:hAnsi="Arial Narrow"/>
          <w:szCs w:val="24"/>
        </w:rPr>
      </w:pPr>
      <w:r w:rsidRPr="00496B1F">
        <w:rPr>
          <w:rFonts w:ascii="Arial Narrow" w:hAnsi="Arial Narrow"/>
          <w:szCs w:val="24"/>
        </w:rPr>
        <w:t>Fraccionar las ó</w:t>
      </w:r>
      <w:r w:rsidR="009D69DF">
        <w:rPr>
          <w:rFonts w:ascii="Arial Narrow" w:hAnsi="Arial Narrow"/>
          <w:szCs w:val="24"/>
        </w:rPr>
        <w:t>rdenes giradas por los clientes</w:t>
      </w:r>
      <w:r w:rsidRPr="00496B1F">
        <w:rPr>
          <w:rFonts w:ascii="Arial Narrow" w:hAnsi="Arial Narrow"/>
          <w:szCs w:val="24"/>
        </w:rPr>
        <w:t xml:space="preserve"> con el objeto de manipular artificialm</w:t>
      </w:r>
      <w:r>
        <w:rPr>
          <w:rFonts w:ascii="Arial Narrow" w:hAnsi="Arial Narrow"/>
          <w:szCs w:val="24"/>
        </w:rPr>
        <w:t>ente los precios de los valores.</w:t>
      </w:r>
    </w:p>
    <w:p w:rsidR="00A568AB" w:rsidRDefault="00A568AB" w:rsidP="00B7431A">
      <w:pPr>
        <w:jc w:val="both"/>
        <w:rPr>
          <w:rFonts w:ascii="Arial Narrow" w:hAnsi="Arial Narrow"/>
        </w:rPr>
      </w:pPr>
    </w:p>
    <w:p w:rsidR="00B7431A" w:rsidRDefault="00B7431A" w:rsidP="00B7431A">
      <w:pPr>
        <w:jc w:val="both"/>
        <w:rPr>
          <w:rFonts w:ascii="Arial Narrow" w:hAnsi="Arial Narrow"/>
        </w:rPr>
      </w:pPr>
      <w:r w:rsidRPr="003D6F3F">
        <w:rPr>
          <w:rFonts w:ascii="Arial Narrow" w:hAnsi="Arial Narrow"/>
        </w:rPr>
        <w:t>En todo caso, las políticas requeridas por la Ley de Supervisión y Regulación del Sistema Financiero, en su artículo 35, sobre estándares éticos de conducta, manejo de conflictos de interés, uso de información privilegiada, prevención de conductas que puedan implicar la manipulación o abuso del mercado, deberán incluir disposiciones aplicables para el personal de la Casa involucrado en las actividades referidas en las presentes Normas, que promueva un trato justo para los clientes.</w:t>
      </w:r>
    </w:p>
    <w:p w:rsidR="00B7431A" w:rsidRPr="003D6F3F" w:rsidRDefault="00B7431A" w:rsidP="00B7431A">
      <w:pPr>
        <w:jc w:val="both"/>
        <w:rPr>
          <w:rFonts w:ascii="Arial Narrow" w:hAnsi="Arial Narrow"/>
        </w:rPr>
      </w:pPr>
    </w:p>
    <w:p w:rsidR="00B7431A" w:rsidRPr="003D6F3F" w:rsidRDefault="00B7431A" w:rsidP="00B7431A">
      <w:pPr>
        <w:jc w:val="both"/>
        <w:rPr>
          <w:rFonts w:ascii="Arial Narrow" w:hAnsi="Arial Narrow"/>
        </w:rPr>
      </w:pPr>
      <w:r w:rsidRPr="003D6F3F">
        <w:rPr>
          <w:rFonts w:ascii="Arial Narrow" w:hAnsi="Arial Narrow"/>
        </w:rPr>
        <w:t>Asimismo, las políticas y mecanismos para la gestión de riesgos, requeridos para las Casas, deberán incluir disposiciones que permitan realizar una adecuada gestión de los riesgos asumidos en su labor de intermediación.</w:t>
      </w:r>
    </w:p>
    <w:p w:rsidR="00B7431A" w:rsidRDefault="00B7431A" w:rsidP="00B7431A">
      <w:pPr>
        <w:jc w:val="both"/>
        <w:rPr>
          <w:rFonts w:ascii="Arial Narrow" w:hAnsi="Arial Narrow"/>
          <w:b/>
        </w:rPr>
      </w:pPr>
    </w:p>
    <w:p w:rsidR="00B7431A" w:rsidRPr="00A25A4E" w:rsidRDefault="00B7431A" w:rsidP="00B7431A">
      <w:pPr>
        <w:pStyle w:val="Prrafodelista"/>
        <w:keepNext/>
        <w:keepLines/>
        <w:numPr>
          <w:ilvl w:val="0"/>
          <w:numId w:val="14"/>
        </w:numPr>
        <w:tabs>
          <w:tab w:val="left" w:pos="709"/>
          <w:tab w:val="left" w:pos="851"/>
        </w:tabs>
        <w:ind w:left="0" w:firstLine="0"/>
        <w:jc w:val="both"/>
        <w:rPr>
          <w:rFonts w:ascii="Arial Narrow" w:hAnsi="Arial Narrow"/>
          <w:szCs w:val="24"/>
        </w:rPr>
      </w:pPr>
      <w:r>
        <w:rPr>
          <w:rFonts w:ascii="Arial Narrow" w:hAnsi="Arial Narrow"/>
          <w:szCs w:val="24"/>
        </w:rPr>
        <w:t>La Casa estará obligada</w:t>
      </w:r>
      <w:r w:rsidRPr="00A25A4E">
        <w:rPr>
          <w:rFonts w:ascii="Arial Narrow" w:hAnsi="Arial Narrow"/>
          <w:szCs w:val="24"/>
        </w:rPr>
        <w:t xml:space="preserve"> en el ejercicio de sus funciones, a informar a la Superintendencia dentro de los dos días hábiles siguientes, cuando la misma</w:t>
      </w:r>
      <w:r>
        <w:rPr>
          <w:rFonts w:ascii="Arial Narrow" w:hAnsi="Arial Narrow"/>
          <w:szCs w:val="24"/>
        </w:rPr>
        <w:t xml:space="preserve"> </w:t>
      </w:r>
      <w:r w:rsidRPr="00A25A4E">
        <w:rPr>
          <w:rFonts w:ascii="Arial Narrow" w:hAnsi="Arial Narrow"/>
          <w:szCs w:val="24"/>
        </w:rPr>
        <w:t>tenga indicios que hagan presumir que los clientes incurren en las conductas siguientes:</w:t>
      </w:r>
    </w:p>
    <w:p w:rsidR="00B7431A" w:rsidRPr="006D086B" w:rsidRDefault="00B7431A" w:rsidP="00B7431A">
      <w:pPr>
        <w:pStyle w:val="Prrafodelista"/>
        <w:numPr>
          <w:ilvl w:val="0"/>
          <w:numId w:val="15"/>
        </w:numPr>
        <w:spacing w:before="120"/>
        <w:ind w:left="567" w:hanging="567"/>
        <w:jc w:val="both"/>
        <w:rPr>
          <w:rFonts w:ascii="Arial Narrow" w:hAnsi="Arial Narrow"/>
          <w:szCs w:val="24"/>
        </w:rPr>
      </w:pPr>
      <w:r w:rsidRPr="006D086B">
        <w:rPr>
          <w:rFonts w:ascii="Arial Narrow" w:hAnsi="Arial Narrow"/>
          <w:szCs w:val="24"/>
        </w:rPr>
        <w:t>Efectuar o inducir transacciones para fijar o hacer variar artificialmente los precios de cualquier valor en el mercado;</w:t>
      </w:r>
    </w:p>
    <w:p w:rsidR="00B7431A" w:rsidRPr="00AF6529" w:rsidRDefault="00B7431A" w:rsidP="00B7431A">
      <w:pPr>
        <w:pStyle w:val="Prrafodelista"/>
        <w:numPr>
          <w:ilvl w:val="0"/>
          <w:numId w:val="15"/>
        </w:numPr>
        <w:ind w:left="567" w:hanging="567"/>
        <w:jc w:val="both"/>
        <w:rPr>
          <w:rFonts w:ascii="Arial Narrow" w:hAnsi="Arial Narrow"/>
          <w:szCs w:val="24"/>
        </w:rPr>
      </w:pPr>
      <w:r w:rsidRPr="00AF6529">
        <w:rPr>
          <w:rFonts w:ascii="Arial Narrow" w:hAnsi="Arial Narrow"/>
          <w:szCs w:val="24"/>
        </w:rPr>
        <w:t>Distorsionar el correcto funcionamiento del sistema de negociación de las bolsas de valores;</w:t>
      </w:r>
    </w:p>
    <w:p w:rsidR="00B7431A" w:rsidRPr="00AF6529" w:rsidRDefault="00B7431A" w:rsidP="00B7431A">
      <w:pPr>
        <w:pStyle w:val="Prrafodelista"/>
        <w:numPr>
          <w:ilvl w:val="0"/>
          <w:numId w:val="15"/>
        </w:numPr>
        <w:ind w:left="567" w:hanging="567"/>
        <w:jc w:val="both"/>
        <w:rPr>
          <w:rFonts w:ascii="Arial Narrow" w:hAnsi="Arial Narrow"/>
          <w:szCs w:val="24"/>
        </w:rPr>
      </w:pPr>
      <w:r w:rsidRPr="00AF6529">
        <w:rPr>
          <w:rFonts w:ascii="Arial Narrow" w:hAnsi="Arial Narrow"/>
          <w:szCs w:val="24"/>
        </w:rPr>
        <w:t>Intervenir en operaciones con conflicto de interés;</w:t>
      </w:r>
      <w:r>
        <w:rPr>
          <w:rFonts w:ascii="Arial Narrow" w:hAnsi="Arial Narrow"/>
          <w:szCs w:val="24"/>
        </w:rPr>
        <w:t xml:space="preserve"> y</w:t>
      </w:r>
    </w:p>
    <w:p w:rsidR="00B7431A" w:rsidRPr="00BA2AB6" w:rsidRDefault="00B7431A" w:rsidP="00B7431A">
      <w:pPr>
        <w:pStyle w:val="Prrafodelista"/>
        <w:numPr>
          <w:ilvl w:val="0"/>
          <w:numId w:val="15"/>
        </w:numPr>
        <w:ind w:left="567" w:hanging="567"/>
        <w:jc w:val="both"/>
        <w:rPr>
          <w:rFonts w:ascii="Arial Narrow" w:hAnsi="Arial Narrow"/>
          <w:szCs w:val="24"/>
        </w:rPr>
      </w:pPr>
      <w:r w:rsidRPr="00AF6529">
        <w:rPr>
          <w:rFonts w:ascii="Arial Narrow" w:hAnsi="Arial Narrow"/>
          <w:szCs w:val="24"/>
        </w:rPr>
        <w:t>Uso indebido de</w:t>
      </w:r>
      <w:r>
        <w:rPr>
          <w:rFonts w:ascii="Arial Narrow" w:hAnsi="Arial Narrow"/>
          <w:szCs w:val="24"/>
        </w:rPr>
        <w:t xml:space="preserve"> información privilegiada.</w:t>
      </w:r>
    </w:p>
    <w:p w:rsidR="00F5732D" w:rsidRDefault="00F5732D" w:rsidP="00B7431A">
      <w:pPr>
        <w:jc w:val="both"/>
        <w:rPr>
          <w:rFonts w:ascii="Arial Narrow" w:hAnsi="Arial Narrow"/>
          <w:b/>
        </w:rPr>
      </w:pPr>
    </w:p>
    <w:p w:rsidR="00B7431A" w:rsidRPr="003D6F3F" w:rsidRDefault="00B7431A" w:rsidP="00B7431A">
      <w:pPr>
        <w:jc w:val="both"/>
        <w:rPr>
          <w:rFonts w:ascii="Arial Narrow" w:hAnsi="Arial Narrow"/>
        </w:rPr>
      </w:pPr>
      <w:r w:rsidRPr="00A25A4E">
        <w:rPr>
          <w:rFonts w:ascii="Arial Narrow" w:hAnsi="Arial Narrow"/>
          <w:b/>
        </w:rPr>
        <w:t>Información para el cliente</w:t>
      </w:r>
    </w:p>
    <w:p w:rsidR="00B7431A" w:rsidRDefault="00B7431A" w:rsidP="00F5732D">
      <w:pPr>
        <w:pStyle w:val="Prrafodelista"/>
        <w:widowControl w:val="0"/>
        <w:numPr>
          <w:ilvl w:val="0"/>
          <w:numId w:val="14"/>
        </w:numPr>
        <w:tabs>
          <w:tab w:val="left" w:pos="709"/>
          <w:tab w:val="left" w:pos="851"/>
        </w:tabs>
        <w:ind w:left="0" w:firstLine="0"/>
        <w:jc w:val="both"/>
        <w:rPr>
          <w:rFonts w:ascii="Arial Narrow" w:hAnsi="Arial Narrow"/>
          <w:szCs w:val="24"/>
        </w:rPr>
      </w:pPr>
      <w:r w:rsidRPr="003D6F3F">
        <w:rPr>
          <w:rFonts w:ascii="Arial Narrow" w:hAnsi="Arial Narrow"/>
          <w:szCs w:val="24"/>
        </w:rPr>
        <w:t xml:space="preserve">La Casa deberá establecer </w:t>
      </w:r>
      <w:r w:rsidRPr="00A568AB">
        <w:rPr>
          <w:rFonts w:ascii="Arial Narrow" w:hAnsi="Arial Narrow"/>
          <w:szCs w:val="24"/>
        </w:rPr>
        <w:t xml:space="preserve">dentro de </w:t>
      </w:r>
      <w:r w:rsidRPr="003D6F3F">
        <w:rPr>
          <w:rFonts w:ascii="Arial Narrow" w:hAnsi="Arial Narrow"/>
          <w:szCs w:val="24"/>
        </w:rPr>
        <w:t xml:space="preserve">sus procedimientos, </w:t>
      </w:r>
      <w:r w:rsidRPr="00A568AB">
        <w:rPr>
          <w:rFonts w:ascii="Arial Narrow" w:hAnsi="Arial Narrow"/>
          <w:szCs w:val="24"/>
        </w:rPr>
        <w:t>los controles que docum</w:t>
      </w:r>
      <w:r w:rsidR="00105026">
        <w:rPr>
          <w:rFonts w:ascii="Arial Narrow" w:hAnsi="Arial Narrow"/>
          <w:szCs w:val="24"/>
        </w:rPr>
        <w:t xml:space="preserve">enten la recepción del cliente, </w:t>
      </w:r>
      <w:r w:rsidRPr="00A568AB">
        <w:rPr>
          <w:rFonts w:ascii="Arial Narrow" w:hAnsi="Arial Narrow"/>
          <w:szCs w:val="24"/>
        </w:rPr>
        <w:t>del informe</w:t>
      </w:r>
      <w:r w:rsidR="00A568AB" w:rsidRPr="00A568AB">
        <w:rPr>
          <w:rFonts w:ascii="Arial Narrow" w:hAnsi="Arial Narrow"/>
          <w:szCs w:val="24"/>
        </w:rPr>
        <w:t xml:space="preserve"> de </w:t>
      </w:r>
      <w:r w:rsidRPr="00A568AB">
        <w:rPr>
          <w:rFonts w:ascii="Arial Narrow" w:hAnsi="Arial Narrow"/>
          <w:szCs w:val="24"/>
        </w:rPr>
        <w:t>custodia</w:t>
      </w:r>
      <w:r w:rsidRPr="003D6F3F">
        <w:rPr>
          <w:rFonts w:ascii="Arial Narrow" w:hAnsi="Arial Narrow"/>
          <w:szCs w:val="24"/>
        </w:rPr>
        <w:t xml:space="preserve"> de</w:t>
      </w:r>
      <w:r>
        <w:rPr>
          <w:rFonts w:ascii="Arial Narrow" w:hAnsi="Arial Narrow"/>
          <w:szCs w:val="24"/>
        </w:rPr>
        <w:t xml:space="preserve"> </w:t>
      </w:r>
      <w:r w:rsidRPr="00A568AB">
        <w:rPr>
          <w:rFonts w:ascii="Arial Narrow" w:hAnsi="Arial Narrow"/>
          <w:szCs w:val="24"/>
        </w:rPr>
        <w:t>los valores y el detalle de las comisiones o cargos realizados por la prestación de dicho servicio de custodia.</w:t>
      </w:r>
      <w:r w:rsidRPr="003D6F3F">
        <w:rPr>
          <w:rFonts w:ascii="Arial Narrow" w:hAnsi="Arial Narrow"/>
          <w:szCs w:val="24"/>
        </w:rPr>
        <w:t xml:space="preserve"> </w:t>
      </w:r>
    </w:p>
    <w:p w:rsidR="00B7431A" w:rsidRDefault="00B7431A" w:rsidP="00B7431A">
      <w:pPr>
        <w:jc w:val="both"/>
        <w:rPr>
          <w:rFonts w:ascii="Arial Narrow" w:hAnsi="Arial Narrow"/>
        </w:rPr>
      </w:pPr>
    </w:p>
    <w:p w:rsidR="00B7431A" w:rsidRPr="0050398F" w:rsidRDefault="00B7431A" w:rsidP="00B7431A">
      <w:pPr>
        <w:jc w:val="both"/>
        <w:rPr>
          <w:rFonts w:ascii="Arial Narrow" w:hAnsi="Arial Narrow"/>
          <w:b/>
        </w:rPr>
      </w:pPr>
      <w:r w:rsidRPr="0050398F">
        <w:rPr>
          <w:rFonts w:ascii="Arial Narrow" w:hAnsi="Arial Narrow"/>
          <w:b/>
        </w:rPr>
        <w:t>Respon</w:t>
      </w:r>
      <w:r>
        <w:rPr>
          <w:rFonts w:ascii="Arial Narrow" w:hAnsi="Arial Narrow"/>
          <w:b/>
        </w:rPr>
        <w:t>sabilidad de su Junta Directiva</w:t>
      </w:r>
    </w:p>
    <w:p w:rsidR="00B7431A" w:rsidRDefault="00B7431A" w:rsidP="00B7431A">
      <w:pPr>
        <w:pStyle w:val="Prrafodelista"/>
        <w:keepNext/>
        <w:keepLines/>
        <w:numPr>
          <w:ilvl w:val="0"/>
          <w:numId w:val="14"/>
        </w:numPr>
        <w:tabs>
          <w:tab w:val="left" w:pos="709"/>
          <w:tab w:val="left" w:pos="851"/>
        </w:tabs>
        <w:ind w:left="0" w:firstLine="0"/>
        <w:jc w:val="both"/>
        <w:rPr>
          <w:rFonts w:ascii="Arial Narrow" w:hAnsi="Arial Narrow"/>
          <w:szCs w:val="24"/>
        </w:rPr>
      </w:pPr>
      <w:r w:rsidRPr="0050398F">
        <w:rPr>
          <w:rFonts w:ascii="Arial Narrow" w:hAnsi="Arial Narrow"/>
          <w:szCs w:val="24"/>
        </w:rPr>
        <w:t>Los procedimientos y manuales</w:t>
      </w:r>
      <w:r>
        <w:rPr>
          <w:rFonts w:ascii="Arial Narrow" w:hAnsi="Arial Narrow"/>
          <w:szCs w:val="24"/>
        </w:rPr>
        <w:t xml:space="preserve"> </w:t>
      </w:r>
      <w:r w:rsidRPr="00AF6529">
        <w:rPr>
          <w:rFonts w:ascii="Arial Narrow" w:hAnsi="Arial Narrow"/>
          <w:szCs w:val="24"/>
        </w:rPr>
        <w:t>a los que hace</w:t>
      </w:r>
      <w:r w:rsidR="005B24DA">
        <w:rPr>
          <w:rFonts w:ascii="Arial Narrow" w:hAnsi="Arial Narrow"/>
          <w:szCs w:val="24"/>
        </w:rPr>
        <w:t>n</w:t>
      </w:r>
      <w:r w:rsidRPr="00AF6529">
        <w:rPr>
          <w:rFonts w:ascii="Arial Narrow" w:hAnsi="Arial Narrow"/>
          <w:szCs w:val="24"/>
        </w:rPr>
        <w:t xml:space="preserve"> </w:t>
      </w:r>
      <w:r w:rsidRPr="001A4401">
        <w:rPr>
          <w:rFonts w:ascii="Arial Narrow" w:hAnsi="Arial Narrow"/>
          <w:szCs w:val="24"/>
        </w:rPr>
        <w:t xml:space="preserve">referencia los </w:t>
      </w:r>
      <w:r w:rsidR="005154A7">
        <w:rPr>
          <w:rFonts w:ascii="Arial Narrow" w:hAnsi="Arial Narrow"/>
          <w:szCs w:val="24"/>
        </w:rPr>
        <w:t>artículos 21, 24 y 35</w:t>
      </w:r>
      <w:r w:rsidRPr="001A4401">
        <w:rPr>
          <w:rFonts w:ascii="Arial Narrow" w:hAnsi="Arial Narrow"/>
          <w:szCs w:val="24"/>
        </w:rPr>
        <w:t xml:space="preserve"> de</w:t>
      </w:r>
      <w:r>
        <w:rPr>
          <w:rFonts w:ascii="Arial Narrow" w:hAnsi="Arial Narrow"/>
          <w:szCs w:val="24"/>
        </w:rPr>
        <w:t xml:space="preserve"> las presentes N</w:t>
      </w:r>
      <w:r w:rsidRPr="009F2184">
        <w:rPr>
          <w:rFonts w:ascii="Arial Narrow" w:hAnsi="Arial Narrow"/>
          <w:szCs w:val="24"/>
        </w:rPr>
        <w:t>ormas,</w:t>
      </w:r>
      <w:r w:rsidRPr="0050398F">
        <w:rPr>
          <w:rFonts w:ascii="Arial Narrow" w:hAnsi="Arial Narrow"/>
          <w:szCs w:val="24"/>
        </w:rPr>
        <w:t xml:space="preserve"> así como sus modificaciones, deberán estar aprobados por la Junta Directiva de la Casa y </w:t>
      </w:r>
      <w:r w:rsidRPr="00DE72A9">
        <w:rPr>
          <w:rFonts w:ascii="Arial Narrow" w:hAnsi="Arial Narrow"/>
          <w:szCs w:val="24"/>
        </w:rPr>
        <w:t>remitidos</w:t>
      </w:r>
      <w:r>
        <w:rPr>
          <w:rFonts w:ascii="Arial Narrow" w:hAnsi="Arial Narrow"/>
          <w:color w:val="FF0000"/>
          <w:szCs w:val="24"/>
        </w:rPr>
        <w:t xml:space="preserve"> </w:t>
      </w:r>
      <w:r w:rsidRPr="0050398F">
        <w:rPr>
          <w:rFonts w:ascii="Arial Narrow" w:hAnsi="Arial Narrow"/>
          <w:szCs w:val="24"/>
        </w:rPr>
        <w:t>a la</w:t>
      </w:r>
      <w:r w:rsidR="00DE72A9">
        <w:rPr>
          <w:rFonts w:ascii="Arial Narrow" w:hAnsi="Arial Narrow"/>
          <w:szCs w:val="24"/>
        </w:rPr>
        <w:t xml:space="preserve"> Superintendencia, en un máximo </w:t>
      </w:r>
      <w:r w:rsidRPr="0050398F">
        <w:rPr>
          <w:rFonts w:ascii="Arial Narrow" w:hAnsi="Arial Narrow"/>
          <w:szCs w:val="24"/>
        </w:rPr>
        <w:t>de</w:t>
      </w:r>
      <w:r>
        <w:rPr>
          <w:rFonts w:ascii="Arial Narrow" w:hAnsi="Arial Narrow"/>
          <w:szCs w:val="24"/>
        </w:rPr>
        <w:t xml:space="preserve"> </w:t>
      </w:r>
      <w:r w:rsidRPr="00DE72A9">
        <w:rPr>
          <w:rFonts w:ascii="Arial Narrow" w:hAnsi="Arial Narrow"/>
          <w:szCs w:val="24"/>
        </w:rPr>
        <w:t>diez</w:t>
      </w:r>
      <w:r w:rsidR="00DE72A9">
        <w:rPr>
          <w:rFonts w:ascii="Arial Narrow" w:hAnsi="Arial Narrow"/>
          <w:szCs w:val="24"/>
        </w:rPr>
        <w:t xml:space="preserve"> </w:t>
      </w:r>
      <w:r w:rsidRPr="0050398F">
        <w:rPr>
          <w:rFonts w:ascii="Arial Narrow" w:hAnsi="Arial Narrow"/>
          <w:szCs w:val="24"/>
        </w:rPr>
        <w:t>días hábiles posterior a su aprobación.</w:t>
      </w:r>
    </w:p>
    <w:p w:rsidR="00B7431A" w:rsidRDefault="00B7431A" w:rsidP="00B7431A">
      <w:pPr>
        <w:jc w:val="both"/>
        <w:rPr>
          <w:rFonts w:ascii="Arial Narrow" w:hAnsi="Arial Narrow"/>
          <w:b/>
        </w:rPr>
      </w:pPr>
    </w:p>
    <w:p w:rsidR="00B7431A" w:rsidRDefault="00B7431A" w:rsidP="00B7431A">
      <w:pPr>
        <w:jc w:val="both"/>
        <w:rPr>
          <w:rFonts w:ascii="Arial Narrow" w:hAnsi="Arial Narrow"/>
          <w:b/>
        </w:rPr>
      </w:pPr>
      <w:r w:rsidRPr="0050398F">
        <w:rPr>
          <w:rFonts w:ascii="Arial Narrow" w:hAnsi="Arial Narrow"/>
          <w:b/>
        </w:rPr>
        <w:t>Tiempo de resguardo de la información</w:t>
      </w:r>
    </w:p>
    <w:p w:rsidR="00B7431A" w:rsidRPr="00843122" w:rsidRDefault="00B7431A" w:rsidP="00B7431A">
      <w:pPr>
        <w:pStyle w:val="Prrafodelista"/>
        <w:numPr>
          <w:ilvl w:val="0"/>
          <w:numId w:val="14"/>
        </w:numPr>
        <w:tabs>
          <w:tab w:val="left" w:pos="851"/>
        </w:tabs>
        <w:ind w:left="0" w:firstLine="0"/>
        <w:jc w:val="both"/>
        <w:rPr>
          <w:rFonts w:ascii="Arial Narrow" w:hAnsi="Arial Narrow"/>
          <w:b/>
          <w:szCs w:val="24"/>
        </w:rPr>
      </w:pPr>
      <w:r w:rsidRPr="0097718E">
        <w:rPr>
          <w:rFonts w:ascii="Arial Narrow" w:hAnsi="Arial Narrow"/>
          <w:szCs w:val="24"/>
        </w:rPr>
        <w:t>Las órdenes recibidas y su</w:t>
      </w:r>
      <w:r>
        <w:rPr>
          <w:rFonts w:ascii="Arial Narrow" w:hAnsi="Arial Narrow"/>
          <w:szCs w:val="24"/>
        </w:rPr>
        <w:t>s</w:t>
      </w:r>
      <w:r w:rsidRPr="0097718E">
        <w:rPr>
          <w:rFonts w:ascii="Arial Narrow" w:hAnsi="Arial Narrow"/>
          <w:szCs w:val="24"/>
        </w:rPr>
        <w:t xml:space="preserve"> respectivo</w:t>
      </w:r>
      <w:r>
        <w:rPr>
          <w:rFonts w:ascii="Arial Narrow" w:hAnsi="Arial Narrow"/>
          <w:szCs w:val="24"/>
        </w:rPr>
        <w:t>s</w:t>
      </w:r>
      <w:r w:rsidRPr="0097718E">
        <w:rPr>
          <w:rFonts w:ascii="Arial Narrow" w:hAnsi="Arial Narrow"/>
          <w:szCs w:val="24"/>
        </w:rPr>
        <w:t xml:space="preserve"> registro</w:t>
      </w:r>
      <w:r>
        <w:rPr>
          <w:rFonts w:ascii="Arial Narrow" w:hAnsi="Arial Narrow"/>
          <w:szCs w:val="24"/>
        </w:rPr>
        <w:t>s</w:t>
      </w:r>
      <w:r w:rsidRPr="0097718E">
        <w:rPr>
          <w:rFonts w:ascii="Arial Narrow" w:hAnsi="Arial Narrow"/>
          <w:szCs w:val="24"/>
        </w:rPr>
        <w:t>, así como la documentación y controles que se genere</w:t>
      </w:r>
      <w:r>
        <w:rPr>
          <w:rFonts w:ascii="Arial Narrow" w:hAnsi="Arial Narrow"/>
          <w:szCs w:val="24"/>
        </w:rPr>
        <w:t>n</w:t>
      </w:r>
      <w:r w:rsidRPr="0097718E">
        <w:rPr>
          <w:rFonts w:ascii="Arial Narrow" w:hAnsi="Arial Narrow"/>
          <w:szCs w:val="24"/>
        </w:rPr>
        <w:t xml:space="preserve"> de estas disposiciones deberán ser conservadas por un mínimo de diez años, conforme lo establecido en el Código de Comercio.</w:t>
      </w:r>
    </w:p>
    <w:p w:rsidR="00C177B3" w:rsidRDefault="00C177B3" w:rsidP="00B7431A">
      <w:pPr>
        <w:pStyle w:val="Prrafodelista"/>
        <w:tabs>
          <w:tab w:val="left" w:pos="851"/>
        </w:tabs>
        <w:ind w:left="0"/>
        <w:jc w:val="both"/>
        <w:rPr>
          <w:rFonts w:ascii="Arial Narrow" w:hAnsi="Arial Narrow"/>
          <w:b/>
          <w:szCs w:val="24"/>
        </w:rPr>
      </w:pPr>
    </w:p>
    <w:p w:rsidR="00B7431A" w:rsidRPr="00651249" w:rsidRDefault="00B7431A" w:rsidP="00B7431A">
      <w:pPr>
        <w:keepNext/>
        <w:keepLines/>
        <w:jc w:val="center"/>
        <w:rPr>
          <w:rFonts w:ascii="Arial Narrow" w:hAnsi="Arial Narrow"/>
          <w:b/>
        </w:rPr>
      </w:pPr>
      <w:r>
        <w:rPr>
          <w:rFonts w:ascii="Arial Narrow" w:hAnsi="Arial Narrow"/>
          <w:b/>
        </w:rPr>
        <w:t>CAPÍ</w:t>
      </w:r>
      <w:r w:rsidRPr="00651249">
        <w:rPr>
          <w:rFonts w:ascii="Arial Narrow" w:hAnsi="Arial Narrow"/>
          <w:b/>
        </w:rPr>
        <w:t>TULO VI</w:t>
      </w:r>
    </w:p>
    <w:p w:rsidR="00B7431A" w:rsidRPr="00651249" w:rsidRDefault="00B7431A" w:rsidP="00B7431A">
      <w:pPr>
        <w:keepNext/>
        <w:keepLines/>
        <w:jc w:val="center"/>
        <w:rPr>
          <w:rFonts w:ascii="Arial Narrow" w:hAnsi="Arial Narrow"/>
          <w:b/>
        </w:rPr>
      </w:pPr>
      <w:r w:rsidRPr="00651249">
        <w:rPr>
          <w:rFonts w:ascii="Arial Narrow" w:hAnsi="Arial Narrow"/>
          <w:b/>
        </w:rPr>
        <w:t>OBLIGACIONES CON LOS CLIENTES</w:t>
      </w:r>
      <w:r>
        <w:rPr>
          <w:rFonts w:ascii="Arial Narrow" w:hAnsi="Arial Narrow"/>
          <w:b/>
        </w:rPr>
        <w:t xml:space="preserve"> Y CONOCIMIENTO DEL CLIENTE</w:t>
      </w:r>
    </w:p>
    <w:p w:rsidR="00B7431A" w:rsidRPr="00651249" w:rsidRDefault="00B7431A" w:rsidP="00B7431A">
      <w:pPr>
        <w:keepNext/>
        <w:keepLines/>
        <w:rPr>
          <w:rFonts w:ascii="Arial Narrow" w:hAnsi="Arial Narrow"/>
          <w:b/>
        </w:rPr>
      </w:pPr>
    </w:p>
    <w:p w:rsidR="00B7431A" w:rsidRPr="00FD1589" w:rsidRDefault="00B7431A" w:rsidP="00B7431A">
      <w:pPr>
        <w:jc w:val="both"/>
        <w:rPr>
          <w:rFonts w:ascii="Arial Narrow" w:hAnsi="Arial Narrow"/>
          <w:b/>
        </w:rPr>
      </w:pPr>
      <w:r w:rsidRPr="00FD1589">
        <w:rPr>
          <w:rFonts w:ascii="Arial Narrow" w:hAnsi="Arial Narrow"/>
          <w:b/>
        </w:rPr>
        <w:t>Transparen</w:t>
      </w:r>
      <w:r>
        <w:rPr>
          <w:rFonts w:ascii="Arial Narrow" w:hAnsi="Arial Narrow"/>
          <w:b/>
        </w:rPr>
        <w:t>cia y reserva de la información</w:t>
      </w:r>
    </w:p>
    <w:p w:rsidR="0020653A" w:rsidRPr="00607AF6" w:rsidRDefault="00B7431A" w:rsidP="0020653A">
      <w:pPr>
        <w:pStyle w:val="Prrafodelista"/>
        <w:widowControl w:val="0"/>
        <w:numPr>
          <w:ilvl w:val="0"/>
          <w:numId w:val="14"/>
        </w:numPr>
        <w:tabs>
          <w:tab w:val="left" w:pos="709"/>
          <w:tab w:val="left" w:pos="851"/>
        </w:tabs>
        <w:ind w:left="0" w:firstLine="0"/>
        <w:jc w:val="both"/>
        <w:rPr>
          <w:rFonts w:ascii="Arial Narrow" w:hAnsi="Arial Narrow"/>
          <w:szCs w:val="24"/>
        </w:rPr>
      </w:pPr>
      <w:r w:rsidRPr="00FD1589">
        <w:rPr>
          <w:rFonts w:ascii="Arial Narrow" w:hAnsi="Arial Narrow"/>
          <w:szCs w:val="24"/>
        </w:rPr>
        <w:t>La Casa deberá comportarse con diligencia y realizar todas las operaciones, sean en nombre propio o de terceros, con transparencia, en interés de sus clientes, manteniendo en estricta reserva la identidad de la persona por cuya cuenta contrata, cuidando siempre de los intereses de los clientes como propios.</w:t>
      </w:r>
    </w:p>
    <w:p w:rsidR="00B7431A" w:rsidRPr="00B31263" w:rsidRDefault="00B7431A" w:rsidP="00B7431A">
      <w:pPr>
        <w:pStyle w:val="Prrafodelista"/>
        <w:keepNext/>
        <w:keepLines/>
        <w:numPr>
          <w:ilvl w:val="0"/>
          <w:numId w:val="14"/>
        </w:numPr>
        <w:tabs>
          <w:tab w:val="left" w:pos="709"/>
          <w:tab w:val="left" w:pos="851"/>
        </w:tabs>
        <w:ind w:left="0" w:firstLine="0"/>
        <w:jc w:val="both"/>
        <w:rPr>
          <w:rFonts w:ascii="Arial Narrow" w:hAnsi="Arial Narrow"/>
          <w:szCs w:val="24"/>
        </w:rPr>
      </w:pPr>
      <w:r w:rsidRPr="00B31263">
        <w:rPr>
          <w:rFonts w:ascii="Arial Narrow" w:hAnsi="Arial Narrow"/>
          <w:szCs w:val="24"/>
        </w:rPr>
        <w:t>La Casa deberá informa</w:t>
      </w:r>
      <w:r w:rsidRPr="00DE72A9">
        <w:rPr>
          <w:rFonts w:ascii="Arial Narrow" w:hAnsi="Arial Narrow"/>
          <w:szCs w:val="24"/>
        </w:rPr>
        <w:t>r</w:t>
      </w:r>
      <w:r>
        <w:rPr>
          <w:rFonts w:ascii="Arial Narrow" w:hAnsi="Arial Narrow"/>
          <w:szCs w:val="24"/>
        </w:rPr>
        <w:t xml:space="preserve"> </w:t>
      </w:r>
      <w:r w:rsidRPr="00B31263">
        <w:rPr>
          <w:rFonts w:ascii="Arial Narrow" w:hAnsi="Arial Narrow"/>
          <w:szCs w:val="24"/>
        </w:rPr>
        <w:t xml:space="preserve">a sus clientes para que éstos tomen decisiones consistentes y </w:t>
      </w:r>
      <w:r w:rsidRPr="00905761">
        <w:rPr>
          <w:rFonts w:ascii="Arial Narrow" w:hAnsi="Arial Narrow"/>
          <w:szCs w:val="24"/>
        </w:rPr>
        <w:t>razonadas sobre sus inversiones, sobre las características de los valores disponib</w:t>
      </w:r>
      <w:r w:rsidR="00105026" w:rsidRPr="00905761">
        <w:rPr>
          <w:rFonts w:ascii="Arial Narrow" w:hAnsi="Arial Narrow"/>
          <w:szCs w:val="24"/>
        </w:rPr>
        <w:t xml:space="preserve">les en el mercado, </w:t>
      </w:r>
      <w:r w:rsidR="00105026" w:rsidRPr="0067296D">
        <w:rPr>
          <w:rFonts w:ascii="Arial Narrow" w:hAnsi="Arial Narrow"/>
          <w:szCs w:val="24"/>
        </w:rPr>
        <w:t>informándoles</w:t>
      </w:r>
      <w:r w:rsidR="00105026">
        <w:rPr>
          <w:rFonts w:ascii="Arial Narrow" w:hAnsi="Arial Narrow"/>
          <w:szCs w:val="24"/>
        </w:rPr>
        <w:t xml:space="preserve"> de </w:t>
      </w:r>
      <w:r w:rsidRPr="00DE72A9">
        <w:rPr>
          <w:rFonts w:ascii="Arial Narrow" w:hAnsi="Arial Narrow"/>
          <w:szCs w:val="24"/>
        </w:rPr>
        <w:t>su precio, rendimiento, garantías, categorías de riesgo.</w:t>
      </w:r>
      <w:r>
        <w:rPr>
          <w:rFonts w:ascii="Arial Narrow" w:hAnsi="Arial Narrow" w:cs="Arial"/>
          <w:szCs w:val="24"/>
        </w:rPr>
        <w:t xml:space="preserve"> </w:t>
      </w:r>
      <w:r w:rsidRPr="00247C7D">
        <w:rPr>
          <w:rFonts w:ascii="Arial Narrow" w:hAnsi="Arial Narrow"/>
          <w:szCs w:val="24"/>
        </w:rPr>
        <w:t>Toda</w:t>
      </w:r>
      <w:r w:rsidRPr="00B31263">
        <w:rPr>
          <w:rFonts w:ascii="Arial Narrow" w:hAnsi="Arial Narrow"/>
          <w:szCs w:val="24"/>
        </w:rPr>
        <w:t xml:space="preserve"> la información que sea dirigida a los clientes, sea de carácter publicitario o no, deberá ser clara y no engañosa.</w:t>
      </w:r>
    </w:p>
    <w:p w:rsidR="00B7431A" w:rsidRDefault="00B7431A" w:rsidP="00B7431A">
      <w:pPr>
        <w:jc w:val="both"/>
        <w:rPr>
          <w:rFonts w:ascii="Arial Narrow" w:hAnsi="Arial Narrow"/>
        </w:rPr>
      </w:pPr>
    </w:p>
    <w:p w:rsidR="00523BA2" w:rsidRDefault="00D769E3" w:rsidP="00523BA2">
      <w:pPr>
        <w:pStyle w:val="Prrafodelista"/>
        <w:keepNext/>
        <w:keepLines/>
        <w:numPr>
          <w:ilvl w:val="0"/>
          <w:numId w:val="14"/>
        </w:numPr>
        <w:tabs>
          <w:tab w:val="left" w:pos="709"/>
          <w:tab w:val="left" w:pos="851"/>
        </w:tabs>
        <w:ind w:left="0" w:firstLine="0"/>
        <w:jc w:val="both"/>
        <w:rPr>
          <w:rFonts w:ascii="Arial Narrow" w:hAnsi="Arial Narrow"/>
          <w:szCs w:val="24"/>
        </w:rPr>
      </w:pPr>
      <w:r>
        <w:rPr>
          <w:rFonts w:ascii="Arial Narrow" w:hAnsi="Arial Narrow"/>
          <w:szCs w:val="24"/>
        </w:rPr>
        <w:t xml:space="preserve">La Casa proporcionará a sus </w:t>
      </w:r>
      <w:r w:rsidR="00B7431A" w:rsidRPr="00905761">
        <w:rPr>
          <w:rFonts w:ascii="Arial Narrow" w:hAnsi="Arial Narrow"/>
          <w:szCs w:val="24"/>
        </w:rPr>
        <w:t>clientes</w:t>
      </w:r>
      <w:r w:rsidR="00DE72A9" w:rsidRPr="00905761">
        <w:rPr>
          <w:rFonts w:ascii="Arial Narrow" w:hAnsi="Arial Narrow"/>
          <w:szCs w:val="24"/>
        </w:rPr>
        <w:t xml:space="preserve">, </w:t>
      </w:r>
      <w:r w:rsidR="00B7431A" w:rsidRPr="00905761">
        <w:rPr>
          <w:rFonts w:ascii="Arial Narrow" w:hAnsi="Arial Narrow"/>
          <w:szCs w:val="24"/>
        </w:rPr>
        <w:t xml:space="preserve">información relativa </w:t>
      </w:r>
      <w:r w:rsidR="00DE72A9" w:rsidRPr="00905761">
        <w:rPr>
          <w:rFonts w:ascii="Arial Narrow" w:hAnsi="Arial Narrow"/>
          <w:szCs w:val="24"/>
        </w:rPr>
        <w:t xml:space="preserve">a </w:t>
      </w:r>
      <w:r w:rsidR="00B7431A" w:rsidRPr="00905761">
        <w:rPr>
          <w:rFonts w:ascii="Arial Narrow" w:hAnsi="Arial Narrow"/>
          <w:szCs w:val="24"/>
        </w:rPr>
        <w:t>las características de los instrumentos financieros en los que exprese su interés de invertir, en el que se incluya como mínimo, la información definida por el emisor en su prospecto de emisión. Además, a solicitud del cliente, deberá proporcionarle información relativa a las cotizaciones en el mercado del instrumento financiero</w:t>
      </w:r>
      <w:r w:rsidR="00523BA2">
        <w:rPr>
          <w:rFonts w:ascii="Arial Narrow" w:hAnsi="Arial Narrow"/>
          <w:szCs w:val="24"/>
        </w:rPr>
        <w:t xml:space="preserve">, </w:t>
      </w:r>
      <w:r w:rsidR="00523BA2" w:rsidRPr="009F0070">
        <w:rPr>
          <w:rFonts w:ascii="Arial Narrow" w:hAnsi="Arial Narrow"/>
          <w:szCs w:val="24"/>
        </w:rPr>
        <w:t>así como el detalle de las comisiones que aplicarían en el caso de realizar operaciones con los mismos. La divulgación de esta información debe realizarse de forma previa a la orden de negociación con los valores.</w:t>
      </w:r>
    </w:p>
    <w:p w:rsidR="00C177B3" w:rsidRPr="009E505E" w:rsidRDefault="00C177B3" w:rsidP="00B7431A">
      <w:pPr>
        <w:jc w:val="both"/>
        <w:rPr>
          <w:rFonts w:ascii="Arial Narrow" w:hAnsi="Arial Narrow"/>
          <w:b/>
        </w:rPr>
      </w:pPr>
    </w:p>
    <w:p w:rsidR="00B7431A" w:rsidRPr="009E505E" w:rsidRDefault="00B7431A" w:rsidP="00B7431A">
      <w:pPr>
        <w:jc w:val="both"/>
        <w:rPr>
          <w:rFonts w:ascii="Arial Narrow" w:hAnsi="Arial Narrow"/>
          <w:b/>
        </w:rPr>
      </w:pPr>
      <w:r w:rsidRPr="009E505E">
        <w:rPr>
          <w:rFonts w:ascii="Arial Narrow" w:hAnsi="Arial Narrow"/>
          <w:b/>
        </w:rPr>
        <w:t>Conocimiento del cliente</w:t>
      </w:r>
    </w:p>
    <w:p w:rsidR="00B7431A" w:rsidRPr="009E505E" w:rsidRDefault="00B7431A" w:rsidP="00B7431A">
      <w:pPr>
        <w:pStyle w:val="Prrafodelista"/>
        <w:keepNext/>
        <w:keepLines/>
        <w:numPr>
          <w:ilvl w:val="0"/>
          <w:numId w:val="14"/>
        </w:numPr>
        <w:tabs>
          <w:tab w:val="left" w:pos="709"/>
          <w:tab w:val="left" w:pos="851"/>
        </w:tabs>
        <w:ind w:left="0" w:firstLine="0"/>
        <w:jc w:val="both"/>
        <w:rPr>
          <w:rFonts w:ascii="Arial Narrow" w:hAnsi="Arial Narrow"/>
          <w:szCs w:val="24"/>
        </w:rPr>
      </w:pPr>
      <w:r w:rsidRPr="009E505E">
        <w:rPr>
          <w:rFonts w:ascii="Arial Narrow" w:hAnsi="Arial Narrow"/>
          <w:szCs w:val="24"/>
        </w:rPr>
        <w:t>La Casa deberá asegurarse que dispone de información suficiente sobre sus clientes, especialmente en lo relacionado con:</w:t>
      </w:r>
    </w:p>
    <w:p w:rsidR="00B7431A" w:rsidRDefault="00B7431A" w:rsidP="00B7431A">
      <w:pPr>
        <w:pStyle w:val="Prrafodelista"/>
        <w:numPr>
          <w:ilvl w:val="0"/>
          <w:numId w:val="8"/>
        </w:numPr>
        <w:spacing w:before="120"/>
        <w:ind w:left="567" w:hanging="567"/>
        <w:jc w:val="both"/>
        <w:rPr>
          <w:rFonts w:ascii="Arial Narrow" w:hAnsi="Arial Narrow"/>
          <w:szCs w:val="24"/>
        </w:rPr>
      </w:pPr>
      <w:r>
        <w:rPr>
          <w:rFonts w:ascii="Arial Narrow" w:hAnsi="Arial Narrow"/>
          <w:szCs w:val="24"/>
        </w:rPr>
        <w:t>La identificación del cliente;</w:t>
      </w:r>
    </w:p>
    <w:p w:rsidR="00B7431A" w:rsidRPr="00A0103C" w:rsidRDefault="00B7431A" w:rsidP="00B7431A">
      <w:pPr>
        <w:pStyle w:val="Prrafodelista"/>
        <w:numPr>
          <w:ilvl w:val="0"/>
          <w:numId w:val="8"/>
        </w:numPr>
        <w:ind w:left="567" w:hanging="567"/>
        <w:jc w:val="both"/>
        <w:rPr>
          <w:rFonts w:ascii="Arial Narrow" w:hAnsi="Arial Narrow"/>
          <w:szCs w:val="24"/>
        </w:rPr>
      </w:pPr>
      <w:r w:rsidRPr="00AF6529">
        <w:rPr>
          <w:rFonts w:ascii="Arial Narrow" w:hAnsi="Arial Narrow"/>
          <w:szCs w:val="24"/>
        </w:rPr>
        <w:t>Objetivo y preferencia de la inversión del cliente</w:t>
      </w:r>
      <w:r>
        <w:rPr>
          <w:rFonts w:ascii="Arial Narrow" w:hAnsi="Arial Narrow"/>
          <w:szCs w:val="24"/>
        </w:rPr>
        <w:t>;</w:t>
      </w:r>
    </w:p>
    <w:p w:rsidR="00B7431A" w:rsidRDefault="00B7431A" w:rsidP="00B7431A">
      <w:pPr>
        <w:pStyle w:val="Prrafodelista"/>
        <w:numPr>
          <w:ilvl w:val="0"/>
          <w:numId w:val="8"/>
        </w:numPr>
        <w:ind w:left="567" w:hanging="567"/>
        <w:jc w:val="both"/>
        <w:rPr>
          <w:rFonts w:ascii="Arial Narrow" w:hAnsi="Arial Narrow"/>
          <w:szCs w:val="24"/>
        </w:rPr>
      </w:pPr>
      <w:r w:rsidRPr="009E505E">
        <w:rPr>
          <w:rFonts w:ascii="Arial Narrow" w:hAnsi="Arial Narrow"/>
          <w:szCs w:val="24"/>
        </w:rPr>
        <w:t>Conocimientos y experiencia del cliente, sobre el tipo esp</w:t>
      </w:r>
      <w:r>
        <w:rPr>
          <w:rFonts w:ascii="Arial Narrow" w:hAnsi="Arial Narrow"/>
          <w:szCs w:val="24"/>
        </w:rPr>
        <w:t>ecífico del servicio contratado;</w:t>
      </w:r>
    </w:p>
    <w:p w:rsidR="00B7431A" w:rsidRPr="009E505E" w:rsidRDefault="00B7431A" w:rsidP="00B7431A">
      <w:pPr>
        <w:pStyle w:val="Prrafodelista"/>
        <w:numPr>
          <w:ilvl w:val="0"/>
          <w:numId w:val="8"/>
        </w:numPr>
        <w:ind w:left="567" w:hanging="567"/>
        <w:jc w:val="both"/>
        <w:rPr>
          <w:rFonts w:ascii="Arial Narrow" w:hAnsi="Arial Narrow"/>
          <w:szCs w:val="24"/>
        </w:rPr>
      </w:pPr>
      <w:r w:rsidRPr="003C240B">
        <w:rPr>
          <w:rFonts w:ascii="Arial Narrow" w:hAnsi="Arial Narrow"/>
          <w:szCs w:val="24"/>
        </w:rPr>
        <w:t>Comportamiento hacia el riesgo;</w:t>
      </w:r>
      <w:r>
        <w:rPr>
          <w:rFonts w:ascii="Arial Narrow" w:hAnsi="Arial Narrow"/>
          <w:szCs w:val="24"/>
        </w:rPr>
        <w:t xml:space="preserve"> y</w:t>
      </w:r>
    </w:p>
    <w:p w:rsidR="00B7431A" w:rsidRDefault="00B7431A" w:rsidP="00B7431A">
      <w:pPr>
        <w:pStyle w:val="Prrafodelista"/>
        <w:numPr>
          <w:ilvl w:val="0"/>
          <w:numId w:val="8"/>
        </w:numPr>
        <w:ind w:left="567" w:hanging="567"/>
        <w:jc w:val="both"/>
        <w:rPr>
          <w:rFonts w:ascii="Arial Narrow" w:hAnsi="Arial Narrow"/>
          <w:szCs w:val="24"/>
        </w:rPr>
      </w:pPr>
      <w:r w:rsidRPr="00AF6529">
        <w:rPr>
          <w:rFonts w:ascii="Arial Narrow" w:hAnsi="Arial Narrow"/>
          <w:szCs w:val="24"/>
        </w:rPr>
        <w:t>Situación y capacidad financiera del cliente</w:t>
      </w:r>
      <w:r>
        <w:rPr>
          <w:rFonts w:ascii="Arial Narrow" w:hAnsi="Arial Narrow"/>
          <w:szCs w:val="24"/>
        </w:rPr>
        <w:t xml:space="preserve">, </w:t>
      </w:r>
      <w:r w:rsidRPr="00AF6529">
        <w:rPr>
          <w:rFonts w:ascii="Arial Narrow" w:hAnsi="Arial Narrow"/>
          <w:szCs w:val="24"/>
        </w:rPr>
        <w:t>incluyendo identificación del origen de los fondos</w:t>
      </w:r>
      <w:r>
        <w:rPr>
          <w:rFonts w:ascii="Arial Narrow" w:hAnsi="Arial Narrow"/>
          <w:szCs w:val="24"/>
        </w:rPr>
        <w:t>.</w:t>
      </w:r>
    </w:p>
    <w:p w:rsidR="00B7431A" w:rsidRDefault="00B7431A" w:rsidP="00B7431A">
      <w:pPr>
        <w:pStyle w:val="Prrafodelista"/>
        <w:tabs>
          <w:tab w:val="left" w:pos="851"/>
        </w:tabs>
        <w:ind w:left="0"/>
        <w:jc w:val="both"/>
        <w:rPr>
          <w:rFonts w:ascii="Arial Narrow" w:hAnsi="Arial Narrow"/>
          <w:szCs w:val="24"/>
        </w:rPr>
      </w:pPr>
    </w:p>
    <w:p w:rsidR="00B7431A" w:rsidRPr="0029452B" w:rsidRDefault="00B7431A" w:rsidP="00B7431A">
      <w:pPr>
        <w:pStyle w:val="Prrafodelista"/>
        <w:tabs>
          <w:tab w:val="left" w:pos="851"/>
        </w:tabs>
        <w:ind w:left="0"/>
        <w:jc w:val="both"/>
        <w:rPr>
          <w:rFonts w:ascii="Arial Narrow" w:hAnsi="Arial Narrow"/>
          <w:b/>
          <w:szCs w:val="24"/>
        </w:rPr>
      </w:pPr>
      <w:r>
        <w:rPr>
          <w:rFonts w:ascii="Arial Narrow" w:hAnsi="Arial Narrow"/>
          <w:szCs w:val="24"/>
        </w:rPr>
        <w:t xml:space="preserve">En el conocimiento del cliente, la </w:t>
      </w:r>
      <w:r w:rsidR="00033D49" w:rsidRPr="006C2266">
        <w:rPr>
          <w:rFonts w:ascii="Arial Narrow" w:hAnsi="Arial Narrow"/>
          <w:szCs w:val="24"/>
        </w:rPr>
        <w:t>C</w:t>
      </w:r>
      <w:r w:rsidRPr="006C2266">
        <w:rPr>
          <w:rFonts w:ascii="Arial Narrow" w:hAnsi="Arial Narrow"/>
          <w:szCs w:val="24"/>
        </w:rPr>
        <w:t>asa</w:t>
      </w:r>
      <w:r>
        <w:rPr>
          <w:rFonts w:ascii="Arial Narrow" w:hAnsi="Arial Narrow"/>
          <w:szCs w:val="24"/>
        </w:rPr>
        <w:t xml:space="preserve"> deberá realizar la debida </w:t>
      </w:r>
      <w:r w:rsidRPr="006C2266">
        <w:rPr>
          <w:rFonts w:ascii="Arial Narrow" w:hAnsi="Arial Narrow"/>
          <w:szCs w:val="24"/>
        </w:rPr>
        <w:t>diligencia a sus clientes de</w:t>
      </w:r>
      <w:r>
        <w:rPr>
          <w:rFonts w:ascii="Arial Narrow" w:hAnsi="Arial Narrow"/>
          <w:szCs w:val="24"/>
        </w:rPr>
        <w:t xml:space="preserve"> acuerdo a lo establecido en la regulación de prevención de lavado de dinero y de activos, y de financiamiento al terrorismo.</w:t>
      </w:r>
    </w:p>
    <w:p w:rsidR="00B7431A" w:rsidRDefault="00B7431A" w:rsidP="00B7431A">
      <w:pPr>
        <w:jc w:val="both"/>
        <w:rPr>
          <w:rFonts w:ascii="Arial Narrow" w:hAnsi="Arial Narrow"/>
          <w:b/>
        </w:rPr>
      </w:pPr>
    </w:p>
    <w:p w:rsidR="00B7431A" w:rsidRDefault="00B7431A" w:rsidP="00B7431A">
      <w:pPr>
        <w:jc w:val="both"/>
        <w:rPr>
          <w:rFonts w:ascii="Arial Narrow" w:hAnsi="Arial Narrow"/>
          <w:b/>
        </w:rPr>
      </w:pPr>
      <w:r w:rsidRPr="00BD2B68">
        <w:rPr>
          <w:rFonts w:ascii="Arial Narrow" w:hAnsi="Arial Narrow"/>
          <w:b/>
        </w:rPr>
        <w:t>Perfil de riesgo de los clientes</w:t>
      </w:r>
    </w:p>
    <w:p w:rsidR="00B7431A" w:rsidRPr="007C04DE" w:rsidRDefault="00B7431A" w:rsidP="00B7431A">
      <w:pPr>
        <w:pStyle w:val="Prrafodelista"/>
        <w:numPr>
          <w:ilvl w:val="0"/>
          <w:numId w:val="14"/>
        </w:numPr>
        <w:tabs>
          <w:tab w:val="left" w:pos="851"/>
        </w:tabs>
        <w:ind w:left="0" w:firstLine="0"/>
        <w:jc w:val="both"/>
        <w:rPr>
          <w:rFonts w:ascii="Arial Narrow" w:hAnsi="Arial Narrow"/>
          <w:b/>
          <w:szCs w:val="24"/>
        </w:rPr>
      </w:pPr>
      <w:r w:rsidRPr="00820E28">
        <w:rPr>
          <w:rFonts w:ascii="Arial Narrow" w:hAnsi="Arial Narrow"/>
          <w:szCs w:val="24"/>
        </w:rPr>
        <w:t>En base a la información proporcionada por el cliente, entrevistas realizadas y un procedimiento sistemático aplicado por la Casa para el conocimiento de sus clientes, se deberá determinar un perfil del cliente sobre las preferencias en los valores que desea invertir tomando en consideración el riesgo que el cliente desea asumir en las mismas</w:t>
      </w:r>
      <w:r>
        <w:rPr>
          <w:rFonts w:ascii="Arial Narrow" w:hAnsi="Arial Narrow"/>
          <w:szCs w:val="24"/>
        </w:rPr>
        <w:t>,</w:t>
      </w:r>
      <w:r w:rsidRPr="00820E28">
        <w:rPr>
          <w:rFonts w:ascii="Arial Narrow" w:hAnsi="Arial Narrow"/>
          <w:szCs w:val="24"/>
        </w:rPr>
        <w:t xml:space="preserve"> así como</w:t>
      </w:r>
      <w:r>
        <w:rPr>
          <w:rFonts w:ascii="Arial Narrow" w:hAnsi="Arial Narrow"/>
          <w:szCs w:val="24"/>
        </w:rPr>
        <w:t>,</w:t>
      </w:r>
      <w:r w:rsidRPr="00820E28">
        <w:rPr>
          <w:rFonts w:ascii="Arial Narrow" w:hAnsi="Arial Narrow"/>
          <w:szCs w:val="24"/>
        </w:rPr>
        <w:t xml:space="preserve"> el conocimiento que éste pueda tener sobre el mercado de valores,</w:t>
      </w:r>
      <w:r w:rsidRPr="00DE72A9">
        <w:rPr>
          <w:rFonts w:ascii="Arial Narrow" w:hAnsi="Arial Narrow"/>
          <w:szCs w:val="24"/>
        </w:rPr>
        <w:t xml:space="preserve"> nivel de estudios, ocupación o actividad profesional,</w:t>
      </w:r>
      <w:r w:rsidRPr="00820E28">
        <w:rPr>
          <w:rFonts w:ascii="Arial Narrow" w:hAnsi="Arial Narrow"/>
          <w:szCs w:val="24"/>
        </w:rPr>
        <w:t xml:space="preserve"> volumen de inversión, habitualidad en realizar operaciones</w:t>
      </w:r>
      <w:r>
        <w:rPr>
          <w:rFonts w:ascii="Arial Narrow" w:hAnsi="Arial Narrow"/>
          <w:szCs w:val="24"/>
        </w:rPr>
        <w:t>, dejando constancia del perfil</w:t>
      </w:r>
      <w:r w:rsidR="004C0704">
        <w:rPr>
          <w:rFonts w:ascii="Arial Narrow" w:hAnsi="Arial Narrow"/>
          <w:szCs w:val="24"/>
        </w:rPr>
        <w:t xml:space="preserve"> en </w:t>
      </w:r>
      <w:r w:rsidRPr="00820E28">
        <w:rPr>
          <w:rFonts w:ascii="Arial Narrow" w:hAnsi="Arial Narrow"/>
          <w:szCs w:val="24"/>
        </w:rPr>
        <w:t xml:space="preserve">formulario que </w:t>
      </w:r>
      <w:r>
        <w:rPr>
          <w:rFonts w:ascii="Arial Narrow" w:hAnsi="Arial Narrow"/>
          <w:szCs w:val="24"/>
        </w:rPr>
        <w:t>la</w:t>
      </w:r>
      <w:r w:rsidRPr="00820E28">
        <w:rPr>
          <w:rFonts w:ascii="Arial Narrow" w:hAnsi="Arial Narrow"/>
          <w:szCs w:val="24"/>
        </w:rPr>
        <w:t xml:space="preserve"> Casa deberá realizar por cada uno de sus clientes, debiendo ser firmado por ellos</w:t>
      </w:r>
      <w:r>
        <w:rPr>
          <w:rFonts w:ascii="Arial Narrow" w:hAnsi="Arial Narrow"/>
          <w:szCs w:val="24"/>
        </w:rPr>
        <w:t>.</w:t>
      </w:r>
    </w:p>
    <w:p w:rsidR="00B7431A" w:rsidRPr="003F1971" w:rsidRDefault="00B7431A" w:rsidP="00B7431A">
      <w:pPr>
        <w:pStyle w:val="Prrafodelista"/>
        <w:tabs>
          <w:tab w:val="left" w:pos="851"/>
        </w:tabs>
        <w:ind w:left="0"/>
        <w:jc w:val="both"/>
        <w:rPr>
          <w:rFonts w:ascii="Arial Narrow" w:hAnsi="Arial Narrow"/>
          <w:b/>
          <w:szCs w:val="24"/>
        </w:rPr>
      </w:pPr>
    </w:p>
    <w:p w:rsidR="00B7431A" w:rsidRPr="0029452B" w:rsidRDefault="00B7431A" w:rsidP="00B7431A">
      <w:pPr>
        <w:pStyle w:val="Prrafodelista"/>
        <w:numPr>
          <w:ilvl w:val="0"/>
          <w:numId w:val="14"/>
        </w:numPr>
        <w:tabs>
          <w:tab w:val="left" w:pos="851"/>
        </w:tabs>
        <w:ind w:left="0" w:firstLine="0"/>
        <w:jc w:val="both"/>
        <w:rPr>
          <w:rFonts w:ascii="Arial Narrow" w:hAnsi="Arial Narrow"/>
          <w:b/>
          <w:szCs w:val="24"/>
        </w:rPr>
      </w:pPr>
      <w:r w:rsidRPr="003C240B">
        <w:rPr>
          <w:rFonts w:ascii="Arial Narrow" w:hAnsi="Arial Narrow"/>
          <w:szCs w:val="24"/>
        </w:rPr>
        <w:t>En el caso que la Casa cuente con clientes considerados como inversionistas institucionales</w:t>
      </w:r>
      <w:r>
        <w:rPr>
          <w:rFonts w:ascii="Arial Narrow" w:hAnsi="Arial Narrow"/>
          <w:szCs w:val="24"/>
        </w:rPr>
        <w:t>,</w:t>
      </w:r>
      <w:r w:rsidRPr="003C240B">
        <w:rPr>
          <w:rFonts w:ascii="Arial Narrow" w:hAnsi="Arial Narrow"/>
          <w:szCs w:val="24"/>
        </w:rPr>
        <w:t xml:space="preserve"> no será necesario lo requerido </w:t>
      </w:r>
      <w:r w:rsidRPr="001D2CEC">
        <w:rPr>
          <w:rFonts w:ascii="Arial Narrow" w:hAnsi="Arial Narrow"/>
          <w:szCs w:val="24"/>
        </w:rPr>
        <w:t xml:space="preserve">en el </w:t>
      </w:r>
      <w:r w:rsidR="00E4106C" w:rsidRPr="001D2CEC">
        <w:rPr>
          <w:rFonts w:ascii="Arial Narrow" w:hAnsi="Arial Narrow"/>
          <w:szCs w:val="24"/>
        </w:rPr>
        <w:t>artículo 33</w:t>
      </w:r>
      <w:r w:rsidRPr="001D2CEC">
        <w:rPr>
          <w:rFonts w:ascii="Arial Narrow" w:hAnsi="Arial Narrow"/>
          <w:szCs w:val="24"/>
        </w:rPr>
        <w:t xml:space="preserve"> de las presentes</w:t>
      </w:r>
      <w:r w:rsidRPr="003C240B">
        <w:rPr>
          <w:rFonts w:ascii="Arial Narrow" w:hAnsi="Arial Narrow"/>
          <w:szCs w:val="24"/>
        </w:rPr>
        <w:t xml:space="preserve"> Normas, en cuanto a determinar una categoría de acuerdo a su perfil de riesgo. No obstante deberá dar cumplimiento a lo establecido</w:t>
      </w:r>
      <w:r>
        <w:rPr>
          <w:rFonts w:ascii="Arial Narrow" w:hAnsi="Arial Narrow"/>
          <w:color w:val="FF0000"/>
          <w:szCs w:val="24"/>
        </w:rPr>
        <w:t xml:space="preserve"> </w:t>
      </w:r>
      <w:r>
        <w:rPr>
          <w:rFonts w:ascii="Arial Narrow" w:hAnsi="Arial Narrow"/>
          <w:szCs w:val="24"/>
        </w:rPr>
        <w:t>en la regulación de prevención de lavado de dinero y de activos, y de financiamiento al terrorismo.</w:t>
      </w:r>
    </w:p>
    <w:p w:rsidR="00B7431A" w:rsidRPr="003277CE" w:rsidRDefault="00B7431A" w:rsidP="00B7431A">
      <w:pPr>
        <w:jc w:val="both"/>
        <w:rPr>
          <w:rFonts w:ascii="Arial Narrow" w:hAnsi="Arial Narrow"/>
        </w:rPr>
      </w:pPr>
      <w:r w:rsidRPr="00C6500D">
        <w:rPr>
          <w:rFonts w:ascii="Arial Narrow" w:hAnsi="Arial Narrow"/>
        </w:rPr>
        <w:t>Se entenderá</w:t>
      </w:r>
      <w:r>
        <w:rPr>
          <w:rFonts w:ascii="Arial Narrow" w:hAnsi="Arial Narrow"/>
        </w:rPr>
        <w:t>n</w:t>
      </w:r>
      <w:r w:rsidRPr="00C6500D">
        <w:rPr>
          <w:rFonts w:ascii="Arial Narrow" w:hAnsi="Arial Narrow"/>
        </w:rPr>
        <w:t xml:space="preserve"> por </w:t>
      </w:r>
      <w:r>
        <w:rPr>
          <w:rFonts w:ascii="Arial Narrow" w:hAnsi="Arial Narrow"/>
        </w:rPr>
        <w:t>inversionistas institucionales a la</w:t>
      </w:r>
      <w:r w:rsidRPr="00C6500D">
        <w:rPr>
          <w:rFonts w:ascii="Arial Narrow" w:hAnsi="Arial Narrow"/>
        </w:rPr>
        <w:t xml:space="preserve">s </w:t>
      </w:r>
      <w:r>
        <w:rPr>
          <w:rFonts w:ascii="Arial Narrow" w:hAnsi="Arial Narrow"/>
        </w:rPr>
        <w:t xml:space="preserve">entidades </w:t>
      </w:r>
      <w:r w:rsidRPr="00C6500D">
        <w:rPr>
          <w:rFonts w:ascii="Arial Narrow" w:hAnsi="Arial Narrow"/>
        </w:rPr>
        <w:t>tales como bancos, conglomerados financieros</w:t>
      </w:r>
      <w:r>
        <w:rPr>
          <w:rFonts w:ascii="Arial Narrow" w:hAnsi="Arial Narrow"/>
        </w:rPr>
        <w:t xml:space="preserve"> y sociedades miembros de éstos de acuerdo a </w:t>
      </w:r>
      <w:r w:rsidRPr="00C6500D">
        <w:rPr>
          <w:rFonts w:ascii="Arial Narrow" w:hAnsi="Arial Narrow"/>
        </w:rPr>
        <w:t>la Ley de Bancos, fondos de pensiones, fondos de titularización,</w:t>
      </w:r>
      <w:r w:rsidRPr="00897435">
        <w:rPr>
          <w:rFonts w:ascii="Arial Narrow" w:hAnsi="Arial Narrow"/>
        </w:rPr>
        <w:t xml:space="preserve"> </w:t>
      </w:r>
      <w:r>
        <w:rPr>
          <w:rFonts w:ascii="Arial Narrow" w:hAnsi="Arial Narrow"/>
        </w:rPr>
        <w:t>c</w:t>
      </w:r>
      <w:r w:rsidRPr="00C6500D">
        <w:rPr>
          <w:rFonts w:ascii="Arial Narrow" w:hAnsi="Arial Narrow"/>
        </w:rPr>
        <w:t>ompañías de seguro</w:t>
      </w:r>
      <w:r>
        <w:rPr>
          <w:rFonts w:ascii="Arial Narrow" w:hAnsi="Arial Narrow"/>
        </w:rPr>
        <w:t>s y reaseguros,</w:t>
      </w:r>
      <w:r w:rsidRPr="00897435">
        <w:rPr>
          <w:rFonts w:ascii="Arial Narrow" w:hAnsi="Arial Narrow"/>
        </w:rPr>
        <w:t xml:space="preserve"> </w:t>
      </w:r>
      <w:r w:rsidRPr="00C6500D">
        <w:rPr>
          <w:rFonts w:ascii="Arial Narrow" w:hAnsi="Arial Narrow"/>
        </w:rPr>
        <w:t>Casas actuando por cuenta propia</w:t>
      </w:r>
      <w:r>
        <w:rPr>
          <w:rFonts w:ascii="Arial Narrow" w:hAnsi="Arial Narrow"/>
        </w:rPr>
        <w:t xml:space="preserve">, </w:t>
      </w:r>
      <w:r w:rsidRPr="00C6500D">
        <w:rPr>
          <w:rFonts w:ascii="Arial Narrow" w:hAnsi="Arial Narrow"/>
        </w:rPr>
        <w:t>administradoras</w:t>
      </w:r>
      <w:r>
        <w:rPr>
          <w:rFonts w:ascii="Arial Narrow" w:hAnsi="Arial Narrow"/>
        </w:rPr>
        <w:t xml:space="preserve"> privadas de fondos colectivos</w:t>
      </w:r>
      <w:r w:rsidRPr="00DE72A9">
        <w:rPr>
          <w:rFonts w:ascii="Arial Narrow" w:hAnsi="Arial Narrow"/>
        </w:rPr>
        <w:t xml:space="preserve"> debidamente autorizados</w:t>
      </w:r>
      <w:r>
        <w:rPr>
          <w:rFonts w:ascii="Arial Narrow" w:hAnsi="Arial Narrow"/>
        </w:rPr>
        <w:t xml:space="preserve">, </w:t>
      </w:r>
      <w:r w:rsidRPr="00C6500D">
        <w:rPr>
          <w:rFonts w:ascii="Arial Narrow" w:hAnsi="Arial Narrow"/>
        </w:rPr>
        <w:t>Banco de Desarrollo de El Salvador</w:t>
      </w:r>
      <w:r>
        <w:rPr>
          <w:rFonts w:ascii="Arial Narrow" w:hAnsi="Arial Narrow"/>
        </w:rPr>
        <w:t xml:space="preserve"> y</w:t>
      </w:r>
      <w:r w:rsidR="00D501A9">
        <w:rPr>
          <w:rFonts w:ascii="Arial Narrow" w:hAnsi="Arial Narrow"/>
        </w:rPr>
        <w:t xml:space="preserve"> el</w:t>
      </w:r>
      <w:r>
        <w:rPr>
          <w:rFonts w:ascii="Arial Narrow" w:hAnsi="Arial Narrow"/>
        </w:rPr>
        <w:t xml:space="preserve"> </w:t>
      </w:r>
      <w:r w:rsidRPr="00C6500D">
        <w:rPr>
          <w:rFonts w:ascii="Arial Narrow" w:hAnsi="Arial Narrow"/>
        </w:rPr>
        <w:t>Banco Cen</w:t>
      </w:r>
      <w:r>
        <w:rPr>
          <w:rFonts w:ascii="Arial Narrow" w:hAnsi="Arial Narrow"/>
        </w:rPr>
        <w:t>tral de Reserva de El Salvador.</w:t>
      </w:r>
    </w:p>
    <w:p w:rsidR="00B7431A" w:rsidRPr="00B00AAD" w:rsidRDefault="00B7431A" w:rsidP="00B7431A">
      <w:pPr>
        <w:pStyle w:val="Prrafodelista"/>
        <w:tabs>
          <w:tab w:val="left" w:pos="851"/>
        </w:tabs>
        <w:ind w:left="0"/>
        <w:jc w:val="both"/>
        <w:rPr>
          <w:rFonts w:ascii="Arial Narrow" w:hAnsi="Arial Narrow"/>
          <w:b/>
          <w:szCs w:val="24"/>
        </w:rPr>
      </w:pPr>
    </w:p>
    <w:p w:rsidR="00B7431A" w:rsidRPr="004756E8" w:rsidRDefault="00B7431A" w:rsidP="00B7431A">
      <w:pPr>
        <w:pStyle w:val="Prrafodelista"/>
        <w:keepNext/>
        <w:keepLines/>
        <w:numPr>
          <w:ilvl w:val="0"/>
          <w:numId w:val="14"/>
        </w:numPr>
        <w:tabs>
          <w:tab w:val="left" w:pos="709"/>
          <w:tab w:val="left" w:pos="851"/>
        </w:tabs>
        <w:ind w:left="0" w:firstLine="0"/>
        <w:jc w:val="both"/>
        <w:rPr>
          <w:rFonts w:ascii="Arial Narrow" w:hAnsi="Arial Narrow"/>
          <w:szCs w:val="24"/>
        </w:rPr>
      </w:pPr>
      <w:r w:rsidRPr="004756E8">
        <w:rPr>
          <w:rFonts w:ascii="Arial Narrow" w:hAnsi="Arial Narrow"/>
          <w:szCs w:val="24"/>
        </w:rPr>
        <w:t xml:space="preserve">Para la determinación del perfil del cliente, la Casa deberá contar con políticas y procedimientos </w:t>
      </w:r>
      <w:r>
        <w:rPr>
          <w:rFonts w:ascii="Arial Narrow" w:hAnsi="Arial Narrow"/>
          <w:szCs w:val="24"/>
        </w:rPr>
        <w:t>las cuales</w:t>
      </w:r>
      <w:r w:rsidRPr="004756E8">
        <w:rPr>
          <w:rFonts w:ascii="Arial Narrow" w:hAnsi="Arial Narrow"/>
          <w:szCs w:val="24"/>
        </w:rPr>
        <w:t xml:space="preserve"> deberá</w:t>
      </w:r>
      <w:r>
        <w:rPr>
          <w:rFonts w:ascii="Arial Narrow" w:hAnsi="Arial Narrow"/>
          <w:szCs w:val="24"/>
        </w:rPr>
        <w:t>n</w:t>
      </w:r>
      <w:r w:rsidRPr="004756E8">
        <w:rPr>
          <w:rFonts w:ascii="Arial Narrow" w:hAnsi="Arial Narrow"/>
          <w:szCs w:val="24"/>
        </w:rPr>
        <w:t xml:space="preserve"> ser aprobado</w:t>
      </w:r>
      <w:r>
        <w:rPr>
          <w:rFonts w:ascii="Arial Narrow" w:hAnsi="Arial Narrow"/>
          <w:szCs w:val="24"/>
        </w:rPr>
        <w:t>s</w:t>
      </w:r>
      <w:r w:rsidRPr="004756E8">
        <w:rPr>
          <w:rFonts w:ascii="Arial Narrow" w:hAnsi="Arial Narrow"/>
          <w:szCs w:val="24"/>
        </w:rPr>
        <w:t xml:space="preserve"> por su Junta Directiva, </w:t>
      </w:r>
      <w:r>
        <w:rPr>
          <w:rFonts w:ascii="Arial Narrow" w:hAnsi="Arial Narrow"/>
          <w:szCs w:val="24"/>
        </w:rPr>
        <w:t xml:space="preserve">debiendo </w:t>
      </w:r>
      <w:r w:rsidRPr="004756E8">
        <w:rPr>
          <w:rFonts w:ascii="Arial Narrow" w:hAnsi="Arial Narrow"/>
          <w:szCs w:val="24"/>
        </w:rPr>
        <w:t>conten</w:t>
      </w:r>
      <w:r>
        <w:rPr>
          <w:rFonts w:ascii="Arial Narrow" w:hAnsi="Arial Narrow"/>
          <w:szCs w:val="24"/>
        </w:rPr>
        <w:t>er</w:t>
      </w:r>
      <w:r w:rsidRPr="004756E8">
        <w:rPr>
          <w:rFonts w:ascii="Arial Narrow" w:hAnsi="Arial Narrow"/>
          <w:szCs w:val="24"/>
        </w:rPr>
        <w:t xml:space="preserve"> como mínimo lo siguiente:</w:t>
      </w:r>
    </w:p>
    <w:p w:rsidR="00B7431A" w:rsidRPr="004756E8" w:rsidRDefault="00B7431A" w:rsidP="001914B6">
      <w:pPr>
        <w:pStyle w:val="Prrafodelista"/>
        <w:numPr>
          <w:ilvl w:val="0"/>
          <w:numId w:val="18"/>
        </w:numPr>
        <w:spacing w:before="120"/>
        <w:ind w:left="567" w:hanging="567"/>
        <w:jc w:val="both"/>
        <w:rPr>
          <w:rFonts w:ascii="Arial Narrow" w:hAnsi="Arial Narrow"/>
          <w:szCs w:val="24"/>
        </w:rPr>
      </w:pPr>
      <w:r w:rsidRPr="004756E8">
        <w:rPr>
          <w:rFonts w:ascii="Arial Narrow" w:hAnsi="Arial Narrow"/>
          <w:szCs w:val="24"/>
        </w:rPr>
        <w:t>Incluir dentro de los perfiles de los clientes, como mínimo las categorías de: Conservador, moderado y agresivo;</w:t>
      </w:r>
    </w:p>
    <w:p w:rsidR="00B7431A" w:rsidRPr="004756E8" w:rsidRDefault="00B7431A" w:rsidP="00B7431A">
      <w:pPr>
        <w:pStyle w:val="Prrafodelista"/>
        <w:numPr>
          <w:ilvl w:val="0"/>
          <w:numId w:val="18"/>
        </w:numPr>
        <w:ind w:left="567" w:hanging="567"/>
        <w:jc w:val="both"/>
        <w:rPr>
          <w:rFonts w:ascii="Arial Narrow" w:hAnsi="Arial Narrow"/>
          <w:szCs w:val="24"/>
        </w:rPr>
      </w:pPr>
      <w:r w:rsidRPr="004756E8">
        <w:rPr>
          <w:rFonts w:ascii="Arial Narrow" w:hAnsi="Arial Narrow"/>
          <w:szCs w:val="24"/>
        </w:rPr>
        <w:t>Políticas de inversión para cada categoría de perfil de cliente que la entidad defina;</w:t>
      </w:r>
    </w:p>
    <w:p w:rsidR="00B7431A" w:rsidRPr="004756E8" w:rsidRDefault="00B7431A" w:rsidP="00B7431A">
      <w:pPr>
        <w:pStyle w:val="Prrafodelista"/>
        <w:numPr>
          <w:ilvl w:val="0"/>
          <w:numId w:val="18"/>
        </w:numPr>
        <w:ind w:left="567" w:hanging="567"/>
        <w:jc w:val="both"/>
        <w:rPr>
          <w:rFonts w:ascii="Arial Narrow" w:hAnsi="Arial Narrow"/>
          <w:szCs w:val="24"/>
        </w:rPr>
      </w:pPr>
      <w:r w:rsidRPr="004756E8">
        <w:rPr>
          <w:rFonts w:ascii="Arial Narrow" w:hAnsi="Arial Narrow"/>
          <w:szCs w:val="24"/>
        </w:rPr>
        <w:t xml:space="preserve">Política de actualización del perfil de los clientes activos, la cual no podrá ser menor a tres años; </w:t>
      </w:r>
    </w:p>
    <w:p w:rsidR="00B7431A" w:rsidRPr="004756E8" w:rsidRDefault="00B7431A" w:rsidP="00B7431A">
      <w:pPr>
        <w:pStyle w:val="Prrafodelista"/>
        <w:numPr>
          <w:ilvl w:val="0"/>
          <w:numId w:val="18"/>
        </w:numPr>
        <w:ind w:left="567" w:hanging="567"/>
        <w:jc w:val="both"/>
        <w:rPr>
          <w:rFonts w:ascii="Arial Narrow" w:hAnsi="Arial Narrow"/>
          <w:szCs w:val="24"/>
        </w:rPr>
      </w:pPr>
      <w:r w:rsidRPr="004756E8">
        <w:rPr>
          <w:rFonts w:ascii="Arial Narrow" w:hAnsi="Arial Narrow"/>
          <w:szCs w:val="24"/>
        </w:rPr>
        <w:t>Política de capacitación para el personal responsable de la elaboración y aplicación de los perfiles de los clientes.</w:t>
      </w:r>
    </w:p>
    <w:p w:rsidR="00B7431A" w:rsidRPr="004756E8" w:rsidRDefault="00B7431A" w:rsidP="001914B6">
      <w:pPr>
        <w:jc w:val="both"/>
        <w:rPr>
          <w:rFonts w:ascii="Arial Narrow" w:hAnsi="Arial Narrow"/>
        </w:rPr>
      </w:pPr>
    </w:p>
    <w:p w:rsidR="00B7431A" w:rsidRDefault="00B7431A" w:rsidP="00B7431A">
      <w:pPr>
        <w:jc w:val="both"/>
        <w:rPr>
          <w:rFonts w:ascii="Arial Narrow" w:hAnsi="Arial Narrow"/>
        </w:rPr>
      </w:pPr>
      <w:r w:rsidRPr="004756E8">
        <w:rPr>
          <w:rFonts w:ascii="Arial Narrow" w:hAnsi="Arial Narrow"/>
        </w:rPr>
        <w:t xml:space="preserve">Las políticas y procedimientos deberán revisarse al menos cada tres años con el fin de adecuarlas a las características del mercado. </w:t>
      </w:r>
    </w:p>
    <w:p w:rsidR="001914B6" w:rsidRDefault="001914B6" w:rsidP="00B7431A">
      <w:pPr>
        <w:jc w:val="both"/>
        <w:rPr>
          <w:rFonts w:ascii="Arial Narrow" w:hAnsi="Arial Narrow"/>
        </w:rPr>
      </w:pPr>
    </w:p>
    <w:p w:rsidR="00B7431A" w:rsidRPr="00AF7604" w:rsidRDefault="00B7431A" w:rsidP="00AF7604">
      <w:pPr>
        <w:pStyle w:val="Prrafodelista"/>
        <w:widowControl w:val="0"/>
        <w:numPr>
          <w:ilvl w:val="0"/>
          <w:numId w:val="14"/>
        </w:numPr>
        <w:tabs>
          <w:tab w:val="left" w:pos="709"/>
          <w:tab w:val="left" w:pos="851"/>
        </w:tabs>
        <w:ind w:left="0" w:firstLine="0"/>
        <w:jc w:val="both"/>
        <w:rPr>
          <w:rFonts w:ascii="Arial Narrow" w:hAnsi="Arial Narrow"/>
          <w:szCs w:val="24"/>
        </w:rPr>
      </w:pPr>
      <w:r w:rsidRPr="00BD2B68">
        <w:rPr>
          <w:rFonts w:ascii="Arial Narrow" w:hAnsi="Arial Narrow"/>
          <w:szCs w:val="24"/>
        </w:rPr>
        <w:t xml:space="preserve">El </w:t>
      </w:r>
      <w:r w:rsidRPr="00981DA2">
        <w:rPr>
          <w:rFonts w:ascii="Arial Narrow" w:hAnsi="Arial Narrow"/>
          <w:szCs w:val="24"/>
        </w:rPr>
        <w:t>formulario del perfil del cliente, formará parte del expediente de cada cliente, y deberá contener la información referida en</w:t>
      </w:r>
      <w:r w:rsidR="00DE72A9">
        <w:rPr>
          <w:rFonts w:ascii="Arial Narrow" w:hAnsi="Arial Narrow"/>
          <w:szCs w:val="24"/>
        </w:rPr>
        <w:t xml:space="preserve"> </w:t>
      </w:r>
      <w:r w:rsidRPr="001D2CEC">
        <w:rPr>
          <w:rFonts w:ascii="Arial Narrow" w:hAnsi="Arial Narrow"/>
          <w:szCs w:val="24"/>
        </w:rPr>
        <w:t xml:space="preserve">los artículos </w:t>
      </w:r>
      <w:r w:rsidR="00E4106C" w:rsidRPr="001D2CEC">
        <w:rPr>
          <w:rFonts w:ascii="Arial Narrow" w:hAnsi="Arial Narrow"/>
          <w:szCs w:val="24"/>
        </w:rPr>
        <w:t>32</w:t>
      </w:r>
      <w:r w:rsidRPr="001D2CEC">
        <w:rPr>
          <w:rFonts w:ascii="Arial Narrow" w:hAnsi="Arial Narrow"/>
          <w:szCs w:val="24"/>
        </w:rPr>
        <w:t xml:space="preserve"> y</w:t>
      </w:r>
      <w:r w:rsidRPr="001D2CEC">
        <w:rPr>
          <w:rFonts w:ascii="Arial Narrow" w:hAnsi="Arial Narrow"/>
          <w:color w:val="FF0000"/>
          <w:szCs w:val="24"/>
        </w:rPr>
        <w:t xml:space="preserve"> </w:t>
      </w:r>
      <w:r w:rsidR="00E4106C" w:rsidRPr="001D2CEC">
        <w:rPr>
          <w:rFonts w:ascii="Arial Narrow" w:hAnsi="Arial Narrow"/>
          <w:szCs w:val="24"/>
        </w:rPr>
        <w:t>33</w:t>
      </w:r>
      <w:r w:rsidRPr="001D2CEC">
        <w:rPr>
          <w:rFonts w:ascii="Arial Narrow" w:hAnsi="Arial Narrow"/>
          <w:szCs w:val="24"/>
        </w:rPr>
        <w:t xml:space="preserve"> de</w:t>
      </w:r>
      <w:r w:rsidRPr="00981DA2">
        <w:rPr>
          <w:rFonts w:ascii="Arial Narrow" w:hAnsi="Arial Narrow"/>
          <w:szCs w:val="24"/>
        </w:rPr>
        <w:t xml:space="preserve"> las presentes </w:t>
      </w:r>
      <w:r>
        <w:rPr>
          <w:rFonts w:ascii="Arial Narrow" w:hAnsi="Arial Narrow"/>
          <w:szCs w:val="24"/>
        </w:rPr>
        <w:t>Normas</w:t>
      </w:r>
      <w:r w:rsidRPr="0038188F">
        <w:rPr>
          <w:rFonts w:ascii="Arial Narrow" w:hAnsi="Arial Narrow"/>
          <w:szCs w:val="24"/>
        </w:rPr>
        <w:t>, así como la documentación que sirvió de base en la evaluación</w:t>
      </w:r>
      <w:r>
        <w:rPr>
          <w:rFonts w:ascii="Arial Narrow" w:hAnsi="Arial Narrow"/>
          <w:szCs w:val="24"/>
        </w:rPr>
        <w:t xml:space="preserve"> </w:t>
      </w:r>
      <w:r w:rsidRPr="0038188F">
        <w:rPr>
          <w:rFonts w:ascii="Arial Narrow" w:hAnsi="Arial Narrow"/>
          <w:szCs w:val="24"/>
        </w:rPr>
        <w:t>y determinación del perfil del cliente,</w:t>
      </w:r>
      <w:r w:rsidR="00AF7604">
        <w:rPr>
          <w:rFonts w:ascii="Arial Narrow" w:hAnsi="Arial Narrow"/>
          <w:szCs w:val="24"/>
        </w:rPr>
        <w:t xml:space="preserve"> especificando </w:t>
      </w:r>
      <w:r w:rsidR="00FC05D5">
        <w:rPr>
          <w:rFonts w:ascii="Arial Narrow" w:hAnsi="Arial Narrow"/>
          <w:szCs w:val="24"/>
        </w:rPr>
        <w:t xml:space="preserve">en dicho formulario, </w:t>
      </w:r>
      <w:r w:rsidR="00AF7604">
        <w:rPr>
          <w:rFonts w:ascii="Arial Narrow" w:hAnsi="Arial Narrow"/>
          <w:szCs w:val="24"/>
        </w:rPr>
        <w:t>su</w:t>
      </w:r>
      <w:r>
        <w:rPr>
          <w:rFonts w:ascii="Arial Narrow" w:hAnsi="Arial Narrow"/>
          <w:color w:val="FF0000"/>
          <w:szCs w:val="24"/>
        </w:rPr>
        <w:t xml:space="preserve"> </w:t>
      </w:r>
      <w:r w:rsidR="00AF7604">
        <w:rPr>
          <w:rFonts w:ascii="Arial Narrow" w:hAnsi="Arial Narrow"/>
          <w:szCs w:val="24"/>
        </w:rPr>
        <w:t xml:space="preserve">fecha de elaboración del perfil así como la fecha de su actualización, </w:t>
      </w:r>
      <w:r w:rsidRPr="00AF7604">
        <w:rPr>
          <w:rFonts w:ascii="Arial Narrow" w:hAnsi="Arial Narrow"/>
          <w:szCs w:val="24"/>
        </w:rPr>
        <w:t>para lo cual la Casa deberá realizar un cuestionario que permita determinar su nivel de conocimiento en el mercado de valores, preferencia en las inversiones que se negocian en el mercado, horizonte de inversión y el riesgo que desea asumir,</w:t>
      </w:r>
      <w:r w:rsidRPr="00B05D3A">
        <w:rPr>
          <w:rFonts w:ascii="Arial Narrow" w:hAnsi="Arial Narrow"/>
          <w:szCs w:val="24"/>
        </w:rPr>
        <w:t xml:space="preserve"> </w:t>
      </w:r>
      <w:r w:rsidRPr="00AF7604">
        <w:rPr>
          <w:rFonts w:ascii="Arial Narrow" w:hAnsi="Arial Narrow"/>
          <w:szCs w:val="24"/>
        </w:rPr>
        <w:t xml:space="preserve">en el cual se </w:t>
      </w:r>
      <w:r w:rsidR="00D769E3" w:rsidRPr="00AF7604">
        <w:rPr>
          <w:rFonts w:ascii="Arial Narrow" w:hAnsi="Arial Narrow"/>
          <w:szCs w:val="24"/>
        </w:rPr>
        <w:t xml:space="preserve">incluya </w:t>
      </w:r>
      <w:r w:rsidR="00C41C3C" w:rsidRPr="00B05D3A">
        <w:rPr>
          <w:rFonts w:ascii="Arial Narrow" w:hAnsi="Arial Narrow"/>
          <w:szCs w:val="24"/>
        </w:rPr>
        <w:t xml:space="preserve">para las personas naturales </w:t>
      </w:r>
      <w:r w:rsidR="00D769E3" w:rsidRPr="00AF7604">
        <w:rPr>
          <w:rFonts w:ascii="Arial Narrow" w:hAnsi="Arial Narrow"/>
          <w:szCs w:val="24"/>
        </w:rPr>
        <w:t xml:space="preserve">como mínimo la información del cliente contenida </w:t>
      </w:r>
      <w:r w:rsidRPr="00AF7604">
        <w:rPr>
          <w:rFonts w:ascii="Arial Narrow" w:hAnsi="Arial Narrow"/>
          <w:szCs w:val="24"/>
        </w:rPr>
        <w:t>en el Anexo No.</w:t>
      </w:r>
      <w:r w:rsidR="00284406">
        <w:rPr>
          <w:rFonts w:ascii="Arial Narrow" w:hAnsi="Arial Narrow"/>
          <w:szCs w:val="24"/>
        </w:rPr>
        <w:t xml:space="preserve"> </w:t>
      </w:r>
      <w:r w:rsidRPr="00AF7604">
        <w:rPr>
          <w:rFonts w:ascii="Arial Narrow" w:hAnsi="Arial Narrow"/>
          <w:szCs w:val="24"/>
        </w:rPr>
        <w:t xml:space="preserve">2 de las presentes Normas. </w:t>
      </w:r>
      <w:r w:rsidR="00951EBF" w:rsidRPr="00223324">
        <w:rPr>
          <w:rFonts w:ascii="Arial Narrow" w:hAnsi="Arial Narrow"/>
          <w:b/>
          <w:szCs w:val="24"/>
          <w:lang w:val="es-GT"/>
        </w:rPr>
        <w:t>(1)</w:t>
      </w:r>
    </w:p>
    <w:p w:rsidR="00C41C3C" w:rsidRDefault="00C41C3C" w:rsidP="001914B6">
      <w:pPr>
        <w:pStyle w:val="Prrafodelista"/>
        <w:widowControl w:val="0"/>
        <w:tabs>
          <w:tab w:val="left" w:pos="709"/>
          <w:tab w:val="left" w:pos="851"/>
        </w:tabs>
        <w:ind w:left="0"/>
        <w:jc w:val="both"/>
        <w:rPr>
          <w:rFonts w:ascii="Arial Narrow" w:hAnsi="Arial Narrow"/>
          <w:color w:val="FF0000"/>
          <w:szCs w:val="24"/>
        </w:rPr>
      </w:pPr>
    </w:p>
    <w:p w:rsidR="001914B6" w:rsidRPr="00CC6084" w:rsidRDefault="00A9041F" w:rsidP="001914B6">
      <w:pPr>
        <w:pStyle w:val="Prrafodelista"/>
        <w:widowControl w:val="0"/>
        <w:tabs>
          <w:tab w:val="left" w:pos="709"/>
          <w:tab w:val="left" w:pos="851"/>
        </w:tabs>
        <w:ind w:left="0"/>
        <w:jc w:val="both"/>
        <w:rPr>
          <w:rFonts w:ascii="Arial Narrow" w:hAnsi="Arial Narrow"/>
          <w:b/>
          <w:szCs w:val="24"/>
          <w:u w:val="single"/>
        </w:rPr>
      </w:pPr>
      <w:r w:rsidRPr="008E4CED">
        <w:rPr>
          <w:rFonts w:ascii="Arial Narrow" w:hAnsi="Arial Narrow"/>
          <w:szCs w:val="24"/>
        </w:rPr>
        <w:t xml:space="preserve">Para </w:t>
      </w:r>
      <w:r w:rsidR="008E4CED" w:rsidRPr="008E4CED">
        <w:rPr>
          <w:rFonts w:ascii="Arial Narrow" w:hAnsi="Arial Narrow"/>
          <w:szCs w:val="24"/>
        </w:rPr>
        <w:t>los clientes que so</w:t>
      </w:r>
      <w:r w:rsidR="00C41C3C" w:rsidRPr="008E4CED">
        <w:rPr>
          <w:rFonts w:ascii="Arial Narrow" w:hAnsi="Arial Narrow"/>
          <w:szCs w:val="24"/>
        </w:rPr>
        <w:t>n personas jurídicas,</w:t>
      </w:r>
      <w:r w:rsidR="00C41C3C" w:rsidRPr="00D4390E">
        <w:rPr>
          <w:rFonts w:ascii="Arial Narrow" w:hAnsi="Arial Narrow"/>
          <w:szCs w:val="24"/>
        </w:rPr>
        <w:t xml:space="preserve"> el perfil del cliente corresponderá al de la sociedad, siendo responsabilidad de la Casa elaborar de acuerdo a sus políticas y mecanismos para la gestión de riesgos aprobados por su Junta Directiva, un cuestionario para determinar el conocimiento de sus clientes</w:t>
      </w:r>
      <w:r w:rsidR="009A1CD1" w:rsidRPr="00D4390E">
        <w:rPr>
          <w:rFonts w:ascii="Arial Narrow" w:hAnsi="Arial Narrow"/>
          <w:szCs w:val="24"/>
        </w:rPr>
        <w:t xml:space="preserve"> en el mercado de valores</w:t>
      </w:r>
      <w:r w:rsidR="00C41C3C" w:rsidRPr="00D4390E">
        <w:rPr>
          <w:rFonts w:ascii="Arial Narrow" w:hAnsi="Arial Narrow"/>
          <w:szCs w:val="24"/>
        </w:rPr>
        <w:t>, acorde a lo establecido en los artículos 32 y 33 de las presentes Normas</w:t>
      </w:r>
      <w:r w:rsidR="00D4390E">
        <w:rPr>
          <w:rFonts w:ascii="Arial Narrow" w:hAnsi="Arial Narrow"/>
          <w:szCs w:val="24"/>
        </w:rPr>
        <w:t>.</w:t>
      </w:r>
      <w:r w:rsidR="00951EBF" w:rsidRPr="00C57698">
        <w:rPr>
          <w:rFonts w:ascii="Arial Narrow" w:hAnsi="Arial Narrow"/>
          <w:b/>
          <w:lang w:val="es-GT"/>
        </w:rPr>
        <w:t xml:space="preserve"> </w:t>
      </w:r>
      <w:r w:rsidR="00951EBF" w:rsidRPr="00223324">
        <w:rPr>
          <w:rFonts w:ascii="Arial Narrow" w:hAnsi="Arial Narrow"/>
          <w:b/>
          <w:szCs w:val="24"/>
          <w:lang w:val="es-GT"/>
        </w:rPr>
        <w:t>(1)</w:t>
      </w:r>
    </w:p>
    <w:p w:rsidR="00C41C3C" w:rsidRPr="00464D5C" w:rsidRDefault="00C41C3C" w:rsidP="001914B6">
      <w:pPr>
        <w:pStyle w:val="Prrafodelista"/>
        <w:widowControl w:val="0"/>
        <w:tabs>
          <w:tab w:val="left" w:pos="709"/>
          <w:tab w:val="left" w:pos="851"/>
        </w:tabs>
        <w:ind w:left="0"/>
        <w:jc w:val="both"/>
        <w:rPr>
          <w:rFonts w:ascii="Arial Narrow" w:hAnsi="Arial Narrow"/>
          <w:szCs w:val="24"/>
        </w:rPr>
      </w:pPr>
    </w:p>
    <w:p w:rsidR="00B7431A" w:rsidRPr="00A72EDD" w:rsidRDefault="00B7431A" w:rsidP="001914B6">
      <w:pPr>
        <w:pStyle w:val="Prrafodelista"/>
        <w:widowControl w:val="0"/>
        <w:tabs>
          <w:tab w:val="left" w:pos="709"/>
          <w:tab w:val="left" w:pos="851"/>
        </w:tabs>
        <w:ind w:left="0"/>
        <w:jc w:val="both"/>
        <w:rPr>
          <w:rFonts w:ascii="Arial Narrow" w:hAnsi="Arial Narrow"/>
          <w:szCs w:val="24"/>
        </w:rPr>
      </w:pPr>
      <w:r w:rsidRPr="00A72EDD">
        <w:rPr>
          <w:rFonts w:ascii="Arial Narrow" w:hAnsi="Arial Narrow"/>
          <w:szCs w:val="24"/>
        </w:rPr>
        <w:t>Asimismo, en caso que el cliente no proporcione la información indicada en este artículo o la información provista sea insuficiente, la Casa advertirá al cliente que no está en condiciones de determinar si la orden de inversión es adecuada para él. En todo caso, la Casa deberá contar con documentación que respalde el cumplimiento de estas disposiciones.</w:t>
      </w:r>
    </w:p>
    <w:p w:rsidR="00AF7604" w:rsidRDefault="00AF7604" w:rsidP="00B7431A">
      <w:pPr>
        <w:jc w:val="both"/>
        <w:rPr>
          <w:rFonts w:ascii="Arial Narrow" w:hAnsi="Arial Narrow"/>
          <w:b/>
        </w:rPr>
      </w:pPr>
    </w:p>
    <w:p w:rsidR="00607AF6" w:rsidRDefault="00607AF6" w:rsidP="00B7431A">
      <w:pPr>
        <w:jc w:val="both"/>
        <w:rPr>
          <w:rFonts w:ascii="Arial Narrow" w:hAnsi="Arial Narrow"/>
          <w:b/>
        </w:rPr>
      </w:pPr>
    </w:p>
    <w:p w:rsidR="00B7431A" w:rsidRPr="00F471CA" w:rsidRDefault="00B7431A" w:rsidP="00B7431A">
      <w:pPr>
        <w:jc w:val="both"/>
        <w:rPr>
          <w:rFonts w:ascii="Arial Narrow" w:hAnsi="Arial Narrow"/>
          <w:b/>
        </w:rPr>
      </w:pPr>
      <w:r w:rsidRPr="00F471CA">
        <w:rPr>
          <w:rFonts w:ascii="Arial Narrow" w:hAnsi="Arial Narrow"/>
          <w:b/>
        </w:rPr>
        <w:t>Excepción a la aplicación de las políticas de inversión</w:t>
      </w:r>
    </w:p>
    <w:p w:rsidR="00DE72A9" w:rsidRPr="00DE72A9" w:rsidRDefault="00B7431A" w:rsidP="00B7431A">
      <w:pPr>
        <w:pStyle w:val="Prrafodelista"/>
        <w:numPr>
          <w:ilvl w:val="0"/>
          <w:numId w:val="14"/>
        </w:numPr>
        <w:tabs>
          <w:tab w:val="left" w:pos="851"/>
        </w:tabs>
        <w:ind w:left="0" w:firstLine="0"/>
        <w:jc w:val="both"/>
        <w:rPr>
          <w:rFonts w:ascii="Arial Narrow" w:hAnsi="Arial Narrow"/>
          <w:color w:val="FF0000"/>
          <w:szCs w:val="24"/>
        </w:rPr>
      </w:pPr>
      <w:r w:rsidRPr="00A70B3D">
        <w:rPr>
          <w:rFonts w:ascii="Arial Narrow" w:hAnsi="Arial Narrow"/>
          <w:szCs w:val="24"/>
        </w:rPr>
        <w:t xml:space="preserve">La Casa a solicitud </w:t>
      </w:r>
      <w:r w:rsidRPr="00DE72A9">
        <w:rPr>
          <w:rFonts w:ascii="Arial Narrow" w:hAnsi="Arial Narrow"/>
          <w:szCs w:val="24"/>
        </w:rPr>
        <w:t>del cliente</w:t>
      </w:r>
      <w:r w:rsidR="00DE72A9">
        <w:rPr>
          <w:rFonts w:ascii="Arial Narrow" w:hAnsi="Arial Narrow"/>
          <w:szCs w:val="24"/>
        </w:rPr>
        <w:t xml:space="preserve"> </w:t>
      </w:r>
      <w:r w:rsidRPr="00A70B3D">
        <w:rPr>
          <w:rFonts w:ascii="Arial Narrow" w:hAnsi="Arial Narrow"/>
          <w:szCs w:val="24"/>
        </w:rPr>
        <w:t xml:space="preserve">podrá </w:t>
      </w:r>
      <w:r w:rsidRPr="00DE72A9">
        <w:rPr>
          <w:rFonts w:ascii="Arial Narrow" w:hAnsi="Arial Narrow"/>
          <w:szCs w:val="24"/>
        </w:rPr>
        <w:t xml:space="preserve">ejecutar </w:t>
      </w:r>
      <w:r w:rsidRPr="00A70B3D">
        <w:rPr>
          <w:rFonts w:ascii="Arial Narrow" w:hAnsi="Arial Narrow"/>
          <w:szCs w:val="24"/>
        </w:rPr>
        <w:t xml:space="preserve">una orden de inversión que </w:t>
      </w:r>
      <w:r w:rsidRPr="00DE72A9">
        <w:rPr>
          <w:rFonts w:ascii="Arial Narrow" w:hAnsi="Arial Narrow"/>
          <w:szCs w:val="24"/>
        </w:rPr>
        <w:t>no</w:t>
      </w:r>
      <w:r w:rsidRPr="00A70B3D">
        <w:rPr>
          <w:rFonts w:ascii="Arial Narrow" w:hAnsi="Arial Narrow"/>
          <w:szCs w:val="24"/>
        </w:rPr>
        <w:t xml:space="preserve">  </w:t>
      </w:r>
      <w:r w:rsidRPr="00DE72A9">
        <w:rPr>
          <w:rFonts w:ascii="Arial Narrow" w:hAnsi="Arial Narrow"/>
          <w:szCs w:val="24"/>
        </w:rPr>
        <w:t>esté acorde</w:t>
      </w:r>
      <w:r w:rsidRPr="00A70B3D">
        <w:rPr>
          <w:rFonts w:ascii="Arial Narrow" w:hAnsi="Arial Narrow"/>
          <w:color w:val="FF0000"/>
          <w:szCs w:val="24"/>
        </w:rPr>
        <w:t xml:space="preserve"> </w:t>
      </w:r>
      <w:r w:rsidRPr="00A70B3D">
        <w:rPr>
          <w:rFonts w:ascii="Arial Narrow" w:hAnsi="Arial Narrow"/>
          <w:szCs w:val="24"/>
        </w:rPr>
        <w:t>a su perfil y a</w:t>
      </w:r>
      <w:r w:rsidRPr="00A70B3D">
        <w:rPr>
          <w:rFonts w:ascii="Arial Narrow" w:hAnsi="Arial Narrow"/>
          <w:color w:val="FF0000"/>
          <w:szCs w:val="24"/>
        </w:rPr>
        <w:t xml:space="preserve"> </w:t>
      </w:r>
      <w:r w:rsidRPr="00A70B3D">
        <w:rPr>
          <w:rFonts w:ascii="Arial Narrow" w:hAnsi="Arial Narrow"/>
          <w:szCs w:val="24"/>
        </w:rPr>
        <w:t>la política de inversión definida para éste,</w:t>
      </w:r>
      <w:r w:rsidR="00DE72A9">
        <w:rPr>
          <w:rFonts w:ascii="Arial Narrow" w:hAnsi="Arial Narrow"/>
          <w:szCs w:val="24"/>
        </w:rPr>
        <w:t xml:space="preserve"> </w:t>
      </w:r>
      <w:r w:rsidRPr="00A70B3D">
        <w:rPr>
          <w:rFonts w:ascii="Arial Narrow" w:hAnsi="Arial Narrow"/>
          <w:szCs w:val="24"/>
        </w:rPr>
        <w:t xml:space="preserve">siempre y cuando el cliente firme un documento </w:t>
      </w:r>
      <w:r>
        <w:rPr>
          <w:rFonts w:ascii="Arial Narrow" w:hAnsi="Arial Narrow"/>
          <w:szCs w:val="24"/>
        </w:rPr>
        <w:t>autorizando dicha operación, el</w:t>
      </w:r>
      <w:r w:rsidRPr="00A70B3D">
        <w:rPr>
          <w:rFonts w:ascii="Arial Narrow" w:hAnsi="Arial Narrow"/>
          <w:szCs w:val="24"/>
        </w:rPr>
        <w:t xml:space="preserve"> cual será requerido cada vez que gire este tipo de orden. </w:t>
      </w:r>
    </w:p>
    <w:p w:rsidR="00DE72A9" w:rsidRDefault="00DE72A9" w:rsidP="00DE72A9">
      <w:pPr>
        <w:pStyle w:val="Prrafodelista"/>
        <w:tabs>
          <w:tab w:val="left" w:pos="851"/>
        </w:tabs>
        <w:ind w:left="0"/>
        <w:jc w:val="both"/>
        <w:rPr>
          <w:rFonts w:ascii="Arial Narrow" w:hAnsi="Arial Narrow"/>
          <w:szCs w:val="24"/>
        </w:rPr>
      </w:pPr>
    </w:p>
    <w:p w:rsidR="00B7431A" w:rsidRPr="00DE72A9" w:rsidRDefault="00B7431A" w:rsidP="00DE72A9">
      <w:pPr>
        <w:pStyle w:val="Prrafodelista"/>
        <w:tabs>
          <w:tab w:val="left" w:pos="851"/>
        </w:tabs>
        <w:ind w:left="0"/>
        <w:jc w:val="both"/>
        <w:rPr>
          <w:rFonts w:ascii="Arial Narrow" w:hAnsi="Arial Narrow"/>
          <w:color w:val="FF0000"/>
          <w:szCs w:val="24"/>
        </w:rPr>
      </w:pPr>
      <w:r w:rsidRPr="00DE72A9">
        <w:rPr>
          <w:rFonts w:ascii="Arial Narrow" w:hAnsi="Arial Narrow"/>
          <w:szCs w:val="24"/>
        </w:rPr>
        <w:t>Este documento</w:t>
      </w:r>
      <w:r w:rsidR="00D501A9">
        <w:rPr>
          <w:rFonts w:ascii="Arial Narrow" w:hAnsi="Arial Narrow"/>
          <w:szCs w:val="24"/>
        </w:rPr>
        <w:t>,</w:t>
      </w:r>
      <w:r w:rsidRPr="00DE72A9">
        <w:rPr>
          <w:rFonts w:ascii="Arial Narrow" w:hAnsi="Arial Narrow"/>
          <w:szCs w:val="24"/>
        </w:rPr>
        <w:t xml:space="preserve"> previo a realizar las operaciones de sus clientes deberá ser autorizado por el Gerente General y formará parte del expediente del cliente e incluirá como mínimo:</w:t>
      </w:r>
    </w:p>
    <w:p w:rsidR="00B7431A" w:rsidRPr="0038188F" w:rsidRDefault="00CC5E32" w:rsidP="00B7431A">
      <w:pPr>
        <w:pStyle w:val="Prrafodelista"/>
        <w:numPr>
          <w:ilvl w:val="0"/>
          <w:numId w:val="19"/>
        </w:numPr>
        <w:spacing w:before="120"/>
        <w:ind w:left="567" w:hanging="567"/>
        <w:jc w:val="both"/>
        <w:rPr>
          <w:rFonts w:ascii="Arial Narrow" w:hAnsi="Arial Narrow"/>
          <w:szCs w:val="24"/>
        </w:rPr>
      </w:pPr>
      <w:r>
        <w:rPr>
          <w:rFonts w:ascii="Arial Narrow" w:hAnsi="Arial Narrow"/>
          <w:szCs w:val="24"/>
        </w:rPr>
        <w:t xml:space="preserve">Que acepta que los valores en </w:t>
      </w:r>
      <w:r w:rsidR="00B7431A" w:rsidRPr="0038188F">
        <w:rPr>
          <w:rFonts w:ascii="Arial Narrow" w:hAnsi="Arial Narrow"/>
          <w:szCs w:val="24"/>
        </w:rPr>
        <w:t>l</w:t>
      </w:r>
      <w:r>
        <w:rPr>
          <w:rFonts w:ascii="Arial Narrow" w:hAnsi="Arial Narrow"/>
          <w:szCs w:val="24"/>
        </w:rPr>
        <w:t>os</w:t>
      </w:r>
      <w:r w:rsidR="00B7431A" w:rsidRPr="0038188F">
        <w:rPr>
          <w:rFonts w:ascii="Arial Narrow" w:hAnsi="Arial Narrow"/>
          <w:szCs w:val="24"/>
        </w:rPr>
        <w:t xml:space="preserve"> que va a invertir no corresponde</w:t>
      </w:r>
      <w:r>
        <w:rPr>
          <w:rFonts w:ascii="Arial Narrow" w:hAnsi="Arial Narrow"/>
          <w:szCs w:val="24"/>
        </w:rPr>
        <w:t>n</w:t>
      </w:r>
      <w:r w:rsidR="00B7431A" w:rsidRPr="0038188F">
        <w:rPr>
          <w:rFonts w:ascii="Arial Narrow" w:hAnsi="Arial Narrow"/>
          <w:szCs w:val="24"/>
        </w:rPr>
        <w:t xml:space="preserve"> a la política de inversión acorde a su perfil de inversionista;</w:t>
      </w:r>
    </w:p>
    <w:p w:rsidR="00B7431A" w:rsidRPr="0038188F" w:rsidRDefault="00B7431A" w:rsidP="00B7431A">
      <w:pPr>
        <w:pStyle w:val="Prrafodelista"/>
        <w:numPr>
          <w:ilvl w:val="0"/>
          <w:numId w:val="19"/>
        </w:numPr>
        <w:ind w:left="567" w:hanging="567"/>
        <w:jc w:val="both"/>
        <w:rPr>
          <w:rFonts w:ascii="Arial Narrow" w:hAnsi="Arial Narrow"/>
          <w:szCs w:val="24"/>
        </w:rPr>
      </w:pPr>
      <w:r w:rsidRPr="0038188F">
        <w:rPr>
          <w:rFonts w:ascii="Arial Narrow" w:hAnsi="Arial Narrow"/>
          <w:szCs w:val="24"/>
        </w:rPr>
        <w:t xml:space="preserve">Que comprende y acepta las características y riesgos de los valores en los que invertirá; </w:t>
      </w:r>
    </w:p>
    <w:p w:rsidR="00B7431A" w:rsidRPr="0038188F" w:rsidRDefault="00B7431A" w:rsidP="00B7431A">
      <w:pPr>
        <w:pStyle w:val="Prrafodelista"/>
        <w:numPr>
          <w:ilvl w:val="0"/>
          <w:numId w:val="19"/>
        </w:numPr>
        <w:ind w:left="567" w:hanging="567"/>
        <w:jc w:val="both"/>
        <w:rPr>
          <w:rFonts w:ascii="Arial Narrow" w:hAnsi="Arial Narrow"/>
          <w:szCs w:val="24"/>
        </w:rPr>
      </w:pPr>
      <w:r w:rsidRPr="0038188F">
        <w:rPr>
          <w:rFonts w:ascii="Arial Narrow" w:hAnsi="Arial Narrow"/>
          <w:szCs w:val="24"/>
        </w:rPr>
        <w:t>Que no acepta la recomendación de la Casa de no invertir en dichos valores; y</w:t>
      </w:r>
    </w:p>
    <w:p w:rsidR="00B7431A" w:rsidRPr="0038188F" w:rsidRDefault="00B7431A" w:rsidP="00B7431A">
      <w:pPr>
        <w:pStyle w:val="Prrafodelista"/>
        <w:numPr>
          <w:ilvl w:val="0"/>
          <w:numId w:val="19"/>
        </w:numPr>
        <w:ind w:left="567" w:hanging="567"/>
        <w:jc w:val="both"/>
        <w:rPr>
          <w:rFonts w:ascii="Arial Narrow" w:hAnsi="Arial Narrow"/>
          <w:szCs w:val="24"/>
        </w:rPr>
      </w:pPr>
      <w:r w:rsidRPr="0038188F">
        <w:rPr>
          <w:rFonts w:ascii="Arial Narrow" w:hAnsi="Arial Narrow"/>
          <w:szCs w:val="24"/>
        </w:rPr>
        <w:t xml:space="preserve">Una advertencia por parte de la Casa al </w:t>
      </w:r>
      <w:r>
        <w:rPr>
          <w:rFonts w:ascii="Arial Narrow" w:hAnsi="Arial Narrow"/>
          <w:szCs w:val="24"/>
        </w:rPr>
        <w:t>c</w:t>
      </w:r>
      <w:r w:rsidRPr="0038188F">
        <w:rPr>
          <w:rFonts w:ascii="Arial Narrow" w:hAnsi="Arial Narrow"/>
          <w:szCs w:val="24"/>
        </w:rPr>
        <w:t>liente de los principales riesgos y características de los valores en los que desea invertir, y que estos títulos no están acorde al perfil de riesgo determinado en su análisis (Debe especificarse la categoría</w:t>
      </w:r>
      <w:r>
        <w:rPr>
          <w:rFonts w:ascii="Arial Narrow" w:hAnsi="Arial Narrow"/>
          <w:szCs w:val="24"/>
        </w:rPr>
        <w:t xml:space="preserve"> de cliente determinado por la C</w:t>
      </w:r>
      <w:r w:rsidRPr="0038188F">
        <w:rPr>
          <w:rFonts w:ascii="Arial Narrow" w:hAnsi="Arial Narrow"/>
          <w:szCs w:val="24"/>
        </w:rPr>
        <w:t xml:space="preserve">asa). </w:t>
      </w:r>
    </w:p>
    <w:p w:rsidR="00B7431A" w:rsidRDefault="00B7431A" w:rsidP="00B7431A">
      <w:pPr>
        <w:jc w:val="both"/>
        <w:rPr>
          <w:rFonts w:ascii="Arial Narrow" w:hAnsi="Arial Narrow"/>
        </w:rPr>
      </w:pPr>
    </w:p>
    <w:p w:rsidR="003B640E" w:rsidRPr="00CA3ABB" w:rsidRDefault="00F179D2" w:rsidP="003B640E">
      <w:pPr>
        <w:spacing w:after="120"/>
        <w:jc w:val="both"/>
        <w:rPr>
          <w:rFonts w:ascii="Arial Narrow" w:hAnsi="Arial Narrow"/>
          <w:b/>
          <w:u w:val="single"/>
        </w:rPr>
      </w:pPr>
      <w:r w:rsidRPr="00CB3C5A">
        <w:rPr>
          <w:rFonts w:ascii="Arial Narrow" w:hAnsi="Arial Narrow"/>
          <w:lang w:val="es-ES_tradnl"/>
        </w:rPr>
        <w:t>En el caso que el cliente solicite expresamente que no se le realice o se deter</w:t>
      </w:r>
      <w:r w:rsidR="00856072">
        <w:rPr>
          <w:rFonts w:ascii="Arial Narrow" w:hAnsi="Arial Narrow"/>
          <w:lang w:val="es-ES_tradnl"/>
        </w:rPr>
        <w:t xml:space="preserve">mine su perfil, la Casa deberá </w:t>
      </w:r>
      <w:r w:rsidRPr="00CB3C5A">
        <w:rPr>
          <w:rFonts w:ascii="Arial Narrow" w:hAnsi="Arial Narrow"/>
          <w:lang w:val="es-ES_tradnl"/>
        </w:rPr>
        <w:t>obtener un documento firmado por su cliente</w:t>
      </w:r>
      <w:r w:rsidR="00A040DE">
        <w:rPr>
          <w:rFonts w:ascii="Arial Narrow" w:hAnsi="Arial Narrow"/>
          <w:lang w:val="es-ES_tradnl"/>
        </w:rPr>
        <w:t>,</w:t>
      </w:r>
      <w:r w:rsidRPr="00CB3C5A">
        <w:rPr>
          <w:rFonts w:ascii="Arial Narrow" w:hAnsi="Arial Narrow"/>
          <w:lang w:val="es-ES_tradnl"/>
        </w:rPr>
        <w:t xml:space="preserve"> </w:t>
      </w:r>
      <w:r w:rsidRPr="00A040DE">
        <w:rPr>
          <w:rFonts w:ascii="Arial Narrow" w:hAnsi="Arial Narrow"/>
          <w:lang w:val="es-ES_tradnl"/>
        </w:rPr>
        <w:t>en el cual previamente a realizar operaciones este indique:</w:t>
      </w:r>
      <w:r w:rsidR="00951EBF" w:rsidRPr="00A040DE">
        <w:rPr>
          <w:rFonts w:ascii="Arial Narrow" w:hAnsi="Arial Narrow"/>
          <w:b/>
          <w:lang w:val="es-GT"/>
        </w:rPr>
        <w:t xml:space="preserve"> (1)</w:t>
      </w:r>
    </w:p>
    <w:p w:rsidR="00F179D2" w:rsidRPr="00CA3ABB" w:rsidRDefault="00F179D2" w:rsidP="000336BB">
      <w:pPr>
        <w:pStyle w:val="Prrafodelista"/>
        <w:numPr>
          <w:ilvl w:val="3"/>
          <w:numId w:val="10"/>
        </w:numPr>
        <w:ind w:left="567" w:hanging="569"/>
        <w:jc w:val="both"/>
        <w:rPr>
          <w:rFonts w:ascii="Arial Narrow" w:hAnsi="Arial Narrow"/>
          <w:b/>
          <w:szCs w:val="24"/>
          <w:u w:val="single"/>
        </w:rPr>
      </w:pPr>
      <w:r w:rsidRPr="00CB3C5A">
        <w:rPr>
          <w:rFonts w:ascii="Arial Narrow" w:hAnsi="Arial Narrow"/>
          <w:szCs w:val="24"/>
        </w:rPr>
        <w:t>Que solicitó que no se le aplique el perfil;</w:t>
      </w:r>
      <w:r w:rsidR="00951EBF" w:rsidRPr="00C57698">
        <w:rPr>
          <w:rFonts w:ascii="Arial Narrow" w:hAnsi="Arial Narrow"/>
          <w:b/>
          <w:lang w:val="es-GT"/>
        </w:rPr>
        <w:t xml:space="preserve"> </w:t>
      </w:r>
      <w:r w:rsidR="00951EBF" w:rsidRPr="00223324">
        <w:rPr>
          <w:rFonts w:ascii="Arial Narrow" w:hAnsi="Arial Narrow"/>
          <w:b/>
          <w:szCs w:val="24"/>
          <w:lang w:val="es-GT"/>
        </w:rPr>
        <w:t>(1)</w:t>
      </w:r>
    </w:p>
    <w:p w:rsidR="00F179D2" w:rsidRPr="00CA3ABB" w:rsidRDefault="00F179D2" w:rsidP="000336BB">
      <w:pPr>
        <w:pStyle w:val="Prrafodelista"/>
        <w:numPr>
          <w:ilvl w:val="3"/>
          <w:numId w:val="10"/>
        </w:numPr>
        <w:ind w:left="567" w:hanging="569"/>
        <w:jc w:val="both"/>
        <w:rPr>
          <w:rFonts w:ascii="Arial Narrow" w:hAnsi="Arial Narrow"/>
          <w:b/>
          <w:szCs w:val="24"/>
          <w:u w:val="single"/>
        </w:rPr>
      </w:pPr>
      <w:r w:rsidRPr="00CB3C5A">
        <w:rPr>
          <w:rFonts w:ascii="Arial Narrow" w:hAnsi="Arial Narrow"/>
          <w:szCs w:val="24"/>
        </w:rPr>
        <w:t>Que comprende y acepta las características y riesgos de los valores en los que invertirá;</w:t>
      </w:r>
      <w:r w:rsidR="00951EBF" w:rsidRPr="00C57698">
        <w:rPr>
          <w:rFonts w:ascii="Arial Narrow" w:hAnsi="Arial Narrow"/>
          <w:b/>
          <w:lang w:val="es-GT"/>
        </w:rPr>
        <w:t xml:space="preserve"> </w:t>
      </w:r>
      <w:r w:rsidR="00951EBF" w:rsidRPr="00223324">
        <w:rPr>
          <w:rFonts w:ascii="Arial Narrow" w:hAnsi="Arial Narrow"/>
          <w:b/>
          <w:szCs w:val="24"/>
          <w:lang w:val="es-GT"/>
        </w:rPr>
        <w:t>(1)</w:t>
      </w:r>
    </w:p>
    <w:p w:rsidR="00F179D2" w:rsidRPr="00CA3ABB" w:rsidRDefault="00F179D2" w:rsidP="000336BB">
      <w:pPr>
        <w:pStyle w:val="Prrafodelista"/>
        <w:numPr>
          <w:ilvl w:val="3"/>
          <w:numId w:val="10"/>
        </w:numPr>
        <w:ind w:left="567" w:hanging="569"/>
        <w:jc w:val="both"/>
        <w:rPr>
          <w:rFonts w:ascii="Arial Narrow" w:hAnsi="Arial Narrow"/>
          <w:b/>
          <w:szCs w:val="24"/>
          <w:u w:val="single"/>
        </w:rPr>
      </w:pPr>
      <w:r w:rsidRPr="00CB3C5A">
        <w:rPr>
          <w:rFonts w:ascii="Arial Narrow" w:hAnsi="Arial Narrow"/>
          <w:szCs w:val="24"/>
        </w:rPr>
        <w:t>Que no requiere la asesoría o recomendaciones de la entidad o de sus  funcionarios para invertir en ese producto; y</w:t>
      </w:r>
      <w:r w:rsidR="00951EBF" w:rsidRPr="00C57698">
        <w:rPr>
          <w:rFonts w:ascii="Arial Narrow" w:hAnsi="Arial Narrow"/>
          <w:b/>
          <w:lang w:val="es-GT"/>
        </w:rPr>
        <w:t xml:space="preserve"> </w:t>
      </w:r>
      <w:r w:rsidR="00951EBF" w:rsidRPr="00223324">
        <w:rPr>
          <w:rFonts w:ascii="Arial Narrow" w:hAnsi="Arial Narrow"/>
          <w:b/>
          <w:szCs w:val="24"/>
          <w:lang w:val="es-GT"/>
        </w:rPr>
        <w:t>(1)</w:t>
      </w:r>
    </w:p>
    <w:p w:rsidR="00F179D2" w:rsidRPr="00CA3ABB" w:rsidRDefault="00F179D2" w:rsidP="000336BB">
      <w:pPr>
        <w:pStyle w:val="Prrafodelista"/>
        <w:numPr>
          <w:ilvl w:val="3"/>
          <w:numId w:val="10"/>
        </w:numPr>
        <w:ind w:left="567" w:hanging="567"/>
        <w:jc w:val="both"/>
        <w:rPr>
          <w:rFonts w:ascii="Arial Narrow" w:hAnsi="Arial Narrow"/>
          <w:b/>
          <w:szCs w:val="24"/>
          <w:u w:val="single"/>
        </w:rPr>
      </w:pPr>
      <w:r w:rsidRPr="00CB3C5A">
        <w:rPr>
          <w:rFonts w:ascii="Arial Narrow" w:hAnsi="Arial Narrow"/>
          <w:szCs w:val="24"/>
        </w:rPr>
        <w:t xml:space="preserve">Especificación por parte de la Casa </w:t>
      </w:r>
      <w:r w:rsidR="0095045D" w:rsidRPr="00CB3C5A">
        <w:rPr>
          <w:rFonts w:ascii="Arial Narrow" w:hAnsi="Arial Narrow"/>
          <w:szCs w:val="24"/>
        </w:rPr>
        <w:t xml:space="preserve">al cliente </w:t>
      </w:r>
      <w:r w:rsidRPr="00CB3C5A">
        <w:rPr>
          <w:rFonts w:ascii="Arial Narrow" w:hAnsi="Arial Narrow"/>
          <w:szCs w:val="24"/>
        </w:rPr>
        <w:t>de las características de los valores en los que desea invertir</w:t>
      </w:r>
      <w:r w:rsidRPr="00CB3C5A">
        <w:rPr>
          <w:rFonts w:ascii="Arial Narrow" w:hAnsi="Arial Narrow"/>
          <w:b/>
          <w:szCs w:val="24"/>
        </w:rPr>
        <w:t>.</w:t>
      </w:r>
      <w:r w:rsidR="00951EBF" w:rsidRPr="00C57698">
        <w:rPr>
          <w:rFonts w:ascii="Arial Narrow" w:hAnsi="Arial Narrow"/>
          <w:b/>
          <w:lang w:val="es-GT"/>
        </w:rPr>
        <w:t xml:space="preserve"> </w:t>
      </w:r>
      <w:r w:rsidR="00951EBF" w:rsidRPr="00223324">
        <w:rPr>
          <w:rFonts w:ascii="Arial Narrow" w:hAnsi="Arial Narrow"/>
          <w:b/>
          <w:szCs w:val="24"/>
          <w:lang w:val="es-GT"/>
        </w:rPr>
        <w:t>(1)</w:t>
      </w:r>
    </w:p>
    <w:p w:rsidR="00CA3ABB" w:rsidRDefault="00CA3ABB" w:rsidP="00B7431A">
      <w:pPr>
        <w:jc w:val="both"/>
        <w:rPr>
          <w:rFonts w:ascii="Arial Narrow" w:hAnsi="Arial Narrow"/>
        </w:rPr>
      </w:pPr>
    </w:p>
    <w:p w:rsidR="00B7431A" w:rsidRPr="008D6276" w:rsidRDefault="00B7431A" w:rsidP="00B7431A">
      <w:pPr>
        <w:jc w:val="both"/>
        <w:rPr>
          <w:rFonts w:ascii="Arial Narrow" w:hAnsi="Arial Narrow"/>
        </w:rPr>
      </w:pPr>
      <w:r w:rsidRPr="008D6276">
        <w:rPr>
          <w:rFonts w:ascii="Arial Narrow" w:hAnsi="Arial Narrow"/>
        </w:rPr>
        <w:t>No obstante, será responsabilidad de la Casa velar que las inversiones ofrecidas a sus clientes y las órdenes de inversión sean adecuadas para éstos en función de su perfil de rie</w:t>
      </w:r>
      <w:r>
        <w:rPr>
          <w:rFonts w:ascii="Arial Narrow" w:hAnsi="Arial Narrow"/>
        </w:rPr>
        <w:t>sgo, experiencia y conocimiento.</w:t>
      </w:r>
    </w:p>
    <w:p w:rsidR="00B7431A" w:rsidRDefault="00B7431A" w:rsidP="00B7431A">
      <w:pPr>
        <w:jc w:val="both"/>
        <w:rPr>
          <w:rFonts w:ascii="Arial Narrow" w:hAnsi="Arial Narrow"/>
        </w:rPr>
      </w:pPr>
    </w:p>
    <w:p w:rsidR="00B7431A" w:rsidRPr="00DE72A9" w:rsidRDefault="00B7431A" w:rsidP="00B7431A">
      <w:pPr>
        <w:jc w:val="both"/>
        <w:rPr>
          <w:rFonts w:ascii="Arial Narrow" w:hAnsi="Arial Narrow"/>
        </w:rPr>
      </w:pPr>
      <w:r w:rsidRPr="001D2CEC">
        <w:rPr>
          <w:rFonts w:ascii="Arial Narrow" w:hAnsi="Arial Narrow"/>
        </w:rPr>
        <w:t xml:space="preserve">Cuando un cliente realizara de manera habitual, inversiones que no se encuentran en función a su perfil, la Casa podrá realizar una nueva evaluación para determinar el perfil del cliente de acuerdo a la política de actualización de perfil de los clientes al que hace referencia el </w:t>
      </w:r>
      <w:r w:rsidR="00E4106C" w:rsidRPr="001D2CEC">
        <w:rPr>
          <w:rFonts w:ascii="Arial Narrow" w:hAnsi="Arial Narrow"/>
        </w:rPr>
        <w:t>artículo 35</w:t>
      </w:r>
      <w:r w:rsidRPr="001D2CEC">
        <w:rPr>
          <w:rFonts w:ascii="Arial Narrow" w:hAnsi="Arial Narrow"/>
        </w:rPr>
        <w:t xml:space="preserve"> de las presentes Normas, dejando constancia del análisis realizado.</w:t>
      </w:r>
    </w:p>
    <w:p w:rsidR="00B7431A" w:rsidRPr="008D6276" w:rsidRDefault="00B7431A" w:rsidP="00B7431A">
      <w:pPr>
        <w:jc w:val="both"/>
        <w:rPr>
          <w:rFonts w:ascii="Arial Narrow" w:hAnsi="Arial Narrow"/>
        </w:rPr>
      </w:pPr>
    </w:p>
    <w:p w:rsidR="00B7431A" w:rsidRPr="008D6276" w:rsidRDefault="00B7431A" w:rsidP="00B7431A">
      <w:pPr>
        <w:jc w:val="both"/>
        <w:rPr>
          <w:rFonts w:ascii="Arial Narrow" w:hAnsi="Arial Narrow"/>
        </w:rPr>
      </w:pPr>
      <w:r w:rsidRPr="008D6276">
        <w:rPr>
          <w:rFonts w:ascii="Arial Narrow" w:hAnsi="Arial Narrow"/>
        </w:rPr>
        <w:t>En todo caso, las Casas deberán informar a la Superintendencia dentro del tercer día hábil siguiente de firmado el documento al que hace refere</w:t>
      </w:r>
      <w:r w:rsidR="001D2CEC">
        <w:rPr>
          <w:rFonts w:ascii="Arial Narrow" w:hAnsi="Arial Narrow"/>
        </w:rPr>
        <w:t>ncia</w:t>
      </w:r>
      <w:r w:rsidRPr="008D6276">
        <w:rPr>
          <w:rFonts w:ascii="Arial Narrow" w:hAnsi="Arial Narrow"/>
        </w:rPr>
        <w:t xml:space="preserve"> el presente artículo, los nombres de los clientes y deta</w:t>
      </w:r>
      <w:r>
        <w:rPr>
          <w:rFonts w:ascii="Arial Narrow" w:hAnsi="Arial Narrow"/>
        </w:rPr>
        <w:t xml:space="preserve">lle de las inversiones realizadas. </w:t>
      </w:r>
    </w:p>
    <w:p w:rsidR="00E4106C" w:rsidRDefault="00E4106C" w:rsidP="00B7431A">
      <w:pPr>
        <w:pStyle w:val="Prrafodelista"/>
        <w:tabs>
          <w:tab w:val="left" w:pos="851"/>
        </w:tabs>
        <w:ind w:left="0"/>
        <w:jc w:val="both"/>
        <w:rPr>
          <w:rFonts w:ascii="Arial Narrow" w:hAnsi="Arial Narrow"/>
          <w:b/>
          <w:szCs w:val="24"/>
        </w:rPr>
      </w:pPr>
    </w:p>
    <w:p w:rsidR="00CB3C5A" w:rsidRDefault="00CB3C5A" w:rsidP="00B7431A">
      <w:pPr>
        <w:pStyle w:val="Prrafodelista"/>
        <w:tabs>
          <w:tab w:val="left" w:pos="851"/>
        </w:tabs>
        <w:ind w:left="0"/>
        <w:jc w:val="both"/>
        <w:rPr>
          <w:rFonts w:ascii="Arial Narrow" w:hAnsi="Arial Narrow"/>
          <w:b/>
          <w:szCs w:val="24"/>
        </w:rPr>
      </w:pPr>
    </w:p>
    <w:p w:rsidR="00B7431A" w:rsidRPr="001F0ECB" w:rsidRDefault="00B7431A" w:rsidP="00E4106C">
      <w:pPr>
        <w:widowControl w:val="0"/>
        <w:jc w:val="center"/>
        <w:rPr>
          <w:rFonts w:ascii="Arial Narrow" w:hAnsi="Arial Narrow"/>
          <w:b/>
        </w:rPr>
      </w:pPr>
      <w:r>
        <w:rPr>
          <w:rFonts w:ascii="Arial Narrow" w:hAnsi="Arial Narrow"/>
          <w:b/>
        </w:rPr>
        <w:t>CAPÍ</w:t>
      </w:r>
      <w:r w:rsidRPr="001F0ECB">
        <w:rPr>
          <w:rFonts w:ascii="Arial Narrow" w:hAnsi="Arial Narrow"/>
          <w:b/>
        </w:rPr>
        <w:t>TULO VII</w:t>
      </w:r>
    </w:p>
    <w:p w:rsidR="00B7431A" w:rsidRPr="001F0ECB" w:rsidRDefault="00B7431A" w:rsidP="00E4106C">
      <w:pPr>
        <w:widowControl w:val="0"/>
        <w:jc w:val="center"/>
        <w:rPr>
          <w:rFonts w:ascii="Arial Narrow" w:hAnsi="Arial Narrow"/>
          <w:b/>
        </w:rPr>
      </w:pPr>
      <w:r>
        <w:rPr>
          <w:rFonts w:ascii="Arial Narrow" w:hAnsi="Arial Narrow"/>
          <w:b/>
        </w:rPr>
        <w:t xml:space="preserve">OTRAS DISPOSICIONES </w:t>
      </w:r>
      <w:r w:rsidRPr="001F0ECB">
        <w:rPr>
          <w:rFonts w:ascii="Arial Narrow" w:hAnsi="Arial Narrow"/>
          <w:b/>
        </w:rPr>
        <w:t>Y VIGENCIA</w:t>
      </w:r>
    </w:p>
    <w:p w:rsidR="00B7431A" w:rsidRDefault="00B7431A" w:rsidP="00E4106C">
      <w:pPr>
        <w:widowControl w:val="0"/>
        <w:tabs>
          <w:tab w:val="left" w:pos="900"/>
        </w:tabs>
        <w:jc w:val="both"/>
        <w:rPr>
          <w:rFonts w:ascii="Arial Narrow" w:hAnsi="Arial Narrow"/>
          <w:b/>
        </w:rPr>
      </w:pPr>
      <w:r>
        <w:rPr>
          <w:rFonts w:ascii="Arial Narrow" w:hAnsi="Arial Narrow"/>
          <w:b/>
        </w:rPr>
        <w:t>Sanciones</w:t>
      </w:r>
    </w:p>
    <w:p w:rsidR="00B7431A" w:rsidRPr="00B2400C" w:rsidRDefault="00B7431A" w:rsidP="00E4106C">
      <w:pPr>
        <w:pStyle w:val="Prrafodelista"/>
        <w:widowControl w:val="0"/>
        <w:numPr>
          <w:ilvl w:val="0"/>
          <w:numId w:val="14"/>
        </w:numPr>
        <w:tabs>
          <w:tab w:val="left" w:pos="709"/>
          <w:tab w:val="left" w:pos="851"/>
        </w:tabs>
        <w:ind w:left="0" w:firstLine="0"/>
        <w:jc w:val="both"/>
        <w:rPr>
          <w:rFonts w:ascii="Arial Narrow" w:hAnsi="Arial Narrow"/>
          <w:szCs w:val="24"/>
        </w:rPr>
      </w:pPr>
      <w:r w:rsidRPr="00B2400C">
        <w:rPr>
          <w:rFonts w:ascii="Arial Narrow" w:hAnsi="Arial Narrow"/>
          <w:szCs w:val="24"/>
        </w:rPr>
        <w:t>Los incumplimientos a las disposiciones contenidas en la</w:t>
      </w:r>
      <w:r w:rsidR="00562F29">
        <w:rPr>
          <w:rFonts w:ascii="Arial Narrow" w:hAnsi="Arial Narrow"/>
          <w:szCs w:val="24"/>
        </w:rPr>
        <w:t>s</w:t>
      </w:r>
      <w:r w:rsidRPr="00B2400C">
        <w:rPr>
          <w:rFonts w:ascii="Arial Narrow" w:hAnsi="Arial Narrow"/>
          <w:szCs w:val="24"/>
        </w:rPr>
        <w:t xml:space="preserve"> presentes Normas, serán sancionados de conformidad a lo establecido en la Ley de Supervisión y Regulación del Sistema Financiero.</w:t>
      </w:r>
    </w:p>
    <w:p w:rsidR="00AF7604" w:rsidRDefault="00AF7604" w:rsidP="00B7431A">
      <w:pPr>
        <w:jc w:val="both"/>
        <w:rPr>
          <w:rFonts w:ascii="Arial Narrow" w:hAnsi="Arial Narrow"/>
          <w:b/>
        </w:rPr>
      </w:pPr>
    </w:p>
    <w:p w:rsidR="00B7431A" w:rsidRDefault="00B7431A" w:rsidP="00B7431A">
      <w:pPr>
        <w:jc w:val="both"/>
        <w:rPr>
          <w:rFonts w:ascii="Arial Narrow" w:hAnsi="Arial Narrow"/>
          <w:b/>
        </w:rPr>
      </w:pPr>
      <w:r w:rsidRPr="004C4420">
        <w:rPr>
          <w:rFonts w:ascii="Arial Narrow" w:hAnsi="Arial Narrow"/>
          <w:b/>
        </w:rPr>
        <w:t xml:space="preserve">Transitorios </w:t>
      </w:r>
    </w:p>
    <w:p w:rsidR="00A9041F" w:rsidRDefault="00A9041F" w:rsidP="001D2CEC">
      <w:pPr>
        <w:pStyle w:val="Prrafodelista"/>
        <w:widowControl w:val="0"/>
        <w:numPr>
          <w:ilvl w:val="0"/>
          <w:numId w:val="14"/>
        </w:numPr>
        <w:tabs>
          <w:tab w:val="left" w:pos="709"/>
          <w:tab w:val="left" w:pos="851"/>
        </w:tabs>
        <w:ind w:left="0" w:firstLine="0"/>
        <w:jc w:val="both"/>
        <w:rPr>
          <w:rFonts w:ascii="Arial Narrow" w:hAnsi="Arial Narrow"/>
          <w:szCs w:val="24"/>
        </w:rPr>
      </w:pPr>
      <w:r w:rsidRPr="00A9041F">
        <w:rPr>
          <w:rFonts w:ascii="Arial Narrow" w:hAnsi="Arial Narrow"/>
          <w:szCs w:val="24"/>
        </w:rPr>
        <w:t>A partir de la vigencia de estas Normas, las Casas contarán con cuatro meses para la adecuación del contenido mínimo dispuesto para el formulario y el Registro de Órdenes; y para la aprobación por parte de su Junta Directiva de los procedimientos y manuales detallados en el capítulo V y VI de estas Normas</w:t>
      </w:r>
      <w:r>
        <w:rPr>
          <w:rFonts w:ascii="Arial Narrow" w:hAnsi="Arial Narrow"/>
          <w:szCs w:val="24"/>
        </w:rPr>
        <w:t>.</w:t>
      </w:r>
      <w:r w:rsidR="00A919F8" w:rsidRPr="00A919F8">
        <w:rPr>
          <w:rFonts w:ascii="Arial Narrow" w:hAnsi="Arial Narrow"/>
          <w:b/>
          <w:szCs w:val="24"/>
          <w:lang w:val="es-GT"/>
        </w:rPr>
        <w:t xml:space="preserve"> </w:t>
      </w:r>
      <w:r w:rsidR="00A919F8" w:rsidRPr="00223324">
        <w:rPr>
          <w:rFonts w:ascii="Arial Narrow" w:hAnsi="Arial Narrow"/>
          <w:b/>
          <w:szCs w:val="24"/>
          <w:lang w:val="es-GT"/>
        </w:rPr>
        <w:t>(1)</w:t>
      </w:r>
    </w:p>
    <w:p w:rsidR="00A9041F" w:rsidRPr="00A9041F" w:rsidRDefault="00A9041F" w:rsidP="00A9041F">
      <w:pPr>
        <w:widowControl w:val="0"/>
        <w:tabs>
          <w:tab w:val="left" w:pos="709"/>
          <w:tab w:val="left" w:pos="851"/>
        </w:tabs>
        <w:jc w:val="both"/>
        <w:rPr>
          <w:rFonts w:ascii="Arial Narrow" w:hAnsi="Arial Narrow"/>
        </w:rPr>
      </w:pPr>
    </w:p>
    <w:p w:rsidR="00A9041F" w:rsidRPr="00ED4F6B" w:rsidRDefault="00A9041F" w:rsidP="00A9041F">
      <w:pPr>
        <w:widowControl w:val="0"/>
        <w:tabs>
          <w:tab w:val="left" w:pos="709"/>
          <w:tab w:val="left" w:pos="851"/>
        </w:tabs>
        <w:jc w:val="both"/>
        <w:rPr>
          <w:rFonts w:ascii="Arial Narrow" w:hAnsi="Arial Narrow"/>
          <w:lang w:val="es-ES_tradnl"/>
        </w:rPr>
      </w:pPr>
      <w:r w:rsidRPr="00ED4F6B">
        <w:rPr>
          <w:rFonts w:ascii="Arial Narrow" w:hAnsi="Arial Narrow"/>
          <w:b/>
          <w:lang w:val="es-ES_tradnl"/>
        </w:rPr>
        <w:t>Art. 39-A.-</w:t>
      </w:r>
      <w:r w:rsidRPr="00327C56">
        <w:rPr>
          <w:rFonts w:ascii="Arial Narrow" w:hAnsi="Arial Narrow"/>
          <w:color w:val="1F497D" w:themeColor="text2"/>
        </w:rPr>
        <w:t xml:space="preserve"> </w:t>
      </w:r>
      <w:r w:rsidRPr="00ED4F6B">
        <w:rPr>
          <w:rFonts w:ascii="Arial Narrow" w:hAnsi="Arial Narrow"/>
        </w:rPr>
        <w:t>Las Casas deberán implementar el sistema informático para el registro de órdenes de compra y venta, conforme al capítulo III de las presentes Normas, en un plazo máximo de dieciocho meses a partir de la vigencia de las presentes Normas. Este plazo está compuesto por las siguientes etapas:</w:t>
      </w:r>
      <w:r w:rsidR="00A919F8" w:rsidRPr="00A919F8">
        <w:rPr>
          <w:rFonts w:ascii="Arial Narrow" w:hAnsi="Arial Narrow"/>
          <w:b/>
          <w:lang w:val="es-GT"/>
        </w:rPr>
        <w:t xml:space="preserve"> </w:t>
      </w:r>
      <w:r w:rsidR="00A919F8" w:rsidRPr="00223324">
        <w:rPr>
          <w:rFonts w:ascii="Arial Narrow" w:hAnsi="Arial Narrow"/>
          <w:b/>
          <w:lang w:val="es-GT"/>
        </w:rPr>
        <w:t>(1)</w:t>
      </w:r>
    </w:p>
    <w:p w:rsidR="00A9041F" w:rsidRPr="00046C1D" w:rsidRDefault="00A9041F" w:rsidP="000336BB">
      <w:pPr>
        <w:pStyle w:val="Prrafodelista"/>
        <w:widowControl w:val="0"/>
        <w:numPr>
          <w:ilvl w:val="0"/>
          <w:numId w:val="28"/>
        </w:numPr>
        <w:ind w:left="709" w:hanging="709"/>
        <w:jc w:val="both"/>
        <w:rPr>
          <w:rFonts w:ascii="Arial Narrow" w:hAnsi="Arial Narrow" w:cstheme="minorHAnsi"/>
        </w:rPr>
      </w:pPr>
      <w:r>
        <w:rPr>
          <w:rFonts w:ascii="Arial Narrow" w:hAnsi="Arial Narrow" w:cstheme="minorHAnsi"/>
        </w:rPr>
        <w:t>Tres meses para la p</w:t>
      </w:r>
      <w:r w:rsidRPr="00046C1D">
        <w:rPr>
          <w:rFonts w:ascii="Arial Narrow" w:hAnsi="Arial Narrow" w:cstheme="minorHAnsi"/>
        </w:rPr>
        <w:t xml:space="preserve">resentación a la Superintendencia del </w:t>
      </w:r>
      <w:r w:rsidRPr="00046C1D">
        <w:rPr>
          <w:rFonts w:ascii="Arial Narrow" w:hAnsi="Arial Narrow"/>
        </w:rPr>
        <w:t>plan de implementación del sistema, aprobado por la Junta Directiva de la respectiva Casa, el cual deberá incluir: los responsables de implementar, ejecutar y verificar dicho plan, fechas específicas en que se realizarán actividades, así</w:t>
      </w:r>
      <w:r>
        <w:rPr>
          <w:rFonts w:ascii="Arial Narrow" w:hAnsi="Arial Narrow"/>
        </w:rPr>
        <w:t xml:space="preserve"> como el detalle de las mismas;</w:t>
      </w:r>
      <w:r w:rsidR="00A919F8" w:rsidRPr="00A919F8">
        <w:rPr>
          <w:rFonts w:ascii="Arial Narrow" w:hAnsi="Arial Narrow"/>
          <w:b/>
          <w:szCs w:val="24"/>
          <w:lang w:val="es-GT"/>
        </w:rPr>
        <w:t xml:space="preserve"> </w:t>
      </w:r>
      <w:r w:rsidR="00A919F8" w:rsidRPr="00223324">
        <w:rPr>
          <w:rFonts w:ascii="Arial Narrow" w:hAnsi="Arial Narrow"/>
          <w:b/>
          <w:szCs w:val="24"/>
          <w:lang w:val="es-GT"/>
        </w:rPr>
        <w:t>(1)</w:t>
      </w:r>
    </w:p>
    <w:p w:rsidR="00A9041F" w:rsidRPr="00046C1D" w:rsidRDefault="00A9041F" w:rsidP="000336BB">
      <w:pPr>
        <w:pStyle w:val="Prrafodelista"/>
        <w:widowControl w:val="0"/>
        <w:numPr>
          <w:ilvl w:val="0"/>
          <w:numId w:val="28"/>
        </w:numPr>
        <w:ind w:left="709" w:hanging="709"/>
        <w:jc w:val="both"/>
        <w:rPr>
          <w:rFonts w:ascii="Arial Narrow" w:hAnsi="Arial Narrow" w:cstheme="minorHAnsi"/>
        </w:rPr>
      </w:pPr>
      <w:r>
        <w:rPr>
          <w:rFonts w:ascii="Arial Narrow" w:hAnsi="Arial Narrow" w:cstheme="minorHAnsi"/>
        </w:rPr>
        <w:t>Nueve meses para el d</w:t>
      </w:r>
      <w:r w:rsidRPr="00046C1D">
        <w:rPr>
          <w:rFonts w:ascii="Arial Narrow" w:hAnsi="Arial Narrow" w:cstheme="minorHAnsi"/>
        </w:rPr>
        <w:t>iseño y elaboración del sistema informático por parte de las Casas y presentación de solicitud para su aprobación, ante la Superintendencia, incluyendo la documentación requerida en el artículo 17 de estas Normas</w:t>
      </w:r>
      <w:r>
        <w:rPr>
          <w:rFonts w:ascii="Arial Narrow" w:hAnsi="Arial Narrow" w:cstheme="minorHAnsi"/>
        </w:rPr>
        <w:t>;</w:t>
      </w:r>
      <w:r w:rsidR="00A919F8" w:rsidRPr="00A919F8">
        <w:rPr>
          <w:rFonts w:ascii="Arial Narrow" w:hAnsi="Arial Narrow"/>
          <w:b/>
          <w:szCs w:val="24"/>
          <w:lang w:val="es-GT"/>
        </w:rPr>
        <w:t xml:space="preserve"> </w:t>
      </w:r>
      <w:r w:rsidR="00A919F8" w:rsidRPr="00223324">
        <w:rPr>
          <w:rFonts w:ascii="Arial Narrow" w:hAnsi="Arial Narrow"/>
          <w:b/>
          <w:szCs w:val="24"/>
          <w:lang w:val="es-GT"/>
        </w:rPr>
        <w:t>(1)</w:t>
      </w:r>
    </w:p>
    <w:p w:rsidR="00A9041F" w:rsidRPr="003B206A" w:rsidRDefault="00A9041F" w:rsidP="000336BB">
      <w:pPr>
        <w:pStyle w:val="Prrafodelista"/>
        <w:widowControl w:val="0"/>
        <w:numPr>
          <w:ilvl w:val="0"/>
          <w:numId w:val="28"/>
        </w:numPr>
        <w:ind w:left="709" w:hanging="709"/>
        <w:jc w:val="both"/>
        <w:rPr>
          <w:rFonts w:ascii="Arial Narrow" w:hAnsi="Arial Narrow" w:cstheme="minorHAnsi"/>
        </w:rPr>
      </w:pPr>
      <w:r>
        <w:rPr>
          <w:rFonts w:ascii="Arial Narrow" w:hAnsi="Arial Narrow" w:cstheme="minorHAnsi"/>
        </w:rPr>
        <w:t>Cuatro meses para la r</w:t>
      </w:r>
      <w:r w:rsidRPr="003B206A">
        <w:rPr>
          <w:rFonts w:ascii="Arial Narrow" w:hAnsi="Arial Narrow" w:cstheme="minorHAnsi"/>
        </w:rPr>
        <w:t xml:space="preserve">evisión y pruebas del sistema, por parte de la Superintendencia; debiendo incorporar modificaciones al mismo, si es requerido; y </w:t>
      </w:r>
      <w:r w:rsidR="00A919F8" w:rsidRPr="00223324">
        <w:rPr>
          <w:rFonts w:ascii="Arial Narrow" w:hAnsi="Arial Narrow"/>
          <w:b/>
          <w:szCs w:val="24"/>
          <w:lang w:val="es-GT"/>
        </w:rPr>
        <w:t>(1)</w:t>
      </w:r>
    </w:p>
    <w:p w:rsidR="00A9041F" w:rsidRPr="003B206A" w:rsidRDefault="00A9041F" w:rsidP="000336BB">
      <w:pPr>
        <w:pStyle w:val="Prrafodelista"/>
        <w:widowControl w:val="0"/>
        <w:numPr>
          <w:ilvl w:val="0"/>
          <w:numId w:val="28"/>
        </w:numPr>
        <w:ind w:left="709" w:hanging="709"/>
        <w:jc w:val="both"/>
        <w:rPr>
          <w:rFonts w:ascii="Arial Narrow" w:hAnsi="Arial Narrow" w:cstheme="minorHAnsi"/>
        </w:rPr>
      </w:pPr>
      <w:r>
        <w:rPr>
          <w:rFonts w:ascii="Arial Narrow" w:hAnsi="Arial Narrow" w:cstheme="minorHAnsi"/>
        </w:rPr>
        <w:t>Dos meses para la a</w:t>
      </w:r>
      <w:r w:rsidRPr="003B206A">
        <w:rPr>
          <w:rFonts w:ascii="Arial Narrow" w:hAnsi="Arial Narrow" w:cstheme="minorHAnsi"/>
        </w:rPr>
        <w:t>utorizació</w:t>
      </w:r>
      <w:r>
        <w:rPr>
          <w:rFonts w:ascii="Arial Narrow" w:hAnsi="Arial Narrow" w:cstheme="minorHAnsi"/>
        </w:rPr>
        <w:t>n final de la Superintendencia.</w:t>
      </w:r>
      <w:r w:rsidR="00A919F8" w:rsidRPr="00A919F8">
        <w:rPr>
          <w:rFonts w:ascii="Arial Narrow" w:hAnsi="Arial Narrow"/>
          <w:b/>
          <w:szCs w:val="24"/>
          <w:lang w:val="es-GT"/>
        </w:rPr>
        <w:t xml:space="preserve"> </w:t>
      </w:r>
      <w:r w:rsidR="00A919F8" w:rsidRPr="00223324">
        <w:rPr>
          <w:rFonts w:ascii="Arial Narrow" w:hAnsi="Arial Narrow"/>
          <w:b/>
          <w:szCs w:val="24"/>
          <w:lang w:val="es-GT"/>
        </w:rPr>
        <w:t>(1)</w:t>
      </w:r>
    </w:p>
    <w:p w:rsidR="00A9041F" w:rsidRPr="00ED4F6B" w:rsidRDefault="00A9041F" w:rsidP="00A9041F">
      <w:pPr>
        <w:widowControl w:val="0"/>
        <w:tabs>
          <w:tab w:val="left" w:pos="709"/>
          <w:tab w:val="left" w:pos="851"/>
        </w:tabs>
        <w:jc w:val="both"/>
        <w:rPr>
          <w:rFonts w:ascii="Arial Narrow" w:hAnsi="Arial Narrow" w:cstheme="minorHAnsi"/>
          <w:b/>
          <w:lang w:val="es-ES_tradnl"/>
        </w:rPr>
      </w:pPr>
    </w:p>
    <w:p w:rsidR="00A9041F" w:rsidRDefault="00A9041F" w:rsidP="00A9041F">
      <w:pPr>
        <w:widowControl w:val="0"/>
        <w:jc w:val="both"/>
        <w:rPr>
          <w:rFonts w:ascii="Arial Narrow" w:hAnsi="Arial Narrow"/>
        </w:rPr>
      </w:pPr>
      <w:r w:rsidRPr="0099360A">
        <w:rPr>
          <w:rFonts w:ascii="Arial Narrow" w:hAnsi="Arial Narrow"/>
          <w:b/>
          <w:lang w:val="es-ES_tradnl"/>
        </w:rPr>
        <w:t>Art. 39-B.-</w:t>
      </w:r>
      <w:r w:rsidRPr="00327C56">
        <w:rPr>
          <w:rFonts w:ascii="Arial Narrow" w:hAnsi="Arial Narrow" w:cstheme="minorHAnsi"/>
          <w:color w:val="1F497D" w:themeColor="text2"/>
          <w:lang w:val="es-MX"/>
        </w:rPr>
        <w:t xml:space="preserve"> </w:t>
      </w:r>
      <w:r w:rsidRPr="0099360A">
        <w:rPr>
          <w:rFonts w:ascii="Arial Narrow" w:hAnsi="Arial Narrow"/>
        </w:rPr>
        <w:t>Los sujetos obligados contarán con seis meses después de la entra</w:t>
      </w:r>
      <w:r>
        <w:rPr>
          <w:rFonts w:ascii="Arial Narrow" w:hAnsi="Arial Narrow"/>
        </w:rPr>
        <w:t xml:space="preserve">da en vigencia de las presentes </w:t>
      </w:r>
      <w:r w:rsidRPr="0099360A">
        <w:rPr>
          <w:rFonts w:ascii="Arial Narrow" w:hAnsi="Arial Narrow"/>
        </w:rPr>
        <w:t>Normas</w:t>
      </w:r>
      <w:r>
        <w:rPr>
          <w:rFonts w:ascii="Arial Narrow" w:hAnsi="Arial Narrow"/>
        </w:rPr>
        <w:t xml:space="preserve">, para </w:t>
      </w:r>
      <w:r w:rsidRPr="0099360A">
        <w:rPr>
          <w:rFonts w:ascii="Arial Narrow" w:hAnsi="Arial Narrow"/>
        </w:rPr>
        <w:t>elaborar el perfil de clientes a todos aquellos</w:t>
      </w:r>
      <w:r>
        <w:rPr>
          <w:rFonts w:ascii="Arial Narrow" w:hAnsi="Arial Narrow"/>
        </w:rPr>
        <w:t xml:space="preserve"> </w:t>
      </w:r>
      <w:r w:rsidRPr="000D0E0E">
        <w:rPr>
          <w:rFonts w:ascii="Arial Narrow" w:hAnsi="Arial Narrow"/>
        </w:rPr>
        <w:t>clientes</w:t>
      </w:r>
      <w:r w:rsidRPr="0099360A">
        <w:rPr>
          <w:rFonts w:ascii="Arial Narrow" w:hAnsi="Arial Narrow"/>
        </w:rPr>
        <w:t xml:space="preserve"> que requieran realizar operaciones bursátiles.</w:t>
      </w:r>
      <w:r w:rsidR="00A919F8" w:rsidRPr="00A919F8">
        <w:rPr>
          <w:rFonts w:ascii="Arial Narrow" w:hAnsi="Arial Narrow"/>
          <w:b/>
          <w:lang w:val="es-GT"/>
        </w:rPr>
        <w:t xml:space="preserve"> </w:t>
      </w:r>
      <w:r w:rsidR="00A919F8" w:rsidRPr="00223324">
        <w:rPr>
          <w:rFonts w:ascii="Arial Narrow" w:hAnsi="Arial Narrow"/>
          <w:b/>
          <w:lang w:val="es-GT"/>
        </w:rPr>
        <w:t>(1)</w:t>
      </w:r>
    </w:p>
    <w:p w:rsidR="001705A4" w:rsidRPr="009D5ED5" w:rsidRDefault="001705A4" w:rsidP="00B7431A">
      <w:pPr>
        <w:pStyle w:val="Prrafodelista"/>
        <w:ind w:left="0"/>
        <w:jc w:val="both"/>
        <w:rPr>
          <w:rFonts w:ascii="Arial Narrow" w:hAnsi="Arial Narrow"/>
          <w:szCs w:val="24"/>
          <w:lang w:val="es-SV"/>
        </w:rPr>
      </w:pPr>
    </w:p>
    <w:p w:rsidR="00B7431A" w:rsidRPr="00F82957" w:rsidRDefault="00B7431A" w:rsidP="00B7431A">
      <w:pPr>
        <w:pStyle w:val="Prrafodelista"/>
        <w:ind w:left="0"/>
        <w:jc w:val="both"/>
        <w:rPr>
          <w:rFonts w:ascii="Arial Narrow" w:hAnsi="Arial Narrow"/>
          <w:b/>
          <w:szCs w:val="24"/>
        </w:rPr>
      </w:pPr>
      <w:r w:rsidRPr="00F82957">
        <w:rPr>
          <w:rFonts w:ascii="Arial Narrow" w:hAnsi="Arial Narrow"/>
          <w:b/>
          <w:szCs w:val="24"/>
        </w:rPr>
        <w:t>Aspectos no previstos</w:t>
      </w:r>
    </w:p>
    <w:p w:rsidR="00B7431A" w:rsidRDefault="00B7431A" w:rsidP="00B7431A">
      <w:pPr>
        <w:pStyle w:val="Prrafodelista"/>
        <w:keepNext/>
        <w:keepLines/>
        <w:numPr>
          <w:ilvl w:val="0"/>
          <w:numId w:val="14"/>
        </w:numPr>
        <w:tabs>
          <w:tab w:val="left" w:pos="709"/>
          <w:tab w:val="left" w:pos="851"/>
        </w:tabs>
        <w:ind w:left="0" w:firstLine="0"/>
        <w:jc w:val="both"/>
        <w:rPr>
          <w:rFonts w:ascii="Arial Narrow" w:hAnsi="Arial Narrow"/>
          <w:szCs w:val="24"/>
        </w:rPr>
      </w:pPr>
      <w:r w:rsidRPr="00AE05A4">
        <w:rPr>
          <w:rFonts w:ascii="Arial Narrow" w:hAnsi="Arial Narrow"/>
          <w:szCs w:val="24"/>
        </w:rPr>
        <w:t>Los a</w:t>
      </w:r>
      <w:r w:rsidR="00647031">
        <w:rPr>
          <w:rFonts w:ascii="Arial Narrow" w:hAnsi="Arial Narrow"/>
          <w:szCs w:val="24"/>
        </w:rPr>
        <w:t xml:space="preserve">spectos no previstos en temas </w:t>
      </w:r>
      <w:r w:rsidR="004F76A7">
        <w:rPr>
          <w:rFonts w:ascii="Arial Narrow" w:hAnsi="Arial Narrow"/>
          <w:szCs w:val="24"/>
        </w:rPr>
        <w:t xml:space="preserve">de regulación en las presentes </w:t>
      </w:r>
      <w:r w:rsidRPr="00AE05A4">
        <w:rPr>
          <w:rFonts w:ascii="Arial Narrow" w:hAnsi="Arial Narrow"/>
          <w:szCs w:val="24"/>
        </w:rPr>
        <w:t>Normas, serán resueltos por el Comité de Normas del Banco Central de Reserva de El Salvador.</w:t>
      </w:r>
    </w:p>
    <w:p w:rsidR="00E4106C" w:rsidRDefault="00E4106C" w:rsidP="00E4106C">
      <w:pPr>
        <w:contextualSpacing/>
        <w:jc w:val="both"/>
        <w:rPr>
          <w:rFonts w:ascii="Arial Narrow" w:hAnsi="Arial Narrow"/>
          <w:b/>
        </w:rPr>
      </w:pPr>
    </w:p>
    <w:p w:rsidR="00E4106C" w:rsidRPr="00E4106C" w:rsidRDefault="00E4106C" w:rsidP="00E4106C">
      <w:pPr>
        <w:contextualSpacing/>
        <w:jc w:val="both"/>
        <w:rPr>
          <w:rFonts w:ascii="Arial Narrow" w:hAnsi="Arial Narrow"/>
          <w:b/>
        </w:rPr>
      </w:pPr>
      <w:r w:rsidRPr="00E4106C">
        <w:rPr>
          <w:rFonts w:ascii="Arial Narrow" w:hAnsi="Arial Narrow"/>
          <w:b/>
        </w:rPr>
        <w:t>Derogatoria</w:t>
      </w:r>
    </w:p>
    <w:p w:rsidR="00B7431A" w:rsidRPr="00E4106C" w:rsidRDefault="00E4106C" w:rsidP="00E4106C">
      <w:pPr>
        <w:pStyle w:val="Prrafodelista"/>
        <w:widowControl w:val="0"/>
        <w:numPr>
          <w:ilvl w:val="0"/>
          <w:numId w:val="14"/>
        </w:numPr>
        <w:tabs>
          <w:tab w:val="left" w:pos="709"/>
          <w:tab w:val="left" w:pos="851"/>
        </w:tabs>
        <w:ind w:left="0" w:firstLine="0"/>
        <w:jc w:val="both"/>
        <w:rPr>
          <w:rFonts w:ascii="Arial Narrow" w:hAnsi="Arial Narrow"/>
        </w:rPr>
      </w:pPr>
      <w:r w:rsidRPr="00E06763">
        <w:rPr>
          <w:rFonts w:ascii="Arial Narrow" w:hAnsi="Arial Narrow"/>
          <w:szCs w:val="24"/>
        </w:rPr>
        <w:t>Las presentes Normas de</w:t>
      </w:r>
      <w:r>
        <w:rPr>
          <w:rFonts w:ascii="Arial Narrow" w:hAnsi="Arial Narrow"/>
          <w:szCs w:val="24"/>
        </w:rPr>
        <w:t>rogan la Resolución RS.CB.22/2002 Registro de Órdenes de Compra y Venta de Valores, aprobada el 23 de septiembre de 2002</w:t>
      </w:r>
      <w:r w:rsidR="00B7431A" w:rsidRPr="00E4106C">
        <w:rPr>
          <w:rFonts w:ascii="Arial Narrow" w:hAnsi="Arial Narrow"/>
          <w:szCs w:val="24"/>
        </w:rPr>
        <w:t>, por el Superintendente de la Superintendencia de Valores, cuya Ley Orgánica se derogó por Decreto legislativo número 592 que contiene la Ley de Supervisión y Regulación del Sistema Financiero, publicada en el Diario Oficial número 23 Tomo 39</w:t>
      </w:r>
      <w:r w:rsidR="00203B79">
        <w:rPr>
          <w:rFonts w:ascii="Arial Narrow" w:hAnsi="Arial Narrow"/>
          <w:szCs w:val="24"/>
        </w:rPr>
        <w:t xml:space="preserve">0 de fecha 2 de febrero de 2011. </w:t>
      </w:r>
    </w:p>
    <w:p w:rsidR="00B7431A" w:rsidRPr="00420D2A" w:rsidRDefault="00B7431A" w:rsidP="00B7431A">
      <w:pPr>
        <w:jc w:val="both"/>
        <w:rPr>
          <w:rFonts w:ascii="Arial Narrow" w:hAnsi="Arial Narrow"/>
          <w:lang w:val="es-ES"/>
        </w:rPr>
      </w:pPr>
    </w:p>
    <w:p w:rsidR="00B7431A" w:rsidRDefault="00B7431A" w:rsidP="00B7431A">
      <w:pPr>
        <w:widowControl w:val="0"/>
        <w:jc w:val="both"/>
        <w:rPr>
          <w:rFonts w:ascii="Arial Narrow" w:hAnsi="Arial Narrow"/>
          <w:b/>
        </w:rPr>
      </w:pPr>
      <w:r w:rsidRPr="00F82957">
        <w:rPr>
          <w:rFonts w:ascii="Arial Narrow" w:hAnsi="Arial Narrow"/>
          <w:b/>
        </w:rPr>
        <w:t>Vigencia</w:t>
      </w:r>
      <w:r>
        <w:rPr>
          <w:rFonts w:ascii="Arial Narrow" w:hAnsi="Arial Narrow"/>
          <w:b/>
        </w:rPr>
        <w:t xml:space="preserve"> </w:t>
      </w:r>
    </w:p>
    <w:p w:rsidR="00B7431A" w:rsidRPr="00284406" w:rsidRDefault="00B7431A" w:rsidP="00B7431A">
      <w:pPr>
        <w:pStyle w:val="Prrafodelista"/>
        <w:widowControl w:val="0"/>
        <w:numPr>
          <w:ilvl w:val="0"/>
          <w:numId w:val="14"/>
        </w:numPr>
        <w:tabs>
          <w:tab w:val="left" w:pos="851"/>
        </w:tabs>
        <w:ind w:left="0" w:firstLine="0"/>
        <w:jc w:val="both"/>
        <w:rPr>
          <w:rFonts w:ascii="Arial Narrow" w:hAnsi="Arial Narrow" w:cs="Arial"/>
          <w:b/>
          <w:sz w:val="22"/>
          <w:szCs w:val="22"/>
          <w:lang w:val="es-ES"/>
        </w:rPr>
      </w:pPr>
      <w:r w:rsidRPr="00705815">
        <w:rPr>
          <w:rFonts w:ascii="Arial Narrow" w:hAnsi="Arial Narrow"/>
          <w:szCs w:val="24"/>
        </w:rPr>
        <w:t>Las presentes Normas entrar</w:t>
      </w:r>
      <w:r>
        <w:rPr>
          <w:rFonts w:ascii="Arial Narrow" w:hAnsi="Arial Narrow"/>
          <w:szCs w:val="24"/>
        </w:rPr>
        <w:t xml:space="preserve">án en vigencia a partir del </w:t>
      </w:r>
      <w:r w:rsidR="00284406">
        <w:rPr>
          <w:rFonts w:ascii="Arial Narrow" w:hAnsi="Arial Narrow"/>
          <w:szCs w:val="24"/>
        </w:rPr>
        <w:t>tres de febrero</w:t>
      </w:r>
      <w:r>
        <w:rPr>
          <w:rFonts w:ascii="Arial Narrow" w:hAnsi="Arial Narrow"/>
          <w:szCs w:val="24"/>
        </w:rPr>
        <w:t xml:space="preserve"> del año dos mil catorce.</w:t>
      </w:r>
      <w:r w:rsidRPr="00705815">
        <w:rPr>
          <w:rFonts w:ascii="Arial Narrow" w:hAnsi="Arial Narrow"/>
          <w:szCs w:val="24"/>
        </w:rPr>
        <w:t xml:space="preserve"> </w:t>
      </w:r>
    </w:p>
    <w:p w:rsidR="00284406" w:rsidRDefault="00284406" w:rsidP="00284406">
      <w:pPr>
        <w:widowControl w:val="0"/>
        <w:tabs>
          <w:tab w:val="left" w:pos="851"/>
        </w:tabs>
        <w:jc w:val="both"/>
        <w:rPr>
          <w:rFonts w:ascii="Arial Narrow" w:hAnsi="Arial Narrow" w:cs="Arial"/>
          <w:b/>
          <w:sz w:val="22"/>
          <w:szCs w:val="22"/>
          <w:lang w:val="es-ES"/>
        </w:rPr>
      </w:pPr>
    </w:p>
    <w:p w:rsidR="00A25FC7" w:rsidRDefault="00A25FC7" w:rsidP="00284406">
      <w:pPr>
        <w:widowControl w:val="0"/>
        <w:tabs>
          <w:tab w:val="left" w:pos="851"/>
        </w:tabs>
        <w:jc w:val="both"/>
        <w:rPr>
          <w:rFonts w:ascii="Arial Narrow" w:hAnsi="Arial Narrow" w:cs="Arial"/>
          <w:b/>
          <w:sz w:val="22"/>
          <w:szCs w:val="22"/>
          <w:lang w:val="es-ES"/>
        </w:rPr>
      </w:pPr>
    </w:p>
    <w:p w:rsidR="00A25FC7" w:rsidRDefault="00A25FC7" w:rsidP="00284406">
      <w:pPr>
        <w:widowControl w:val="0"/>
        <w:tabs>
          <w:tab w:val="left" w:pos="851"/>
        </w:tabs>
        <w:jc w:val="both"/>
        <w:rPr>
          <w:rFonts w:ascii="Arial Narrow" w:hAnsi="Arial Narrow" w:cs="Arial"/>
          <w:b/>
          <w:sz w:val="22"/>
          <w:szCs w:val="22"/>
          <w:lang w:val="es-ES"/>
        </w:rPr>
      </w:pPr>
    </w:p>
    <w:p w:rsidR="00A25FC7" w:rsidRDefault="00A25FC7" w:rsidP="00284406">
      <w:pPr>
        <w:widowControl w:val="0"/>
        <w:tabs>
          <w:tab w:val="left" w:pos="851"/>
        </w:tabs>
        <w:jc w:val="both"/>
        <w:rPr>
          <w:rFonts w:ascii="Arial Narrow" w:hAnsi="Arial Narrow" w:cs="Arial"/>
          <w:b/>
          <w:sz w:val="22"/>
          <w:szCs w:val="22"/>
          <w:lang w:val="es-ES"/>
        </w:rPr>
      </w:pPr>
    </w:p>
    <w:p w:rsidR="0022602C" w:rsidRPr="00223324" w:rsidRDefault="0022602C" w:rsidP="0022602C">
      <w:pPr>
        <w:pStyle w:val="Prrafodelista"/>
        <w:widowControl w:val="0"/>
        <w:snapToGrid w:val="0"/>
        <w:ind w:left="426"/>
        <w:jc w:val="center"/>
        <w:rPr>
          <w:rFonts w:ascii="Arial Narrow" w:hAnsi="Arial Narrow"/>
          <w:b/>
          <w:sz w:val="20"/>
        </w:rPr>
      </w:pPr>
      <w:r w:rsidRPr="00223324">
        <w:rPr>
          <w:rFonts w:ascii="Arial Narrow" w:hAnsi="Arial Narrow"/>
          <w:b/>
          <w:sz w:val="20"/>
        </w:rPr>
        <w:t xml:space="preserve">(1) Modificaciones aprobadas por el Comité de Normas del Banco Central de Reserva de </w:t>
      </w:r>
      <w:r>
        <w:rPr>
          <w:rFonts w:ascii="Arial Narrow" w:hAnsi="Arial Narrow"/>
          <w:b/>
          <w:sz w:val="20"/>
        </w:rPr>
        <w:t>El Salvador, en Sesión No. CN-05/2014 de fecha 27 de marz</w:t>
      </w:r>
      <w:r w:rsidRPr="00223324">
        <w:rPr>
          <w:rFonts w:ascii="Arial Narrow" w:hAnsi="Arial Narrow"/>
          <w:b/>
          <w:sz w:val="20"/>
        </w:rPr>
        <w:t>o de dos mil catorce,</w:t>
      </w:r>
      <w:r>
        <w:rPr>
          <w:rFonts w:ascii="Arial Narrow" w:hAnsi="Arial Narrow"/>
          <w:b/>
          <w:sz w:val="20"/>
        </w:rPr>
        <w:t xml:space="preserve"> con vigencia a partir del día 1</w:t>
      </w:r>
      <w:r w:rsidR="009D5ED5">
        <w:rPr>
          <w:rFonts w:ascii="Arial Narrow" w:hAnsi="Arial Narrow"/>
          <w:b/>
          <w:sz w:val="20"/>
        </w:rPr>
        <w:t>0</w:t>
      </w:r>
      <w:r>
        <w:rPr>
          <w:rFonts w:ascii="Arial Narrow" w:hAnsi="Arial Narrow"/>
          <w:b/>
          <w:sz w:val="20"/>
        </w:rPr>
        <w:t xml:space="preserve"> de abril</w:t>
      </w:r>
      <w:r w:rsidRPr="00223324">
        <w:rPr>
          <w:rFonts w:ascii="Arial Narrow" w:hAnsi="Arial Narrow"/>
          <w:b/>
          <w:sz w:val="20"/>
        </w:rPr>
        <w:t xml:space="preserve"> de dos mil catorce.</w:t>
      </w:r>
    </w:p>
    <w:p w:rsidR="0022602C" w:rsidRPr="00C57698" w:rsidRDefault="0022602C" w:rsidP="0022602C">
      <w:pPr>
        <w:tabs>
          <w:tab w:val="left" w:pos="-720"/>
        </w:tabs>
        <w:suppressAutoHyphens/>
        <w:jc w:val="center"/>
        <w:rPr>
          <w:rFonts w:ascii="Arial Narrow" w:hAnsi="Arial Narrow"/>
          <w:b/>
          <w:spacing w:val="-3"/>
          <w:lang w:val="es-ES_tradnl"/>
        </w:rPr>
      </w:pPr>
    </w:p>
    <w:p w:rsidR="0022602C" w:rsidRPr="00292D7A" w:rsidRDefault="0022602C" w:rsidP="0022602C">
      <w:pPr>
        <w:tabs>
          <w:tab w:val="left" w:pos="-720"/>
        </w:tabs>
        <w:suppressAutoHyphens/>
        <w:jc w:val="both"/>
        <w:rPr>
          <w:rFonts w:ascii="Arial Narrow" w:hAnsi="Arial Narrow"/>
          <w:spacing w:val="-3"/>
        </w:rPr>
      </w:pPr>
    </w:p>
    <w:p w:rsidR="00A25FC7" w:rsidRPr="0022602C" w:rsidRDefault="00A25FC7" w:rsidP="00284406">
      <w:pPr>
        <w:widowControl w:val="0"/>
        <w:tabs>
          <w:tab w:val="left" w:pos="851"/>
        </w:tabs>
        <w:jc w:val="both"/>
        <w:rPr>
          <w:rFonts w:ascii="Arial Narrow" w:hAnsi="Arial Narrow" w:cs="Arial"/>
          <w:b/>
          <w:sz w:val="22"/>
          <w:szCs w:val="22"/>
        </w:rPr>
      </w:pPr>
    </w:p>
    <w:p w:rsidR="00676858" w:rsidRDefault="00676858">
      <w:pPr>
        <w:rPr>
          <w:rFonts w:ascii="Arial Narrow" w:hAnsi="Arial Narrow" w:cs="Arial"/>
          <w:b/>
          <w:sz w:val="22"/>
          <w:szCs w:val="22"/>
          <w:lang w:val="es-ES"/>
        </w:rPr>
      </w:pPr>
      <w:r>
        <w:rPr>
          <w:rFonts w:ascii="Arial Narrow" w:hAnsi="Arial Narrow" w:cs="Arial"/>
          <w:b/>
          <w:sz w:val="22"/>
          <w:szCs w:val="22"/>
          <w:lang w:val="es-ES"/>
        </w:rPr>
        <w:br w:type="page"/>
      </w:r>
    </w:p>
    <w:p w:rsidR="00D50D71" w:rsidRPr="000648B5" w:rsidRDefault="00D50D71" w:rsidP="00D50D71">
      <w:pPr>
        <w:keepLines/>
        <w:widowControl w:val="0"/>
        <w:jc w:val="right"/>
        <w:rPr>
          <w:rFonts w:ascii="Arial Narrow" w:hAnsi="Arial Narrow" w:cs="Arial"/>
          <w:b/>
          <w:sz w:val="20"/>
          <w:szCs w:val="20"/>
          <w:lang w:val="es-ES"/>
        </w:rPr>
      </w:pPr>
      <w:r w:rsidRPr="000648B5">
        <w:rPr>
          <w:rFonts w:ascii="Arial Narrow" w:hAnsi="Arial Narrow" w:cs="Arial"/>
          <w:b/>
          <w:sz w:val="20"/>
          <w:szCs w:val="20"/>
          <w:lang w:val="es-ES"/>
        </w:rPr>
        <w:t>Anexo No.</w:t>
      </w:r>
      <w:r w:rsidR="00284406">
        <w:rPr>
          <w:rFonts w:ascii="Arial Narrow" w:hAnsi="Arial Narrow" w:cs="Arial"/>
          <w:b/>
          <w:sz w:val="20"/>
          <w:szCs w:val="20"/>
          <w:lang w:val="es-ES"/>
        </w:rPr>
        <w:t xml:space="preserve"> </w:t>
      </w:r>
      <w:r w:rsidRPr="000648B5">
        <w:rPr>
          <w:rFonts w:ascii="Arial Narrow" w:hAnsi="Arial Narrow" w:cs="Arial"/>
          <w:b/>
          <w:sz w:val="20"/>
          <w:szCs w:val="20"/>
          <w:lang w:val="es-ES"/>
        </w:rPr>
        <w:t>1</w:t>
      </w:r>
    </w:p>
    <w:p w:rsidR="00D50D71" w:rsidRPr="00A323C6" w:rsidRDefault="00A323C6" w:rsidP="00A323C6">
      <w:pPr>
        <w:keepNext/>
        <w:keepLines/>
        <w:jc w:val="center"/>
        <w:rPr>
          <w:rFonts w:ascii="Arial Narrow" w:hAnsi="Arial Narrow" w:cs="Arial"/>
          <w:b/>
          <w:sz w:val="20"/>
          <w:szCs w:val="20"/>
        </w:rPr>
      </w:pPr>
      <w:r w:rsidRPr="002066B9">
        <w:rPr>
          <w:rFonts w:ascii="Arial Narrow" w:hAnsi="Arial Narrow" w:cs="Arial"/>
          <w:b/>
          <w:sz w:val="20"/>
          <w:szCs w:val="20"/>
        </w:rPr>
        <w:t>MODELO DE FORMATO DE ORDEN DE COMPRA Y VENTA</w:t>
      </w:r>
    </w:p>
    <w:tbl>
      <w:tblPr>
        <w:tblpPr w:leftFromText="141" w:rightFromText="141" w:vertAnchor="text" w:tblpY="129"/>
        <w:tblW w:w="9356" w:type="dxa"/>
        <w:tblLayout w:type="fixed"/>
        <w:tblCellMar>
          <w:left w:w="30" w:type="dxa"/>
          <w:right w:w="30" w:type="dxa"/>
        </w:tblCellMar>
        <w:tblLook w:val="0000"/>
      </w:tblPr>
      <w:tblGrid>
        <w:gridCol w:w="379"/>
        <w:gridCol w:w="790"/>
        <w:gridCol w:w="1231"/>
        <w:gridCol w:w="946"/>
        <w:gridCol w:w="907"/>
        <w:gridCol w:w="355"/>
        <w:gridCol w:w="583"/>
        <w:gridCol w:w="1046"/>
        <w:gridCol w:w="851"/>
        <w:gridCol w:w="283"/>
        <w:gridCol w:w="426"/>
        <w:gridCol w:w="189"/>
        <w:gridCol w:w="1370"/>
      </w:tblGrid>
      <w:tr w:rsidR="00D50D71" w:rsidRPr="00041C00" w:rsidTr="00D50D71">
        <w:trPr>
          <w:trHeight w:val="262"/>
        </w:trPr>
        <w:tc>
          <w:tcPr>
            <w:tcW w:w="379" w:type="dxa"/>
            <w:tcBorders>
              <w:top w:val="single" w:sz="12" w:space="0" w:color="auto"/>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br w:type="page"/>
            </w:r>
          </w:p>
        </w:tc>
        <w:tc>
          <w:tcPr>
            <w:tcW w:w="790" w:type="dxa"/>
            <w:tcBorders>
              <w:top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1231" w:type="dxa"/>
            <w:tcBorders>
              <w:top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946" w:type="dxa"/>
            <w:tcBorders>
              <w:top w:val="single" w:sz="12" w:space="0" w:color="auto"/>
            </w:tcBorders>
          </w:tcPr>
          <w:p w:rsidR="00D50D71" w:rsidRPr="00D50D71" w:rsidRDefault="00D50D71" w:rsidP="00D50D71">
            <w:pPr>
              <w:tabs>
                <w:tab w:val="left" w:pos="1134"/>
              </w:tabs>
              <w:rPr>
                <w:rFonts w:ascii="Arial Narrow" w:hAnsi="Arial Narrow" w:cs="Arial"/>
                <w:snapToGrid w:val="0"/>
                <w:color w:val="000000"/>
                <w:sz w:val="20"/>
                <w:szCs w:val="20"/>
              </w:rPr>
            </w:pPr>
          </w:p>
        </w:tc>
        <w:tc>
          <w:tcPr>
            <w:tcW w:w="2891" w:type="dxa"/>
            <w:gridSpan w:val="4"/>
            <w:vMerge w:val="restart"/>
            <w:tcBorders>
              <w:top w:val="single" w:sz="12" w:space="0" w:color="auto"/>
            </w:tcBorders>
          </w:tcPr>
          <w:p w:rsidR="00D50D71" w:rsidRPr="00D50D71" w:rsidRDefault="00D50D71" w:rsidP="00D50D71">
            <w:pPr>
              <w:tabs>
                <w:tab w:val="left" w:pos="1134"/>
              </w:tabs>
              <w:spacing w:before="240" w:after="60"/>
              <w:outlineLvl w:val="5"/>
              <w:rPr>
                <w:rFonts w:ascii="Arial Narrow" w:hAnsi="Arial Narrow"/>
                <w:b/>
                <w:bCs/>
                <w:snapToGrid w:val="0"/>
                <w:color w:val="000000"/>
                <w:sz w:val="20"/>
                <w:szCs w:val="20"/>
              </w:rPr>
            </w:pPr>
            <w:r w:rsidRPr="00D50D71">
              <w:rPr>
                <w:rFonts w:ascii="Arial Narrow" w:hAnsi="Arial Narrow"/>
                <w:b/>
                <w:bCs/>
                <w:snapToGrid w:val="0"/>
                <w:color w:val="000000"/>
                <w:sz w:val="20"/>
                <w:szCs w:val="20"/>
              </w:rPr>
              <w:t>ORDEN DE COMPRA Y VENTA</w:t>
            </w:r>
          </w:p>
        </w:tc>
        <w:tc>
          <w:tcPr>
            <w:tcW w:w="3119" w:type="dxa"/>
            <w:gridSpan w:val="5"/>
            <w:tcBorders>
              <w:top w:val="single" w:sz="12" w:space="0" w:color="auto"/>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No. de Orden  XXX</w:t>
            </w:r>
          </w:p>
        </w:tc>
      </w:tr>
      <w:tr w:rsidR="00D50D71" w:rsidRPr="00041C00" w:rsidTr="00D50D71">
        <w:trPr>
          <w:trHeight w:val="80"/>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2021" w:type="dxa"/>
            <w:gridSpan w:val="2"/>
          </w:tcPr>
          <w:p w:rsidR="00D50D71" w:rsidRPr="00041C00" w:rsidRDefault="00D50D71" w:rsidP="00D50D71">
            <w:pPr>
              <w:tabs>
                <w:tab w:val="left" w:pos="1134"/>
              </w:tabs>
              <w:rPr>
                <w:rFonts w:ascii="Arial Narrow" w:hAnsi="Arial Narrow" w:cs="Arial"/>
                <w:b/>
                <w:snapToGrid w:val="0"/>
                <w:color w:val="000000"/>
                <w:sz w:val="16"/>
                <w:szCs w:val="16"/>
              </w:rPr>
            </w:pPr>
            <w:r w:rsidRPr="00041C00">
              <w:rPr>
                <w:rFonts w:ascii="Arial Narrow" w:hAnsi="Arial Narrow" w:cs="Arial"/>
                <w:snapToGrid w:val="0"/>
                <w:color w:val="000000"/>
                <w:sz w:val="16"/>
                <w:szCs w:val="16"/>
              </w:rPr>
              <w:t>Nombre y Logotipo de Casa de</w:t>
            </w:r>
            <w:r w:rsidRPr="00041C00">
              <w:rPr>
                <w:rFonts w:ascii="Arial Narrow" w:hAnsi="Arial Narrow" w:cs="Arial"/>
                <w:b/>
                <w:snapToGrid w:val="0"/>
                <w:color w:val="000000"/>
                <w:sz w:val="16"/>
                <w:szCs w:val="16"/>
              </w:rPr>
              <w:t xml:space="preserve">       </w:t>
            </w:r>
          </w:p>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Corredores</w:t>
            </w:r>
          </w:p>
        </w:tc>
        <w:tc>
          <w:tcPr>
            <w:tcW w:w="946" w:type="dxa"/>
          </w:tcPr>
          <w:p w:rsidR="00D50D71" w:rsidRPr="00D50D71" w:rsidRDefault="00D50D71" w:rsidP="00D50D71">
            <w:pPr>
              <w:tabs>
                <w:tab w:val="left" w:pos="1134"/>
              </w:tabs>
              <w:rPr>
                <w:rFonts w:ascii="Arial Narrow" w:hAnsi="Arial Narrow" w:cs="Arial"/>
                <w:snapToGrid w:val="0"/>
                <w:color w:val="000000"/>
                <w:sz w:val="20"/>
                <w:szCs w:val="20"/>
              </w:rPr>
            </w:pPr>
          </w:p>
        </w:tc>
        <w:tc>
          <w:tcPr>
            <w:tcW w:w="2891" w:type="dxa"/>
            <w:gridSpan w:val="4"/>
            <w:vMerge/>
          </w:tcPr>
          <w:p w:rsidR="00D50D71" w:rsidRPr="00D50D71" w:rsidRDefault="00D50D71" w:rsidP="00D50D71">
            <w:pPr>
              <w:tabs>
                <w:tab w:val="left" w:pos="1134"/>
              </w:tabs>
              <w:spacing w:before="240" w:after="60"/>
              <w:outlineLvl w:val="5"/>
              <w:rPr>
                <w:rFonts w:ascii="Arial Narrow" w:hAnsi="Arial Narrow"/>
                <w:b/>
                <w:bCs/>
                <w:snapToGrid w:val="0"/>
                <w:color w:val="000000"/>
                <w:sz w:val="20"/>
                <w:szCs w:val="20"/>
              </w:rPr>
            </w:pPr>
          </w:p>
        </w:tc>
        <w:tc>
          <w:tcPr>
            <w:tcW w:w="1134" w:type="dxa"/>
            <w:gridSpan w:val="2"/>
          </w:tcPr>
          <w:p w:rsidR="00D50D71" w:rsidRPr="00041C00" w:rsidRDefault="00D50D71" w:rsidP="00D50D71">
            <w:pPr>
              <w:tabs>
                <w:tab w:val="left" w:pos="1134"/>
              </w:tabs>
              <w:rPr>
                <w:rFonts w:ascii="Arial Narrow" w:hAnsi="Arial Narrow" w:cs="Arial"/>
                <w:snapToGrid w:val="0"/>
                <w:color w:val="000000"/>
                <w:sz w:val="16"/>
                <w:szCs w:val="16"/>
              </w:rPr>
            </w:pPr>
          </w:p>
        </w:tc>
        <w:tc>
          <w:tcPr>
            <w:tcW w:w="615" w:type="dxa"/>
            <w:gridSpan w:val="2"/>
            <w:tcBorders>
              <w:bottom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1370" w:type="dxa"/>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r>
      <w:tr w:rsidR="00D50D71" w:rsidRPr="00041C00" w:rsidTr="00D50D71">
        <w:trPr>
          <w:trHeight w:val="309"/>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2967" w:type="dxa"/>
            <w:gridSpan w:val="3"/>
            <w:vMerge w:val="restart"/>
          </w:tcPr>
          <w:p w:rsidR="00D50D71" w:rsidRPr="00041C00" w:rsidRDefault="00D50D71" w:rsidP="00D50D71">
            <w:pPr>
              <w:tabs>
                <w:tab w:val="left" w:pos="1134"/>
              </w:tabs>
              <w:rPr>
                <w:rFonts w:ascii="Arial Narrow" w:hAnsi="Arial Narrow" w:cs="Arial"/>
                <w:b/>
                <w:snapToGrid w:val="0"/>
                <w:color w:val="000000"/>
                <w:sz w:val="16"/>
                <w:szCs w:val="16"/>
              </w:rPr>
            </w:pPr>
            <w:r w:rsidRPr="00041C00">
              <w:rPr>
                <w:rFonts w:ascii="Arial Narrow" w:hAnsi="Arial Narrow" w:cs="Arial"/>
                <w:snapToGrid w:val="0"/>
                <w:color w:val="000000"/>
                <w:sz w:val="16"/>
                <w:szCs w:val="16"/>
              </w:rPr>
              <w:t xml:space="preserve"> </w:t>
            </w:r>
          </w:p>
        </w:tc>
        <w:tc>
          <w:tcPr>
            <w:tcW w:w="1262" w:type="dxa"/>
            <w:gridSpan w:val="2"/>
          </w:tcPr>
          <w:p w:rsidR="00D50D71" w:rsidRPr="00041C00" w:rsidRDefault="00D50D71" w:rsidP="00D50D71">
            <w:pPr>
              <w:tabs>
                <w:tab w:val="left" w:pos="1134"/>
              </w:tabs>
              <w:rPr>
                <w:rFonts w:ascii="Arial Narrow" w:hAnsi="Arial Narrow" w:cs="Arial"/>
                <w:snapToGrid w:val="0"/>
                <w:color w:val="000000"/>
                <w:sz w:val="16"/>
                <w:szCs w:val="16"/>
              </w:rPr>
            </w:pPr>
          </w:p>
        </w:tc>
        <w:tc>
          <w:tcPr>
            <w:tcW w:w="583"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046"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134" w:type="dxa"/>
            <w:gridSpan w:val="2"/>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615" w:type="dxa"/>
            <w:gridSpan w:val="2"/>
            <w:tcBorders>
              <w:top w:val="single" w:sz="12" w:space="0" w:color="auto"/>
              <w:left w:val="single" w:sz="12" w:space="0" w:color="auto"/>
              <w:bottom w:val="single" w:sz="12" w:space="0" w:color="auto"/>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1370" w:type="dxa"/>
            <w:tcBorders>
              <w:left w:val="single" w:sz="12" w:space="0" w:color="auto"/>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US $</w:t>
            </w:r>
          </w:p>
        </w:tc>
      </w:tr>
      <w:tr w:rsidR="00D50D71" w:rsidRPr="00041C00" w:rsidTr="00D50D71">
        <w:trPr>
          <w:trHeight w:val="78"/>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2967" w:type="dxa"/>
            <w:gridSpan w:val="3"/>
            <w:vMerge/>
          </w:tcPr>
          <w:p w:rsidR="00D50D71" w:rsidRPr="00041C00" w:rsidRDefault="00D50D71" w:rsidP="00D50D71">
            <w:pPr>
              <w:tabs>
                <w:tab w:val="left" w:pos="1134"/>
              </w:tabs>
              <w:rPr>
                <w:rFonts w:ascii="Arial Narrow" w:hAnsi="Arial Narrow" w:cs="Arial"/>
                <w:snapToGrid w:val="0"/>
                <w:color w:val="000000"/>
                <w:sz w:val="16"/>
                <w:szCs w:val="16"/>
              </w:rPr>
            </w:pPr>
          </w:p>
        </w:tc>
        <w:tc>
          <w:tcPr>
            <w:tcW w:w="1262" w:type="dxa"/>
            <w:gridSpan w:val="2"/>
          </w:tcPr>
          <w:p w:rsidR="00D50D71" w:rsidRPr="00041C00" w:rsidRDefault="00D50D71" w:rsidP="00D50D71">
            <w:pPr>
              <w:tabs>
                <w:tab w:val="left" w:pos="1134"/>
              </w:tabs>
              <w:rPr>
                <w:rFonts w:ascii="Arial Narrow" w:hAnsi="Arial Narrow" w:cs="Arial"/>
                <w:snapToGrid w:val="0"/>
                <w:color w:val="000000"/>
                <w:sz w:val="16"/>
                <w:szCs w:val="16"/>
              </w:rPr>
            </w:pPr>
          </w:p>
        </w:tc>
        <w:tc>
          <w:tcPr>
            <w:tcW w:w="583"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046"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134" w:type="dxa"/>
            <w:gridSpan w:val="2"/>
          </w:tcPr>
          <w:p w:rsidR="00D50D71" w:rsidRPr="00041C00" w:rsidRDefault="00D50D71" w:rsidP="00D50D71">
            <w:pPr>
              <w:tabs>
                <w:tab w:val="left" w:pos="1134"/>
              </w:tabs>
              <w:rPr>
                <w:rFonts w:ascii="Arial Narrow" w:hAnsi="Arial Narrow" w:cs="Arial"/>
                <w:snapToGrid w:val="0"/>
                <w:color w:val="000000"/>
                <w:sz w:val="16"/>
                <w:szCs w:val="16"/>
              </w:rPr>
            </w:pPr>
          </w:p>
        </w:tc>
        <w:tc>
          <w:tcPr>
            <w:tcW w:w="615" w:type="dxa"/>
            <w:gridSpan w:val="2"/>
            <w:tcBorders>
              <w:top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1370" w:type="dxa"/>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r>
      <w:tr w:rsidR="00D50D71" w:rsidRPr="00041C00" w:rsidTr="00D50D71">
        <w:trPr>
          <w:trHeight w:val="261"/>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790"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231"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946"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262" w:type="dxa"/>
            <w:gridSpan w:val="2"/>
          </w:tcPr>
          <w:p w:rsidR="00D50D71" w:rsidRPr="00041C00" w:rsidRDefault="00D50D71" w:rsidP="00D50D71">
            <w:pPr>
              <w:tabs>
                <w:tab w:val="left" w:pos="1134"/>
              </w:tabs>
              <w:rPr>
                <w:rFonts w:ascii="Arial Narrow" w:hAnsi="Arial Narrow" w:cs="Arial"/>
                <w:snapToGrid w:val="0"/>
                <w:color w:val="000000"/>
                <w:sz w:val="16"/>
                <w:szCs w:val="16"/>
              </w:rPr>
            </w:pPr>
          </w:p>
        </w:tc>
        <w:tc>
          <w:tcPr>
            <w:tcW w:w="583"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046"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134" w:type="dxa"/>
            <w:gridSpan w:val="2"/>
          </w:tcPr>
          <w:p w:rsidR="00D50D71" w:rsidRPr="00041C00" w:rsidRDefault="00D50D71" w:rsidP="00D50D71">
            <w:pPr>
              <w:tabs>
                <w:tab w:val="left" w:pos="1134"/>
              </w:tabs>
              <w:rPr>
                <w:rFonts w:ascii="Arial Narrow" w:hAnsi="Arial Narrow" w:cs="Arial"/>
                <w:snapToGrid w:val="0"/>
                <w:color w:val="000000"/>
                <w:sz w:val="16"/>
                <w:szCs w:val="16"/>
              </w:rPr>
            </w:pPr>
          </w:p>
        </w:tc>
        <w:tc>
          <w:tcPr>
            <w:tcW w:w="615" w:type="dxa"/>
            <w:gridSpan w:val="2"/>
            <w:tcBorders>
              <w:top w:val="single" w:sz="12" w:space="0" w:color="auto"/>
              <w:left w:val="single" w:sz="12" w:space="0" w:color="auto"/>
              <w:bottom w:val="single" w:sz="12" w:space="0" w:color="auto"/>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1370" w:type="dxa"/>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r w:rsidRPr="00FA5508">
              <w:rPr>
                <w:rFonts w:ascii="Arial Narrow" w:hAnsi="Arial Narrow" w:cs="Arial"/>
                <w:snapToGrid w:val="0"/>
                <w:color w:val="000000"/>
                <w:sz w:val="16"/>
                <w:szCs w:val="16"/>
              </w:rPr>
              <w:t>Otra Moneda</w:t>
            </w:r>
          </w:p>
        </w:tc>
      </w:tr>
      <w:tr w:rsidR="00D50D71" w:rsidRPr="00041C00" w:rsidTr="00D50D71">
        <w:trPr>
          <w:trHeight w:val="276"/>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2021" w:type="dxa"/>
            <w:gridSpan w:val="2"/>
            <w:vAlign w:val="bottom"/>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 xml:space="preserve">Tipo de Orden: </w:t>
            </w:r>
          </w:p>
        </w:tc>
        <w:tc>
          <w:tcPr>
            <w:tcW w:w="946" w:type="dxa"/>
            <w:tcBorders>
              <w:top w:val="single" w:sz="12" w:space="0" w:color="auto"/>
              <w:left w:val="single" w:sz="12" w:space="0" w:color="auto"/>
              <w:bottom w:val="single" w:sz="12" w:space="0" w:color="auto"/>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1262" w:type="dxa"/>
            <w:gridSpan w:val="2"/>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Compra</w:t>
            </w:r>
          </w:p>
        </w:tc>
        <w:tc>
          <w:tcPr>
            <w:tcW w:w="583" w:type="dxa"/>
            <w:tcBorders>
              <w:top w:val="single" w:sz="12" w:space="0" w:color="auto"/>
              <w:left w:val="single" w:sz="12" w:space="0" w:color="auto"/>
              <w:bottom w:val="single" w:sz="12" w:space="0" w:color="auto"/>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1046" w:type="dxa"/>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Venta</w:t>
            </w:r>
          </w:p>
        </w:tc>
        <w:tc>
          <w:tcPr>
            <w:tcW w:w="3119" w:type="dxa"/>
            <w:gridSpan w:val="5"/>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Fecha_______________________</w:t>
            </w:r>
          </w:p>
        </w:tc>
      </w:tr>
      <w:tr w:rsidR="00D50D71" w:rsidRPr="00041C00" w:rsidTr="00D50D71">
        <w:trPr>
          <w:trHeight w:val="121"/>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790"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231"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946"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262" w:type="dxa"/>
            <w:gridSpan w:val="2"/>
          </w:tcPr>
          <w:p w:rsidR="00D50D71" w:rsidRPr="00041C00" w:rsidRDefault="00D50D71" w:rsidP="00D50D71">
            <w:pPr>
              <w:tabs>
                <w:tab w:val="left" w:pos="1134"/>
              </w:tabs>
              <w:rPr>
                <w:rFonts w:ascii="Arial Narrow" w:hAnsi="Arial Narrow" w:cs="Arial"/>
                <w:snapToGrid w:val="0"/>
                <w:color w:val="000000"/>
                <w:sz w:val="16"/>
                <w:szCs w:val="16"/>
              </w:rPr>
            </w:pPr>
          </w:p>
        </w:tc>
        <w:tc>
          <w:tcPr>
            <w:tcW w:w="583"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046"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3119" w:type="dxa"/>
            <w:gridSpan w:val="5"/>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Hora:________________________</w:t>
            </w:r>
          </w:p>
        </w:tc>
      </w:tr>
      <w:tr w:rsidR="00D50D71" w:rsidRPr="00041C00" w:rsidTr="00D50D71">
        <w:trPr>
          <w:trHeight w:val="262"/>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5858" w:type="dxa"/>
            <w:gridSpan w:val="7"/>
          </w:tcPr>
          <w:p w:rsidR="00D50D71" w:rsidRDefault="00D50D71" w:rsidP="00D50D71">
            <w:pPr>
              <w:tabs>
                <w:tab w:val="left" w:pos="1134"/>
              </w:tabs>
              <w:rPr>
                <w:rFonts w:ascii="Arial Narrow" w:hAnsi="Arial Narrow" w:cs="Arial"/>
                <w:snapToGrid w:val="0"/>
                <w:color w:val="000000"/>
                <w:sz w:val="16"/>
                <w:szCs w:val="16"/>
              </w:rPr>
            </w:pPr>
          </w:p>
          <w:p w:rsidR="00D50D71" w:rsidRDefault="00D50D71" w:rsidP="00D50D71">
            <w:pPr>
              <w:tabs>
                <w:tab w:val="left" w:pos="1134"/>
              </w:tabs>
              <w:rPr>
                <w:rFonts w:ascii="Arial Narrow" w:hAnsi="Arial Narrow" w:cs="Arial"/>
                <w:snapToGrid w:val="0"/>
                <w:color w:val="000000"/>
                <w:sz w:val="16"/>
                <w:szCs w:val="16"/>
              </w:rPr>
            </w:pPr>
          </w:p>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Nombre del Cliente___________________________________________________________</w:t>
            </w:r>
          </w:p>
        </w:tc>
        <w:tc>
          <w:tcPr>
            <w:tcW w:w="3119" w:type="dxa"/>
            <w:gridSpan w:val="5"/>
            <w:tcBorders>
              <w:right w:val="single" w:sz="12" w:space="0" w:color="auto"/>
            </w:tcBorders>
            <w:vAlign w:val="bottom"/>
          </w:tcPr>
          <w:p w:rsidR="00D50D71" w:rsidRDefault="00D50D71" w:rsidP="00D50D71">
            <w:pPr>
              <w:tabs>
                <w:tab w:val="left" w:pos="1134"/>
              </w:tabs>
              <w:rPr>
                <w:rFonts w:ascii="Arial Narrow" w:hAnsi="Arial Narrow" w:cs="Arial"/>
                <w:snapToGrid w:val="0"/>
                <w:color w:val="000000"/>
                <w:sz w:val="16"/>
                <w:szCs w:val="16"/>
              </w:rPr>
            </w:pPr>
          </w:p>
          <w:p w:rsidR="00D50D71"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Código Cliente________________</w:t>
            </w:r>
          </w:p>
          <w:p w:rsidR="00D50D71" w:rsidRPr="004E7139" w:rsidRDefault="00D50D71" w:rsidP="00D50D71">
            <w:pPr>
              <w:tabs>
                <w:tab w:val="left" w:pos="1134"/>
              </w:tabs>
              <w:rPr>
                <w:rFonts w:ascii="Arial Narrow" w:hAnsi="Arial Narrow" w:cs="Arial"/>
                <w:snapToGrid w:val="0"/>
                <w:color w:val="000000"/>
                <w:sz w:val="16"/>
                <w:szCs w:val="16"/>
              </w:rPr>
            </w:pPr>
          </w:p>
          <w:p w:rsidR="00D50D71" w:rsidRPr="00041C00" w:rsidRDefault="00D50D71" w:rsidP="00D50D71">
            <w:pPr>
              <w:tabs>
                <w:tab w:val="left" w:pos="1134"/>
              </w:tabs>
              <w:rPr>
                <w:rFonts w:ascii="Arial Narrow" w:hAnsi="Arial Narrow" w:cs="Arial"/>
                <w:snapToGrid w:val="0"/>
                <w:color w:val="000000"/>
                <w:sz w:val="16"/>
                <w:szCs w:val="16"/>
              </w:rPr>
            </w:pPr>
            <w:r w:rsidRPr="004E7139">
              <w:rPr>
                <w:rFonts w:ascii="Arial Narrow" w:hAnsi="Arial Narrow" w:cs="Arial"/>
                <w:snapToGrid w:val="0"/>
                <w:color w:val="000000"/>
                <w:sz w:val="16"/>
                <w:szCs w:val="16"/>
              </w:rPr>
              <w:t>No. de cta. en central de valores________</w:t>
            </w:r>
          </w:p>
        </w:tc>
      </w:tr>
      <w:tr w:rsidR="00D50D71" w:rsidRPr="00041C00" w:rsidTr="00D50D71">
        <w:trPr>
          <w:trHeight w:val="262"/>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5858" w:type="dxa"/>
            <w:gridSpan w:val="7"/>
          </w:tcPr>
          <w:p w:rsidR="00D50D71" w:rsidRPr="00041C00" w:rsidRDefault="00D50D71" w:rsidP="00D50D71">
            <w:pPr>
              <w:tabs>
                <w:tab w:val="left" w:pos="1134"/>
              </w:tabs>
              <w:rPr>
                <w:rFonts w:ascii="Arial Narrow" w:hAnsi="Arial Narrow" w:cs="Arial"/>
                <w:snapToGrid w:val="0"/>
                <w:color w:val="000000"/>
                <w:sz w:val="16"/>
                <w:szCs w:val="16"/>
              </w:rPr>
            </w:pPr>
          </w:p>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Monto___________________________________________________________</w:t>
            </w:r>
            <w:r>
              <w:rPr>
                <w:rFonts w:ascii="Arial Narrow" w:hAnsi="Arial Narrow" w:cs="Arial"/>
                <w:snapToGrid w:val="0"/>
                <w:color w:val="000000"/>
                <w:sz w:val="16"/>
                <w:szCs w:val="16"/>
              </w:rPr>
              <w:t>__________</w:t>
            </w:r>
            <w:r w:rsidRPr="00041C00">
              <w:rPr>
                <w:rFonts w:ascii="Arial Narrow" w:hAnsi="Arial Narrow" w:cs="Arial"/>
                <w:snapToGrid w:val="0"/>
                <w:color w:val="000000"/>
                <w:sz w:val="16"/>
                <w:szCs w:val="16"/>
              </w:rPr>
              <w:t>_</w:t>
            </w:r>
          </w:p>
        </w:tc>
        <w:tc>
          <w:tcPr>
            <w:tcW w:w="3119" w:type="dxa"/>
            <w:gridSpan w:val="5"/>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p w:rsidR="00D50D71" w:rsidRPr="00041C00" w:rsidRDefault="00D50D71" w:rsidP="00D50D71">
            <w:pPr>
              <w:tabs>
                <w:tab w:val="left" w:pos="1134"/>
              </w:tabs>
              <w:rPr>
                <w:rFonts w:ascii="Arial Narrow" w:hAnsi="Arial Narrow" w:cs="Arial"/>
                <w:snapToGrid w:val="0"/>
                <w:color w:val="000000"/>
                <w:sz w:val="16"/>
                <w:szCs w:val="16"/>
              </w:rPr>
            </w:pPr>
          </w:p>
        </w:tc>
      </w:tr>
      <w:tr w:rsidR="00D50D71" w:rsidRPr="00041C00" w:rsidTr="00D50D71">
        <w:trPr>
          <w:trHeight w:val="167"/>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8977" w:type="dxa"/>
            <w:gridSpan w:val="12"/>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Forma de Ejecutar la Orden:________________________________________________________</w:t>
            </w:r>
            <w:r>
              <w:rPr>
                <w:rFonts w:ascii="Arial Narrow" w:hAnsi="Arial Narrow" w:cs="Arial"/>
                <w:snapToGrid w:val="0"/>
                <w:color w:val="000000"/>
                <w:sz w:val="16"/>
                <w:szCs w:val="16"/>
              </w:rPr>
              <w:t>_____________</w:t>
            </w:r>
            <w:r w:rsidRPr="00041C00">
              <w:rPr>
                <w:rFonts w:ascii="Arial Narrow" w:hAnsi="Arial Narrow" w:cs="Arial"/>
                <w:snapToGrid w:val="0"/>
                <w:color w:val="000000"/>
                <w:sz w:val="16"/>
                <w:szCs w:val="16"/>
              </w:rPr>
              <w:t>________________</w:t>
            </w:r>
          </w:p>
        </w:tc>
      </w:tr>
      <w:tr w:rsidR="00D50D71" w:rsidRPr="00041C00" w:rsidTr="00D50D71">
        <w:trPr>
          <w:trHeight w:val="262"/>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8977" w:type="dxa"/>
            <w:gridSpan w:val="12"/>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__________________________________________________________________________________</w:t>
            </w:r>
            <w:r>
              <w:rPr>
                <w:rFonts w:ascii="Arial Narrow" w:hAnsi="Arial Narrow" w:cs="Arial"/>
                <w:snapToGrid w:val="0"/>
                <w:color w:val="000000"/>
                <w:sz w:val="16"/>
                <w:szCs w:val="16"/>
              </w:rPr>
              <w:t>__________</w:t>
            </w:r>
            <w:r w:rsidRPr="00041C00">
              <w:rPr>
                <w:rFonts w:ascii="Arial Narrow" w:hAnsi="Arial Narrow" w:cs="Arial"/>
                <w:snapToGrid w:val="0"/>
                <w:color w:val="000000"/>
                <w:sz w:val="16"/>
                <w:szCs w:val="16"/>
              </w:rPr>
              <w:t>________________</w:t>
            </w:r>
          </w:p>
        </w:tc>
      </w:tr>
      <w:tr w:rsidR="00D50D71" w:rsidRPr="00041C00" w:rsidTr="00D50D71">
        <w:trPr>
          <w:trHeight w:val="276"/>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790" w:type="dxa"/>
          </w:tcPr>
          <w:p w:rsidR="00D50D71" w:rsidRPr="00041C00" w:rsidRDefault="00D50D71" w:rsidP="00D50D71">
            <w:pPr>
              <w:tabs>
                <w:tab w:val="left" w:pos="1134"/>
              </w:tabs>
              <w:rPr>
                <w:rFonts w:ascii="Arial Narrow" w:hAnsi="Arial Narrow" w:cs="Arial"/>
                <w:snapToGrid w:val="0"/>
                <w:color w:val="0000FF"/>
                <w:sz w:val="16"/>
                <w:szCs w:val="16"/>
              </w:rPr>
            </w:pPr>
          </w:p>
        </w:tc>
        <w:tc>
          <w:tcPr>
            <w:tcW w:w="1231"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946"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262" w:type="dxa"/>
            <w:gridSpan w:val="2"/>
          </w:tcPr>
          <w:p w:rsidR="00D50D71" w:rsidRPr="00041C00" w:rsidRDefault="00D50D71" w:rsidP="00D50D71">
            <w:pPr>
              <w:tabs>
                <w:tab w:val="left" w:pos="1134"/>
              </w:tabs>
              <w:rPr>
                <w:rFonts w:ascii="Arial Narrow" w:hAnsi="Arial Narrow" w:cs="Arial"/>
                <w:snapToGrid w:val="0"/>
                <w:color w:val="000000"/>
                <w:sz w:val="16"/>
                <w:szCs w:val="16"/>
              </w:rPr>
            </w:pPr>
          </w:p>
        </w:tc>
        <w:tc>
          <w:tcPr>
            <w:tcW w:w="583"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046"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134" w:type="dxa"/>
            <w:gridSpan w:val="2"/>
          </w:tcPr>
          <w:p w:rsidR="00D50D71" w:rsidRPr="00041C00" w:rsidRDefault="00D50D71" w:rsidP="00D50D71">
            <w:pPr>
              <w:tabs>
                <w:tab w:val="left" w:pos="1134"/>
              </w:tabs>
              <w:rPr>
                <w:rFonts w:ascii="Arial Narrow" w:hAnsi="Arial Narrow" w:cs="Arial"/>
                <w:snapToGrid w:val="0"/>
                <w:color w:val="000000"/>
                <w:sz w:val="16"/>
                <w:szCs w:val="16"/>
              </w:rPr>
            </w:pPr>
          </w:p>
        </w:tc>
        <w:tc>
          <w:tcPr>
            <w:tcW w:w="615" w:type="dxa"/>
            <w:gridSpan w:val="2"/>
            <w:tcBorders>
              <w:top w:val="single" w:sz="12" w:space="0" w:color="auto"/>
              <w:left w:val="single" w:sz="12" w:space="0" w:color="auto"/>
              <w:bottom w:val="single" w:sz="12" w:space="0" w:color="auto"/>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1370" w:type="dxa"/>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Escrita</w:t>
            </w:r>
          </w:p>
        </w:tc>
      </w:tr>
      <w:tr w:rsidR="00D50D71" w:rsidRPr="00041C00" w:rsidTr="00D50D71">
        <w:trPr>
          <w:trHeight w:val="276"/>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2967" w:type="dxa"/>
            <w:gridSpan w:val="3"/>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Rendimiento: Mínimo____________Máximo_______</w:t>
            </w:r>
          </w:p>
        </w:tc>
        <w:tc>
          <w:tcPr>
            <w:tcW w:w="907" w:type="dxa"/>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 xml:space="preserve">Plazo de la operación (reportos): </w:t>
            </w:r>
          </w:p>
        </w:tc>
        <w:tc>
          <w:tcPr>
            <w:tcW w:w="1984" w:type="dxa"/>
            <w:gridSpan w:val="3"/>
          </w:tcPr>
          <w:p w:rsidR="00D50D71" w:rsidRPr="00041C00" w:rsidRDefault="00D50D71" w:rsidP="00D50D71">
            <w:pPr>
              <w:tabs>
                <w:tab w:val="left" w:pos="1134"/>
              </w:tabs>
              <w:rPr>
                <w:rFonts w:ascii="Arial Narrow" w:hAnsi="Arial Narrow" w:cs="Arial"/>
                <w:snapToGrid w:val="0"/>
                <w:color w:val="000000"/>
                <w:sz w:val="16"/>
                <w:szCs w:val="16"/>
              </w:rPr>
            </w:pPr>
          </w:p>
          <w:p w:rsidR="00D50D71" w:rsidRPr="00041C00" w:rsidRDefault="00D50D71" w:rsidP="00D50D71">
            <w:pPr>
              <w:tabs>
                <w:tab w:val="left" w:pos="1134"/>
              </w:tabs>
              <w:rPr>
                <w:rFonts w:ascii="Arial Narrow" w:hAnsi="Arial Narrow" w:cs="Arial"/>
                <w:snapToGrid w:val="0"/>
                <w:color w:val="000000"/>
                <w:sz w:val="16"/>
                <w:szCs w:val="16"/>
              </w:rPr>
            </w:pPr>
          </w:p>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____________________</w:t>
            </w:r>
          </w:p>
        </w:tc>
        <w:tc>
          <w:tcPr>
            <w:tcW w:w="1134" w:type="dxa"/>
            <w:gridSpan w:val="2"/>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Recepción de Orden:</w:t>
            </w:r>
          </w:p>
        </w:tc>
        <w:tc>
          <w:tcPr>
            <w:tcW w:w="615" w:type="dxa"/>
            <w:gridSpan w:val="2"/>
            <w:tcBorders>
              <w:left w:val="single" w:sz="12" w:space="0" w:color="auto"/>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1370" w:type="dxa"/>
            <w:tcBorders>
              <w:left w:val="single" w:sz="12" w:space="0" w:color="auto"/>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Electrónica</w:t>
            </w:r>
          </w:p>
        </w:tc>
      </w:tr>
      <w:tr w:rsidR="00D50D71" w:rsidRPr="00041C00" w:rsidTr="00D50D71">
        <w:trPr>
          <w:trHeight w:val="359"/>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2967" w:type="dxa"/>
            <w:gridSpan w:val="3"/>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Precio:</w:t>
            </w:r>
          </w:p>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Mínimo_____________Máximo_______</w:t>
            </w:r>
          </w:p>
        </w:tc>
        <w:tc>
          <w:tcPr>
            <w:tcW w:w="2891" w:type="dxa"/>
            <w:gridSpan w:val="4"/>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Cantidad de Valores:</w:t>
            </w:r>
          </w:p>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_______________________________</w:t>
            </w:r>
          </w:p>
        </w:tc>
        <w:tc>
          <w:tcPr>
            <w:tcW w:w="1134" w:type="dxa"/>
            <w:gridSpan w:val="2"/>
          </w:tcPr>
          <w:p w:rsidR="00D50D71" w:rsidRPr="00041C00" w:rsidRDefault="00D50D71" w:rsidP="00D50D71">
            <w:pPr>
              <w:tabs>
                <w:tab w:val="left" w:pos="1134"/>
              </w:tabs>
              <w:rPr>
                <w:rFonts w:ascii="Arial Narrow" w:hAnsi="Arial Narrow" w:cs="Arial"/>
                <w:snapToGrid w:val="0"/>
                <w:color w:val="000000"/>
                <w:sz w:val="16"/>
                <w:szCs w:val="16"/>
              </w:rPr>
            </w:pPr>
          </w:p>
        </w:tc>
        <w:tc>
          <w:tcPr>
            <w:tcW w:w="615" w:type="dxa"/>
            <w:gridSpan w:val="2"/>
            <w:tcBorders>
              <w:top w:val="single" w:sz="12" w:space="0" w:color="auto"/>
              <w:left w:val="single" w:sz="12" w:space="0" w:color="auto"/>
              <w:bottom w:val="single" w:sz="12" w:space="0" w:color="auto"/>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1370" w:type="dxa"/>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Telefónica</w:t>
            </w:r>
          </w:p>
        </w:tc>
      </w:tr>
      <w:tr w:rsidR="00D50D71" w:rsidRPr="00041C00" w:rsidTr="00D50D71">
        <w:trPr>
          <w:trHeight w:val="143"/>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790"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231"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946"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262" w:type="dxa"/>
            <w:gridSpan w:val="2"/>
          </w:tcPr>
          <w:p w:rsidR="00D50D71" w:rsidRPr="00041C00" w:rsidRDefault="00D50D71" w:rsidP="00D50D71">
            <w:pPr>
              <w:tabs>
                <w:tab w:val="left" w:pos="1134"/>
              </w:tabs>
              <w:rPr>
                <w:rFonts w:ascii="Arial Narrow" w:hAnsi="Arial Narrow" w:cs="Arial"/>
                <w:snapToGrid w:val="0"/>
                <w:color w:val="000000"/>
                <w:sz w:val="16"/>
                <w:szCs w:val="16"/>
              </w:rPr>
            </w:pPr>
          </w:p>
        </w:tc>
        <w:tc>
          <w:tcPr>
            <w:tcW w:w="583"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046"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134" w:type="dxa"/>
            <w:gridSpan w:val="2"/>
          </w:tcPr>
          <w:p w:rsidR="00D50D71" w:rsidRPr="00041C00" w:rsidRDefault="00D50D71" w:rsidP="00D50D71">
            <w:pPr>
              <w:tabs>
                <w:tab w:val="left" w:pos="1134"/>
              </w:tabs>
              <w:rPr>
                <w:rFonts w:ascii="Arial Narrow" w:hAnsi="Arial Narrow" w:cs="Arial"/>
                <w:snapToGrid w:val="0"/>
                <w:color w:val="000000"/>
                <w:sz w:val="16"/>
                <w:szCs w:val="16"/>
              </w:rPr>
            </w:pPr>
          </w:p>
        </w:tc>
        <w:tc>
          <w:tcPr>
            <w:tcW w:w="615" w:type="dxa"/>
            <w:gridSpan w:val="2"/>
          </w:tcPr>
          <w:p w:rsidR="00D50D71" w:rsidRPr="00041C00" w:rsidRDefault="00D50D71" w:rsidP="00D50D71">
            <w:pPr>
              <w:tabs>
                <w:tab w:val="left" w:pos="1134"/>
              </w:tabs>
              <w:rPr>
                <w:rFonts w:ascii="Arial Narrow" w:hAnsi="Arial Narrow" w:cs="Arial"/>
                <w:snapToGrid w:val="0"/>
                <w:color w:val="000000"/>
                <w:sz w:val="16"/>
                <w:szCs w:val="16"/>
              </w:rPr>
            </w:pPr>
          </w:p>
        </w:tc>
        <w:tc>
          <w:tcPr>
            <w:tcW w:w="1370" w:type="dxa"/>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r>
      <w:tr w:rsidR="00D50D71" w:rsidRPr="00041C00" w:rsidTr="00D50D71">
        <w:trPr>
          <w:trHeight w:val="213"/>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4229" w:type="dxa"/>
            <w:gridSpan w:val="5"/>
          </w:tcPr>
          <w:p w:rsidR="00D50D71" w:rsidRDefault="00D50D71" w:rsidP="00D50D71">
            <w:pPr>
              <w:tabs>
                <w:tab w:val="left" w:pos="1134"/>
              </w:tabs>
              <w:rPr>
                <w:rFonts w:ascii="Arial Narrow" w:hAnsi="Arial Narrow" w:cs="Arial"/>
                <w:snapToGrid w:val="0"/>
                <w:color w:val="0000FF"/>
                <w:sz w:val="16"/>
                <w:szCs w:val="16"/>
              </w:rPr>
            </w:pPr>
            <w:r w:rsidRPr="00041C00">
              <w:rPr>
                <w:rFonts w:ascii="Arial Narrow" w:hAnsi="Arial Narrow" w:cs="Arial"/>
                <w:snapToGrid w:val="0"/>
                <w:color w:val="0000FF"/>
                <w:sz w:val="16"/>
                <w:szCs w:val="16"/>
              </w:rPr>
              <w:t xml:space="preserve"> </w:t>
            </w:r>
          </w:p>
          <w:p w:rsidR="00D50D71"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Mercado para ejecutar la orden.</w:t>
            </w:r>
          </w:p>
          <w:p w:rsidR="00D50D71" w:rsidRPr="00041C00" w:rsidRDefault="00D50D71" w:rsidP="00D50D71">
            <w:pPr>
              <w:tabs>
                <w:tab w:val="left" w:pos="1134"/>
              </w:tabs>
              <w:rPr>
                <w:rFonts w:ascii="Arial Narrow" w:hAnsi="Arial Narrow" w:cs="Arial"/>
                <w:snapToGrid w:val="0"/>
                <w:color w:val="000000"/>
                <w:sz w:val="16"/>
                <w:szCs w:val="16"/>
              </w:rPr>
            </w:pPr>
          </w:p>
        </w:tc>
        <w:tc>
          <w:tcPr>
            <w:tcW w:w="583"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2180" w:type="dxa"/>
            <w:gridSpan w:val="3"/>
          </w:tcPr>
          <w:p w:rsidR="00D50D71" w:rsidRDefault="00D50D71" w:rsidP="00D50D71">
            <w:pPr>
              <w:tabs>
                <w:tab w:val="left" w:pos="1134"/>
              </w:tabs>
              <w:rPr>
                <w:rFonts w:ascii="Arial Narrow" w:hAnsi="Arial Narrow" w:cs="Arial"/>
                <w:snapToGrid w:val="0"/>
                <w:color w:val="000000"/>
                <w:sz w:val="16"/>
                <w:szCs w:val="16"/>
              </w:rPr>
            </w:pPr>
          </w:p>
          <w:p w:rsidR="00D50D71" w:rsidRDefault="00D50D71" w:rsidP="00D50D71">
            <w:pPr>
              <w:tabs>
                <w:tab w:val="left" w:pos="1134"/>
              </w:tabs>
              <w:rPr>
                <w:rFonts w:ascii="Arial Narrow" w:hAnsi="Arial Narrow" w:cs="Arial"/>
                <w:snapToGrid w:val="0"/>
                <w:color w:val="000000"/>
                <w:sz w:val="16"/>
                <w:szCs w:val="16"/>
              </w:rPr>
            </w:pPr>
          </w:p>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Características del Valor:</w:t>
            </w:r>
          </w:p>
        </w:tc>
        <w:tc>
          <w:tcPr>
            <w:tcW w:w="615" w:type="dxa"/>
            <w:gridSpan w:val="2"/>
          </w:tcPr>
          <w:p w:rsidR="00D50D71" w:rsidRPr="00041C00" w:rsidRDefault="00D50D71" w:rsidP="00D50D71">
            <w:pPr>
              <w:tabs>
                <w:tab w:val="left" w:pos="1134"/>
              </w:tabs>
              <w:rPr>
                <w:rFonts w:ascii="Arial Narrow" w:hAnsi="Arial Narrow" w:cs="Arial"/>
                <w:snapToGrid w:val="0"/>
                <w:color w:val="000000"/>
                <w:sz w:val="16"/>
                <w:szCs w:val="16"/>
              </w:rPr>
            </w:pPr>
          </w:p>
        </w:tc>
        <w:tc>
          <w:tcPr>
            <w:tcW w:w="1370" w:type="dxa"/>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r>
      <w:tr w:rsidR="00D50D71" w:rsidRPr="00041C00" w:rsidTr="00D50D71">
        <w:trPr>
          <w:trHeight w:val="313"/>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790" w:type="dxa"/>
            <w:tcBorders>
              <w:top w:val="single" w:sz="12" w:space="0" w:color="auto"/>
              <w:left w:val="single" w:sz="12" w:space="0" w:color="auto"/>
              <w:bottom w:val="single" w:sz="12" w:space="0" w:color="auto"/>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1231" w:type="dxa"/>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Primario</w:t>
            </w:r>
          </w:p>
        </w:tc>
        <w:tc>
          <w:tcPr>
            <w:tcW w:w="946" w:type="dxa"/>
            <w:tcBorders>
              <w:top w:val="single" w:sz="12" w:space="0" w:color="auto"/>
              <w:left w:val="single" w:sz="12" w:space="0" w:color="auto"/>
              <w:bottom w:val="single" w:sz="12" w:space="0" w:color="auto"/>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1262" w:type="dxa"/>
            <w:gridSpan w:val="2"/>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Secundario</w:t>
            </w:r>
          </w:p>
        </w:tc>
        <w:tc>
          <w:tcPr>
            <w:tcW w:w="583"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4165" w:type="dxa"/>
            <w:gridSpan w:val="6"/>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lang w:val="pt-BR"/>
              </w:rPr>
            </w:pPr>
            <w:r w:rsidRPr="00041C00">
              <w:rPr>
                <w:rFonts w:ascii="Arial Narrow" w:hAnsi="Arial Narrow" w:cs="Arial"/>
                <w:snapToGrid w:val="0"/>
                <w:color w:val="000000"/>
                <w:sz w:val="16"/>
                <w:szCs w:val="16"/>
                <w:lang w:val="pt-BR"/>
              </w:rPr>
              <w:t>Tipo de Título o Instrumento: _____________________</w:t>
            </w:r>
          </w:p>
        </w:tc>
      </w:tr>
      <w:tr w:rsidR="00D50D71" w:rsidRPr="00041C00" w:rsidTr="00D50D71">
        <w:trPr>
          <w:trHeight w:val="276"/>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lang w:val="pt-BR"/>
              </w:rPr>
            </w:pPr>
          </w:p>
        </w:tc>
        <w:tc>
          <w:tcPr>
            <w:tcW w:w="790" w:type="dxa"/>
          </w:tcPr>
          <w:p w:rsidR="00D50D71" w:rsidRPr="00041C00" w:rsidRDefault="00D50D71" w:rsidP="00D50D71">
            <w:pPr>
              <w:tabs>
                <w:tab w:val="left" w:pos="1134"/>
              </w:tabs>
              <w:rPr>
                <w:rFonts w:ascii="Arial Narrow" w:hAnsi="Arial Narrow" w:cs="Arial"/>
                <w:snapToGrid w:val="0"/>
                <w:color w:val="000000"/>
                <w:sz w:val="16"/>
                <w:szCs w:val="16"/>
                <w:lang w:val="pt-BR"/>
              </w:rPr>
            </w:pPr>
          </w:p>
        </w:tc>
        <w:tc>
          <w:tcPr>
            <w:tcW w:w="1231" w:type="dxa"/>
          </w:tcPr>
          <w:p w:rsidR="00D50D71" w:rsidRPr="00041C00" w:rsidRDefault="00D50D71" w:rsidP="00D50D71">
            <w:pPr>
              <w:tabs>
                <w:tab w:val="left" w:pos="1134"/>
              </w:tabs>
              <w:rPr>
                <w:rFonts w:ascii="Arial Narrow" w:hAnsi="Arial Narrow" w:cs="Arial"/>
                <w:snapToGrid w:val="0"/>
                <w:color w:val="000000"/>
                <w:sz w:val="16"/>
                <w:szCs w:val="16"/>
                <w:lang w:val="pt-BR"/>
              </w:rPr>
            </w:pPr>
          </w:p>
        </w:tc>
        <w:tc>
          <w:tcPr>
            <w:tcW w:w="946" w:type="dxa"/>
          </w:tcPr>
          <w:p w:rsidR="00D50D71" w:rsidRPr="00041C00" w:rsidRDefault="00D50D71" w:rsidP="00D50D71">
            <w:pPr>
              <w:tabs>
                <w:tab w:val="left" w:pos="1134"/>
              </w:tabs>
              <w:rPr>
                <w:rFonts w:ascii="Arial Narrow" w:hAnsi="Arial Narrow" w:cs="Arial"/>
                <w:snapToGrid w:val="0"/>
                <w:color w:val="000000"/>
                <w:sz w:val="16"/>
                <w:szCs w:val="16"/>
                <w:lang w:val="pt-BR"/>
              </w:rPr>
            </w:pPr>
          </w:p>
        </w:tc>
        <w:tc>
          <w:tcPr>
            <w:tcW w:w="1262" w:type="dxa"/>
            <w:gridSpan w:val="2"/>
          </w:tcPr>
          <w:p w:rsidR="00D50D71" w:rsidRPr="00041C00" w:rsidRDefault="00D50D71" w:rsidP="00D50D71">
            <w:pPr>
              <w:tabs>
                <w:tab w:val="left" w:pos="1134"/>
              </w:tabs>
              <w:rPr>
                <w:rFonts w:ascii="Arial Narrow" w:hAnsi="Arial Narrow" w:cs="Arial"/>
                <w:snapToGrid w:val="0"/>
                <w:color w:val="000000"/>
                <w:sz w:val="16"/>
                <w:szCs w:val="16"/>
                <w:lang w:val="pt-BR"/>
              </w:rPr>
            </w:pPr>
          </w:p>
        </w:tc>
        <w:tc>
          <w:tcPr>
            <w:tcW w:w="583" w:type="dxa"/>
          </w:tcPr>
          <w:p w:rsidR="00D50D71" w:rsidRPr="00041C00" w:rsidRDefault="00D50D71" w:rsidP="00D50D71">
            <w:pPr>
              <w:tabs>
                <w:tab w:val="left" w:pos="1134"/>
              </w:tabs>
              <w:rPr>
                <w:rFonts w:ascii="Arial Narrow" w:hAnsi="Arial Narrow" w:cs="Arial"/>
                <w:snapToGrid w:val="0"/>
                <w:color w:val="000000"/>
                <w:sz w:val="16"/>
                <w:szCs w:val="16"/>
                <w:lang w:val="pt-BR"/>
              </w:rPr>
            </w:pPr>
          </w:p>
        </w:tc>
        <w:tc>
          <w:tcPr>
            <w:tcW w:w="4165" w:type="dxa"/>
            <w:gridSpan w:val="6"/>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lang w:val="pt-BR"/>
              </w:rPr>
              <w:t>________________________________</w:t>
            </w:r>
            <w:r>
              <w:rPr>
                <w:rFonts w:ascii="Arial Narrow" w:hAnsi="Arial Narrow" w:cs="Arial"/>
                <w:snapToGrid w:val="0"/>
                <w:color w:val="000000"/>
                <w:sz w:val="16"/>
                <w:szCs w:val="16"/>
                <w:lang w:val="pt-BR"/>
              </w:rPr>
              <w:t>_</w:t>
            </w:r>
            <w:r w:rsidRPr="00041C00">
              <w:rPr>
                <w:rFonts w:ascii="Arial Narrow" w:hAnsi="Arial Narrow" w:cs="Arial"/>
                <w:snapToGrid w:val="0"/>
                <w:color w:val="000000"/>
                <w:sz w:val="16"/>
                <w:szCs w:val="16"/>
                <w:lang w:val="pt-BR"/>
              </w:rPr>
              <w:t>____________</w:t>
            </w:r>
          </w:p>
        </w:tc>
      </w:tr>
      <w:tr w:rsidR="00D50D71" w:rsidRPr="00041C00" w:rsidTr="00D50D71">
        <w:trPr>
          <w:trHeight w:val="276"/>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lang w:val="pt-BR"/>
              </w:rPr>
            </w:pPr>
          </w:p>
        </w:tc>
        <w:tc>
          <w:tcPr>
            <w:tcW w:w="790" w:type="dxa"/>
            <w:tcBorders>
              <w:top w:val="single" w:sz="12" w:space="0" w:color="auto"/>
              <w:left w:val="single" w:sz="12" w:space="0" w:color="auto"/>
              <w:bottom w:val="single" w:sz="12" w:space="0" w:color="auto"/>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1231" w:type="dxa"/>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Reportos</w:t>
            </w:r>
          </w:p>
        </w:tc>
        <w:tc>
          <w:tcPr>
            <w:tcW w:w="946" w:type="dxa"/>
            <w:tcBorders>
              <w:top w:val="single" w:sz="12" w:space="0" w:color="auto"/>
              <w:left w:val="single" w:sz="12" w:space="0" w:color="auto"/>
              <w:bottom w:val="single" w:sz="12" w:space="0" w:color="auto"/>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1262" w:type="dxa"/>
            <w:gridSpan w:val="2"/>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Accionario</w:t>
            </w:r>
          </w:p>
        </w:tc>
        <w:tc>
          <w:tcPr>
            <w:tcW w:w="583" w:type="dxa"/>
          </w:tcPr>
          <w:p w:rsidR="00D50D71" w:rsidRPr="00041C00" w:rsidRDefault="00D50D71" w:rsidP="00D50D71">
            <w:pPr>
              <w:tabs>
                <w:tab w:val="left" w:pos="1134"/>
              </w:tabs>
              <w:rPr>
                <w:rFonts w:ascii="Arial Narrow" w:hAnsi="Arial Narrow" w:cs="Arial"/>
                <w:snapToGrid w:val="0"/>
                <w:color w:val="000000"/>
                <w:sz w:val="16"/>
                <w:szCs w:val="16"/>
                <w:lang w:val="pt-BR"/>
              </w:rPr>
            </w:pPr>
          </w:p>
        </w:tc>
        <w:tc>
          <w:tcPr>
            <w:tcW w:w="4165" w:type="dxa"/>
            <w:gridSpan w:val="6"/>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Plazo_________________________________________</w:t>
            </w:r>
          </w:p>
        </w:tc>
      </w:tr>
      <w:tr w:rsidR="00D50D71" w:rsidRPr="00041C00" w:rsidTr="00D50D71">
        <w:trPr>
          <w:trHeight w:val="219"/>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790" w:type="dxa"/>
            <w:tcBorders>
              <w:bottom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1231"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946"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262" w:type="dxa"/>
            <w:gridSpan w:val="2"/>
          </w:tcPr>
          <w:p w:rsidR="00D50D71" w:rsidRPr="00041C00" w:rsidRDefault="00D50D71" w:rsidP="00D50D71">
            <w:pPr>
              <w:tabs>
                <w:tab w:val="left" w:pos="1134"/>
              </w:tabs>
              <w:rPr>
                <w:rFonts w:ascii="Arial Narrow" w:hAnsi="Arial Narrow" w:cs="Arial"/>
                <w:snapToGrid w:val="0"/>
                <w:color w:val="000000"/>
                <w:sz w:val="16"/>
                <w:szCs w:val="16"/>
              </w:rPr>
            </w:pPr>
          </w:p>
        </w:tc>
        <w:tc>
          <w:tcPr>
            <w:tcW w:w="583"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4165" w:type="dxa"/>
            <w:gridSpan w:val="6"/>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Emisor________________________________________</w:t>
            </w:r>
          </w:p>
        </w:tc>
      </w:tr>
      <w:tr w:rsidR="00D50D71" w:rsidRPr="00041C00" w:rsidTr="00D50D71">
        <w:trPr>
          <w:trHeight w:val="262"/>
        </w:trPr>
        <w:tc>
          <w:tcPr>
            <w:tcW w:w="379" w:type="dxa"/>
            <w:tcBorders>
              <w:left w:val="single" w:sz="12" w:space="0" w:color="auto"/>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790" w:type="dxa"/>
            <w:tcBorders>
              <w:top w:val="single" w:sz="12" w:space="0" w:color="auto"/>
              <w:left w:val="single" w:sz="12" w:space="0" w:color="auto"/>
              <w:bottom w:val="single" w:sz="12" w:space="0" w:color="auto"/>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1231"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Internacional</w:t>
            </w:r>
          </w:p>
        </w:tc>
        <w:tc>
          <w:tcPr>
            <w:tcW w:w="946"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262" w:type="dxa"/>
            <w:gridSpan w:val="2"/>
            <w:tcBorders>
              <w:left w:val="nil"/>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583"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4165" w:type="dxa"/>
            <w:gridSpan w:val="6"/>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Tasa de interés_____________________</w:t>
            </w:r>
            <w:r>
              <w:rPr>
                <w:rFonts w:ascii="Arial Narrow" w:hAnsi="Arial Narrow" w:cs="Arial"/>
                <w:snapToGrid w:val="0"/>
                <w:color w:val="000000"/>
                <w:sz w:val="16"/>
                <w:szCs w:val="16"/>
              </w:rPr>
              <w:t>_</w:t>
            </w:r>
            <w:r w:rsidRPr="00041C00">
              <w:rPr>
                <w:rFonts w:ascii="Arial Narrow" w:hAnsi="Arial Narrow" w:cs="Arial"/>
                <w:snapToGrid w:val="0"/>
                <w:color w:val="000000"/>
                <w:sz w:val="16"/>
                <w:szCs w:val="16"/>
              </w:rPr>
              <w:t>___________</w:t>
            </w:r>
          </w:p>
        </w:tc>
      </w:tr>
      <w:tr w:rsidR="00D50D71" w:rsidRPr="00041C00" w:rsidTr="00D50D71">
        <w:trPr>
          <w:trHeight w:val="262"/>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790" w:type="dxa"/>
            <w:tcBorders>
              <w:top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1231"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946"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262" w:type="dxa"/>
            <w:gridSpan w:val="2"/>
          </w:tcPr>
          <w:p w:rsidR="00D50D71" w:rsidRPr="00041C00" w:rsidRDefault="00D50D71" w:rsidP="00D50D71">
            <w:pPr>
              <w:tabs>
                <w:tab w:val="left" w:pos="1134"/>
              </w:tabs>
              <w:rPr>
                <w:rFonts w:ascii="Arial Narrow" w:hAnsi="Arial Narrow" w:cs="Arial"/>
                <w:snapToGrid w:val="0"/>
                <w:color w:val="000000"/>
                <w:sz w:val="16"/>
                <w:szCs w:val="16"/>
              </w:rPr>
            </w:pPr>
          </w:p>
        </w:tc>
        <w:tc>
          <w:tcPr>
            <w:tcW w:w="583"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4165" w:type="dxa"/>
            <w:gridSpan w:val="6"/>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Periodicidad de Pago_________________</w:t>
            </w:r>
            <w:r>
              <w:rPr>
                <w:rFonts w:ascii="Arial Narrow" w:hAnsi="Arial Narrow" w:cs="Arial"/>
                <w:snapToGrid w:val="0"/>
                <w:color w:val="000000"/>
                <w:sz w:val="16"/>
                <w:szCs w:val="16"/>
              </w:rPr>
              <w:t>_</w:t>
            </w:r>
            <w:r w:rsidRPr="00041C00">
              <w:rPr>
                <w:rFonts w:ascii="Arial Narrow" w:hAnsi="Arial Narrow" w:cs="Arial"/>
                <w:snapToGrid w:val="0"/>
                <w:color w:val="000000"/>
                <w:sz w:val="16"/>
                <w:szCs w:val="16"/>
              </w:rPr>
              <w:t>__________</w:t>
            </w:r>
          </w:p>
        </w:tc>
      </w:tr>
      <w:tr w:rsidR="00D50D71" w:rsidRPr="00041C00" w:rsidTr="00D50D71">
        <w:trPr>
          <w:trHeight w:val="369"/>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5858" w:type="dxa"/>
            <w:gridSpan w:val="7"/>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Plazo para ejecutar o Vigencia de la orden:  _________ Días</w:t>
            </w:r>
          </w:p>
        </w:tc>
        <w:tc>
          <w:tcPr>
            <w:tcW w:w="851"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2268" w:type="dxa"/>
            <w:gridSpan w:val="4"/>
            <w:tcBorders>
              <w:left w:val="nil"/>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r>
      <w:tr w:rsidR="00D50D71" w:rsidRPr="00041C00" w:rsidTr="00D50D71">
        <w:trPr>
          <w:trHeight w:val="216"/>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5858" w:type="dxa"/>
            <w:gridSpan w:val="7"/>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FF0000"/>
                <w:sz w:val="16"/>
                <w:szCs w:val="16"/>
              </w:rPr>
              <w:t xml:space="preserve"> </w:t>
            </w:r>
            <w:r w:rsidRPr="00041C00">
              <w:rPr>
                <w:rFonts w:ascii="Arial Narrow" w:hAnsi="Arial Narrow" w:cs="Arial"/>
                <w:snapToGrid w:val="0"/>
                <w:color w:val="000000"/>
                <w:sz w:val="16"/>
                <w:szCs w:val="16"/>
              </w:rPr>
              <w:t>Comisión a cobrar: ________________________________</w:t>
            </w:r>
          </w:p>
        </w:tc>
        <w:tc>
          <w:tcPr>
            <w:tcW w:w="851"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709" w:type="dxa"/>
            <w:gridSpan w:val="2"/>
          </w:tcPr>
          <w:p w:rsidR="00D50D71" w:rsidRPr="00041C00" w:rsidRDefault="00D50D71" w:rsidP="00D50D71">
            <w:pPr>
              <w:tabs>
                <w:tab w:val="left" w:pos="1134"/>
              </w:tabs>
              <w:rPr>
                <w:rFonts w:ascii="Arial Narrow" w:hAnsi="Arial Narrow" w:cs="Arial"/>
                <w:snapToGrid w:val="0"/>
                <w:color w:val="000000"/>
                <w:sz w:val="16"/>
                <w:szCs w:val="16"/>
              </w:rPr>
            </w:pPr>
          </w:p>
        </w:tc>
        <w:tc>
          <w:tcPr>
            <w:tcW w:w="1559" w:type="dxa"/>
            <w:gridSpan w:val="2"/>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r>
      <w:tr w:rsidR="00D50D71" w:rsidRPr="00041C00" w:rsidTr="00D50D71">
        <w:trPr>
          <w:trHeight w:val="261"/>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5858" w:type="dxa"/>
            <w:gridSpan w:val="7"/>
            <w:vAlign w:val="bottom"/>
          </w:tcPr>
          <w:p w:rsidR="00D50D71" w:rsidRPr="00041C00" w:rsidRDefault="00D50D71" w:rsidP="00D50D71">
            <w:pPr>
              <w:tabs>
                <w:tab w:val="left" w:pos="1134"/>
              </w:tabs>
              <w:rPr>
                <w:rFonts w:ascii="Arial Narrow" w:hAnsi="Arial Narrow" w:cs="Arial"/>
                <w:snapToGrid w:val="0"/>
                <w:color w:val="000000"/>
                <w:sz w:val="16"/>
                <w:szCs w:val="16"/>
              </w:rPr>
            </w:pPr>
          </w:p>
        </w:tc>
        <w:tc>
          <w:tcPr>
            <w:tcW w:w="851"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709" w:type="dxa"/>
            <w:gridSpan w:val="2"/>
          </w:tcPr>
          <w:p w:rsidR="00D50D71" w:rsidRPr="00041C00" w:rsidRDefault="00D50D71" w:rsidP="00D50D71">
            <w:pPr>
              <w:tabs>
                <w:tab w:val="left" w:pos="1134"/>
              </w:tabs>
              <w:rPr>
                <w:rFonts w:ascii="Arial Narrow" w:hAnsi="Arial Narrow" w:cs="Arial"/>
                <w:snapToGrid w:val="0"/>
                <w:color w:val="000000"/>
                <w:sz w:val="16"/>
                <w:szCs w:val="16"/>
              </w:rPr>
            </w:pPr>
          </w:p>
        </w:tc>
        <w:tc>
          <w:tcPr>
            <w:tcW w:w="1559" w:type="dxa"/>
            <w:gridSpan w:val="2"/>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r>
      <w:tr w:rsidR="00D50D71" w:rsidRPr="00041C00" w:rsidTr="00D50D71">
        <w:trPr>
          <w:trHeight w:val="262"/>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8977" w:type="dxa"/>
            <w:gridSpan w:val="12"/>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r>
      <w:tr w:rsidR="00D50D71" w:rsidRPr="00041C00" w:rsidTr="00D50D71">
        <w:trPr>
          <w:trHeight w:val="262"/>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8977" w:type="dxa"/>
            <w:gridSpan w:val="12"/>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FF0000"/>
                <w:sz w:val="16"/>
                <w:szCs w:val="16"/>
              </w:rPr>
              <w:t xml:space="preserve"> </w:t>
            </w:r>
            <w:r w:rsidRPr="00041C00">
              <w:rPr>
                <w:rFonts w:ascii="Arial Narrow" w:hAnsi="Arial Narrow" w:cs="Arial"/>
                <w:snapToGrid w:val="0"/>
                <w:color w:val="000000"/>
                <w:sz w:val="16"/>
                <w:szCs w:val="16"/>
              </w:rPr>
              <w:t>Observaciones:__________________________________________________________________________</w:t>
            </w:r>
            <w:r>
              <w:rPr>
                <w:rFonts w:ascii="Arial Narrow" w:hAnsi="Arial Narrow" w:cs="Arial"/>
                <w:snapToGrid w:val="0"/>
                <w:color w:val="000000"/>
                <w:sz w:val="16"/>
                <w:szCs w:val="16"/>
              </w:rPr>
              <w:t>________________</w:t>
            </w:r>
            <w:r w:rsidRPr="00041C00">
              <w:rPr>
                <w:rFonts w:ascii="Arial Narrow" w:hAnsi="Arial Narrow" w:cs="Arial"/>
                <w:snapToGrid w:val="0"/>
                <w:color w:val="000000"/>
                <w:sz w:val="16"/>
                <w:szCs w:val="16"/>
              </w:rPr>
              <w:t>__________</w:t>
            </w:r>
          </w:p>
        </w:tc>
      </w:tr>
      <w:tr w:rsidR="00D50D71" w:rsidRPr="00041C00" w:rsidTr="00D50D71">
        <w:trPr>
          <w:trHeight w:val="262"/>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8977" w:type="dxa"/>
            <w:gridSpan w:val="12"/>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________________________________________________________________________________________</w:t>
            </w:r>
            <w:r>
              <w:rPr>
                <w:rFonts w:ascii="Arial Narrow" w:hAnsi="Arial Narrow" w:cs="Arial"/>
                <w:snapToGrid w:val="0"/>
                <w:color w:val="000000"/>
                <w:sz w:val="16"/>
                <w:szCs w:val="16"/>
              </w:rPr>
              <w:t>_____________</w:t>
            </w:r>
            <w:r w:rsidRPr="00041C00">
              <w:rPr>
                <w:rFonts w:ascii="Arial Narrow" w:hAnsi="Arial Narrow" w:cs="Arial"/>
                <w:snapToGrid w:val="0"/>
                <w:color w:val="000000"/>
                <w:sz w:val="16"/>
                <w:szCs w:val="16"/>
              </w:rPr>
              <w:t>____________</w:t>
            </w:r>
          </w:p>
        </w:tc>
      </w:tr>
      <w:tr w:rsidR="00D50D71" w:rsidRPr="00041C00" w:rsidTr="00D50D71">
        <w:trPr>
          <w:trHeight w:val="80"/>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8977" w:type="dxa"/>
            <w:gridSpan w:val="12"/>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 xml:space="preserve"> __________________________________________________________________________________________</w:t>
            </w:r>
            <w:r>
              <w:rPr>
                <w:rFonts w:ascii="Arial Narrow" w:hAnsi="Arial Narrow" w:cs="Arial"/>
                <w:snapToGrid w:val="0"/>
                <w:color w:val="000000"/>
                <w:sz w:val="16"/>
                <w:szCs w:val="16"/>
              </w:rPr>
              <w:t>________________</w:t>
            </w:r>
            <w:r w:rsidRPr="00041C00">
              <w:rPr>
                <w:rFonts w:ascii="Arial Narrow" w:hAnsi="Arial Narrow" w:cs="Arial"/>
                <w:snapToGrid w:val="0"/>
                <w:color w:val="000000"/>
                <w:sz w:val="16"/>
                <w:szCs w:val="16"/>
              </w:rPr>
              <w:t>_______</w:t>
            </w:r>
          </w:p>
        </w:tc>
      </w:tr>
      <w:tr w:rsidR="00D50D71" w:rsidRPr="00041C00" w:rsidTr="00A323C6">
        <w:trPr>
          <w:trHeight w:val="95"/>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790"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231"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946"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262" w:type="dxa"/>
            <w:gridSpan w:val="2"/>
          </w:tcPr>
          <w:p w:rsidR="00D50D71" w:rsidRPr="00041C00" w:rsidRDefault="00D50D71" w:rsidP="00D50D71">
            <w:pPr>
              <w:tabs>
                <w:tab w:val="left" w:pos="1134"/>
              </w:tabs>
              <w:rPr>
                <w:rFonts w:ascii="Arial Narrow" w:hAnsi="Arial Narrow" w:cs="Arial"/>
                <w:snapToGrid w:val="0"/>
                <w:color w:val="000000"/>
                <w:sz w:val="16"/>
                <w:szCs w:val="16"/>
              </w:rPr>
            </w:pPr>
          </w:p>
        </w:tc>
        <w:tc>
          <w:tcPr>
            <w:tcW w:w="583"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046"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134" w:type="dxa"/>
            <w:gridSpan w:val="2"/>
          </w:tcPr>
          <w:p w:rsidR="00D50D71" w:rsidRPr="00041C00" w:rsidRDefault="00D50D71" w:rsidP="00D50D71">
            <w:pPr>
              <w:tabs>
                <w:tab w:val="left" w:pos="1134"/>
              </w:tabs>
              <w:rPr>
                <w:rFonts w:ascii="Arial Narrow" w:hAnsi="Arial Narrow" w:cs="Arial"/>
                <w:snapToGrid w:val="0"/>
                <w:color w:val="000000"/>
                <w:sz w:val="16"/>
                <w:szCs w:val="16"/>
              </w:rPr>
            </w:pPr>
          </w:p>
        </w:tc>
        <w:tc>
          <w:tcPr>
            <w:tcW w:w="615" w:type="dxa"/>
            <w:gridSpan w:val="2"/>
          </w:tcPr>
          <w:p w:rsidR="00D50D71" w:rsidRPr="00041C00" w:rsidRDefault="00D50D71" w:rsidP="00D50D71">
            <w:pPr>
              <w:tabs>
                <w:tab w:val="left" w:pos="1134"/>
              </w:tabs>
              <w:rPr>
                <w:rFonts w:ascii="Arial Narrow" w:hAnsi="Arial Narrow" w:cs="Arial"/>
                <w:snapToGrid w:val="0"/>
                <w:color w:val="000000"/>
                <w:sz w:val="16"/>
                <w:szCs w:val="16"/>
              </w:rPr>
            </w:pPr>
          </w:p>
        </w:tc>
        <w:tc>
          <w:tcPr>
            <w:tcW w:w="1370" w:type="dxa"/>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r>
      <w:tr w:rsidR="00D50D71" w:rsidRPr="00041C00" w:rsidTr="00D50D71">
        <w:trPr>
          <w:trHeight w:val="80"/>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4229" w:type="dxa"/>
            <w:gridSpan w:val="5"/>
            <w:vMerge w:val="restart"/>
            <w:vAlign w:val="bottom"/>
          </w:tcPr>
          <w:p w:rsidR="00D50D71" w:rsidRPr="00041C00" w:rsidRDefault="00D50D71" w:rsidP="00A323C6">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__________</w:t>
            </w:r>
            <w:r>
              <w:rPr>
                <w:rFonts w:ascii="Arial Narrow" w:hAnsi="Arial Narrow" w:cs="Arial"/>
                <w:snapToGrid w:val="0"/>
                <w:color w:val="000000"/>
                <w:sz w:val="16"/>
                <w:szCs w:val="16"/>
              </w:rPr>
              <w:t>_________________________________________</w:t>
            </w:r>
          </w:p>
        </w:tc>
        <w:tc>
          <w:tcPr>
            <w:tcW w:w="583"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046"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3119" w:type="dxa"/>
            <w:gridSpan w:val="5"/>
            <w:vMerge w:val="restart"/>
            <w:tcBorders>
              <w:right w:val="single" w:sz="12" w:space="0" w:color="auto"/>
            </w:tcBorders>
            <w:vAlign w:val="bottom"/>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__________________________________</w:t>
            </w:r>
          </w:p>
        </w:tc>
      </w:tr>
      <w:tr w:rsidR="00D50D71" w:rsidRPr="00041C00" w:rsidTr="00A323C6">
        <w:trPr>
          <w:trHeight w:val="70"/>
        </w:trPr>
        <w:tc>
          <w:tcPr>
            <w:tcW w:w="379" w:type="dxa"/>
            <w:tcBorders>
              <w:lef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4229" w:type="dxa"/>
            <w:gridSpan w:val="5"/>
            <w:vMerge/>
          </w:tcPr>
          <w:p w:rsidR="00D50D71" w:rsidRPr="00041C00" w:rsidRDefault="00D50D71" w:rsidP="00D50D71">
            <w:pPr>
              <w:tabs>
                <w:tab w:val="left" w:pos="1134"/>
              </w:tabs>
              <w:rPr>
                <w:rFonts w:ascii="Arial Narrow" w:hAnsi="Arial Narrow" w:cs="Arial"/>
                <w:snapToGrid w:val="0"/>
                <w:color w:val="000000"/>
                <w:sz w:val="16"/>
                <w:szCs w:val="16"/>
              </w:rPr>
            </w:pPr>
          </w:p>
        </w:tc>
        <w:tc>
          <w:tcPr>
            <w:tcW w:w="583"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1046" w:type="dxa"/>
          </w:tcPr>
          <w:p w:rsidR="00D50D71" w:rsidRPr="00041C00" w:rsidRDefault="00D50D71" w:rsidP="00D50D71">
            <w:pPr>
              <w:tabs>
                <w:tab w:val="left" w:pos="1134"/>
              </w:tabs>
              <w:rPr>
                <w:rFonts w:ascii="Arial Narrow" w:hAnsi="Arial Narrow" w:cs="Arial"/>
                <w:snapToGrid w:val="0"/>
                <w:color w:val="000000"/>
                <w:sz w:val="16"/>
                <w:szCs w:val="16"/>
              </w:rPr>
            </w:pPr>
          </w:p>
        </w:tc>
        <w:tc>
          <w:tcPr>
            <w:tcW w:w="3119" w:type="dxa"/>
            <w:gridSpan w:val="5"/>
            <w:vMerge/>
            <w:tcBorders>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r>
      <w:tr w:rsidR="00D50D71" w:rsidRPr="00041C00" w:rsidTr="00D50D71">
        <w:trPr>
          <w:trHeight w:val="276"/>
        </w:trPr>
        <w:tc>
          <w:tcPr>
            <w:tcW w:w="379" w:type="dxa"/>
            <w:tcBorders>
              <w:left w:val="single" w:sz="12" w:space="0" w:color="auto"/>
              <w:bottom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4229" w:type="dxa"/>
            <w:gridSpan w:val="5"/>
            <w:tcBorders>
              <w:bottom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 xml:space="preserve"> Persona que recibió la orden (Nombre y firma del Agente Corredor o Persona Autorizada)</w:t>
            </w:r>
          </w:p>
        </w:tc>
        <w:tc>
          <w:tcPr>
            <w:tcW w:w="583" w:type="dxa"/>
            <w:tcBorders>
              <w:bottom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1046" w:type="dxa"/>
            <w:tcBorders>
              <w:bottom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p>
        </w:tc>
        <w:tc>
          <w:tcPr>
            <w:tcW w:w="3119" w:type="dxa"/>
            <w:gridSpan w:val="5"/>
            <w:tcBorders>
              <w:bottom w:val="single" w:sz="12" w:space="0" w:color="auto"/>
              <w:right w:val="single" w:sz="12" w:space="0" w:color="auto"/>
            </w:tcBorders>
          </w:tcPr>
          <w:p w:rsidR="00D50D71" w:rsidRPr="00041C00" w:rsidRDefault="00D50D71" w:rsidP="00D50D71">
            <w:pPr>
              <w:tabs>
                <w:tab w:val="left" w:pos="1134"/>
              </w:tabs>
              <w:rPr>
                <w:rFonts w:ascii="Arial Narrow" w:hAnsi="Arial Narrow" w:cs="Arial"/>
                <w:snapToGrid w:val="0"/>
                <w:color w:val="000000"/>
                <w:sz w:val="16"/>
                <w:szCs w:val="16"/>
              </w:rPr>
            </w:pPr>
            <w:r w:rsidRPr="00041C00">
              <w:rPr>
                <w:rFonts w:ascii="Arial Narrow" w:hAnsi="Arial Narrow" w:cs="Arial"/>
                <w:snapToGrid w:val="0"/>
                <w:color w:val="000000"/>
                <w:sz w:val="16"/>
                <w:szCs w:val="16"/>
              </w:rPr>
              <w:t>Firma del Cliente</w:t>
            </w:r>
          </w:p>
        </w:tc>
      </w:tr>
    </w:tbl>
    <w:p w:rsidR="00B7431A" w:rsidRPr="000648B5" w:rsidRDefault="00B7431A" w:rsidP="00B7431A">
      <w:pPr>
        <w:keepLines/>
        <w:widowControl w:val="0"/>
        <w:jc w:val="right"/>
        <w:rPr>
          <w:rFonts w:ascii="Arial Narrow" w:hAnsi="Arial Narrow" w:cs="Arial"/>
          <w:b/>
          <w:sz w:val="20"/>
          <w:szCs w:val="20"/>
          <w:lang w:val="es-ES"/>
        </w:rPr>
      </w:pPr>
      <w:r w:rsidRPr="000648B5">
        <w:rPr>
          <w:rFonts w:ascii="Arial Narrow" w:hAnsi="Arial Narrow" w:cs="Arial"/>
          <w:b/>
          <w:sz w:val="20"/>
          <w:szCs w:val="20"/>
          <w:lang w:val="es-ES"/>
        </w:rPr>
        <w:t>Anexo No.</w:t>
      </w:r>
      <w:r w:rsidR="00284406">
        <w:rPr>
          <w:rFonts w:ascii="Arial Narrow" w:hAnsi="Arial Narrow" w:cs="Arial"/>
          <w:b/>
          <w:sz w:val="20"/>
          <w:szCs w:val="20"/>
          <w:lang w:val="es-ES"/>
        </w:rPr>
        <w:t xml:space="preserve"> </w:t>
      </w:r>
      <w:r w:rsidRPr="000648B5">
        <w:rPr>
          <w:rFonts w:ascii="Arial Narrow" w:hAnsi="Arial Narrow" w:cs="Arial"/>
          <w:b/>
          <w:sz w:val="20"/>
          <w:szCs w:val="20"/>
          <w:lang w:val="es-ES"/>
        </w:rPr>
        <w:t>2</w:t>
      </w:r>
    </w:p>
    <w:p w:rsidR="00912AC8" w:rsidRPr="00737F71" w:rsidRDefault="00912AC8" w:rsidP="00B7431A">
      <w:pPr>
        <w:jc w:val="center"/>
        <w:rPr>
          <w:rFonts w:ascii="Arial Narrow" w:hAnsi="Arial Narrow" w:cs="Arial"/>
          <w:b/>
          <w:sz w:val="20"/>
          <w:szCs w:val="20"/>
        </w:rPr>
      </w:pPr>
    </w:p>
    <w:p w:rsidR="00B7431A" w:rsidRPr="00737F71" w:rsidRDefault="00B7431A" w:rsidP="00B7431A">
      <w:pPr>
        <w:jc w:val="center"/>
        <w:rPr>
          <w:rFonts w:ascii="Arial Narrow" w:hAnsi="Arial Narrow" w:cs="Arial"/>
          <w:b/>
          <w:sz w:val="20"/>
          <w:szCs w:val="20"/>
        </w:rPr>
      </w:pPr>
      <w:r w:rsidRPr="00737F71">
        <w:rPr>
          <w:rFonts w:ascii="Arial Narrow" w:hAnsi="Arial Narrow" w:cs="Arial"/>
          <w:b/>
          <w:sz w:val="20"/>
          <w:szCs w:val="20"/>
        </w:rPr>
        <w:t>MODELO DE CUESTIONARIO PARA DETERMINAR EL PERFIL DE RIESGO DE LOS CLIENTES</w:t>
      </w:r>
    </w:p>
    <w:p w:rsidR="00B7431A" w:rsidRPr="00737F71" w:rsidRDefault="00B7431A" w:rsidP="00B7431A">
      <w:pPr>
        <w:jc w:val="both"/>
        <w:rPr>
          <w:rFonts w:ascii="Arial Narrow" w:hAnsi="Arial Narrow"/>
          <w:sz w:val="20"/>
          <w:szCs w:val="20"/>
        </w:rPr>
      </w:pPr>
    </w:p>
    <w:p w:rsidR="00B7431A" w:rsidRPr="00EC7D32" w:rsidRDefault="00B7431A" w:rsidP="00B7431A">
      <w:pPr>
        <w:jc w:val="both"/>
        <w:rPr>
          <w:rFonts w:ascii="Arial Narrow" w:hAnsi="Arial Narrow"/>
          <w:b/>
          <w:sz w:val="20"/>
          <w:szCs w:val="20"/>
        </w:rPr>
      </w:pPr>
      <w:r w:rsidRPr="00EC7D32">
        <w:rPr>
          <w:rFonts w:ascii="Arial Narrow" w:hAnsi="Arial Narrow"/>
          <w:b/>
          <w:sz w:val="20"/>
          <w:szCs w:val="20"/>
        </w:rPr>
        <w:t>Objetivo del cuestionario:</w:t>
      </w:r>
    </w:p>
    <w:p w:rsidR="00B7431A" w:rsidRPr="00737F71" w:rsidRDefault="00B7431A" w:rsidP="00B7431A">
      <w:pPr>
        <w:jc w:val="both"/>
        <w:rPr>
          <w:rFonts w:ascii="Arial Narrow" w:hAnsi="Arial Narrow"/>
          <w:sz w:val="20"/>
          <w:szCs w:val="20"/>
        </w:rPr>
      </w:pPr>
      <w:r w:rsidRPr="00737F71">
        <w:rPr>
          <w:rFonts w:ascii="Arial Narrow" w:hAnsi="Arial Narrow"/>
          <w:sz w:val="20"/>
          <w:szCs w:val="20"/>
        </w:rPr>
        <w:t xml:space="preserve">El presente cuestionario tiene como objetivo que las casas de corredores de bolsa identifiquen las características del cliente y que le permitan determinar el perfil de tolerancia al riesgo de sus clientes. </w:t>
      </w:r>
    </w:p>
    <w:p w:rsidR="00B7431A" w:rsidRPr="00737F71" w:rsidRDefault="00B7431A" w:rsidP="00B7431A">
      <w:pPr>
        <w:jc w:val="both"/>
        <w:rPr>
          <w:rFonts w:ascii="Arial Narrow" w:hAnsi="Arial Narrow"/>
          <w:sz w:val="20"/>
          <w:szCs w:val="20"/>
        </w:rPr>
      </w:pPr>
    </w:p>
    <w:p w:rsidR="00B7431A" w:rsidRPr="00737F71" w:rsidRDefault="00B7431A" w:rsidP="00B7431A">
      <w:pPr>
        <w:jc w:val="both"/>
        <w:rPr>
          <w:rFonts w:ascii="Arial Narrow" w:hAnsi="Arial Narrow"/>
          <w:sz w:val="20"/>
          <w:szCs w:val="20"/>
        </w:rPr>
      </w:pPr>
      <w:r w:rsidRPr="00737F71">
        <w:rPr>
          <w:rFonts w:ascii="Arial Narrow" w:hAnsi="Arial Narrow"/>
          <w:sz w:val="20"/>
          <w:szCs w:val="20"/>
        </w:rPr>
        <w:t>El perfil de riesgo que las casas de corredores de bolsa determine les permitirá, en conjunto con el cliente, precisar aquellas alternativas de inversión (seleccionar los valores o portafolios de valores) que se adapten más adecuadamente al perfil antes citado. Por lo tanto, es necesario que el cliente tenga claridad que todos los valores que se seleccionen y en los que se invertirán implican riesgos, debiendo él asumir los riesgos inherentes derivados de las posibles pérdidas ocasionadas por estas inversiones.</w:t>
      </w:r>
    </w:p>
    <w:p w:rsidR="00B7431A" w:rsidRPr="00737F71" w:rsidRDefault="00B7431A" w:rsidP="00B7431A">
      <w:pPr>
        <w:jc w:val="both"/>
        <w:rPr>
          <w:rFonts w:ascii="Arial Narrow" w:hAnsi="Arial Narrow"/>
          <w:sz w:val="20"/>
          <w:szCs w:val="20"/>
        </w:rPr>
      </w:pPr>
    </w:p>
    <w:p w:rsidR="00912AC8" w:rsidRPr="00737F71" w:rsidRDefault="00912AC8" w:rsidP="00B7431A">
      <w:pPr>
        <w:jc w:val="both"/>
        <w:rPr>
          <w:rFonts w:ascii="Arial Narrow" w:hAnsi="Arial Narrow"/>
          <w:sz w:val="20"/>
          <w:szCs w:val="20"/>
        </w:rPr>
      </w:pPr>
    </w:p>
    <w:p w:rsidR="00B7431A" w:rsidRPr="00737F71" w:rsidRDefault="00B7431A" w:rsidP="00B7431A">
      <w:pPr>
        <w:pStyle w:val="Prrafodelista"/>
        <w:numPr>
          <w:ilvl w:val="0"/>
          <w:numId w:val="23"/>
        </w:numPr>
        <w:spacing w:after="200" w:line="276" w:lineRule="auto"/>
        <w:contextualSpacing/>
        <w:jc w:val="both"/>
        <w:rPr>
          <w:rFonts w:ascii="Arial Narrow" w:hAnsi="Arial Narrow"/>
          <w:b/>
          <w:sz w:val="20"/>
        </w:rPr>
      </w:pPr>
      <w:r w:rsidRPr="00737F71">
        <w:rPr>
          <w:rFonts w:ascii="Arial Narrow" w:hAnsi="Arial Narrow"/>
          <w:b/>
          <w:sz w:val="20"/>
        </w:rPr>
        <w:t xml:space="preserve">DATOS GENERALES DEL CLIENTE </w:t>
      </w:r>
    </w:p>
    <w:p w:rsidR="00B7431A" w:rsidRPr="00737F71" w:rsidRDefault="00B7431A" w:rsidP="00B7431A">
      <w:pPr>
        <w:pBdr>
          <w:top w:val="single" w:sz="4" w:space="1" w:color="auto"/>
          <w:left w:val="single" w:sz="4" w:space="4" w:color="auto"/>
          <w:bottom w:val="single" w:sz="4" w:space="1" w:color="auto"/>
          <w:right w:val="single" w:sz="4" w:space="4" w:color="auto"/>
        </w:pBdr>
        <w:jc w:val="both"/>
        <w:rPr>
          <w:rFonts w:ascii="Arial Narrow" w:hAnsi="Arial Narrow"/>
          <w:sz w:val="20"/>
          <w:szCs w:val="20"/>
        </w:rPr>
      </w:pPr>
    </w:p>
    <w:p w:rsidR="00B7431A" w:rsidRPr="00737F71" w:rsidRDefault="00B7431A" w:rsidP="00B7431A">
      <w:pPr>
        <w:pBdr>
          <w:top w:val="single" w:sz="4" w:space="1" w:color="auto"/>
          <w:left w:val="single" w:sz="4" w:space="4" w:color="auto"/>
          <w:bottom w:val="single" w:sz="4" w:space="1" w:color="auto"/>
          <w:right w:val="single" w:sz="4" w:space="4" w:color="auto"/>
        </w:pBdr>
        <w:jc w:val="both"/>
        <w:rPr>
          <w:rFonts w:ascii="Arial Narrow" w:hAnsi="Arial Narrow"/>
          <w:sz w:val="20"/>
          <w:szCs w:val="20"/>
        </w:rPr>
      </w:pPr>
      <w:r w:rsidRPr="00737F71">
        <w:rPr>
          <w:rFonts w:ascii="Arial Narrow" w:hAnsi="Arial Narrow"/>
          <w:sz w:val="20"/>
          <w:szCs w:val="20"/>
        </w:rPr>
        <w:t>Nombre completo del cliente según documento de identidad presentado_______________________________________________________________________________</w:t>
      </w:r>
    </w:p>
    <w:p w:rsidR="00B7431A" w:rsidRPr="00737F71" w:rsidRDefault="00B7431A" w:rsidP="00B7431A">
      <w:pPr>
        <w:pBdr>
          <w:top w:val="single" w:sz="4" w:space="1" w:color="auto"/>
          <w:left w:val="single" w:sz="4" w:space="4" w:color="auto"/>
          <w:bottom w:val="single" w:sz="4" w:space="1" w:color="auto"/>
          <w:right w:val="single" w:sz="4" w:space="4" w:color="auto"/>
        </w:pBdr>
        <w:jc w:val="both"/>
        <w:rPr>
          <w:rFonts w:ascii="Arial Narrow" w:hAnsi="Arial Narrow"/>
          <w:sz w:val="20"/>
          <w:szCs w:val="20"/>
        </w:rPr>
      </w:pPr>
    </w:p>
    <w:p w:rsidR="00B7431A" w:rsidRPr="00737F71" w:rsidRDefault="00B7431A" w:rsidP="00B7431A">
      <w:pPr>
        <w:pBdr>
          <w:top w:val="single" w:sz="4" w:space="1" w:color="auto"/>
          <w:left w:val="single" w:sz="4" w:space="4" w:color="auto"/>
          <w:bottom w:val="single" w:sz="4" w:space="1" w:color="auto"/>
          <w:right w:val="single" w:sz="4" w:space="4" w:color="auto"/>
        </w:pBdr>
        <w:jc w:val="both"/>
        <w:rPr>
          <w:rFonts w:ascii="Arial Narrow" w:hAnsi="Arial Narrow"/>
          <w:sz w:val="20"/>
          <w:szCs w:val="20"/>
        </w:rPr>
      </w:pPr>
      <w:r w:rsidRPr="00737F71">
        <w:rPr>
          <w:rFonts w:ascii="Arial Narrow" w:hAnsi="Arial Narrow"/>
          <w:sz w:val="20"/>
          <w:szCs w:val="20"/>
        </w:rPr>
        <w:t>Código del Cliente ___________________________________________________________</w:t>
      </w:r>
    </w:p>
    <w:p w:rsidR="00B7431A" w:rsidRPr="00737F71" w:rsidRDefault="00B7431A" w:rsidP="00B7431A">
      <w:pPr>
        <w:pBdr>
          <w:top w:val="single" w:sz="4" w:space="1" w:color="auto"/>
          <w:left w:val="single" w:sz="4" w:space="4" w:color="auto"/>
          <w:bottom w:val="single" w:sz="4" w:space="1" w:color="auto"/>
          <w:right w:val="single" w:sz="4" w:space="4" w:color="auto"/>
        </w:pBdr>
        <w:jc w:val="both"/>
        <w:rPr>
          <w:rFonts w:ascii="Arial Narrow" w:hAnsi="Arial Narrow"/>
          <w:sz w:val="20"/>
          <w:szCs w:val="20"/>
        </w:rPr>
      </w:pPr>
    </w:p>
    <w:p w:rsidR="00B7431A" w:rsidRPr="00737F71" w:rsidRDefault="00B7431A" w:rsidP="00B7431A">
      <w:pPr>
        <w:pStyle w:val="Prrafodelista"/>
        <w:spacing w:after="200" w:line="276" w:lineRule="auto"/>
        <w:ind w:left="720"/>
        <w:contextualSpacing/>
        <w:jc w:val="both"/>
        <w:rPr>
          <w:rFonts w:ascii="Arial Narrow" w:hAnsi="Arial Narrow"/>
          <w:sz w:val="20"/>
        </w:rPr>
      </w:pPr>
    </w:p>
    <w:p w:rsidR="00B7431A" w:rsidRPr="00737F71" w:rsidRDefault="00B7431A" w:rsidP="00B7431A">
      <w:pPr>
        <w:pStyle w:val="Prrafodelista"/>
        <w:numPr>
          <w:ilvl w:val="0"/>
          <w:numId w:val="20"/>
        </w:numPr>
        <w:spacing w:after="200" w:line="276" w:lineRule="auto"/>
        <w:contextualSpacing/>
        <w:jc w:val="both"/>
        <w:rPr>
          <w:rFonts w:ascii="Arial Narrow" w:hAnsi="Arial Narrow"/>
          <w:sz w:val="20"/>
        </w:rPr>
      </w:pPr>
      <w:r w:rsidRPr="00737F71">
        <w:rPr>
          <w:rFonts w:ascii="Arial Narrow" w:hAnsi="Arial Narrow"/>
          <w:sz w:val="20"/>
        </w:rPr>
        <w:t>¿Domina un idioma adicional al idioma español?  Si______    No. ______</w:t>
      </w:r>
    </w:p>
    <w:p w:rsidR="00B7431A" w:rsidRPr="00737F71" w:rsidRDefault="00B7431A" w:rsidP="00B7431A">
      <w:pPr>
        <w:jc w:val="both"/>
        <w:rPr>
          <w:rFonts w:ascii="Arial Narrow" w:hAnsi="Arial Narrow"/>
          <w:sz w:val="20"/>
          <w:szCs w:val="20"/>
        </w:rPr>
      </w:pPr>
      <w:r w:rsidRPr="00737F71">
        <w:rPr>
          <w:rFonts w:ascii="Arial Narrow" w:hAnsi="Arial Narrow"/>
          <w:sz w:val="20"/>
          <w:szCs w:val="20"/>
        </w:rPr>
        <w:t>Si su respuesta es positiva, detalle. De lo contrario pase a pregunta No. 2</w:t>
      </w:r>
    </w:p>
    <w:tbl>
      <w:tblPr>
        <w:tblStyle w:val="Tablaconcuadrcula"/>
        <w:tblW w:w="0" w:type="auto"/>
        <w:tblLook w:val="04A0"/>
      </w:tblPr>
      <w:tblGrid>
        <w:gridCol w:w="2161"/>
        <w:gridCol w:w="2161"/>
        <w:gridCol w:w="2161"/>
        <w:gridCol w:w="2161"/>
      </w:tblGrid>
      <w:tr w:rsidR="00B7431A" w:rsidRPr="00737F71" w:rsidTr="00626E61">
        <w:tc>
          <w:tcPr>
            <w:tcW w:w="2161" w:type="dxa"/>
          </w:tcPr>
          <w:p w:rsidR="00B7431A" w:rsidRPr="00737F71" w:rsidRDefault="00B7431A" w:rsidP="00626E61">
            <w:pPr>
              <w:jc w:val="center"/>
              <w:rPr>
                <w:rFonts w:ascii="Arial Narrow" w:hAnsi="Arial Narrow"/>
                <w:sz w:val="20"/>
                <w:szCs w:val="20"/>
              </w:rPr>
            </w:pPr>
            <w:r w:rsidRPr="00737F71">
              <w:rPr>
                <w:rFonts w:ascii="Arial Narrow" w:hAnsi="Arial Narrow"/>
                <w:sz w:val="20"/>
                <w:szCs w:val="20"/>
              </w:rPr>
              <w:t>Idioma</w:t>
            </w:r>
          </w:p>
        </w:tc>
        <w:tc>
          <w:tcPr>
            <w:tcW w:w="2161" w:type="dxa"/>
          </w:tcPr>
          <w:p w:rsidR="00B7431A" w:rsidRPr="00737F71" w:rsidRDefault="00B7431A" w:rsidP="00626E61">
            <w:pPr>
              <w:jc w:val="center"/>
              <w:rPr>
                <w:rFonts w:ascii="Arial Narrow" w:hAnsi="Arial Narrow"/>
                <w:sz w:val="20"/>
                <w:szCs w:val="20"/>
              </w:rPr>
            </w:pPr>
            <w:r w:rsidRPr="00737F71">
              <w:rPr>
                <w:rFonts w:ascii="Arial Narrow" w:hAnsi="Arial Narrow"/>
                <w:sz w:val="20"/>
                <w:szCs w:val="20"/>
              </w:rPr>
              <w:t>Porcentaje de dominio de lectura</w:t>
            </w:r>
          </w:p>
        </w:tc>
        <w:tc>
          <w:tcPr>
            <w:tcW w:w="2161" w:type="dxa"/>
          </w:tcPr>
          <w:p w:rsidR="00B7431A" w:rsidRPr="00737F71" w:rsidRDefault="00B7431A" w:rsidP="00626E61">
            <w:pPr>
              <w:jc w:val="center"/>
              <w:rPr>
                <w:rFonts w:ascii="Arial Narrow" w:hAnsi="Arial Narrow" w:cs="Tahoma"/>
                <w:sz w:val="20"/>
                <w:szCs w:val="20"/>
              </w:rPr>
            </w:pPr>
            <w:r w:rsidRPr="00737F71">
              <w:rPr>
                <w:rFonts w:ascii="Arial Narrow" w:hAnsi="Arial Narrow"/>
                <w:sz w:val="20"/>
                <w:szCs w:val="20"/>
              </w:rPr>
              <w:t>Porcentaje de dominio de escritura</w:t>
            </w:r>
          </w:p>
        </w:tc>
        <w:tc>
          <w:tcPr>
            <w:tcW w:w="2161" w:type="dxa"/>
          </w:tcPr>
          <w:p w:rsidR="00B7431A" w:rsidRPr="00737F71" w:rsidRDefault="00B7431A" w:rsidP="00626E61">
            <w:pPr>
              <w:jc w:val="center"/>
              <w:rPr>
                <w:rFonts w:ascii="Arial Narrow" w:hAnsi="Arial Narrow" w:cs="Tahoma"/>
                <w:sz w:val="20"/>
                <w:szCs w:val="20"/>
              </w:rPr>
            </w:pPr>
            <w:r w:rsidRPr="00737F71">
              <w:rPr>
                <w:rFonts w:ascii="Arial Narrow" w:hAnsi="Arial Narrow"/>
                <w:sz w:val="20"/>
                <w:szCs w:val="20"/>
              </w:rPr>
              <w:t>Porcentaje de dominio de expresión oral</w:t>
            </w:r>
          </w:p>
        </w:tc>
      </w:tr>
      <w:tr w:rsidR="00B7431A" w:rsidRPr="00737F71" w:rsidTr="00626E61">
        <w:tc>
          <w:tcPr>
            <w:tcW w:w="2161" w:type="dxa"/>
          </w:tcPr>
          <w:p w:rsidR="00B7431A" w:rsidRPr="00737F71" w:rsidRDefault="00B7431A" w:rsidP="00626E61">
            <w:pPr>
              <w:jc w:val="both"/>
              <w:rPr>
                <w:rFonts w:ascii="Arial Narrow" w:hAnsi="Arial Narrow"/>
                <w:sz w:val="20"/>
                <w:szCs w:val="20"/>
              </w:rPr>
            </w:pPr>
          </w:p>
        </w:tc>
        <w:tc>
          <w:tcPr>
            <w:tcW w:w="2161" w:type="dxa"/>
          </w:tcPr>
          <w:p w:rsidR="00B7431A" w:rsidRPr="00737F71" w:rsidRDefault="00B7431A" w:rsidP="00626E61">
            <w:pPr>
              <w:jc w:val="both"/>
              <w:rPr>
                <w:rFonts w:ascii="Arial Narrow" w:hAnsi="Arial Narrow"/>
                <w:sz w:val="20"/>
                <w:szCs w:val="20"/>
              </w:rPr>
            </w:pPr>
          </w:p>
        </w:tc>
        <w:tc>
          <w:tcPr>
            <w:tcW w:w="2161" w:type="dxa"/>
          </w:tcPr>
          <w:p w:rsidR="00B7431A" w:rsidRPr="00737F71" w:rsidRDefault="00B7431A" w:rsidP="00626E61">
            <w:pPr>
              <w:jc w:val="both"/>
              <w:rPr>
                <w:rFonts w:ascii="Arial Narrow" w:hAnsi="Arial Narrow"/>
                <w:sz w:val="20"/>
                <w:szCs w:val="20"/>
              </w:rPr>
            </w:pPr>
          </w:p>
        </w:tc>
        <w:tc>
          <w:tcPr>
            <w:tcW w:w="2161" w:type="dxa"/>
          </w:tcPr>
          <w:p w:rsidR="00B7431A" w:rsidRPr="00737F71" w:rsidRDefault="00B7431A" w:rsidP="00626E61">
            <w:pPr>
              <w:jc w:val="both"/>
              <w:rPr>
                <w:rFonts w:ascii="Arial Narrow" w:hAnsi="Arial Narrow"/>
                <w:sz w:val="20"/>
                <w:szCs w:val="20"/>
              </w:rPr>
            </w:pPr>
          </w:p>
        </w:tc>
      </w:tr>
      <w:tr w:rsidR="00B7431A" w:rsidRPr="00737F71" w:rsidTr="00626E61">
        <w:tc>
          <w:tcPr>
            <w:tcW w:w="2161" w:type="dxa"/>
          </w:tcPr>
          <w:p w:rsidR="00B7431A" w:rsidRPr="00737F71" w:rsidRDefault="00B7431A" w:rsidP="00626E61">
            <w:pPr>
              <w:jc w:val="both"/>
              <w:rPr>
                <w:rFonts w:ascii="Arial Narrow" w:hAnsi="Arial Narrow"/>
                <w:sz w:val="20"/>
                <w:szCs w:val="20"/>
              </w:rPr>
            </w:pPr>
          </w:p>
        </w:tc>
        <w:tc>
          <w:tcPr>
            <w:tcW w:w="2161" w:type="dxa"/>
          </w:tcPr>
          <w:p w:rsidR="00B7431A" w:rsidRPr="00737F71" w:rsidRDefault="00B7431A" w:rsidP="00626E61">
            <w:pPr>
              <w:jc w:val="both"/>
              <w:rPr>
                <w:rFonts w:ascii="Arial Narrow" w:hAnsi="Arial Narrow"/>
                <w:sz w:val="20"/>
                <w:szCs w:val="20"/>
              </w:rPr>
            </w:pPr>
          </w:p>
        </w:tc>
        <w:tc>
          <w:tcPr>
            <w:tcW w:w="2161" w:type="dxa"/>
          </w:tcPr>
          <w:p w:rsidR="00B7431A" w:rsidRPr="00737F71" w:rsidRDefault="00B7431A" w:rsidP="00626E61">
            <w:pPr>
              <w:jc w:val="both"/>
              <w:rPr>
                <w:rFonts w:ascii="Arial Narrow" w:hAnsi="Arial Narrow"/>
                <w:sz w:val="20"/>
                <w:szCs w:val="20"/>
              </w:rPr>
            </w:pPr>
          </w:p>
        </w:tc>
        <w:tc>
          <w:tcPr>
            <w:tcW w:w="2161" w:type="dxa"/>
          </w:tcPr>
          <w:p w:rsidR="00B7431A" w:rsidRPr="00737F71" w:rsidRDefault="00B7431A" w:rsidP="00626E61">
            <w:pPr>
              <w:jc w:val="both"/>
              <w:rPr>
                <w:rFonts w:ascii="Arial Narrow" w:hAnsi="Arial Narrow"/>
                <w:sz w:val="20"/>
                <w:szCs w:val="20"/>
              </w:rPr>
            </w:pPr>
          </w:p>
        </w:tc>
      </w:tr>
      <w:tr w:rsidR="00B7431A" w:rsidRPr="00737F71" w:rsidTr="00626E61">
        <w:tc>
          <w:tcPr>
            <w:tcW w:w="2161" w:type="dxa"/>
          </w:tcPr>
          <w:p w:rsidR="00B7431A" w:rsidRPr="00737F71" w:rsidRDefault="00B7431A" w:rsidP="00626E61">
            <w:pPr>
              <w:jc w:val="both"/>
              <w:rPr>
                <w:rFonts w:ascii="Arial Narrow" w:hAnsi="Arial Narrow"/>
                <w:sz w:val="20"/>
                <w:szCs w:val="20"/>
              </w:rPr>
            </w:pPr>
          </w:p>
        </w:tc>
        <w:tc>
          <w:tcPr>
            <w:tcW w:w="2161" w:type="dxa"/>
          </w:tcPr>
          <w:p w:rsidR="00B7431A" w:rsidRPr="00737F71" w:rsidRDefault="00B7431A" w:rsidP="00626E61">
            <w:pPr>
              <w:jc w:val="both"/>
              <w:rPr>
                <w:rFonts w:ascii="Arial Narrow" w:hAnsi="Arial Narrow"/>
                <w:sz w:val="20"/>
                <w:szCs w:val="20"/>
              </w:rPr>
            </w:pPr>
          </w:p>
        </w:tc>
        <w:tc>
          <w:tcPr>
            <w:tcW w:w="2161" w:type="dxa"/>
          </w:tcPr>
          <w:p w:rsidR="00B7431A" w:rsidRPr="00737F71" w:rsidRDefault="00B7431A" w:rsidP="00626E61">
            <w:pPr>
              <w:jc w:val="both"/>
              <w:rPr>
                <w:rFonts w:ascii="Arial Narrow" w:hAnsi="Arial Narrow"/>
                <w:sz w:val="20"/>
                <w:szCs w:val="20"/>
              </w:rPr>
            </w:pPr>
          </w:p>
        </w:tc>
        <w:tc>
          <w:tcPr>
            <w:tcW w:w="2161" w:type="dxa"/>
          </w:tcPr>
          <w:p w:rsidR="00B7431A" w:rsidRPr="00737F71" w:rsidRDefault="00B7431A" w:rsidP="00626E61">
            <w:pPr>
              <w:jc w:val="both"/>
              <w:rPr>
                <w:rFonts w:ascii="Arial Narrow" w:hAnsi="Arial Narrow"/>
                <w:sz w:val="20"/>
                <w:szCs w:val="20"/>
              </w:rPr>
            </w:pPr>
          </w:p>
        </w:tc>
      </w:tr>
    </w:tbl>
    <w:p w:rsidR="00B7431A" w:rsidRPr="00737F71" w:rsidRDefault="00B7431A" w:rsidP="00B7431A">
      <w:pPr>
        <w:pStyle w:val="Prrafodelista"/>
        <w:jc w:val="both"/>
        <w:rPr>
          <w:rFonts w:ascii="Arial Narrow" w:hAnsi="Arial Narrow"/>
          <w:b/>
          <w:sz w:val="20"/>
        </w:rPr>
      </w:pPr>
    </w:p>
    <w:p w:rsidR="00B7431A" w:rsidRPr="00737F71" w:rsidRDefault="00B7431A" w:rsidP="00B7431A">
      <w:pPr>
        <w:pStyle w:val="Prrafodelista"/>
        <w:jc w:val="both"/>
        <w:rPr>
          <w:rFonts w:ascii="Arial Narrow" w:hAnsi="Arial Narrow"/>
          <w:b/>
          <w:sz w:val="20"/>
        </w:rPr>
      </w:pPr>
    </w:p>
    <w:p w:rsidR="00B7431A" w:rsidRPr="00737F71" w:rsidRDefault="00B7431A" w:rsidP="00B7431A">
      <w:pPr>
        <w:pStyle w:val="Prrafodelista"/>
        <w:numPr>
          <w:ilvl w:val="0"/>
          <w:numId w:val="23"/>
        </w:numPr>
        <w:spacing w:after="200" w:line="276" w:lineRule="auto"/>
        <w:contextualSpacing/>
        <w:jc w:val="both"/>
        <w:rPr>
          <w:rFonts w:ascii="Arial Narrow" w:hAnsi="Arial Narrow"/>
          <w:b/>
          <w:sz w:val="20"/>
        </w:rPr>
      </w:pPr>
      <w:r w:rsidRPr="00737F71">
        <w:rPr>
          <w:rFonts w:ascii="Arial Narrow" w:hAnsi="Arial Narrow"/>
          <w:b/>
          <w:sz w:val="20"/>
        </w:rPr>
        <w:t xml:space="preserve">INFORMACIÓN FINANCIERA DEL CLIENTE    </w:t>
      </w:r>
    </w:p>
    <w:p w:rsidR="00B7431A" w:rsidRPr="00737F71" w:rsidRDefault="00B7431A" w:rsidP="00B7431A">
      <w:pPr>
        <w:pStyle w:val="Prrafodelista"/>
        <w:spacing w:after="200" w:line="276" w:lineRule="auto"/>
        <w:ind w:left="720"/>
        <w:contextualSpacing/>
        <w:jc w:val="both"/>
        <w:rPr>
          <w:rFonts w:ascii="Arial Narrow" w:hAnsi="Arial Narrow"/>
          <w:b/>
          <w:sz w:val="20"/>
        </w:rPr>
      </w:pPr>
    </w:p>
    <w:p w:rsidR="00B7431A" w:rsidRPr="00737F71" w:rsidRDefault="00B7431A" w:rsidP="00B7431A">
      <w:pPr>
        <w:pStyle w:val="Prrafodelista"/>
        <w:numPr>
          <w:ilvl w:val="0"/>
          <w:numId w:val="20"/>
        </w:numPr>
        <w:spacing w:after="200" w:line="276" w:lineRule="auto"/>
        <w:contextualSpacing/>
        <w:jc w:val="both"/>
        <w:rPr>
          <w:rFonts w:ascii="Arial Narrow" w:hAnsi="Arial Narrow"/>
          <w:sz w:val="20"/>
        </w:rPr>
      </w:pPr>
      <w:r w:rsidRPr="00737F71">
        <w:rPr>
          <w:rFonts w:ascii="Arial Narrow" w:hAnsi="Arial Narrow"/>
          <w:sz w:val="20"/>
        </w:rPr>
        <w:t>Seleccione el rango en el que se encuentra su nivel de ingresos anual.</w:t>
      </w:r>
    </w:p>
    <w:p w:rsidR="00B7431A" w:rsidRPr="00737F71" w:rsidRDefault="00B7431A" w:rsidP="00B7431A">
      <w:pPr>
        <w:pStyle w:val="Prrafodelista"/>
        <w:jc w:val="both"/>
        <w:rPr>
          <w:rFonts w:ascii="Arial Narrow" w:hAnsi="Arial Narrow"/>
          <w:sz w:val="20"/>
        </w:rPr>
      </w:pPr>
    </w:p>
    <w:p w:rsidR="00B7431A" w:rsidRPr="00737F71" w:rsidRDefault="00B7431A" w:rsidP="00B7431A">
      <w:pPr>
        <w:pStyle w:val="Prrafodelista"/>
        <w:jc w:val="both"/>
        <w:rPr>
          <w:rFonts w:ascii="Arial Narrow" w:hAnsi="Arial Narrow"/>
          <w:sz w:val="20"/>
        </w:rPr>
      </w:pPr>
      <w:r w:rsidRPr="00737F71">
        <w:rPr>
          <w:rFonts w:ascii="Arial Narrow" w:hAnsi="Arial Narrow"/>
          <w:sz w:val="20"/>
        </w:rPr>
        <w:t>El Ingreso anual está conformado por salarios, utilidades, otros ingresos</w:t>
      </w:r>
    </w:p>
    <w:p w:rsidR="00B7431A" w:rsidRPr="00737F71" w:rsidRDefault="00B7431A" w:rsidP="00B7431A">
      <w:pPr>
        <w:pStyle w:val="Prrafodelista"/>
        <w:jc w:val="both"/>
        <w:rPr>
          <w:rFonts w:ascii="Arial Narrow" w:hAnsi="Arial Narrow"/>
          <w:sz w:val="20"/>
        </w:rPr>
      </w:pPr>
    </w:p>
    <w:tbl>
      <w:tblPr>
        <w:tblStyle w:val="Tablaconcuadrcula"/>
        <w:tblW w:w="0" w:type="auto"/>
        <w:tblInd w:w="360" w:type="dxa"/>
        <w:tblLook w:val="04A0"/>
      </w:tblPr>
      <w:tblGrid>
        <w:gridCol w:w="4192"/>
        <w:gridCol w:w="1793"/>
      </w:tblGrid>
      <w:tr w:rsidR="00B7431A" w:rsidRPr="00737F71" w:rsidTr="00626E61">
        <w:tc>
          <w:tcPr>
            <w:tcW w:w="4192" w:type="dxa"/>
          </w:tcPr>
          <w:p w:rsidR="00B7431A" w:rsidRPr="00737F71" w:rsidRDefault="00B7431A" w:rsidP="00626E61">
            <w:pPr>
              <w:pStyle w:val="Prrafodelista"/>
              <w:ind w:left="360"/>
              <w:jc w:val="both"/>
              <w:rPr>
                <w:rFonts w:ascii="Arial Narrow" w:hAnsi="Arial Narrow"/>
                <w:noProof/>
                <w:sz w:val="20"/>
              </w:rPr>
            </w:pPr>
            <w:r w:rsidRPr="00737F71">
              <w:rPr>
                <w:rFonts w:ascii="Arial Narrow" w:hAnsi="Arial Narrow"/>
                <w:sz w:val="20"/>
              </w:rPr>
              <w:t>Menores de US$15,000.00</w:t>
            </w:r>
          </w:p>
        </w:tc>
        <w:tc>
          <w:tcPr>
            <w:tcW w:w="1793" w:type="dxa"/>
          </w:tcPr>
          <w:p w:rsidR="00B7431A" w:rsidRPr="00737F71" w:rsidRDefault="00B7431A" w:rsidP="00626E61">
            <w:pPr>
              <w:pStyle w:val="Prrafodelista"/>
              <w:ind w:left="0"/>
              <w:jc w:val="both"/>
              <w:rPr>
                <w:rFonts w:ascii="Arial Narrow" w:hAnsi="Arial Narrow"/>
                <w:noProof/>
                <w:sz w:val="20"/>
              </w:rPr>
            </w:pPr>
          </w:p>
        </w:tc>
      </w:tr>
      <w:tr w:rsidR="00B7431A" w:rsidRPr="00737F71" w:rsidTr="00626E61">
        <w:tc>
          <w:tcPr>
            <w:tcW w:w="4192" w:type="dxa"/>
          </w:tcPr>
          <w:p w:rsidR="00B7431A" w:rsidRPr="00737F71" w:rsidRDefault="00B7431A" w:rsidP="00626E61">
            <w:pPr>
              <w:pStyle w:val="Prrafodelista"/>
              <w:ind w:left="360"/>
              <w:jc w:val="both"/>
              <w:rPr>
                <w:rFonts w:ascii="Arial Narrow" w:hAnsi="Arial Narrow"/>
                <w:noProof/>
                <w:sz w:val="20"/>
              </w:rPr>
            </w:pPr>
            <w:r w:rsidRPr="00737F71">
              <w:rPr>
                <w:rFonts w:ascii="Arial Narrow" w:hAnsi="Arial Narrow"/>
                <w:sz w:val="20"/>
              </w:rPr>
              <w:t>Entre US$15,001 y US$25,000.00</w:t>
            </w:r>
          </w:p>
        </w:tc>
        <w:tc>
          <w:tcPr>
            <w:tcW w:w="1793" w:type="dxa"/>
          </w:tcPr>
          <w:p w:rsidR="00B7431A" w:rsidRPr="00737F71" w:rsidRDefault="00B7431A" w:rsidP="00626E61">
            <w:pPr>
              <w:pStyle w:val="Prrafodelista"/>
              <w:ind w:left="0"/>
              <w:jc w:val="both"/>
              <w:rPr>
                <w:rFonts w:ascii="Arial Narrow" w:hAnsi="Arial Narrow"/>
                <w:noProof/>
                <w:sz w:val="20"/>
              </w:rPr>
            </w:pPr>
          </w:p>
        </w:tc>
      </w:tr>
      <w:tr w:rsidR="00B7431A" w:rsidRPr="00737F71" w:rsidTr="00626E61">
        <w:tc>
          <w:tcPr>
            <w:tcW w:w="4192" w:type="dxa"/>
          </w:tcPr>
          <w:p w:rsidR="00B7431A" w:rsidRPr="00737F71" w:rsidRDefault="00B7431A" w:rsidP="00626E61">
            <w:pPr>
              <w:pStyle w:val="Prrafodelista"/>
              <w:ind w:left="360"/>
              <w:jc w:val="both"/>
              <w:rPr>
                <w:rFonts w:ascii="Arial Narrow" w:hAnsi="Arial Narrow"/>
                <w:noProof/>
                <w:sz w:val="20"/>
              </w:rPr>
            </w:pPr>
            <w:r w:rsidRPr="00737F71">
              <w:rPr>
                <w:rFonts w:ascii="Arial Narrow" w:hAnsi="Arial Narrow"/>
                <w:sz w:val="20"/>
              </w:rPr>
              <w:t>Entre US$25,001.00 y US$50,000.00</w:t>
            </w:r>
          </w:p>
        </w:tc>
        <w:tc>
          <w:tcPr>
            <w:tcW w:w="1793" w:type="dxa"/>
          </w:tcPr>
          <w:p w:rsidR="00B7431A" w:rsidRPr="00737F71" w:rsidRDefault="00B7431A" w:rsidP="00626E61">
            <w:pPr>
              <w:pStyle w:val="Prrafodelista"/>
              <w:ind w:left="0"/>
              <w:jc w:val="both"/>
              <w:rPr>
                <w:rFonts w:ascii="Arial Narrow" w:hAnsi="Arial Narrow"/>
                <w:noProof/>
                <w:sz w:val="20"/>
              </w:rPr>
            </w:pPr>
          </w:p>
        </w:tc>
      </w:tr>
      <w:tr w:rsidR="00B7431A" w:rsidRPr="00737F71" w:rsidTr="00626E61">
        <w:tc>
          <w:tcPr>
            <w:tcW w:w="4192" w:type="dxa"/>
          </w:tcPr>
          <w:p w:rsidR="00B7431A" w:rsidRPr="00737F71" w:rsidRDefault="00B7431A" w:rsidP="00626E61">
            <w:pPr>
              <w:pStyle w:val="Prrafodelista"/>
              <w:ind w:left="360"/>
              <w:jc w:val="both"/>
              <w:rPr>
                <w:rFonts w:ascii="Arial Narrow" w:hAnsi="Arial Narrow"/>
                <w:noProof/>
                <w:sz w:val="20"/>
              </w:rPr>
            </w:pPr>
            <w:r w:rsidRPr="00737F71">
              <w:rPr>
                <w:rFonts w:ascii="Arial Narrow" w:hAnsi="Arial Narrow"/>
                <w:sz w:val="20"/>
              </w:rPr>
              <w:t>Entre US$50,001.00 y US$100,000.00</w:t>
            </w:r>
            <w:r w:rsidRPr="00737F71">
              <w:rPr>
                <w:rFonts w:ascii="Arial Narrow" w:hAnsi="Arial Narrow"/>
                <w:sz w:val="20"/>
              </w:rPr>
              <w:tab/>
            </w:r>
          </w:p>
        </w:tc>
        <w:tc>
          <w:tcPr>
            <w:tcW w:w="1793" w:type="dxa"/>
          </w:tcPr>
          <w:p w:rsidR="00B7431A" w:rsidRPr="00737F71" w:rsidRDefault="00B7431A" w:rsidP="00626E61">
            <w:pPr>
              <w:pStyle w:val="Prrafodelista"/>
              <w:ind w:left="0"/>
              <w:jc w:val="both"/>
              <w:rPr>
                <w:rFonts w:ascii="Arial Narrow" w:hAnsi="Arial Narrow"/>
                <w:noProof/>
                <w:sz w:val="20"/>
              </w:rPr>
            </w:pPr>
          </w:p>
        </w:tc>
      </w:tr>
      <w:tr w:rsidR="00B7431A" w:rsidRPr="00737F71" w:rsidTr="00626E61">
        <w:tc>
          <w:tcPr>
            <w:tcW w:w="4192" w:type="dxa"/>
          </w:tcPr>
          <w:p w:rsidR="00B7431A" w:rsidRPr="00737F71" w:rsidRDefault="00B7431A" w:rsidP="00626E61">
            <w:pPr>
              <w:pStyle w:val="Prrafodelista"/>
              <w:ind w:left="360"/>
              <w:jc w:val="both"/>
              <w:rPr>
                <w:rFonts w:ascii="Arial Narrow" w:hAnsi="Arial Narrow"/>
                <w:noProof/>
                <w:sz w:val="20"/>
              </w:rPr>
            </w:pPr>
            <w:r w:rsidRPr="00737F71">
              <w:rPr>
                <w:rFonts w:ascii="Arial Narrow" w:hAnsi="Arial Narrow"/>
                <w:sz w:val="20"/>
              </w:rPr>
              <w:t>Mayores a US$100,001.00</w:t>
            </w:r>
          </w:p>
        </w:tc>
        <w:tc>
          <w:tcPr>
            <w:tcW w:w="1793" w:type="dxa"/>
          </w:tcPr>
          <w:p w:rsidR="00B7431A" w:rsidRPr="00737F71" w:rsidRDefault="00B7431A" w:rsidP="00626E61">
            <w:pPr>
              <w:pStyle w:val="Prrafodelista"/>
              <w:ind w:left="0"/>
              <w:jc w:val="both"/>
              <w:rPr>
                <w:rFonts w:ascii="Arial Narrow" w:hAnsi="Arial Narrow"/>
                <w:noProof/>
                <w:sz w:val="20"/>
              </w:rPr>
            </w:pPr>
          </w:p>
        </w:tc>
      </w:tr>
    </w:tbl>
    <w:p w:rsidR="00B7431A" w:rsidRPr="00737F71" w:rsidRDefault="00B7431A" w:rsidP="00B7431A">
      <w:pPr>
        <w:jc w:val="both"/>
        <w:rPr>
          <w:rFonts w:ascii="Arial Narrow" w:hAnsi="Arial Narrow"/>
          <w:sz w:val="20"/>
          <w:szCs w:val="20"/>
        </w:rPr>
      </w:pPr>
    </w:p>
    <w:p w:rsidR="00B7431A" w:rsidRDefault="00B7431A" w:rsidP="00B7431A">
      <w:pPr>
        <w:pStyle w:val="Prrafodelista"/>
        <w:jc w:val="both"/>
        <w:rPr>
          <w:rFonts w:ascii="Arial Narrow" w:hAnsi="Arial Narrow"/>
          <w:sz w:val="20"/>
        </w:rPr>
      </w:pPr>
    </w:p>
    <w:p w:rsidR="000648B5" w:rsidRDefault="000648B5" w:rsidP="00B7431A">
      <w:pPr>
        <w:pStyle w:val="Prrafodelista"/>
        <w:jc w:val="both"/>
        <w:rPr>
          <w:rFonts w:ascii="Arial Narrow" w:hAnsi="Arial Narrow"/>
          <w:sz w:val="20"/>
        </w:rPr>
      </w:pPr>
    </w:p>
    <w:p w:rsidR="000648B5" w:rsidRPr="000648B5" w:rsidRDefault="000648B5" w:rsidP="000648B5">
      <w:pPr>
        <w:keepLines/>
        <w:widowControl w:val="0"/>
        <w:jc w:val="right"/>
        <w:rPr>
          <w:rFonts w:ascii="Arial Narrow" w:hAnsi="Arial Narrow" w:cs="Arial"/>
          <w:b/>
          <w:sz w:val="20"/>
          <w:szCs w:val="20"/>
          <w:lang w:val="es-ES"/>
        </w:rPr>
      </w:pPr>
      <w:r w:rsidRPr="00B0614F">
        <w:rPr>
          <w:rFonts w:ascii="Arial Narrow" w:hAnsi="Arial Narrow" w:cs="Arial"/>
          <w:b/>
          <w:sz w:val="20"/>
          <w:szCs w:val="20"/>
          <w:lang w:val="es-ES"/>
        </w:rPr>
        <w:t>Anexo No.</w:t>
      </w:r>
      <w:r w:rsidR="00284406" w:rsidRPr="00B0614F">
        <w:rPr>
          <w:rFonts w:ascii="Arial Narrow" w:hAnsi="Arial Narrow" w:cs="Arial"/>
          <w:b/>
          <w:sz w:val="20"/>
          <w:szCs w:val="20"/>
          <w:lang w:val="es-ES"/>
        </w:rPr>
        <w:t xml:space="preserve"> </w:t>
      </w:r>
      <w:r w:rsidRPr="00B0614F">
        <w:rPr>
          <w:rFonts w:ascii="Arial Narrow" w:hAnsi="Arial Narrow" w:cs="Arial"/>
          <w:b/>
          <w:sz w:val="20"/>
          <w:szCs w:val="20"/>
          <w:lang w:val="es-ES"/>
        </w:rPr>
        <w:t>2</w:t>
      </w:r>
    </w:p>
    <w:p w:rsidR="00B7431A" w:rsidRPr="00737F71" w:rsidRDefault="00B7431A" w:rsidP="00B7431A">
      <w:pPr>
        <w:pStyle w:val="Prrafodelista"/>
        <w:jc w:val="both"/>
        <w:rPr>
          <w:rFonts w:ascii="Arial Narrow" w:hAnsi="Arial Narrow"/>
          <w:sz w:val="20"/>
        </w:rPr>
      </w:pPr>
    </w:p>
    <w:p w:rsidR="00B7431A" w:rsidRPr="00737F71" w:rsidRDefault="00B7431A" w:rsidP="00B7431A">
      <w:pPr>
        <w:pStyle w:val="Prrafodelista"/>
        <w:numPr>
          <w:ilvl w:val="0"/>
          <w:numId w:val="20"/>
        </w:numPr>
        <w:spacing w:after="200" w:line="276" w:lineRule="auto"/>
        <w:contextualSpacing/>
        <w:jc w:val="both"/>
        <w:rPr>
          <w:rFonts w:ascii="Arial Narrow" w:hAnsi="Arial Narrow"/>
          <w:sz w:val="20"/>
        </w:rPr>
      </w:pPr>
      <w:r w:rsidRPr="00737F71">
        <w:rPr>
          <w:rFonts w:ascii="Arial Narrow" w:hAnsi="Arial Narrow"/>
          <w:sz w:val="20"/>
        </w:rPr>
        <w:t>Señale la procedencia de sus ingresos y la proporción que le corresponde del total de los mismos. (El porcentaje debe sumar 100%)</w:t>
      </w:r>
    </w:p>
    <w:p w:rsidR="00B7431A" w:rsidRPr="00737F71" w:rsidRDefault="00B7431A" w:rsidP="00B7431A">
      <w:pPr>
        <w:pStyle w:val="Prrafodelista"/>
        <w:jc w:val="both"/>
        <w:rPr>
          <w:rFonts w:ascii="Arial Narrow" w:hAnsi="Arial Narrow"/>
          <w:sz w:val="20"/>
        </w:rPr>
      </w:pPr>
    </w:p>
    <w:tbl>
      <w:tblPr>
        <w:tblStyle w:val="Tablaconcuadrcula"/>
        <w:tblW w:w="0" w:type="auto"/>
        <w:tblInd w:w="360" w:type="dxa"/>
        <w:tblLook w:val="04A0"/>
      </w:tblPr>
      <w:tblGrid>
        <w:gridCol w:w="4192"/>
        <w:gridCol w:w="1793"/>
      </w:tblGrid>
      <w:tr w:rsidR="00B7431A" w:rsidRPr="00737F71" w:rsidTr="00626E61">
        <w:tc>
          <w:tcPr>
            <w:tcW w:w="4192" w:type="dxa"/>
          </w:tcPr>
          <w:p w:rsidR="00B7431A" w:rsidRPr="00737F71" w:rsidRDefault="00B7431A" w:rsidP="00626E61">
            <w:pPr>
              <w:pStyle w:val="Prrafodelista"/>
              <w:ind w:left="360"/>
              <w:jc w:val="center"/>
              <w:rPr>
                <w:rFonts w:ascii="Arial Narrow" w:hAnsi="Arial Narrow"/>
                <w:noProof/>
                <w:sz w:val="20"/>
              </w:rPr>
            </w:pPr>
            <w:r w:rsidRPr="00737F71">
              <w:rPr>
                <w:rFonts w:ascii="Arial Narrow" w:hAnsi="Arial Narrow"/>
                <w:noProof/>
                <w:sz w:val="20"/>
              </w:rPr>
              <w:t>Fuente</w:t>
            </w:r>
          </w:p>
        </w:tc>
        <w:tc>
          <w:tcPr>
            <w:tcW w:w="1793" w:type="dxa"/>
          </w:tcPr>
          <w:p w:rsidR="00B7431A" w:rsidRPr="00737F71" w:rsidRDefault="00B7431A" w:rsidP="00626E61">
            <w:pPr>
              <w:pStyle w:val="Prrafodelista"/>
              <w:ind w:left="0"/>
              <w:jc w:val="center"/>
              <w:rPr>
                <w:rFonts w:ascii="Arial Narrow" w:hAnsi="Arial Narrow"/>
                <w:noProof/>
                <w:sz w:val="20"/>
              </w:rPr>
            </w:pPr>
            <w:r w:rsidRPr="00737F71">
              <w:rPr>
                <w:rFonts w:ascii="Arial Narrow" w:hAnsi="Arial Narrow"/>
                <w:noProof/>
                <w:sz w:val="20"/>
              </w:rPr>
              <w:t>Porcentaje</w:t>
            </w:r>
          </w:p>
        </w:tc>
      </w:tr>
      <w:tr w:rsidR="00B7431A" w:rsidRPr="00737F71" w:rsidTr="00626E61">
        <w:tc>
          <w:tcPr>
            <w:tcW w:w="4192" w:type="dxa"/>
          </w:tcPr>
          <w:p w:rsidR="00B7431A" w:rsidRPr="00737F71" w:rsidRDefault="00B7431A" w:rsidP="00B7431A">
            <w:pPr>
              <w:pStyle w:val="Prrafodelista"/>
              <w:numPr>
                <w:ilvl w:val="0"/>
                <w:numId w:val="17"/>
              </w:numPr>
              <w:contextualSpacing/>
              <w:jc w:val="both"/>
              <w:rPr>
                <w:rFonts w:ascii="Arial Narrow" w:hAnsi="Arial Narrow"/>
                <w:noProof/>
                <w:sz w:val="20"/>
              </w:rPr>
            </w:pPr>
            <w:r w:rsidRPr="00737F71">
              <w:rPr>
                <w:rFonts w:ascii="Arial Narrow" w:hAnsi="Arial Narrow"/>
                <w:noProof/>
                <w:sz w:val="20"/>
              </w:rPr>
              <w:t xml:space="preserve">Salario </w:t>
            </w:r>
          </w:p>
        </w:tc>
        <w:tc>
          <w:tcPr>
            <w:tcW w:w="1793" w:type="dxa"/>
          </w:tcPr>
          <w:p w:rsidR="00B7431A" w:rsidRPr="00737F71" w:rsidRDefault="00B7431A" w:rsidP="00B7431A">
            <w:pPr>
              <w:pStyle w:val="Prrafodelista"/>
              <w:numPr>
                <w:ilvl w:val="0"/>
                <w:numId w:val="17"/>
              </w:numPr>
              <w:ind w:left="0" w:firstLine="0"/>
              <w:contextualSpacing/>
              <w:jc w:val="both"/>
              <w:rPr>
                <w:rFonts w:ascii="Arial Narrow" w:hAnsi="Arial Narrow"/>
                <w:noProof/>
                <w:sz w:val="20"/>
              </w:rPr>
            </w:pPr>
          </w:p>
        </w:tc>
      </w:tr>
      <w:tr w:rsidR="00B7431A" w:rsidRPr="00737F71" w:rsidTr="00626E61">
        <w:tc>
          <w:tcPr>
            <w:tcW w:w="4192" w:type="dxa"/>
          </w:tcPr>
          <w:p w:rsidR="00B7431A" w:rsidRPr="00737F71" w:rsidRDefault="00B7431A" w:rsidP="00B7431A">
            <w:pPr>
              <w:pStyle w:val="Prrafodelista"/>
              <w:numPr>
                <w:ilvl w:val="0"/>
                <w:numId w:val="17"/>
              </w:numPr>
              <w:contextualSpacing/>
              <w:jc w:val="both"/>
              <w:rPr>
                <w:rFonts w:ascii="Arial Narrow" w:hAnsi="Arial Narrow"/>
                <w:noProof/>
                <w:sz w:val="20"/>
              </w:rPr>
            </w:pPr>
            <w:r w:rsidRPr="00737F71">
              <w:rPr>
                <w:rFonts w:ascii="Arial Narrow" w:hAnsi="Arial Narrow"/>
                <w:noProof/>
                <w:sz w:val="20"/>
              </w:rPr>
              <w:t>Ingresos por negocio propio</w:t>
            </w:r>
          </w:p>
        </w:tc>
        <w:tc>
          <w:tcPr>
            <w:tcW w:w="1793" w:type="dxa"/>
          </w:tcPr>
          <w:p w:rsidR="00B7431A" w:rsidRPr="00737F71" w:rsidRDefault="00B7431A" w:rsidP="00B7431A">
            <w:pPr>
              <w:pStyle w:val="Prrafodelista"/>
              <w:numPr>
                <w:ilvl w:val="0"/>
                <w:numId w:val="17"/>
              </w:numPr>
              <w:ind w:left="0" w:firstLine="0"/>
              <w:contextualSpacing/>
              <w:jc w:val="both"/>
              <w:rPr>
                <w:rFonts w:ascii="Arial Narrow" w:hAnsi="Arial Narrow"/>
                <w:noProof/>
                <w:sz w:val="20"/>
              </w:rPr>
            </w:pPr>
          </w:p>
        </w:tc>
      </w:tr>
      <w:tr w:rsidR="00B7431A" w:rsidRPr="00737F71" w:rsidTr="00626E61">
        <w:tc>
          <w:tcPr>
            <w:tcW w:w="4192" w:type="dxa"/>
          </w:tcPr>
          <w:p w:rsidR="00B7431A" w:rsidRPr="00737F71" w:rsidRDefault="00B7431A" w:rsidP="00B7431A">
            <w:pPr>
              <w:pStyle w:val="Prrafodelista"/>
              <w:numPr>
                <w:ilvl w:val="0"/>
                <w:numId w:val="17"/>
              </w:numPr>
              <w:contextualSpacing/>
              <w:jc w:val="both"/>
              <w:rPr>
                <w:rFonts w:ascii="Arial Narrow" w:hAnsi="Arial Narrow"/>
                <w:noProof/>
                <w:sz w:val="20"/>
              </w:rPr>
            </w:pPr>
            <w:r w:rsidRPr="00737F71">
              <w:rPr>
                <w:rFonts w:ascii="Arial Narrow" w:hAnsi="Arial Narrow"/>
                <w:noProof/>
                <w:sz w:val="20"/>
              </w:rPr>
              <w:t>Renta por alquiler de inmuebles</w:t>
            </w:r>
          </w:p>
        </w:tc>
        <w:tc>
          <w:tcPr>
            <w:tcW w:w="1793" w:type="dxa"/>
          </w:tcPr>
          <w:p w:rsidR="00B7431A" w:rsidRPr="00737F71" w:rsidRDefault="00B7431A" w:rsidP="00B7431A">
            <w:pPr>
              <w:pStyle w:val="Prrafodelista"/>
              <w:numPr>
                <w:ilvl w:val="0"/>
                <w:numId w:val="17"/>
              </w:numPr>
              <w:ind w:left="0" w:firstLine="0"/>
              <w:contextualSpacing/>
              <w:jc w:val="both"/>
              <w:rPr>
                <w:rFonts w:ascii="Arial Narrow" w:hAnsi="Arial Narrow"/>
                <w:noProof/>
                <w:sz w:val="20"/>
              </w:rPr>
            </w:pPr>
          </w:p>
        </w:tc>
      </w:tr>
      <w:tr w:rsidR="00B7431A" w:rsidRPr="00737F71" w:rsidTr="00626E61">
        <w:tc>
          <w:tcPr>
            <w:tcW w:w="4192" w:type="dxa"/>
          </w:tcPr>
          <w:p w:rsidR="00B7431A" w:rsidRPr="00737F71" w:rsidRDefault="00B7431A" w:rsidP="00B7431A">
            <w:pPr>
              <w:pStyle w:val="Prrafodelista"/>
              <w:numPr>
                <w:ilvl w:val="0"/>
                <w:numId w:val="17"/>
              </w:numPr>
              <w:contextualSpacing/>
              <w:jc w:val="both"/>
              <w:rPr>
                <w:rFonts w:ascii="Arial Narrow" w:hAnsi="Arial Narrow"/>
                <w:noProof/>
                <w:sz w:val="20"/>
              </w:rPr>
            </w:pPr>
            <w:r w:rsidRPr="00737F71">
              <w:rPr>
                <w:rFonts w:ascii="Arial Narrow" w:hAnsi="Arial Narrow"/>
                <w:noProof/>
                <w:sz w:val="20"/>
              </w:rPr>
              <w:t>Pensiones, dietas, etc</w:t>
            </w:r>
          </w:p>
        </w:tc>
        <w:tc>
          <w:tcPr>
            <w:tcW w:w="1793" w:type="dxa"/>
          </w:tcPr>
          <w:p w:rsidR="00B7431A" w:rsidRPr="00737F71" w:rsidRDefault="00B7431A" w:rsidP="00B7431A">
            <w:pPr>
              <w:pStyle w:val="Prrafodelista"/>
              <w:numPr>
                <w:ilvl w:val="0"/>
                <w:numId w:val="17"/>
              </w:numPr>
              <w:ind w:left="0" w:firstLine="0"/>
              <w:contextualSpacing/>
              <w:jc w:val="both"/>
              <w:rPr>
                <w:rFonts w:ascii="Arial Narrow" w:hAnsi="Arial Narrow"/>
                <w:noProof/>
                <w:sz w:val="20"/>
              </w:rPr>
            </w:pPr>
          </w:p>
        </w:tc>
      </w:tr>
      <w:tr w:rsidR="00B7431A" w:rsidRPr="00737F71" w:rsidTr="00626E61">
        <w:tc>
          <w:tcPr>
            <w:tcW w:w="4192" w:type="dxa"/>
          </w:tcPr>
          <w:p w:rsidR="00B7431A" w:rsidRPr="00737F71" w:rsidRDefault="00B7431A" w:rsidP="00B7431A">
            <w:pPr>
              <w:pStyle w:val="Prrafodelista"/>
              <w:numPr>
                <w:ilvl w:val="0"/>
                <w:numId w:val="17"/>
              </w:numPr>
              <w:contextualSpacing/>
              <w:jc w:val="both"/>
              <w:rPr>
                <w:rFonts w:ascii="Arial Narrow" w:hAnsi="Arial Narrow"/>
                <w:noProof/>
                <w:sz w:val="20"/>
              </w:rPr>
            </w:pPr>
            <w:r w:rsidRPr="00737F71">
              <w:rPr>
                <w:rFonts w:ascii="Arial Narrow" w:hAnsi="Arial Narrow"/>
                <w:noProof/>
                <w:sz w:val="20"/>
              </w:rPr>
              <w:t>Inversiones en bolsa</w:t>
            </w:r>
          </w:p>
        </w:tc>
        <w:tc>
          <w:tcPr>
            <w:tcW w:w="1793" w:type="dxa"/>
          </w:tcPr>
          <w:p w:rsidR="00B7431A" w:rsidRPr="00737F71" w:rsidRDefault="00B7431A" w:rsidP="00B7431A">
            <w:pPr>
              <w:pStyle w:val="Prrafodelista"/>
              <w:numPr>
                <w:ilvl w:val="0"/>
                <w:numId w:val="17"/>
              </w:numPr>
              <w:ind w:left="0" w:firstLine="0"/>
              <w:contextualSpacing/>
              <w:jc w:val="both"/>
              <w:rPr>
                <w:rFonts w:ascii="Arial Narrow" w:hAnsi="Arial Narrow"/>
                <w:noProof/>
                <w:sz w:val="20"/>
              </w:rPr>
            </w:pPr>
          </w:p>
        </w:tc>
      </w:tr>
      <w:tr w:rsidR="00B7431A" w:rsidRPr="00737F71" w:rsidTr="00626E61">
        <w:tc>
          <w:tcPr>
            <w:tcW w:w="4192" w:type="dxa"/>
          </w:tcPr>
          <w:p w:rsidR="00B7431A" w:rsidRPr="00737F71" w:rsidRDefault="00B7431A" w:rsidP="00B7431A">
            <w:pPr>
              <w:pStyle w:val="Prrafodelista"/>
              <w:numPr>
                <w:ilvl w:val="0"/>
                <w:numId w:val="17"/>
              </w:numPr>
              <w:contextualSpacing/>
              <w:jc w:val="both"/>
              <w:rPr>
                <w:rFonts w:ascii="Arial Narrow" w:hAnsi="Arial Narrow"/>
                <w:noProof/>
                <w:sz w:val="20"/>
              </w:rPr>
            </w:pPr>
            <w:r w:rsidRPr="00737F71">
              <w:rPr>
                <w:rFonts w:ascii="Arial Narrow" w:hAnsi="Arial Narrow"/>
                <w:noProof/>
                <w:sz w:val="20"/>
              </w:rPr>
              <w:t>Otros.</w:t>
            </w:r>
          </w:p>
        </w:tc>
        <w:tc>
          <w:tcPr>
            <w:tcW w:w="1793" w:type="dxa"/>
          </w:tcPr>
          <w:p w:rsidR="00B7431A" w:rsidRPr="00737F71" w:rsidRDefault="00B7431A" w:rsidP="00B7431A">
            <w:pPr>
              <w:pStyle w:val="Prrafodelista"/>
              <w:numPr>
                <w:ilvl w:val="0"/>
                <w:numId w:val="17"/>
              </w:numPr>
              <w:ind w:left="0" w:firstLine="0"/>
              <w:contextualSpacing/>
              <w:jc w:val="both"/>
              <w:rPr>
                <w:rFonts w:ascii="Arial Narrow" w:hAnsi="Arial Narrow"/>
                <w:noProof/>
                <w:sz w:val="20"/>
              </w:rPr>
            </w:pPr>
          </w:p>
        </w:tc>
      </w:tr>
      <w:tr w:rsidR="00B7431A" w:rsidRPr="00737F71" w:rsidTr="00626E61">
        <w:tc>
          <w:tcPr>
            <w:tcW w:w="4192" w:type="dxa"/>
          </w:tcPr>
          <w:p w:rsidR="00B7431A" w:rsidRPr="00737F71" w:rsidRDefault="00B7431A" w:rsidP="00B7431A">
            <w:pPr>
              <w:pStyle w:val="Prrafodelista"/>
              <w:numPr>
                <w:ilvl w:val="0"/>
                <w:numId w:val="17"/>
              </w:numPr>
              <w:ind w:left="0" w:firstLine="0"/>
              <w:contextualSpacing/>
              <w:jc w:val="both"/>
              <w:rPr>
                <w:rFonts w:ascii="Arial Narrow" w:hAnsi="Arial Narrow"/>
                <w:noProof/>
                <w:sz w:val="20"/>
              </w:rPr>
            </w:pPr>
            <w:r w:rsidRPr="00737F71">
              <w:rPr>
                <w:rFonts w:ascii="Arial Narrow" w:hAnsi="Arial Narrow"/>
                <w:noProof/>
                <w:sz w:val="20"/>
              </w:rPr>
              <w:t>TOTAL</w:t>
            </w:r>
          </w:p>
        </w:tc>
        <w:tc>
          <w:tcPr>
            <w:tcW w:w="1793" w:type="dxa"/>
          </w:tcPr>
          <w:p w:rsidR="00B7431A" w:rsidRPr="00737F71" w:rsidRDefault="00B7431A" w:rsidP="00B7431A">
            <w:pPr>
              <w:pStyle w:val="Prrafodelista"/>
              <w:numPr>
                <w:ilvl w:val="0"/>
                <w:numId w:val="17"/>
              </w:numPr>
              <w:ind w:left="0" w:firstLine="0"/>
              <w:contextualSpacing/>
              <w:jc w:val="both"/>
              <w:rPr>
                <w:rFonts w:ascii="Arial Narrow" w:hAnsi="Arial Narrow"/>
                <w:noProof/>
                <w:sz w:val="20"/>
              </w:rPr>
            </w:pPr>
            <w:r w:rsidRPr="00737F71">
              <w:rPr>
                <w:rFonts w:ascii="Arial Narrow" w:hAnsi="Arial Narrow"/>
                <w:noProof/>
                <w:sz w:val="20"/>
              </w:rPr>
              <w:t>100.00%</w:t>
            </w:r>
          </w:p>
        </w:tc>
      </w:tr>
    </w:tbl>
    <w:p w:rsidR="00B7431A" w:rsidRPr="00737F71" w:rsidRDefault="00B7431A" w:rsidP="00B7431A">
      <w:pPr>
        <w:jc w:val="both"/>
        <w:rPr>
          <w:rFonts w:ascii="Arial Narrow" w:hAnsi="Arial Narrow"/>
          <w:sz w:val="20"/>
          <w:szCs w:val="20"/>
        </w:rPr>
      </w:pPr>
    </w:p>
    <w:p w:rsidR="00B7431A" w:rsidRPr="00737F71" w:rsidRDefault="00B7431A" w:rsidP="00B7431A">
      <w:pPr>
        <w:pStyle w:val="Prrafodelista"/>
        <w:numPr>
          <w:ilvl w:val="0"/>
          <w:numId w:val="20"/>
        </w:numPr>
        <w:spacing w:after="200" w:line="276" w:lineRule="auto"/>
        <w:contextualSpacing/>
        <w:jc w:val="both"/>
        <w:rPr>
          <w:rFonts w:ascii="Arial Narrow" w:hAnsi="Arial Narrow"/>
          <w:sz w:val="20"/>
        </w:rPr>
      </w:pPr>
      <w:r w:rsidRPr="00737F71">
        <w:rPr>
          <w:rFonts w:ascii="Arial Narrow" w:hAnsi="Arial Narrow"/>
          <w:sz w:val="20"/>
        </w:rPr>
        <w:t xml:space="preserve">Especifique a cuánto asciende el capital disponible para invertir : US$______________ </w:t>
      </w:r>
    </w:p>
    <w:p w:rsidR="00B7431A" w:rsidRPr="00737F71" w:rsidRDefault="00B7431A" w:rsidP="00B7431A">
      <w:pPr>
        <w:jc w:val="both"/>
        <w:rPr>
          <w:rFonts w:ascii="Arial Narrow" w:hAnsi="Arial Narrow"/>
          <w:sz w:val="20"/>
          <w:szCs w:val="20"/>
        </w:rPr>
      </w:pPr>
    </w:p>
    <w:p w:rsidR="00B7431A" w:rsidRPr="000648B5" w:rsidRDefault="00B7431A" w:rsidP="000648B5">
      <w:pPr>
        <w:pStyle w:val="Prrafodelista"/>
        <w:numPr>
          <w:ilvl w:val="0"/>
          <w:numId w:val="20"/>
        </w:numPr>
        <w:spacing w:after="200" w:line="276" w:lineRule="auto"/>
        <w:contextualSpacing/>
        <w:jc w:val="both"/>
        <w:rPr>
          <w:rFonts w:ascii="Arial Narrow" w:hAnsi="Arial Narrow"/>
          <w:sz w:val="20"/>
        </w:rPr>
      </w:pPr>
      <w:r w:rsidRPr="00737F71">
        <w:rPr>
          <w:rFonts w:ascii="Arial Narrow" w:hAnsi="Arial Narrow"/>
          <w:sz w:val="20"/>
        </w:rPr>
        <w:t>Indique el rango en que se encuentra el porcentaje del capital disponible para invertir con respecto al total de su patrimonio:</w:t>
      </w:r>
    </w:p>
    <w:tbl>
      <w:tblPr>
        <w:tblStyle w:val="Tablaconcuadrcula"/>
        <w:tblW w:w="0" w:type="auto"/>
        <w:tblInd w:w="360" w:type="dxa"/>
        <w:tblLook w:val="04A0"/>
      </w:tblPr>
      <w:tblGrid>
        <w:gridCol w:w="4192"/>
        <w:gridCol w:w="1793"/>
      </w:tblGrid>
      <w:tr w:rsidR="00B7431A" w:rsidRPr="00737F71" w:rsidTr="00626E61">
        <w:tc>
          <w:tcPr>
            <w:tcW w:w="4192" w:type="dxa"/>
          </w:tcPr>
          <w:p w:rsidR="00B7431A" w:rsidRPr="00737F71" w:rsidRDefault="00B7431A" w:rsidP="00626E61">
            <w:pPr>
              <w:pStyle w:val="Prrafodelista"/>
              <w:ind w:left="360"/>
              <w:jc w:val="both"/>
              <w:rPr>
                <w:rFonts w:ascii="Arial Narrow" w:hAnsi="Arial Narrow"/>
                <w:noProof/>
                <w:sz w:val="20"/>
              </w:rPr>
            </w:pPr>
            <w:r w:rsidRPr="00737F71">
              <w:rPr>
                <w:rFonts w:ascii="Arial Narrow" w:hAnsi="Arial Narrow"/>
                <w:noProof/>
                <w:sz w:val="20"/>
              </w:rPr>
              <w:t>Menos del 10%</w:t>
            </w:r>
          </w:p>
        </w:tc>
        <w:tc>
          <w:tcPr>
            <w:tcW w:w="1793" w:type="dxa"/>
          </w:tcPr>
          <w:p w:rsidR="00B7431A" w:rsidRPr="00737F71" w:rsidRDefault="00B7431A" w:rsidP="00626E61">
            <w:pPr>
              <w:pStyle w:val="Prrafodelista"/>
              <w:ind w:left="0"/>
              <w:jc w:val="both"/>
              <w:rPr>
                <w:rFonts w:ascii="Arial Narrow" w:hAnsi="Arial Narrow"/>
                <w:noProof/>
                <w:sz w:val="20"/>
              </w:rPr>
            </w:pPr>
          </w:p>
        </w:tc>
      </w:tr>
      <w:tr w:rsidR="00B7431A" w:rsidRPr="00737F71" w:rsidTr="00626E61">
        <w:tc>
          <w:tcPr>
            <w:tcW w:w="4192" w:type="dxa"/>
          </w:tcPr>
          <w:p w:rsidR="00B7431A" w:rsidRPr="00737F71" w:rsidRDefault="00B7431A" w:rsidP="00626E61">
            <w:pPr>
              <w:pStyle w:val="Prrafodelista"/>
              <w:ind w:left="360"/>
              <w:jc w:val="both"/>
              <w:rPr>
                <w:rFonts w:ascii="Arial Narrow" w:hAnsi="Arial Narrow"/>
                <w:noProof/>
                <w:sz w:val="20"/>
              </w:rPr>
            </w:pPr>
            <w:r w:rsidRPr="00737F71">
              <w:rPr>
                <w:rFonts w:ascii="Arial Narrow" w:hAnsi="Arial Narrow"/>
                <w:noProof/>
                <w:sz w:val="20"/>
              </w:rPr>
              <w:t>Entre 10% y 25%</w:t>
            </w:r>
          </w:p>
        </w:tc>
        <w:tc>
          <w:tcPr>
            <w:tcW w:w="1793" w:type="dxa"/>
          </w:tcPr>
          <w:p w:rsidR="00B7431A" w:rsidRPr="00737F71" w:rsidRDefault="00B7431A" w:rsidP="00626E61">
            <w:pPr>
              <w:pStyle w:val="Prrafodelista"/>
              <w:ind w:left="0"/>
              <w:jc w:val="both"/>
              <w:rPr>
                <w:rFonts w:ascii="Arial Narrow" w:hAnsi="Arial Narrow"/>
                <w:noProof/>
                <w:sz w:val="20"/>
              </w:rPr>
            </w:pPr>
          </w:p>
        </w:tc>
      </w:tr>
      <w:tr w:rsidR="00B7431A" w:rsidRPr="00737F71" w:rsidTr="00626E61">
        <w:tc>
          <w:tcPr>
            <w:tcW w:w="4192" w:type="dxa"/>
          </w:tcPr>
          <w:p w:rsidR="00B7431A" w:rsidRPr="00737F71" w:rsidRDefault="00B7431A" w:rsidP="00626E61">
            <w:pPr>
              <w:pStyle w:val="Prrafodelista"/>
              <w:ind w:left="360"/>
              <w:jc w:val="both"/>
              <w:rPr>
                <w:rFonts w:ascii="Arial Narrow" w:hAnsi="Arial Narrow"/>
                <w:noProof/>
                <w:sz w:val="20"/>
              </w:rPr>
            </w:pPr>
            <w:r w:rsidRPr="00737F71">
              <w:rPr>
                <w:rFonts w:ascii="Arial Narrow" w:hAnsi="Arial Narrow"/>
                <w:noProof/>
                <w:sz w:val="20"/>
              </w:rPr>
              <w:t>Entre 25% y 50%</w:t>
            </w:r>
          </w:p>
        </w:tc>
        <w:tc>
          <w:tcPr>
            <w:tcW w:w="1793" w:type="dxa"/>
          </w:tcPr>
          <w:p w:rsidR="00B7431A" w:rsidRPr="00737F71" w:rsidRDefault="00B7431A" w:rsidP="00626E61">
            <w:pPr>
              <w:pStyle w:val="Prrafodelista"/>
              <w:ind w:left="0"/>
              <w:jc w:val="both"/>
              <w:rPr>
                <w:rFonts w:ascii="Arial Narrow" w:hAnsi="Arial Narrow"/>
                <w:noProof/>
                <w:sz w:val="20"/>
              </w:rPr>
            </w:pPr>
          </w:p>
        </w:tc>
      </w:tr>
      <w:tr w:rsidR="00B7431A" w:rsidRPr="00737F71" w:rsidTr="00626E61">
        <w:tc>
          <w:tcPr>
            <w:tcW w:w="4192" w:type="dxa"/>
          </w:tcPr>
          <w:p w:rsidR="00B7431A" w:rsidRPr="00737F71" w:rsidRDefault="00B7431A" w:rsidP="00626E61">
            <w:pPr>
              <w:pStyle w:val="Prrafodelista"/>
              <w:ind w:left="360"/>
              <w:jc w:val="both"/>
              <w:rPr>
                <w:rFonts w:ascii="Arial Narrow" w:hAnsi="Arial Narrow"/>
                <w:noProof/>
                <w:sz w:val="20"/>
              </w:rPr>
            </w:pPr>
            <w:r w:rsidRPr="00737F71">
              <w:rPr>
                <w:rFonts w:ascii="Arial Narrow" w:hAnsi="Arial Narrow"/>
                <w:noProof/>
                <w:sz w:val="20"/>
              </w:rPr>
              <w:t>Entre 50% y 75%</w:t>
            </w:r>
          </w:p>
        </w:tc>
        <w:tc>
          <w:tcPr>
            <w:tcW w:w="1793" w:type="dxa"/>
          </w:tcPr>
          <w:p w:rsidR="00B7431A" w:rsidRPr="00737F71" w:rsidRDefault="00B7431A" w:rsidP="00626E61">
            <w:pPr>
              <w:pStyle w:val="Prrafodelista"/>
              <w:ind w:left="0"/>
              <w:jc w:val="both"/>
              <w:rPr>
                <w:rFonts w:ascii="Arial Narrow" w:hAnsi="Arial Narrow"/>
                <w:noProof/>
                <w:sz w:val="20"/>
              </w:rPr>
            </w:pPr>
          </w:p>
        </w:tc>
      </w:tr>
      <w:tr w:rsidR="00B7431A" w:rsidRPr="00737F71" w:rsidTr="00626E61">
        <w:tc>
          <w:tcPr>
            <w:tcW w:w="4192" w:type="dxa"/>
          </w:tcPr>
          <w:p w:rsidR="00B7431A" w:rsidRPr="00737F71" w:rsidRDefault="00B7431A" w:rsidP="00626E61">
            <w:pPr>
              <w:pStyle w:val="Prrafodelista"/>
              <w:ind w:left="360"/>
              <w:jc w:val="both"/>
              <w:rPr>
                <w:rFonts w:ascii="Arial Narrow" w:hAnsi="Arial Narrow"/>
                <w:noProof/>
                <w:sz w:val="20"/>
              </w:rPr>
            </w:pPr>
            <w:r w:rsidRPr="00737F71">
              <w:rPr>
                <w:rFonts w:ascii="Arial Narrow" w:hAnsi="Arial Narrow"/>
                <w:noProof/>
                <w:sz w:val="20"/>
              </w:rPr>
              <w:t>Entre 75% y 100%.</w:t>
            </w:r>
          </w:p>
        </w:tc>
        <w:tc>
          <w:tcPr>
            <w:tcW w:w="1793" w:type="dxa"/>
          </w:tcPr>
          <w:p w:rsidR="00B7431A" w:rsidRPr="00737F71" w:rsidRDefault="00B7431A" w:rsidP="00626E61">
            <w:pPr>
              <w:pStyle w:val="Prrafodelista"/>
              <w:ind w:left="0"/>
              <w:jc w:val="both"/>
              <w:rPr>
                <w:rFonts w:ascii="Arial Narrow" w:hAnsi="Arial Narrow"/>
                <w:noProof/>
                <w:sz w:val="20"/>
              </w:rPr>
            </w:pPr>
          </w:p>
        </w:tc>
      </w:tr>
    </w:tbl>
    <w:p w:rsidR="00B7431A" w:rsidRPr="00737F71" w:rsidRDefault="00B7431A" w:rsidP="00B7431A">
      <w:pPr>
        <w:jc w:val="both"/>
        <w:rPr>
          <w:rFonts w:ascii="Arial Narrow" w:hAnsi="Arial Narrow"/>
          <w:sz w:val="20"/>
          <w:szCs w:val="20"/>
        </w:rPr>
      </w:pPr>
    </w:p>
    <w:p w:rsidR="00B7431A" w:rsidRPr="00737F71" w:rsidRDefault="00B7431A" w:rsidP="00B7431A">
      <w:pPr>
        <w:pStyle w:val="Prrafodelista"/>
        <w:numPr>
          <w:ilvl w:val="0"/>
          <w:numId w:val="20"/>
        </w:numPr>
        <w:spacing w:after="200" w:line="276" w:lineRule="auto"/>
        <w:contextualSpacing/>
        <w:jc w:val="both"/>
        <w:rPr>
          <w:rFonts w:ascii="Arial Narrow" w:hAnsi="Arial Narrow"/>
          <w:sz w:val="20"/>
        </w:rPr>
      </w:pPr>
      <w:r w:rsidRPr="00737F71">
        <w:rPr>
          <w:rFonts w:ascii="Arial Narrow" w:hAnsi="Arial Narrow"/>
          <w:sz w:val="20"/>
        </w:rPr>
        <w:t xml:space="preserve"> Señale cómo espera que sea la tendencia de la principal fuente de ingresos en los próximos 5 años:</w:t>
      </w:r>
    </w:p>
    <w:p w:rsidR="00B7431A" w:rsidRPr="00737F71" w:rsidRDefault="00B7431A" w:rsidP="00B7431A">
      <w:pPr>
        <w:pStyle w:val="Prrafodelista"/>
        <w:jc w:val="both"/>
        <w:rPr>
          <w:rFonts w:ascii="Arial Narrow" w:hAnsi="Arial Narrow"/>
          <w:sz w:val="20"/>
        </w:rPr>
      </w:pPr>
    </w:p>
    <w:tbl>
      <w:tblPr>
        <w:tblStyle w:val="Tablaconcuadrcula"/>
        <w:tblW w:w="0" w:type="auto"/>
        <w:tblInd w:w="360" w:type="dxa"/>
        <w:tblLook w:val="04A0"/>
      </w:tblPr>
      <w:tblGrid>
        <w:gridCol w:w="1650"/>
        <w:gridCol w:w="2493"/>
      </w:tblGrid>
      <w:tr w:rsidR="00B7431A" w:rsidRPr="00737F71" w:rsidTr="00626E61">
        <w:tc>
          <w:tcPr>
            <w:tcW w:w="1650" w:type="dxa"/>
          </w:tcPr>
          <w:p w:rsidR="00B7431A" w:rsidRPr="00737F71" w:rsidRDefault="00B7431A" w:rsidP="00626E61">
            <w:pPr>
              <w:pStyle w:val="Prrafodelista"/>
              <w:ind w:left="360"/>
              <w:jc w:val="both"/>
              <w:rPr>
                <w:rFonts w:ascii="Arial Narrow" w:hAnsi="Arial Narrow"/>
                <w:noProof/>
                <w:sz w:val="20"/>
              </w:rPr>
            </w:pPr>
            <w:r w:rsidRPr="00737F71">
              <w:rPr>
                <w:rFonts w:ascii="Arial Narrow" w:hAnsi="Arial Narrow"/>
                <w:noProof/>
                <w:sz w:val="20"/>
              </w:rPr>
              <w:t>Muy estable</w:t>
            </w:r>
          </w:p>
        </w:tc>
        <w:tc>
          <w:tcPr>
            <w:tcW w:w="2493" w:type="dxa"/>
          </w:tcPr>
          <w:p w:rsidR="00B7431A" w:rsidRPr="00737F71" w:rsidRDefault="00B7431A" w:rsidP="00626E61">
            <w:pPr>
              <w:pStyle w:val="Prrafodelista"/>
              <w:ind w:left="0"/>
              <w:jc w:val="both"/>
              <w:rPr>
                <w:rFonts w:ascii="Arial Narrow" w:hAnsi="Arial Narrow"/>
                <w:noProof/>
                <w:sz w:val="20"/>
              </w:rPr>
            </w:pPr>
          </w:p>
        </w:tc>
      </w:tr>
      <w:tr w:rsidR="00B7431A" w:rsidRPr="00737F71" w:rsidTr="00626E61">
        <w:tc>
          <w:tcPr>
            <w:tcW w:w="1650" w:type="dxa"/>
          </w:tcPr>
          <w:p w:rsidR="00B7431A" w:rsidRPr="00737F71" w:rsidRDefault="00B7431A" w:rsidP="00626E61">
            <w:pPr>
              <w:pStyle w:val="Prrafodelista"/>
              <w:ind w:left="360"/>
              <w:jc w:val="both"/>
              <w:rPr>
                <w:rFonts w:ascii="Arial Narrow" w:hAnsi="Arial Narrow"/>
                <w:noProof/>
                <w:sz w:val="20"/>
              </w:rPr>
            </w:pPr>
            <w:r w:rsidRPr="00737F71">
              <w:rPr>
                <w:rFonts w:ascii="Arial Narrow" w:hAnsi="Arial Narrow"/>
                <w:noProof/>
                <w:sz w:val="20"/>
              </w:rPr>
              <w:t>Estable</w:t>
            </w:r>
          </w:p>
        </w:tc>
        <w:tc>
          <w:tcPr>
            <w:tcW w:w="2493" w:type="dxa"/>
          </w:tcPr>
          <w:p w:rsidR="00B7431A" w:rsidRPr="00737F71" w:rsidRDefault="00B7431A" w:rsidP="00626E61">
            <w:pPr>
              <w:pStyle w:val="Prrafodelista"/>
              <w:ind w:left="0"/>
              <w:jc w:val="both"/>
              <w:rPr>
                <w:rFonts w:ascii="Arial Narrow" w:hAnsi="Arial Narrow"/>
                <w:noProof/>
                <w:sz w:val="20"/>
              </w:rPr>
            </w:pPr>
          </w:p>
        </w:tc>
      </w:tr>
      <w:tr w:rsidR="00B7431A" w:rsidRPr="00737F71" w:rsidTr="00626E61">
        <w:tc>
          <w:tcPr>
            <w:tcW w:w="1650" w:type="dxa"/>
          </w:tcPr>
          <w:p w:rsidR="00B7431A" w:rsidRPr="00737F71" w:rsidRDefault="00B7431A" w:rsidP="00626E61">
            <w:pPr>
              <w:pStyle w:val="Prrafodelista"/>
              <w:ind w:left="360"/>
              <w:jc w:val="both"/>
              <w:rPr>
                <w:rFonts w:ascii="Arial Narrow" w:hAnsi="Arial Narrow"/>
                <w:noProof/>
                <w:sz w:val="20"/>
              </w:rPr>
            </w:pPr>
            <w:r w:rsidRPr="00737F71">
              <w:rPr>
                <w:rFonts w:ascii="Arial Narrow" w:hAnsi="Arial Narrow"/>
                <w:noProof/>
                <w:sz w:val="20"/>
              </w:rPr>
              <w:t>Inestable</w:t>
            </w:r>
          </w:p>
        </w:tc>
        <w:tc>
          <w:tcPr>
            <w:tcW w:w="2493" w:type="dxa"/>
          </w:tcPr>
          <w:p w:rsidR="00B7431A" w:rsidRPr="00737F71" w:rsidRDefault="00B7431A" w:rsidP="00626E61">
            <w:pPr>
              <w:pStyle w:val="Prrafodelista"/>
              <w:ind w:left="0"/>
              <w:jc w:val="both"/>
              <w:rPr>
                <w:rFonts w:ascii="Arial Narrow" w:hAnsi="Arial Narrow"/>
                <w:noProof/>
                <w:sz w:val="20"/>
              </w:rPr>
            </w:pPr>
          </w:p>
        </w:tc>
      </w:tr>
      <w:tr w:rsidR="00B7431A" w:rsidRPr="00737F71" w:rsidTr="00626E61">
        <w:tc>
          <w:tcPr>
            <w:tcW w:w="1650" w:type="dxa"/>
          </w:tcPr>
          <w:p w:rsidR="00B7431A" w:rsidRPr="00737F71" w:rsidRDefault="00B7431A" w:rsidP="00626E61">
            <w:pPr>
              <w:pStyle w:val="Prrafodelista"/>
              <w:ind w:left="360"/>
              <w:jc w:val="both"/>
              <w:rPr>
                <w:rFonts w:ascii="Arial Narrow" w:hAnsi="Arial Narrow"/>
                <w:noProof/>
                <w:sz w:val="20"/>
              </w:rPr>
            </w:pPr>
            <w:r w:rsidRPr="00737F71">
              <w:rPr>
                <w:rFonts w:ascii="Arial Narrow" w:hAnsi="Arial Narrow"/>
                <w:noProof/>
                <w:sz w:val="20"/>
              </w:rPr>
              <w:t>No sabe.</w:t>
            </w:r>
          </w:p>
        </w:tc>
        <w:tc>
          <w:tcPr>
            <w:tcW w:w="2493" w:type="dxa"/>
          </w:tcPr>
          <w:p w:rsidR="00B7431A" w:rsidRPr="00737F71" w:rsidRDefault="00B7431A" w:rsidP="00626E61">
            <w:pPr>
              <w:pStyle w:val="Prrafodelista"/>
              <w:ind w:left="0"/>
              <w:jc w:val="both"/>
              <w:rPr>
                <w:rFonts w:ascii="Arial Narrow" w:hAnsi="Arial Narrow"/>
                <w:noProof/>
                <w:sz w:val="20"/>
              </w:rPr>
            </w:pPr>
          </w:p>
        </w:tc>
      </w:tr>
    </w:tbl>
    <w:p w:rsidR="00B7431A" w:rsidRPr="00737F71" w:rsidRDefault="00B7431A" w:rsidP="00B7431A">
      <w:pPr>
        <w:pStyle w:val="Prrafodelista"/>
        <w:jc w:val="both"/>
        <w:rPr>
          <w:rFonts w:ascii="Arial Narrow" w:hAnsi="Arial Narrow"/>
          <w:sz w:val="20"/>
        </w:rPr>
      </w:pPr>
    </w:p>
    <w:p w:rsidR="00B7431A" w:rsidRPr="00737F71" w:rsidRDefault="00B7431A" w:rsidP="00B7431A">
      <w:pPr>
        <w:jc w:val="both"/>
        <w:rPr>
          <w:rFonts w:ascii="Arial Narrow" w:hAnsi="Arial Narrow"/>
          <w:noProof/>
          <w:sz w:val="20"/>
          <w:szCs w:val="20"/>
        </w:rPr>
      </w:pPr>
      <w:r w:rsidRPr="00737F71">
        <w:rPr>
          <w:rFonts w:ascii="Arial Narrow" w:hAnsi="Arial Narrow"/>
          <w:noProof/>
          <w:sz w:val="20"/>
          <w:szCs w:val="20"/>
        </w:rPr>
        <w:t>En caso, que su respuesta sea “inestable” o “no sabe”, explique las razones:______________________</w:t>
      </w:r>
    </w:p>
    <w:p w:rsidR="00B7431A" w:rsidRPr="00737F71" w:rsidRDefault="00B7431A" w:rsidP="00B7431A">
      <w:pPr>
        <w:jc w:val="both"/>
        <w:rPr>
          <w:rFonts w:ascii="Arial Narrow" w:hAnsi="Arial Narrow"/>
          <w:noProof/>
          <w:sz w:val="20"/>
          <w:szCs w:val="20"/>
        </w:rPr>
      </w:pPr>
      <w:r w:rsidRPr="00737F71">
        <w:rPr>
          <w:rFonts w:ascii="Arial Narrow" w:hAnsi="Arial Narrow"/>
          <w:noProof/>
          <w:sz w:val="20"/>
          <w:szCs w:val="20"/>
        </w:rPr>
        <w:t>___________________________________________________________________________________</w:t>
      </w:r>
    </w:p>
    <w:p w:rsidR="00B7431A" w:rsidRPr="00737F71" w:rsidRDefault="00B7431A" w:rsidP="00B7431A">
      <w:pPr>
        <w:jc w:val="both"/>
        <w:rPr>
          <w:rFonts w:ascii="Arial Narrow" w:hAnsi="Arial Narrow"/>
          <w:noProof/>
          <w:sz w:val="20"/>
          <w:szCs w:val="20"/>
        </w:rPr>
      </w:pPr>
      <w:r w:rsidRPr="00737F71">
        <w:rPr>
          <w:rFonts w:ascii="Arial Narrow" w:hAnsi="Arial Narrow"/>
          <w:noProof/>
          <w:sz w:val="20"/>
          <w:szCs w:val="20"/>
        </w:rPr>
        <w:t xml:space="preserve"> </w:t>
      </w:r>
    </w:p>
    <w:p w:rsidR="00B7431A" w:rsidRPr="00737F71" w:rsidRDefault="00B7431A" w:rsidP="00B7431A">
      <w:pPr>
        <w:jc w:val="both"/>
        <w:rPr>
          <w:rFonts w:ascii="Arial Narrow" w:hAnsi="Arial Narrow"/>
          <w:sz w:val="20"/>
          <w:szCs w:val="20"/>
        </w:rPr>
      </w:pPr>
      <w:r w:rsidRPr="00737F71">
        <w:rPr>
          <w:rFonts w:ascii="Arial Narrow" w:hAnsi="Arial Narrow"/>
          <w:sz w:val="20"/>
          <w:szCs w:val="20"/>
        </w:rPr>
        <w:t>¿Cuenta con ahorros suficientes para afrontar situaciones imprevistas?</w:t>
      </w:r>
    </w:p>
    <w:p w:rsidR="00B7431A" w:rsidRPr="00737F71" w:rsidRDefault="00B7431A" w:rsidP="00B7431A">
      <w:pPr>
        <w:pStyle w:val="Prrafodelista"/>
        <w:numPr>
          <w:ilvl w:val="0"/>
          <w:numId w:val="17"/>
        </w:numPr>
        <w:spacing w:after="200" w:line="276" w:lineRule="auto"/>
        <w:contextualSpacing/>
        <w:jc w:val="both"/>
        <w:rPr>
          <w:rFonts w:ascii="Arial Narrow" w:hAnsi="Arial Narrow"/>
          <w:noProof/>
          <w:sz w:val="20"/>
        </w:rPr>
      </w:pPr>
      <w:r w:rsidRPr="00737F71">
        <w:rPr>
          <w:rFonts w:ascii="Arial Narrow" w:hAnsi="Arial Narrow"/>
          <w:noProof/>
          <w:sz w:val="20"/>
        </w:rPr>
        <w:t>No</w:t>
      </w:r>
      <w:r w:rsidRPr="00737F71">
        <w:rPr>
          <w:rFonts w:ascii="Arial Narrow" w:hAnsi="Arial Narrow"/>
          <w:noProof/>
          <w:sz w:val="20"/>
        </w:rPr>
        <w:tab/>
        <w:t>___________</w:t>
      </w:r>
    </w:p>
    <w:p w:rsidR="00B7431A" w:rsidRPr="00737F71" w:rsidRDefault="00B7431A" w:rsidP="00B7431A">
      <w:pPr>
        <w:pStyle w:val="Prrafodelista"/>
        <w:ind w:left="360"/>
        <w:jc w:val="both"/>
        <w:rPr>
          <w:rFonts w:ascii="Arial Narrow" w:hAnsi="Arial Narrow"/>
          <w:noProof/>
          <w:sz w:val="20"/>
        </w:rPr>
      </w:pPr>
    </w:p>
    <w:p w:rsidR="00B7431A" w:rsidRPr="00737F71" w:rsidRDefault="00B7431A" w:rsidP="00912AC8">
      <w:pPr>
        <w:pStyle w:val="Prrafodelista"/>
        <w:numPr>
          <w:ilvl w:val="0"/>
          <w:numId w:val="17"/>
        </w:numPr>
        <w:spacing w:after="200" w:line="276" w:lineRule="auto"/>
        <w:contextualSpacing/>
        <w:jc w:val="both"/>
        <w:rPr>
          <w:rFonts w:ascii="Arial Narrow" w:hAnsi="Arial Narrow"/>
          <w:noProof/>
          <w:sz w:val="20"/>
        </w:rPr>
      </w:pPr>
      <w:r w:rsidRPr="00737F71">
        <w:rPr>
          <w:rFonts w:ascii="Arial Narrow" w:hAnsi="Arial Narrow"/>
          <w:noProof/>
          <w:sz w:val="20"/>
        </w:rPr>
        <w:t>Si, puedo cubrir un maximo de 6 meses de gastos mensuales</w:t>
      </w:r>
      <w:r w:rsidRPr="00737F71">
        <w:rPr>
          <w:rFonts w:ascii="Arial Narrow" w:hAnsi="Arial Narrow"/>
          <w:noProof/>
          <w:sz w:val="20"/>
        </w:rPr>
        <w:tab/>
        <w:t>____________</w:t>
      </w:r>
    </w:p>
    <w:p w:rsidR="00B7431A" w:rsidRPr="00737F71" w:rsidRDefault="00B7431A" w:rsidP="00B7431A">
      <w:pPr>
        <w:pStyle w:val="Prrafodelista"/>
        <w:numPr>
          <w:ilvl w:val="0"/>
          <w:numId w:val="17"/>
        </w:numPr>
        <w:spacing w:after="200" w:line="276" w:lineRule="auto"/>
        <w:contextualSpacing/>
        <w:jc w:val="both"/>
        <w:rPr>
          <w:rFonts w:ascii="Arial Narrow" w:hAnsi="Arial Narrow"/>
          <w:noProof/>
          <w:sz w:val="20"/>
        </w:rPr>
      </w:pPr>
      <w:r w:rsidRPr="00737F71">
        <w:rPr>
          <w:rFonts w:ascii="Arial Narrow" w:hAnsi="Arial Narrow"/>
          <w:noProof/>
          <w:sz w:val="20"/>
        </w:rPr>
        <w:t>Si, puedo cubrir un máximo de 12 meses de gastos mensuales     ___________</w:t>
      </w:r>
      <w:r w:rsidRPr="00737F71">
        <w:rPr>
          <w:rFonts w:ascii="Arial Narrow" w:hAnsi="Arial Narrow"/>
          <w:noProof/>
          <w:sz w:val="20"/>
        </w:rPr>
        <w:tab/>
      </w:r>
      <w:r w:rsidRPr="00737F71">
        <w:rPr>
          <w:rFonts w:ascii="Arial Narrow" w:hAnsi="Arial Narrow"/>
          <w:noProof/>
          <w:sz w:val="20"/>
        </w:rPr>
        <w:tab/>
      </w:r>
      <w:r w:rsidRPr="00737F71">
        <w:rPr>
          <w:rFonts w:ascii="Arial Narrow" w:hAnsi="Arial Narrow"/>
          <w:noProof/>
          <w:sz w:val="20"/>
        </w:rPr>
        <w:tab/>
      </w:r>
    </w:p>
    <w:p w:rsidR="00B7431A" w:rsidRPr="00737F71" w:rsidRDefault="00B7431A" w:rsidP="00B7431A">
      <w:pPr>
        <w:pStyle w:val="Prrafodelista"/>
        <w:ind w:left="360"/>
        <w:jc w:val="both"/>
        <w:rPr>
          <w:rFonts w:ascii="Arial Narrow" w:hAnsi="Arial Narrow"/>
          <w:noProof/>
          <w:sz w:val="20"/>
        </w:rPr>
      </w:pPr>
    </w:p>
    <w:p w:rsidR="00B7431A" w:rsidRPr="00737F71" w:rsidRDefault="00B7431A" w:rsidP="00B7431A">
      <w:pPr>
        <w:pStyle w:val="Prrafodelista"/>
        <w:numPr>
          <w:ilvl w:val="0"/>
          <w:numId w:val="23"/>
        </w:numPr>
        <w:spacing w:after="200" w:line="276" w:lineRule="auto"/>
        <w:contextualSpacing/>
        <w:jc w:val="both"/>
        <w:rPr>
          <w:rFonts w:ascii="Arial Narrow" w:hAnsi="Arial Narrow"/>
          <w:b/>
          <w:sz w:val="20"/>
        </w:rPr>
      </w:pPr>
      <w:r w:rsidRPr="00737F71">
        <w:rPr>
          <w:rFonts w:ascii="Arial Narrow" w:hAnsi="Arial Narrow"/>
          <w:b/>
          <w:sz w:val="20"/>
        </w:rPr>
        <w:t>INFORMACIÓN DE INVERSIÓN DEL CLIENTE</w:t>
      </w:r>
    </w:p>
    <w:p w:rsidR="00B7431A" w:rsidRPr="00737F71" w:rsidRDefault="00B7431A" w:rsidP="00B7431A">
      <w:pPr>
        <w:pStyle w:val="Prrafodelista"/>
        <w:jc w:val="both"/>
        <w:rPr>
          <w:rFonts w:ascii="Arial Narrow" w:hAnsi="Arial Narrow"/>
          <w:b/>
          <w:sz w:val="20"/>
        </w:rPr>
      </w:pPr>
      <w:r w:rsidRPr="00737F71">
        <w:rPr>
          <w:rFonts w:ascii="Arial Narrow" w:hAnsi="Arial Narrow"/>
          <w:b/>
          <w:sz w:val="20"/>
        </w:rPr>
        <w:t xml:space="preserve"> </w:t>
      </w:r>
    </w:p>
    <w:p w:rsidR="00B7431A" w:rsidRPr="00737F71" w:rsidRDefault="00B7431A" w:rsidP="00B7431A">
      <w:pPr>
        <w:pStyle w:val="Prrafodelista"/>
        <w:numPr>
          <w:ilvl w:val="0"/>
          <w:numId w:val="20"/>
        </w:numPr>
        <w:spacing w:after="200" w:line="276" w:lineRule="auto"/>
        <w:contextualSpacing/>
        <w:jc w:val="both"/>
        <w:rPr>
          <w:rFonts w:ascii="Arial Narrow" w:hAnsi="Arial Narrow"/>
          <w:sz w:val="20"/>
        </w:rPr>
      </w:pPr>
      <w:r w:rsidRPr="00737F71">
        <w:rPr>
          <w:rFonts w:ascii="Arial Narrow" w:hAnsi="Arial Narrow"/>
          <w:sz w:val="20"/>
        </w:rPr>
        <w:t>¿Posee otras inversiones?</w:t>
      </w:r>
    </w:p>
    <w:p w:rsidR="00B7431A" w:rsidRPr="00737F71" w:rsidRDefault="00B7431A" w:rsidP="00B7431A">
      <w:pPr>
        <w:pStyle w:val="Prrafodelista"/>
        <w:jc w:val="both"/>
        <w:rPr>
          <w:rFonts w:ascii="Arial Narrow" w:hAnsi="Arial Narrow"/>
          <w:sz w:val="20"/>
        </w:rPr>
      </w:pPr>
    </w:p>
    <w:p w:rsidR="00B7431A" w:rsidRPr="00737F71" w:rsidRDefault="00B0614F" w:rsidP="00B7431A">
      <w:pPr>
        <w:pStyle w:val="Prrafodelista"/>
        <w:numPr>
          <w:ilvl w:val="0"/>
          <w:numId w:val="17"/>
        </w:numPr>
        <w:spacing w:after="200" w:line="276" w:lineRule="auto"/>
        <w:contextualSpacing/>
        <w:jc w:val="both"/>
        <w:rPr>
          <w:rFonts w:ascii="Arial Narrow" w:hAnsi="Arial Narrow"/>
          <w:noProof/>
          <w:sz w:val="20"/>
        </w:rPr>
      </w:pPr>
      <w:r w:rsidRPr="00B0614F">
        <w:rPr>
          <w:rFonts w:ascii="Arial Narrow" w:hAnsi="Arial Narrow"/>
          <w:noProof/>
          <w:sz w:val="20"/>
        </w:rPr>
        <w:t>Si</w:t>
      </w:r>
      <w:r w:rsidR="00B7431A" w:rsidRPr="00737F71">
        <w:rPr>
          <w:rFonts w:ascii="Arial Narrow" w:hAnsi="Arial Narrow"/>
          <w:noProof/>
          <w:sz w:val="20"/>
        </w:rPr>
        <w:tab/>
      </w:r>
      <w:r>
        <w:rPr>
          <w:rFonts w:ascii="Arial Narrow" w:hAnsi="Arial Narrow"/>
          <w:noProof/>
          <w:sz w:val="20"/>
        </w:rPr>
        <w:tab/>
      </w:r>
      <w:r w:rsidR="00B7431A" w:rsidRPr="00737F71">
        <w:rPr>
          <w:rFonts w:ascii="Arial Narrow" w:hAnsi="Arial Narrow"/>
          <w:noProof/>
          <w:sz w:val="20"/>
        </w:rPr>
        <w:t>_______</w:t>
      </w:r>
      <w:r w:rsidR="00B7431A" w:rsidRPr="00737F71">
        <w:rPr>
          <w:rFonts w:ascii="Arial Narrow" w:hAnsi="Arial Narrow"/>
          <w:noProof/>
          <w:sz w:val="20"/>
        </w:rPr>
        <w:tab/>
        <w:t xml:space="preserve">   </w:t>
      </w:r>
      <w:r w:rsidR="00B7431A" w:rsidRPr="00737F71">
        <w:rPr>
          <w:rFonts w:ascii="Arial Narrow" w:hAnsi="Arial Narrow"/>
          <w:noProof/>
          <w:sz w:val="20"/>
        </w:rPr>
        <w:tab/>
      </w:r>
    </w:p>
    <w:p w:rsidR="00B7431A" w:rsidRDefault="00B0614F" w:rsidP="00B7431A">
      <w:pPr>
        <w:pStyle w:val="Prrafodelista"/>
        <w:numPr>
          <w:ilvl w:val="0"/>
          <w:numId w:val="17"/>
        </w:numPr>
        <w:spacing w:after="200" w:line="276" w:lineRule="auto"/>
        <w:contextualSpacing/>
        <w:jc w:val="both"/>
        <w:rPr>
          <w:rFonts w:ascii="Arial Narrow" w:hAnsi="Arial Narrow"/>
          <w:noProof/>
          <w:sz w:val="20"/>
        </w:rPr>
      </w:pPr>
      <w:r>
        <w:rPr>
          <w:rFonts w:ascii="Arial Narrow" w:hAnsi="Arial Narrow"/>
          <w:noProof/>
          <w:sz w:val="20"/>
        </w:rPr>
        <w:t>No</w:t>
      </w:r>
      <w:r w:rsidR="00B7431A" w:rsidRPr="00737F71">
        <w:rPr>
          <w:rFonts w:ascii="Arial Narrow" w:hAnsi="Arial Narrow"/>
          <w:noProof/>
          <w:sz w:val="20"/>
        </w:rPr>
        <w:tab/>
      </w:r>
      <w:r w:rsidR="00B7431A" w:rsidRPr="00737F71">
        <w:rPr>
          <w:rFonts w:ascii="Arial Narrow" w:hAnsi="Arial Narrow"/>
          <w:noProof/>
          <w:sz w:val="20"/>
        </w:rPr>
        <w:tab/>
        <w:t xml:space="preserve">_______ </w:t>
      </w:r>
    </w:p>
    <w:p w:rsidR="000648B5" w:rsidRPr="000648B5" w:rsidRDefault="000648B5" w:rsidP="000648B5">
      <w:pPr>
        <w:pStyle w:val="Prrafodelista"/>
        <w:keepLines/>
        <w:widowControl w:val="0"/>
        <w:ind w:left="7788"/>
        <w:jc w:val="center"/>
        <w:rPr>
          <w:rFonts w:ascii="Arial Narrow" w:hAnsi="Arial Narrow" w:cs="Arial"/>
          <w:b/>
          <w:sz w:val="20"/>
          <w:lang w:val="es-ES"/>
        </w:rPr>
      </w:pPr>
      <w:r w:rsidRPr="000648B5">
        <w:rPr>
          <w:rFonts w:ascii="Arial Narrow" w:hAnsi="Arial Narrow" w:cs="Arial"/>
          <w:b/>
          <w:sz w:val="20"/>
          <w:lang w:val="es-ES"/>
        </w:rPr>
        <w:t>Anexo No.</w:t>
      </w:r>
      <w:r w:rsidR="00284406">
        <w:rPr>
          <w:rFonts w:ascii="Arial Narrow" w:hAnsi="Arial Narrow" w:cs="Arial"/>
          <w:b/>
          <w:sz w:val="20"/>
          <w:lang w:val="es-ES"/>
        </w:rPr>
        <w:t xml:space="preserve"> </w:t>
      </w:r>
      <w:r w:rsidRPr="000648B5">
        <w:rPr>
          <w:rFonts w:ascii="Arial Narrow" w:hAnsi="Arial Narrow" w:cs="Arial"/>
          <w:b/>
          <w:sz w:val="20"/>
          <w:lang w:val="es-ES"/>
        </w:rPr>
        <w:t>2</w:t>
      </w:r>
    </w:p>
    <w:p w:rsidR="000648B5" w:rsidRPr="000648B5" w:rsidRDefault="000648B5" w:rsidP="000648B5">
      <w:pPr>
        <w:spacing w:after="200" w:line="276" w:lineRule="auto"/>
        <w:contextualSpacing/>
        <w:jc w:val="both"/>
        <w:rPr>
          <w:rFonts w:ascii="Arial Narrow" w:hAnsi="Arial Narrow"/>
          <w:noProof/>
          <w:sz w:val="20"/>
        </w:rPr>
      </w:pPr>
    </w:p>
    <w:p w:rsidR="00B7431A" w:rsidRPr="00737F71" w:rsidRDefault="00B7431A" w:rsidP="00B7431A">
      <w:pPr>
        <w:jc w:val="both"/>
        <w:rPr>
          <w:rFonts w:ascii="Arial Narrow" w:hAnsi="Arial Narrow"/>
          <w:sz w:val="20"/>
          <w:szCs w:val="20"/>
        </w:rPr>
      </w:pPr>
      <w:r w:rsidRPr="00737F71">
        <w:rPr>
          <w:rFonts w:ascii="Arial Narrow" w:hAnsi="Arial Narrow"/>
          <w:noProof/>
          <w:sz w:val="20"/>
          <w:szCs w:val="20"/>
        </w:rPr>
        <w:t>Si su respuesta es afirmativa</w:t>
      </w:r>
      <w:r w:rsidRPr="00737F71" w:rsidDel="00A2665B">
        <w:rPr>
          <w:rFonts w:ascii="Arial Narrow" w:hAnsi="Arial Narrow"/>
          <w:sz w:val="20"/>
          <w:szCs w:val="20"/>
        </w:rPr>
        <w:t xml:space="preserve"> </w:t>
      </w:r>
      <w:r w:rsidRPr="00737F71">
        <w:rPr>
          <w:rFonts w:ascii="Arial Narrow" w:hAnsi="Arial Narrow"/>
          <w:sz w:val="20"/>
          <w:szCs w:val="20"/>
        </w:rPr>
        <w:t>especifique en qué consisten dichas inversiones y sus montos.</w:t>
      </w:r>
    </w:p>
    <w:p w:rsidR="00B7431A" w:rsidRPr="00737F71" w:rsidRDefault="00B7431A" w:rsidP="00B7431A">
      <w:pPr>
        <w:spacing w:after="200" w:line="276" w:lineRule="auto"/>
        <w:contextualSpacing/>
        <w:jc w:val="both"/>
        <w:rPr>
          <w:rFonts w:ascii="Arial Narrow" w:hAnsi="Arial Narrow"/>
          <w:noProof/>
          <w:sz w:val="20"/>
          <w:szCs w:val="20"/>
        </w:rPr>
      </w:pPr>
      <w:r w:rsidRPr="00737F71">
        <w:rPr>
          <w:rFonts w:ascii="Arial Narrow" w:hAnsi="Arial Narrow"/>
          <w:noProof/>
          <w:sz w:val="20"/>
          <w:szCs w:val="20"/>
        </w:rPr>
        <w:t xml:space="preserve"> _______________________________________________________________________________</w:t>
      </w:r>
    </w:p>
    <w:p w:rsidR="00B7431A" w:rsidRPr="00737F71" w:rsidRDefault="00B7431A" w:rsidP="00B7431A">
      <w:pPr>
        <w:pStyle w:val="Prrafodelista"/>
        <w:numPr>
          <w:ilvl w:val="0"/>
          <w:numId w:val="20"/>
        </w:numPr>
        <w:spacing w:after="200" w:line="276" w:lineRule="auto"/>
        <w:contextualSpacing/>
        <w:jc w:val="both"/>
        <w:rPr>
          <w:rFonts w:ascii="Arial Narrow" w:hAnsi="Arial Narrow"/>
          <w:sz w:val="20"/>
        </w:rPr>
      </w:pPr>
      <w:r w:rsidRPr="00737F71">
        <w:rPr>
          <w:rFonts w:ascii="Arial Narrow" w:hAnsi="Arial Narrow"/>
          <w:sz w:val="20"/>
        </w:rPr>
        <w:t>¿Tiene experiencia en la negociación de valores en los mercados de valores?</w:t>
      </w:r>
    </w:p>
    <w:p w:rsidR="00B7431A" w:rsidRPr="00737F71" w:rsidRDefault="00B7431A" w:rsidP="00B7431A">
      <w:pPr>
        <w:pStyle w:val="Prrafodelista"/>
        <w:jc w:val="both"/>
        <w:rPr>
          <w:rFonts w:ascii="Arial Narrow" w:hAnsi="Arial Narrow"/>
          <w:sz w:val="20"/>
        </w:rPr>
      </w:pPr>
    </w:p>
    <w:p w:rsidR="00B7431A" w:rsidRPr="00737F71" w:rsidRDefault="00B7431A" w:rsidP="00B7431A">
      <w:pPr>
        <w:pStyle w:val="Prrafodelista"/>
        <w:numPr>
          <w:ilvl w:val="0"/>
          <w:numId w:val="17"/>
        </w:numPr>
        <w:spacing w:after="200" w:line="276" w:lineRule="auto"/>
        <w:contextualSpacing/>
        <w:jc w:val="both"/>
        <w:rPr>
          <w:rFonts w:ascii="Arial Narrow" w:hAnsi="Arial Narrow"/>
          <w:noProof/>
          <w:sz w:val="20"/>
        </w:rPr>
      </w:pPr>
      <w:r w:rsidRPr="00737F71">
        <w:rPr>
          <w:rFonts w:ascii="Arial Narrow" w:hAnsi="Arial Narrow"/>
          <w:noProof/>
          <w:sz w:val="20"/>
        </w:rPr>
        <w:t>Si</w:t>
      </w:r>
      <w:r w:rsidRPr="00737F71">
        <w:rPr>
          <w:rFonts w:ascii="Arial Narrow" w:hAnsi="Arial Narrow"/>
          <w:noProof/>
          <w:sz w:val="20"/>
        </w:rPr>
        <w:tab/>
      </w:r>
      <w:r w:rsidRPr="00737F71">
        <w:rPr>
          <w:rFonts w:ascii="Arial Narrow" w:hAnsi="Arial Narrow"/>
          <w:noProof/>
          <w:sz w:val="20"/>
        </w:rPr>
        <w:tab/>
        <w:t xml:space="preserve">_____________ </w:t>
      </w:r>
    </w:p>
    <w:p w:rsidR="00B7431A" w:rsidRPr="00737F71" w:rsidRDefault="00B0614F" w:rsidP="00B7431A">
      <w:pPr>
        <w:pStyle w:val="Prrafodelista"/>
        <w:numPr>
          <w:ilvl w:val="0"/>
          <w:numId w:val="17"/>
        </w:numPr>
        <w:spacing w:after="200" w:line="276" w:lineRule="auto"/>
        <w:contextualSpacing/>
        <w:jc w:val="both"/>
        <w:rPr>
          <w:rFonts w:ascii="Arial Narrow" w:hAnsi="Arial Narrow"/>
          <w:noProof/>
          <w:color w:val="000000" w:themeColor="text1"/>
          <w:sz w:val="20"/>
        </w:rPr>
      </w:pPr>
      <w:r>
        <w:rPr>
          <w:rFonts w:ascii="Arial Narrow" w:hAnsi="Arial Narrow"/>
          <w:noProof/>
          <w:color w:val="000000" w:themeColor="text1"/>
          <w:sz w:val="20"/>
        </w:rPr>
        <w:t>No</w:t>
      </w:r>
      <w:r w:rsidR="00B7431A" w:rsidRPr="00737F71">
        <w:rPr>
          <w:rFonts w:ascii="Arial Narrow" w:hAnsi="Arial Narrow"/>
          <w:noProof/>
          <w:color w:val="000000" w:themeColor="text1"/>
          <w:sz w:val="20"/>
        </w:rPr>
        <w:t xml:space="preserve"> </w:t>
      </w:r>
      <w:r w:rsidR="00B7431A" w:rsidRPr="00737F71">
        <w:rPr>
          <w:rFonts w:ascii="Arial Narrow" w:hAnsi="Arial Narrow"/>
          <w:noProof/>
          <w:color w:val="000000" w:themeColor="text1"/>
          <w:sz w:val="20"/>
        </w:rPr>
        <w:tab/>
      </w:r>
      <w:r w:rsidR="00B7431A" w:rsidRPr="00737F71">
        <w:rPr>
          <w:rFonts w:ascii="Arial Narrow" w:hAnsi="Arial Narrow"/>
          <w:noProof/>
          <w:color w:val="000000" w:themeColor="text1"/>
          <w:sz w:val="20"/>
        </w:rPr>
        <w:tab/>
        <w:t xml:space="preserve">______________ </w:t>
      </w:r>
      <w:r w:rsidR="00B7431A" w:rsidRPr="00737F71">
        <w:rPr>
          <w:rFonts w:ascii="Arial Narrow" w:hAnsi="Arial Narrow"/>
          <w:noProof/>
          <w:color w:val="000000" w:themeColor="text1"/>
          <w:sz w:val="20"/>
        </w:rPr>
        <w:tab/>
      </w:r>
    </w:p>
    <w:p w:rsidR="00B7431A" w:rsidRPr="00737F71" w:rsidRDefault="00B7431A" w:rsidP="00B7431A">
      <w:pPr>
        <w:pStyle w:val="Prrafodelista"/>
        <w:ind w:left="360"/>
        <w:jc w:val="both"/>
        <w:rPr>
          <w:rFonts w:ascii="Arial Narrow" w:hAnsi="Arial Narrow"/>
          <w:noProof/>
          <w:color w:val="000000" w:themeColor="text1"/>
          <w:sz w:val="20"/>
        </w:rPr>
      </w:pPr>
    </w:p>
    <w:p w:rsidR="00B7431A" w:rsidRPr="00737F71" w:rsidRDefault="00B7431A" w:rsidP="00B7431A">
      <w:pPr>
        <w:pStyle w:val="Prrafodelista"/>
        <w:ind w:left="360"/>
        <w:jc w:val="both"/>
        <w:rPr>
          <w:rFonts w:ascii="Arial Narrow" w:hAnsi="Arial Narrow"/>
          <w:noProof/>
          <w:color w:val="000000" w:themeColor="text1"/>
          <w:sz w:val="20"/>
        </w:rPr>
      </w:pPr>
      <w:r w:rsidRPr="00737F71">
        <w:rPr>
          <w:rFonts w:ascii="Arial Narrow" w:hAnsi="Arial Narrow"/>
          <w:noProof/>
          <w:color w:val="000000" w:themeColor="text1"/>
          <w:sz w:val="20"/>
        </w:rPr>
        <w:t xml:space="preserve">Si su respuesta es negativa,  pase a la pregunta No. 12) </w:t>
      </w:r>
    </w:p>
    <w:p w:rsidR="00B7431A" w:rsidRPr="00737F71" w:rsidRDefault="00B7431A" w:rsidP="00B7431A">
      <w:pPr>
        <w:pStyle w:val="Prrafodelista"/>
        <w:ind w:left="360"/>
        <w:jc w:val="both"/>
        <w:rPr>
          <w:rFonts w:ascii="Arial Narrow" w:hAnsi="Arial Narrow"/>
          <w:noProof/>
          <w:color w:val="000000" w:themeColor="text1"/>
          <w:sz w:val="20"/>
        </w:rPr>
      </w:pPr>
    </w:p>
    <w:p w:rsidR="00B7431A" w:rsidRPr="00737F71" w:rsidRDefault="00B7431A" w:rsidP="00B7431A">
      <w:pPr>
        <w:pStyle w:val="Prrafodelista"/>
        <w:numPr>
          <w:ilvl w:val="0"/>
          <w:numId w:val="20"/>
        </w:numPr>
        <w:spacing w:after="200" w:line="276" w:lineRule="auto"/>
        <w:contextualSpacing/>
        <w:jc w:val="both"/>
        <w:rPr>
          <w:rFonts w:ascii="Arial Narrow" w:hAnsi="Arial Narrow"/>
          <w:sz w:val="20"/>
        </w:rPr>
      </w:pPr>
      <w:r w:rsidRPr="00737F71">
        <w:rPr>
          <w:rFonts w:ascii="Arial Narrow" w:hAnsi="Arial Narrow"/>
          <w:sz w:val="20"/>
        </w:rPr>
        <w:t>Identifique el rango en que se encuentra los años de experiencia en las negociaciones en los mercados de valores:</w:t>
      </w:r>
    </w:p>
    <w:tbl>
      <w:tblPr>
        <w:tblStyle w:val="Tablaconcuadrcula"/>
        <w:tblW w:w="0" w:type="auto"/>
        <w:tblInd w:w="360" w:type="dxa"/>
        <w:tblLook w:val="04A0"/>
      </w:tblPr>
      <w:tblGrid>
        <w:gridCol w:w="1650"/>
        <w:gridCol w:w="2493"/>
      </w:tblGrid>
      <w:tr w:rsidR="00B7431A" w:rsidRPr="00737F71" w:rsidTr="00626E61">
        <w:tc>
          <w:tcPr>
            <w:tcW w:w="1650" w:type="dxa"/>
          </w:tcPr>
          <w:p w:rsidR="00B7431A" w:rsidRPr="00737F71" w:rsidRDefault="00B7431A" w:rsidP="00626E61">
            <w:pPr>
              <w:jc w:val="both"/>
              <w:rPr>
                <w:rFonts w:ascii="Arial Narrow" w:hAnsi="Arial Narrow"/>
                <w:noProof/>
                <w:sz w:val="20"/>
                <w:szCs w:val="20"/>
              </w:rPr>
            </w:pPr>
            <w:r w:rsidRPr="00737F71">
              <w:rPr>
                <w:rFonts w:ascii="Arial Narrow" w:hAnsi="Arial Narrow"/>
                <w:sz w:val="20"/>
                <w:szCs w:val="20"/>
              </w:rPr>
              <w:t>Menos de 1 año</w:t>
            </w:r>
          </w:p>
        </w:tc>
        <w:tc>
          <w:tcPr>
            <w:tcW w:w="2493" w:type="dxa"/>
          </w:tcPr>
          <w:p w:rsidR="00B7431A" w:rsidRPr="00737F71" w:rsidRDefault="00B7431A" w:rsidP="00626E61">
            <w:pPr>
              <w:pStyle w:val="Prrafodelista"/>
              <w:ind w:left="0"/>
              <w:jc w:val="both"/>
              <w:rPr>
                <w:rFonts w:ascii="Arial Narrow" w:hAnsi="Arial Narrow"/>
                <w:noProof/>
                <w:sz w:val="20"/>
              </w:rPr>
            </w:pPr>
          </w:p>
        </w:tc>
      </w:tr>
      <w:tr w:rsidR="00B7431A" w:rsidRPr="00737F71" w:rsidTr="00626E61">
        <w:tc>
          <w:tcPr>
            <w:tcW w:w="1650" w:type="dxa"/>
          </w:tcPr>
          <w:p w:rsidR="00B7431A" w:rsidRPr="00737F71" w:rsidRDefault="00B7431A" w:rsidP="00626E61">
            <w:pPr>
              <w:jc w:val="both"/>
              <w:rPr>
                <w:rFonts w:ascii="Arial Narrow" w:hAnsi="Arial Narrow"/>
                <w:noProof/>
                <w:sz w:val="20"/>
                <w:szCs w:val="20"/>
              </w:rPr>
            </w:pPr>
            <w:r w:rsidRPr="00737F71">
              <w:rPr>
                <w:rFonts w:ascii="Arial Narrow" w:hAnsi="Arial Narrow"/>
                <w:sz w:val="20"/>
                <w:szCs w:val="20"/>
              </w:rPr>
              <w:t>De 1 a 5 años</w:t>
            </w:r>
          </w:p>
        </w:tc>
        <w:tc>
          <w:tcPr>
            <w:tcW w:w="2493" w:type="dxa"/>
          </w:tcPr>
          <w:p w:rsidR="00B7431A" w:rsidRPr="00737F71" w:rsidRDefault="00B7431A" w:rsidP="00626E61">
            <w:pPr>
              <w:pStyle w:val="Prrafodelista"/>
              <w:ind w:left="0"/>
              <w:jc w:val="both"/>
              <w:rPr>
                <w:rFonts w:ascii="Arial Narrow" w:hAnsi="Arial Narrow"/>
                <w:noProof/>
                <w:sz w:val="20"/>
              </w:rPr>
            </w:pPr>
          </w:p>
        </w:tc>
      </w:tr>
      <w:tr w:rsidR="00B7431A" w:rsidRPr="00737F71" w:rsidTr="00626E61">
        <w:tc>
          <w:tcPr>
            <w:tcW w:w="1650" w:type="dxa"/>
          </w:tcPr>
          <w:p w:rsidR="00B7431A" w:rsidRPr="00737F71" w:rsidRDefault="00B7431A" w:rsidP="00626E61">
            <w:pPr>
              <w:jc w:val="both"/>
              <w:rPr>
                <w:rFonts w:ascii="Arial Narrow" w:hAnsi="Arial Narrow"/>
                <w:noProof/>
                <w:sz w:val="20"/>
                <w:szCs w:val="20"/>
              </w:rPr>
            </w:pPr>
            <w:r w:rsidRPr="00737F71">
              <w:rPr>
                <w:rFonts w:ascii="Arial Narrow" w:hAnsi="Arial Narrow"/>
                <w:sz w:val="20"/>
                <w:szCs w:val="20"/>
              </w:rPr>
              <w:t>Más de 5 años</w:t>
            </w:r>
          </w:p>
        </w:tc>
        <w:tc>
          <w:tcPr>
            <w:tcW w:w="2493" w:type="dxa"/>
          </w:tcPr>
          <w:p w:rsidR="00B7431A" w:rsidRPr="00737F71" w:rsidRDefault="00B7431A" w:rsidP="00626E61">
            <w:pPr>
              <w:pStyle w:val="Prrafodelista"/>
              <w:ind w:left="0"/>
              <w:jc w:val="both"/>
              <w:rPr>
                <w:rFonts w:ascii="Arial Narrow" w:hAnsi="Arial Narrow"/>
                <w:noProof/>
                <w:sz w:val="20"/>
              </w:rPr>
            </w:pPr>
          </w:p>
        </w:tc>
      </w:tr>
    </w:tbl>
    <w:p w:rsidR="00B7431A" w:rsidRPr="00737F71" w:rsidRDefault="00B7431A" w:rsidP="00B7431A">
      <w:pPr>
        <w:jc w:val="both"/>
        <w:rPr>
          <w:rFonts w:ascii="Arial Narrow" w:hAnsi="Arial Narrow"/>
          <w:sz w:val="20"/>
          <w:szCs w:val="20"/>
        </w:rPr>
      </w:pPr>
    </w:p>
    <w:p w:rsidR="00B7431A" w:rsidRPr="00737F71" w:rsidRDefault="00B7431A" w:rsidP="00B7431A">
      <w:pPr>
        <w:pStyle w:val="Prrafodelista"/>
        <w:numPr>
          <w:ilvl w:val="0"/>
          <w:numId w:val="20"/>
        </w:numPr>
        <w:spacing w:after="200" w:line="276" w:lineRule="auto"/>
        <w:contextualSpacing/>
        <w:jc w:val="both"/>
        <w:rPr>
          <w:rFonts w:ascii="Arial Narrow" w:hAnsi="Arial Narrow"/>
          <w:sz w:val="20"/>
        </w:rPr>
      </w:pPr>
      <w:r w:rsidRPr="00737F71">
        <w:rPr>
          <w:rFonts w:ascii="Arial Narrow" w:hAnsi="Arial Narrow"/>
          <w:sz w:val="20"/>
        </w:rPr>
        <w:t>Indique en qué tipo de valores ha realizado inversiones en los mercados de valores:</w:t>
      </w:r>
    </w:p>
    <w:p w:rsidR="00B7431A" w:rsidRPr="00737F71" w:rsidRDefault="00B7431A" w:rsidP="00B7431A">
      <w:pPr>
        <w:pStyle w:val="Prrafodelista"/>
        <w:jc w:val="both"/>
        <w:rPr>
          <w:rFonts w:ascii="Arial Narrow" w:hAnsi="Arial Narrow"/>
          <w:sz w:val="20"/>
        </w:rPr>
      </w:pPr>
    </w:p>
    <w:p w:rsidR="00B7431A" w:rsidRPr="00737F71" w:rsidRDefault="00B7431A" w:rsidP="00B7431A">
      <w:pPr>
        <w:pStyle w:val="Prrafodelista"/>
        <w:numPr>
          <w:ilvl w:val="0"/>
          <w:numId w:val="17"/>
        </w:numPr>
        <w:spacing w:after="200"/>
        <w:ind w:left="357" w:hanging="357"/>
        <w:contextualSpacing/>
        <w:jc w:val="both"/>
        <w:rPr>
          <w:rFonts w:ascii="Arial Narrow" w:hAnsi="Arial Narrow"/>
          <w:noProof/>
          <w:sz w:val="20"/>
        </w:rPr>
      </w:pPr>
      <w:r w:rsidRPr="00737F71">
        <w:rPr>
          <w:rFonts w:ascii="Arial Narrow" w:hAnsi="Arial Narrow"/>
          <w:noProof/>
          <w:sz w:val="20"/>
        </w:rPr>
        <w:t xml:space="preserve">Bonos corporativos </w:t>
      </w:r>
      <w:r w:rsidRPr="00737F71">
        <w:rPr>
          <w:rFonts w:ascii="Arial Narrow" w:hAnsi="Arial Narrow"/>
          <w:noProof/>
          <w:sz w:val="20"/>
        </w:rPr>
        <w:tab/>
      </w:r>
      <w:r w:rsidRPr="00737F71">
        <w:rPr>
          <w:rFonts w:ascii="Arial Narrow" w:hAnsi="Arial Narrow"/>
          <w:noProof/>
          <w:sz w:val="20"/>
        </w:rPr>
        <w:tab/>
      </w:r>
      <w:r w:rsidRPr="00737F71">
        <w:rPr>
          <w:rFonts w:ascii="Arial Narrow" w:hAnsi="Arial Narrow"/>
          <w:noProof/>
          <w:sz w:val="20"/>
        </w:rPr>
        <w:tab/>
        <w:t>___________</w:t>
      </w:r>
    </w:p>
    <w:p w:rsidR="00B7431A" w:rsidRPr="00737F71" w:rsidRDefault="00B7431A" w:rsidP="00B7431A">
      <w:pPr>
        <w:pStyle w:val="Prrafodelista"/>
        <w:numPr>
          <w:ilvl w:val="0"/>
          <w:numId w:val="17"/>
        </w:numPr>
        <w:spacing w:after="200"/>
        <w:ind w:left="357" w:hanging="357"/>
        <w:contextualSpacing/>
        <w:jc w:val="both"/>
        <w:rPr>
          <w:rFonts w:ascii="Arial Narrow" w:hAnsi="Arial Narrow"/>
          <w:noProof/>
          <w:sz w:val="20"/>
        </w:rPr>
      </w:pPr>
      <w:r w:rsidRPr="00737F71">
        <w:rPr>
          <w:rFonts w:ascii="Arial Narrow" w:hAnsi="Arial Narrow"/>
          <w:noProof/>
          <w:sz w:val="20"/>
        </w:rPr>
        <w:t>Bonos gubernamentales</w:t>
      </w:r>
      <w:r w:rsidRPr="00737F71">
        <w:rPr>
          <w:rFonts w:ascii="Arial Narrow" w:hAnsi="Arial Narrow"/>
          <w:noProof/>
          <w:sz w:val="20"/>
        </w:rPr>
        <w:tab/>
      </w:r>
      <w:r w:rsidRPr="00737F71">
        <w:rPr>
          <w:rFonts w:ascii="Arial Narrow" w:hAnsi="Arial Narrow"/>
          <w:noProof/>
          <w:sz w:val="20"/>
        </w:rPr>
        <w:tab/>
        <w:t>___________</w:t>
      </w:r>
    </w:p>
    <w:p w:rsidR="00B7431A" w:rsidRPr="00737F71" w:rsidRDefault="00B7431A" w:rsidP="00B7431A">
      <w:pPr>
        <w:pStyle w:val="Prrafodelista"/>
        <w:numPr>
          <w:ilvl w:val="0"/>
          <w:numId w:val="17"/>
        </w:numPr>
        <w:spacing w:after="200"/>
        <w:ind w:left="357" w:hanging="357"/>
        <w:contextualSpacing/>
        <w:jc w:val="both"/>
        <w:rPr>
          <w:rFonts w:ascii="Arial Narrow" w:hAnsi="Arial Narrow"/>
          <w:noProof/>
          <w:sz w:val="20"/>
        </w:rPr>
      </w:pPr>
      <w:r w:rsidRPr="00737F71">
        <w:rPr>
          <w:rFonts w:ascii="Arial Narrow" w:hAnsi="Arial Narrow"/>
          <w:noProof/>
          <w:sz w:val="20"/>
        </w:rPr>
        <w:t>Acciones</w:t>
      </w:r>
      <w:r w:rsidRPr="00737F71">
        <w:rPr>
          <w:rFonts w:ascii="Arial Narrow" w:hAnsi="Arial Narrow"/>
          <w:noProof/>
          <w:sz w:val="20"/>
        </w:rPr>
        <w:tab/>
      </w:r>
      <w:r w:rsidRPr="00737F71">
        <w:rPr>
          <w:rFonts w:ascii="Arial Narrow" w:hAnsi="Arial Narrow"/>
          <w:noProof/>
          <w:sz w:val="20"/>
        </w:rPr>
        <w:tab/>
      </w:r>
      <w:r w:rsidRPr="00737F71">
        <w:rPr>
          <w:rFonts w:ascii="Arial Narrow" w:hAnsi="Arial Narrow"/>
          <w:noProof/>
          <w:sz w:val="20"/>
        </w:rPr>
        <w:tab/>
      </w:r>
      <w:r w:rsidRPr="00737F71">
        <w:rPr>
          <w:rFonts w:ascii="Arial Narrow" w:hAnsi="Arial Narrow"/>
          <w:noProof/>
          <w:sz w:val="20"/>
        </w:rPr>
        <w:tab/>
        <w:t>___________</w:t>
      </w:r>
    </w:p>
    <w:p w:rsidR="00B7431A" w:rsidRPr="00737F71" w:rsidRDefault="00B7431A" w:rsidP="00B7431A">
      <w:pPr>
        <w:pStyle w:val="Prrafodelista"/>
        <w:numPr>
          <w:ilvl w:val="0"/>
          <w:numId w:val="17"/>
        </w:numPr>
        <w:spacing w:after="200"/>
        <w:ind w:left="357" w:hanging="357"/>
        <w:contextualSpacing/>
        <w:jc w:val="both"/>
        <w:rPr>
          <w:rFonts w:ascii="Arial Narrow" w:hAnsi="Arial Narrow"/>
          <w:noProof/>
          <w:sz w:val="20"/>
        </w:rPr>
      </w:pPr>
      <w:r w:rsidRPr="00737F71">
        <w:rPr>
          <w:rFonts w:ascii="Arial Narrow" w:hAnsi="Arial Narrow"/>
          <w:noProof/>
          <w:sz w:val="20"/>
        </w:rPr>
        <w:t>Fondos de inversión</w:t>
      </w:r>
      <w:r w:rsidRPr="00737F71">
        <w:rPr>
          <w:rFonts w:ascii="Arial Narrow" w:hAnsi="Arial Narrow"/>
          <w:noProof/>
          <w:sz w:val="20"/>
        </w:rPr>
        <w:tab/>
      </w:r>
      <w:r w:rsidRPr="00737F71">
        <w:rPr>
          <w:rFonts w:ascii="Arial Narrow" w:hAnsi="Arial Narrow"/>
          <w:noProof/>
          <w:sz w:val="20"/>
        </w:rPr>
        <w:tab/>
      </w:r>
      <w:r w:rsidRPr="00737F71">
        <w:rPr>
          <w:rFonts w:ascii="Arial Narrow" w:hAnsi="Arial Narrow"/>
          <w:noProof/>
          <w:sz w:val="20"/>
        </w:rPr>
        <w:tab/>
        <w:t>___________</w:t>
      </w:r>
    </w:p>
    <w:p w:rsidR="00B7431A" w:rsidRPr="00737F71" w:rsidRDefault="00B7431A" w:rsidP="00B7431A">
      <w:pPr>
        <w:pStyle w:val="Prrafodelista"/>
        <w:numPr>
          <w:ilvl w:val="0"/>
          <w:numId w:val="17"/>
        </w:numPr>
        <w:spacing w:after="200"/>
        <w:ind w:left="357" w:hanging="357"/>
        <w:contextualSpacing/>
        <w:jc w:val="both"/>
        <w:rPr>
          <w:rFonts w:ascii="Arial Narrow" w:hAnsi="Arial Narrow"/>
          <w:noProof/>
          <w:sz w:val="20"/>
        </w:rPr>
      </w:pPr>
      <w:r w:rsidRPr="00737F71">
        <w:rPr>
          <w:rFonts w:ascii="Arial Narrow" w:hAnsi="Arial Narrow"/>
          <w:noProof/>
          <w:sz w:val="20"/>
        </w:rPr>
        <w:t>Derivados, futuros y opciones</w:t>
      </w:r>
      <w:r w:rsidRPr="00737F71">
        <w:rPr>
          <w:rFonts w:ascii="Arial Narrow" w:hAnsi="Arial Narrow"/>
          <w:noProof/>
          <w:sz w:val="20"/>
        </w:rPr>
        <w:tab/>
      </w:r>
      <w:r w:rsidRPr="00737F71">
        <w:rPr>
          <w:rFonts w:ascii="Arial Narrow" w:hAnsi="Arial Narrow"/>
          <w:noProof/>
          <w:sz w:val="20"/>
        </w:rPr>
        <w:tab/>
        <w:t>___________</w:t>
      </w:r>
    </w:p>
    <w:p w:rsidR="00B7431A" w:rsidRPr="00737F71" w:rsidRDefault="00B7431A" w:rsidP="00B7431A">
      <w:pPr>
        <w:pStyle w:val="Prrafodelista"/>
        <w:numPr>
          <w:ilvl w:val="0"/>
          <w:numId w:val="17"/>
        </w:numPr>
        <w:spacing w:after="200"/>
        <w:ind w:left="357" w:hanging="357"/>
        <w:contextualSpacing/>
        <w:jc w:val="both"/>
        <w:rPr>
          <w:rFonts w:ascii="Arial Narrow" w:hAnsi="Arial Narrow"/>
          <w:noProof/>
          <w:sz w:val="20"/>
        </w:rPr>
      </w:pPr>
      <w:r w:rsidRPr="00737F71">
        <w:rPr>
          <w:rFonts w:ascii="Arial Narrow" w:hAnsi="Arial Narrow"/>
          <w:noProof/>
          <w:sz w:val="20"/>
        </w:rPr>
        <w:t>Otros (Especifique)._________________________________________</w:t>
      </w:r>
    </w:p>
    <w:p w:rsidR="00B7431A" w:rsidRPr="00737F71" w:rsidRDefault="00B7431A" w:rsidP="00B7431A">
      <w:pPr>
        <w:pStyle w:val="Prrafodelista"/>
        <w:ind w:left="357"/>
        <w:jc w:val="both"/>
        <w:rPr>
          <w:rFonts w:ascii="Arial Narrow" w:hAnsi="Arial Narrow"/>
          <w:noProof/>
          <w:sz w:val="20"/>
        </w:rPr>
      </w:pPr>
    </w:p>
    <w:p w:rsidR="00B7431A" w:rsidRPr="00737F71" w:rsidRDefault="00B7431A" w:rsidP="00B7431A">
      <w:pPr>
        <w:pStyle w:val="Prrafodelista"/>
        <w:ind w:left="357"/>
        <w:jc w:val="both"/>
        <w:rPr>
          <w:rFonts w:ascii="Arial Narrow" w:hAnsi="Arial Narrow"/>
          <w:noProof/>
          <w:sz w:val="20"/>
        </w:rPr>
      </w:pPr>
    </w:p>
    <w:p w:rsidR="00B7431A" w:rsidRPr="00737F71" w:rsidRDefault="00B7431A" w:rsidP="00B7431A">
      <w:pPr>
        <w:pStyle w:val="Prrafodelista"/>
        <w:numPr>
          <w:ilvl w:val="0"/>
          <w:numId w:val="20"/>
        </w:numPr>
        <w:spacing w:after="200" w:line="276" w:lineRule="auto"/>
        <w:contextualSpacing/>
        <w:jc w:val="both"/>
        <w:rPr>
          <w:rFonts w:ascii="Arial Narrow" w:hAnsi="Arial Narrow"/>
          <w:sz w:val="20"/>
        </w:rPr>
      </w:pPr>
      <w:r w:rsidRPr="00737F71">
        <w:rPr>
          <w:rFonts w:ascii="Arial Narrow" w:hAnsi="Arial Narrow"/>
          <w:sz w:val="20"/>
        </w:rPr>
        <w:t>Su experiencia en mercados de valores, ¿la ha realizado en mercados de valores fuera de El Salvador?</w:t>
      </w:r>
    </w:p>
    <w:p w:rsidR="00B7431A" w:rsidRPr="00737F71" w:rsidRDefault="00B7431A" w:rsidP="00B7431A">
      <w:pPr>
        <w:ind w:left="360"/>
        <w:jc w:val="both"/>
        <w:rPr>
          <w:rFonts w:ascii="Arial Narrow" w:hAnsi="Arial Narrow"/>
          <w:noProof/>
          <w:sz w:val="20"/>
          <w:szCs w:val="20"/>
        </w:rPr>
      </w:pPr>
      <w:r w:rsidRPr="00737F71">
        <w:rPr>
          <w:rFonts w:ascii="Arial Narrow" w:hAnsi="Arial Narrow"/>
          <w:noProof/>
          <w:sz w:val="20"/>
          <w:szCs w:val="20"/>
        </w:rPr>
        <w:t>Si</w:t>
      </w:r>
      <w:r w:rsidRPr="00737F71">
        <w:rPr>
          <w:rFonts w:ascii="Arial Narrow" w:hAnsi="Arial Narrow"/>
          <w:noProof/>
          <w:sz w:val="20"/>
          <w:szCs w:val="20"/>
        </w:rPr>
        <w:tab/>
        <w:t xml:space="preserve">_____________ </w:t>
      </w:r>
    </w:p>
    <w:p w:rsidR="00B7431A" w:rsidRPr="00737F71" w:rsidRDefault="00B7431A" w:rsidP="00B7431A">
      <w:pPr>
        <w:ind w:firstLine="360"/>
        <w:jc w:val="both"/>
        <w:rPr>
          <w:rFonts w:ascii="Arial Narrow" w:hAnsi="Arial Narrow"/>
          <w:noProof/>
          <w:color w:val="000000" w:themeColor="text1"/>
          <w:sz w:val="20"/>
          <w:szCs w:val="20"/>
        </w:rPr>
      </w:pPr>
      <w:r w:rsidRPr="00737F71">
        <w:rPr>
          <w:rFonts w:ascii="Arial Narrow" w:hAnsi="Arial Narrow"/>
          <w:noProof/>
          <w:color w:val="000000" w:themeColor="text1"/>
          <w:sz w:val="20"/>
          <w:szCs w:val="20"/>
        </w:rPr>
        <w:t xml:space="preserve">No </w:t>
      </w:r>
      <w:r w:rsidRPr="00737F71">
        <w:rPr>
          <w:rFonts w:ascii="Arial Narrow" w:hAnsi="Arial Narrow"/>
          <w:noProof/>
          <w:color w:val="000000" w:themeColor="text1"/>
          <w:sz w:val="20"/>
          <w:szCs w:val="20"/>
        </w:rPr>
        <w:tab/>
        <w:t xml:space="preserve">______________ </w:t>
      </w:r>
    </w:p>
    <w:p w:rsidR="00B7431A" w:rsidRPr="00737F71" w:rsidRDefault="00B7431A" w:rsidP="00B7431A">
      <w:pPr>
        <w:jc w:val="both"/>
        <w:rPr>
          <w:rFonts w:ascii="Arial Narrow" w:hAnsi="Arial Narrow"/>
          <w:sz w:val="20"/>
          <w:szCs w:val="20"/>
        </w:rPr>
      </w:pPr>
    </w:p>
    <w:p w:rsidR="00B7431A" w:rsidRPr="00737F71" w:rsidRDefault="00B7431A" w:rsidP="00B7431A">
      <w:pPr>
        <w:jc w:val="both"/>
        <w:rPr>
          <w:rFonts w:ascii="Arial Narrow" w:hAnsi="Arial Narrow"/>
          <w:noProof/>
          <w:sz w:val="20"/>
          <w:szCs w:val="20"/>
        </w:rPr>
      </w:pPr>
      <w:r w:rsidRPr="00737F71">
        <w:rPr>
          <w:rFonts w:ascii="Arial Narrow" w:hAnsi="Arial Narrow"/>
          <w:sz w:val="20"/>
          <w:szCs w:val="20"/>
        </w:rPr>
        <w:t xml:space="preserve">Si su respuesta es afirmativa, </w:t>
      </w:r>
      <w:r w:rsidRPr="00737F71">
        <w:rPr>
          <w:rFonts w:ascii="Arial Narrow" w:hAnsi="Arial Narrow"/>
          <w:noProof/>
          <w:sz w:val="20"/>
          <w:szCs w:val="20"/>
        </w:rPr>
        <w:t xml:space="preserve">detalle. De lo contrario pase a pregunta 12. </w:t>
      </w:r>
    </w:p>
    <w:tbl>
      <w:tblPr>
        <w:tblStyle w:val="Tablaconcuadrcula"/>
        <w:tblW w:w="7479" w:type="dxa"/>
        <w:tblLook w:val="04A0"/>
      </w:tblPr>
      <w:tblGrid>
        <w:gridCol w:w="436"/>
        <w:gridCol w:w="2224"/>
        <w:gridCol w:w="2126"/>
        <w:gridCol w:w="2693"/>
      </w:tblGrid>
      <w:tr w:rsidR="00B7431A" w:rsidRPr="00737F71" w:rsidTr="00626E61">
        <w:tc>
          <w:tcPr>
            <w:tcW w:w="436" w:type="dxa"/>
          </w:tcPr>
          <w:p w:rsidR="00B7431A" w:rsidRPr="00737F71" w:rsidRDefault="00B7431A" w:rsidP="00626E61">
            <w:pPr>
              <w:jc w:val="both"/>
              <w:rPr>
                <w:rFonts w:ascii="Arial Narrow" w:hAnsi="Arial Narrow"/>
                <w:noProof/>
                <w:sz w:val="20"/>
                <w:szCs w:val="20"/>
              </w:rPr>
            </w:pPr>
          </w:p>
        </w:tc>
        <w:tc>
          <w:tcPr>
            <w:tcW w:w="2224" w:type="dxa"/>
          </w:tcPr>
          <w:p w:rsidR="00B7431A" w:rsidRPr="00737F71" w:rsidRDefault="00B7431A" w:rsidP="00626E61">
            <w:pPr>
              <w:jc w:val="both"/>
              <w:rPr>
                <w:rFonts w:ascii="Arial Narrow" w:hAnsi="Arial Narrow"/>
                <w:noProof/>
                <w:sz w:val="20"/>
                <w:szCs w:val="20"/>
              </w:rPr>
            </w:pPr>
            <w:r w:rsidRPr="00737F71">
              <w:rPr>
                <w:rFonts w:ascii="Arial Narrow" w:hAnsi="Arial Narrow"/>
                <w:noProof/>
                <w:sz w:val="20"/>
                <w:szCs w:val="20"/>
              </w:rPr>
              <w:t>País</w:t>
            </w:r>
          </w:p>
        </w:tc>
        <w:tc>
          <w:tcPr>
            <w:tcW w:w="2126" w:type="dxa"/>
          </w:tcPr>
          <w:p w:rsidR="00B7431A" w:rsidRPr="00737F71" w:rsidRDefault="00B7431A" w:rsidP="00626E61">
            <w:pPr>
              <w:jc w:val="both"/>
              <w:rPr>
                <w:rFonts w:ascii="Arial Narrow" w:hAnsi="Arial Narrow"/>
                <w:noProof/>
                <w:sz w:val="20"/>
                <w:szCs w:val="20"/>
              </w:rPr>
            </w:pPr>
            <w:r w:rsidRPr="00737F71">
              <w:rPr>
                <w:rFonts w:ascii="Arial Narrow" w:hAnsi="Arial Narrow"/>
                <w:noProof/>
                <w:sz w:val="20"/>
                <w:szCs w:val="20"/>
              </w:rPr>
              <w:t>Años de experiencia</w:t>
            </w:r>
          </w:p>
        </w:tc>
        <w:tc>
          <w:tcPr>
            <w:tcW w:w="2693" w:type="dxa"/>
          </w:tcPr>
          <w:p w:rsidR="00B7431A" w:rsidRPr="00737F71" w:rsidRDefault="00B7431A" w:rsidP="00626E61">
            <w:pPr>
              <w:jc w:val="both"/>
              <w:rPr>
                <w:rFonts w:ascii="Arial Narrow" w:hAnsi="Arial Narrow"/>
                <w:noProof/>
                <w:sz w:val="20"/>
                <w:szCs w:val="20"/>
              </w:rPr>
            </w:pPr>
            <w:r w:rsidRPr="00737F71">
              <w:rPr>
                <w:rFonts w:ascii="Arial Narrow" w:hAnsi="Arial Narrow"/>
                <w:noProof/>
                <w:sz w:val="20"/>
                <w:szCs w:val="20"/>
              </w:rPr>
              <w:t>Tipo de valores negociados</w:t>
            </w:r>
          </w:p>
        </w:tc>
      </w:tr>
      <w:tr w:rsidR="00B7431A" w:rsidRPr="00737F71" w:rsidTr="00626E61">
        <w:tc>
          <w:tcPr>
            <w:tcW w:w="436" w:type="dxa"/>
          </w:tcPr>
          <w:p w:rsidR="00B7431A" w:rsidRPr="00737F71" w:rsidRDefault="00B7431A" w:rsidP="00626E61">
            <w:pPr>
              <w:jc w:val="both"/>
              <w:rPr>
                <w:rFonts w:ascii="Arial Narrow" w:hAnsi="Arial Narrow"/>
                <w:noProof/>
                <w:sz w:val="20"/>
                <w:szCs w:val="20"/>
              </w:rPr>
            </w:pPr>
            <w:r w:rsidRPr="00737F71">
              <w:rPr>
                <w:rFonts w:ascii="Arial Narrow" w:hAnsi="Arial Narrow"/>
                <w:noProof/>
                <w:sz w:val="20"/>
                <w:szCs w:val="20"/>
              </w:rPr>
              <w:t>a</w:t>
            </w:r>
          </w:p>
        </w:tc>
        <w:tc>
          <w:tcPr>
            <w:tcW w:w="2224" w:type="dxa"/>
          </w:tcPr>
          <w:p w:rsidR="00B7431A" w:rsidRPr="00737F71" w:rsidRDefault="00B7431A" w:rsidP="00626E61">
            <w:pPr>
              <w:jc w:val="both"/>
              <w:rPr>
                <w:rFonts w:ascii="Arial Narrow" w:hAnsi="Arial Narrow"/>
                <w:noProof/>
                <w:sz w:val="20"/>
                <w:szCs w:val="20"/>
              </w:rPr>
            </w:pPr>
          </w:p>
        </w:tc>
        <w:tc>
          <w:tcPr>
            <w:tcW w:w="2126" w:type="dxa"/>
          </w:tcPr>
          <w:p w:rsidR="00B7431A" w:rsidRPr="00737F71" w:rsidRDefault="00B7431A" w:rsidP="00626E61">
            <w:pPr>
              <w:jc w:val="both"/>
              <w:rPr>
                <w:rFonts w:ascii="Arial Narrow" w:hAnsi="Arial Narrow"/>
                <w:noProof/>
                <w:sz w:val="20"/>
                <w:szCs w:val="20"/>
              </w:rPr>
            </w:pPr>
          </w:p>
        </w:tc>
        <w:tc>
          <w:tcPr>
            <w:tcW w:w="2693" w:type="dxa"/>
          </w:tcPr>
          <w:p w:rsidR="00B7431A" w:rsidRPr="00737F71" w:rsidRDefault="00B7431A" w:rsidP="00626E61">
            <w:pPr>
              <w:jc w:val="both"/>
              <w:rPr>
                <w:rFonts w:ascii="Arial Narrow" w:hAnsi="Arial Narrow"/>
                <w:noProof/>
                <w:sz w:val="20"/>
                <w:szCs w:val="20"/>
              </w:rPr>
            </w:pPr>
          </w:p>
        </w:tc>
      </w:tr>
      <w:tr w:rsidR="00B7431A" w:rsidRPr="00737F71" w:rsidTr="00626E61">
        <w:tc>
          <w:tcPr>
            <w:tcW w:w="436" w:type="dxa"/>
          </w:tcPr>
          <w:p w:rsidR="00B7431A" w:rsidRPr="00737F71" w:rsidRDefault="00B7431A" w:rsidP="00626E61">
            <w:pPr>
              <w:jc w:val="both"/>
              <w:rPr>
                <w:rFonts w:ascii="Arial Narrow" w:hAnsi="Arial Narrow"/>
                <w:noProof/>
                <w:sz w:val="20"/>
                <w:szCs w:val="20"/>
              </w:rPr>
            </w:pPr>
            <w:r w:rsidRPr="00737F71">
              <w:rPr>
                <w:rFonts w:ascii="Arial Narrow" w:hAnsi="Arial Narrow"/>
                <w:noProof/>
                <w:sz w:val="20"/>
                <w:szCs w:val="20"/>
              </w:rPr>
              <w:t>b</w:t>
            </w:r>
          </w:p>
        </w:tc>
        <w:tc>
          <w:tcPr>
            <w:tcW w:w="2224" w:type="dxa"/>
          </w:tcPr>
          <w:p w:rsidR="00B7431A" w:rsidRPr="00737F71" w:rsidRDefault="00B7431A" w:rsidP="00626E61">
            <w:pPr>
              <w:jc w:val="both"/>
              <w:rPr>
                <w:rFonts w:ascii="Arial Narrow" w:hAnsi="Arial Narrow"/>
                <w:noProof/>
                <w:sz w:val="20"/>
                <w:szCs w:val="20"/>
              </w:rPr>
            </w:pPr>
          </w:p>
        </w:tc>
        <w:tc>
          <w:tcPr>
            <w:tcW w:w="2126" w:type="dxa"/>
          </w:tcPr>
          <w:p w:rsidR="00B7431A" w:rsidRPr="00737F71" w:rsidRDefault="00B7431A" w:rsidP="00626E61">
            <w:pPr>
              <w:jc w:val="both"/>
              <w:rPr>
                <w:rFonts w:ascii="Arial Narrow" w:hAnsi="Arial Narrow"/>
                <w:noProof/>
                <w:sz w:val="20"/>
                <w:szCs w:val="20"/>
              </w:rPr>
            </w:pPr>
          </w:p>
        </w:tc>
        <w:tc>
          <w:tcPr>
            <w:tcW w:w="2693" w:type="dxa"/>
          </w:tcPr>
          <w:p w:rsidR="00B7431A" w:rsidRPr="00737F71" w:rsidRDefault="00B7431A" w:rsidP="00626E61">
            <w:pPr>
              <w:jc w:val="both"/>
              <w:rPr>
                <w:rFonts w:ascii="Arial Narrow" w:hAnsi="Arial Narrow"/>
                <w:noProof/>
                <w:sz w:val="20"/>
                <w:szCs w:val="20"/>
              </w:rPr>
            </w:pPr>
          </w:p>
        </w:tc>
      </w:tr>
      <w:tr w:rsidR="00B7431A" w:rsidRPr="00737F71" w:rsidTr="00626E61">
        <w:tc>
          <w:tcPr>
            <w:tcW w:w="436" w:type="dxa"/>
          </w:tcPr>
          <w:p w:rsidR="00B7431A" w:rsidRPr="00737F71" w:rsidRDefault="00B7431A" w:rsidP="00626E61">
            <w:pPr>
              <w:jc w:val="both"/>
              <w:rPr>
                <w:rFonts w:ascii="Arial Narrow" w:hAnsi="Arial Narrow"/>
                <w:noProof/>
                <w:sz w:val="20"/>
                <w:szCs w:val="20"/>
              </w:rPr>
            </w:pPr>
            <w:r w:rsidRPr="00737F71">
              <w:rPr>
                <w:rFonts w:ascii="Arial Narrow" w:hAnsi="Arial Narrow"/>
                <w:noProof/>
                <w:sz w:val="20"/>
                <w:szCs w:val="20"/>
              </w:rPr>
              <w:t>c</w:t>
            </w:r>
          </w:p>
        </w:tc>
        <w:tc>
          <w:tcPr>
            <w:tcW w:w="2224" w:type="dxa"/>
          </w:tcPr>
          <w:p w:rsidR="00B7431A" w:rsidRPr="00737F71" w:rsidRDefault="00B7431A" w:rsidP="00626E61">
            <w:pPr>
              <w:jc w:val="both"/>
              <w:rPr>
                <w:rFonts w:ascii="Arial Narrow" w:hAnsi="Arial Narrow"/>
                <w:noProof/>
                <w:sz w:val="20"/>
                <w:szCs w:val="20"/>
              </w:rPr>
            </w:pPr>
          </w:p>
        </w:tc>
        <w:tc>
          <w:tcPr>
            <w:tcW w:w="2126" w:type="dxa"/>
          </w:tcPr>
          <w:p w:rsidR="00B7431A" w:rsidRPr="00737F71" w:rsidRDefault="00B7431A" w:rsidP="00626E61">
            <w:pPr>
              <w:jc w:val="both"/>
              <w:rPr>
                <w:rFonts w:ascii="Arial Narrow" w:hAnsi="Arial Narrow"/>
                <w:noProof/>
                <w:sz w:val="20"/>
                <w:szCs w:val="20"/>
              </w:rPr>
            </w:pPr>
          </w:p>
        </w:tc>
        <w:tc>
          <w:tcPr>
            <w:tcW w:w="2693" w:type="dxa"/>
          </w:tcPr>
          <w:p w:rsidR="00B7431A" w:rsidRPr="00737F71" w:rsidRDefault="00B7431A" w:rsidP="00626E61">
            <w:pPr>
              <w:jc w:val="both"/>
              <w:rPr>
                <w:rFonts w:ascii="Arial Narrow" w:hAnsi="Arial Narrow"/>
                <w:noProof/>
                <w:sz w:val="20"/>
                <w:szCs w:val="20"/>
              </w:rPr>
            </w:pPr>
          </w:p>
        </w:tc>
      </w:tr>
    </w:tbl>
    <w:p w:rsidR="00B7431A" w:rsidRPr="00737F71" w:rsidRDefault="00B7431A" w:rsidP="00B7431A">
      <w:pPr>
        <w:jc w:val="both"/>
        <w:rPr>
          <w:rFonts w:ascii="Arial Narrow" w:hAnsi="Arial Narrow"/>
          <w:noProof/>
          <w:sz w:val="20"/>
          <w:szCs w:val="20"/>
        </w:rPr>
      </w:pPr>
    </w:p>
    <w:p w:rsidR="00B7431A" w:rsidRPr="00737F71" w:rsidRDefault="00B7431A" w:rsidP="00B7431A">
      <w:pPr>
        <w:jc w:val="both"/>
        <w:rPr>
          <w:rFonts w:ascii="Arial Narrow" w:hAnsi="Arial Narrow"/>
          <w:noProof/>
          <w:sz w:val="20"/>
          <w:szCs w:val="20"/>
        </w:rPr>
      </w:pPr>
    </w:p>
    <w:p w:rsidR="00B7431A" w:rsidRPr="00737F71" w:rsidRDefault="00B7431A" w:rsidP="00B7431A">
      <w:pPr>
        <w:pStyle w:val="Prrafodelista"/>
        <w:numPr>
          <w:ilvl w:val="0"/>
          <w:numId w:val="20"/>
        </w:numPr>
        <w:spacing w:after="200" w:line="276" w:lineRule="auto"/>
        <w:contextualSpacing/>
        <w:jc w:val="both"/>
        <w:rPr>
          <w:rFonts w:ascii="Arial Narrow" w:hAnsi="Arial Narrow"/>
          <w:sz w:val="20"/>
        </w:rPr>
      </w:pPr>
      <w:r w:rsidRPr="00737F71">
        <w:rPr>
          <w:rFonts w:ascii="Arial Narrow" w:hAnsi="Arial Narrow"/>
          <w:noProof/>
          <w:vanish/>
          <w:sz w:val="20"/>
        </w:rPr>
        <w:cr/>
        <w:t xml:space="preserve">de origen de los valorestiva,  </w:t>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noProof/>
          <w:vanish/>
          <w:sz w:val="20"/>
        </w:rPr>
        <w:pgNum/>
      </w:r>
      <w:r w:rsidRPr="00737F71">
        <w:rPr>
          <w:rFonts w:ascii="Arial Narrow" w:hAnsi="Arial Narrow"/>
          <w:sz w:val="20"/>
        </w:rPr>
        <w:t>¿Conoce algunas de las siguientes alternativas de inversión que ofrece el mercado bursátil salvadoreño? (Responda SI o NO)</w:t>
      </w:r>
    </w:p>
    <w:p w:rsidR="00B7431A" w:rsidRPr="00737F71" w:rsidRDefault="00B7431A" w:rsidP="00B7431A">
      <w:pPr>
        <w:pStyle w:val="Prrafodelista"/>
        <w:jc w:val="both"/>
        <w:rPr>
          <w:rFonts w:ascii="Arial Narrow" w:hAnsi="Arial Narrow"/>
          <w:sz w:val="20"/>
        </w:rPr>
      </w:pPr>
    </w:p>
    <w:p w:rsidR="00B7431A" w:rsidRPr="00737F71" w:rsidRDefault="00B7431A" w:rsidP="00B7431A">
      <w:pPr>
        <w:pStyle w:val="Prrafodelista"/>
        <w:numPr>
          <w:ilvl w:val="0"/>
          <w:numId w:val="17"/>
        </w:numPr>
        <w:spacing w:after="200" w:line="276" w:lineRule="auto"/>
        <w:contextualSpacing/>
        <w:jc w:val="both"/>
        <w:rPr>
          <w:rFonts w:ascii="Arial Narrow" w:hAnsi="Arial Narrow"/>
          <w:noProof/>
          <w:color w:val="000000" w:themeColor="text1"/>
          <w:sz w:val="20"/>
        </w:rPr>
      </w:pPr>
      <w:r w:rsidRPr="00737F71">
        <w:rPr>
          <w:rFonts w:ascii="Arial Narrow" w:hAnsi="Arial Narrow"/>
          <w:noProof/>
          <w:color w:val="000000" w:themeColor="text1"/>
          <w:sz w:val="20"/>
        </w:rPr>
        <w:t>Notas y Eurobonos.</w:t>
      </w:r>
      <w:r w:rsidRPr="00737F71">
        <w:rPr>
          <w:rFonts w:ascii="Arial Narrow" w:hAnsi="Arial Narrow"/>
          <w:noProof/>
          <w:color w:val="000000" w:themeColor="text1"/>
          <w:sz w:val="20"/>
        </w:rPr>
        <w:tab/>
      </w:r>
      <w:r w:rsidRPr="00737F71">
        <w:rPr>
          <w:rFonts w:ascii="Arial Narrow" w:hAnsi="Arial Narrow"/>
          <w:noProof/>
          <w:color w:val="000000" w:themeColor="text1"/>
          <w:sz w:val="20"/>
        </w:rPr>
        <w:tab/>
      </w:r>
      <w:r w:rsidRPr="00737F71">
        <w:rPr>
          <w:rFonts w:ascii="Arial Narrow" w:hAnsi="Arial Narrow"/>
          <w:noProof/>
          <w:color w:val="000000" w:themeColor="text1"/>
          <w:sz w:val="20"/>
        </w:rPr>
        <w:tab/>
        <w:t>________</w:t>
      </w:r>
    </w:p>
    <w:p w:rsidR="00B7431A" w:rsidRPr="00737F71" w:rsidRDefault="00B7431A" w:rsidP="00B7431A">
      <w:pPr>
        <w:pStyle w:val="Prrafodelista"/>
        <w:numPr>
          <w:ilvl w:val="0"/>
          <w:numId w:val="17"/>
        </w:numPr>
        <w:spacing w:after="200" w:line="276" w:lineRule="auto"/>
        <w:contextualSpacing/>
        <w:jc w:val="both"/>
        <w:rPr>
          <w:rFonts w:ascii="Arial Narrow" w:hAnsi="Arial Narrow"/>
          <w:noProof/>
          <w:color w:val="000000" w:themeColor="text1"/>
          <w:sz w:val="20"/>
        </w:rPr>
      </w:pPr>
      <w:r w:rsidRPr="00737F71">
        <w:rPr>
          <w:rFonts w:ascii="Arial Narrow" w:hAnsi="Arial Narrow"/>
          <w:noProof/>
          <w:color w:val="000000" w:themeColor="text1"/>
          <w:sz w:val="20"/>
        </w:rPr>
        <w:t>Acciones locales</w:t>
      </w:r>
      <w:r w:rsidRPr="00737F71">
        <w:rPr>
          <w:rFonts w:ascii="Arial Narrow" w:hAnsi="Arial Narrow"/>
          <w:noProof/>
          <w:color w:val="000000" w:themeColor="text1"/>
          <w:sz w:val="20"/>
        </w:rPr>
        <w:tab/>
      </w:r>
      <w:r w:rsidRPr="00737F71">
        <w:rPr>
          <w:rFonts w:ascii="Arial Narrow" w:hAnsi="Arial Narrow"/>
          <w:noProof/>
          <w:color w:val="000000" w:themeColor="text1"/>
          <w:sz w:val="20"/>
        </w:rPr>
        <w:tab/>
      </w:r>
      <w:r w:rsidRPr="00737F71">
        <w:rPr>
          <w:rFonts w:ascii="Arial Narrow" w:hAnsi="Arial Narrow"/>
          <w:noProof/>
          <w:color w:val="000000" w:themeColor="text1"/>
          <w:sz w:val="20"/>
        </w:rPr>
        <w:tab/>
        <w:t>________</w:t>
      </w:r>
    </w:p>
    <w:p w:rsidR="00B7431A" w:rsidRDefault="00B7431A" w:rsidP="00B7431A">
      <w:pPr>
        <w:pStyle w:val="Prrafodelista"/>
        <w:numPr>
          <w:ilvl w:val="0"/>
          <w:numId w:val="17"/>
        </w:numPr>
        <w:spacing w:after="200" w:line="276" w:lineRule="auto"/>
        <w:contextualSpacing/>
        <w:jc w:val="both"/>
        <w:rPr>
          <w:rFonts w:ascii="Arial Narrow" w:hAnsi="Arial Narrow"/>
          <w:noProof/>
          <w:color w:val="000000" w:themeColor="text1"/>
          <w:sz w:val="20"/>
        </w:rPr>
      </w:pPr>
      <w:r w:rsidRPr="00737F71">
        <w:rPr>
          <w:rFonts w:ascii="Arial Narrow" w:hAnsi="Arial Narrow"/>
          <w:noProof/>
          <w:color w:val="000000" w:themeColor="text1"/>
          <w:sz w:val="20"/>
        </w:rPr>
        <w:t>Acciones internacionales</w:t>
      </w:r>
      <w:r w:rsidRPr="00737F71">
        <w:rPr>
          <w:rFonts w:ascii="Arial Narrow" w:hAnsi="Arial Narrow"/>
          <w:noProof/>
          <w:color w:val="000000" w:themeColor="text1"/>
          <w:sz w:val="20"/>
        </w:rPr>
        <w:tab/>
      </w:r>
      <w:r w:rsidRPr="00737F71">
        <w:rPr>
          <w:rFonts w:ascii="Arial Narrow" w:hAnsi="Arial Narrow"/>
          <w:noProof/>
          <w:color w:val="000000" w:themeColor="text1"/>
          <w:sz w:val="20"/>
        </w:rPr>
        <w:tab/>
        <w:t>________</w:t>
      </w:r>
    </w:p>
    <w:p w:rsidR="009644E7" w:rsidRPr="000648B5" w:rsidRDefault="009644E7" w:rsidP="009644E7">
      <w:pPr>
        <w:pStyle w:val="Prrafodelista"/>
        <w:keepLines/>
        <w:widowControl w:val="0"/>
        <w:ind w:left="7788"/>
        <w:rPr>
          <w:rFonts w:ascii="Arial Narrow" w:hAnsi="Arial Narrow" w:cs="Arial"/>
          <w:b/>
          <w:sz w:val="20"/>
          <w:lang w:val="es-ES"/>
        </w:rPr>
      </w:pPr>
      <w:r w:rsidRPr="00B83391">
        <w:rPr>
          <w:rFonts w:ascii="Arial Narrow" w:hAnsi="Arial Narrow" w:cs="Arial"/>
          <w:b/>
          <w:sz w:val="20"/>
          <w:lang w:val="es-ES"/>
        </w:rPr>
        <w:t>Anexo No.</w:t>
      </w:r>
      <w:r w:rsidR="00284406" w:rsidRPr="00B83391">
        <w:rPr>
          <w:rFonts w:ascii="Arial Narrow" w:hAnsi="Arial Narrow" w:cs="Arial"/>
          <w:b/>
          <w:sz w:val="20"/>
          <w:lang w:val="es-ES"/>
        </w:rPr>
        <w:t xml:space="preserve"> </w:t>
      </w:r>
      <w:r w:rsidRPr="00B83391">
        <w:rPr>
          <w:rFonts w:ascii="Arial Narrow" w:hAnsi="Arial Narrow" w:cs="Arial"/>
          <w:b/>
          <w:sz w:val="20"/>
          <w:lang w:val="es-ES"/>
        </w:rPr>
        <w:t>2</w:t>
      </w:r>
    </w:p>
    <w:p w:rsidR="009644E7" w:rsidRPr="00737F71" w:rsidRDefault="009644E7" w:rsidP="009644E7">
      <w:pPr>
        <w:pStyle w:val="Prrafodelista"/>
        <w:spacing w:after="200" w:line="276" w:lineRule="auto"/>
        <w:ind w:left="360"/>
        <w:contextualSpacing/>
        <w:jc w:val="both"/>
        <w:rPr>
          <w:rFonts w:ascii="Arial Narrow" w:hAnsi="Arial Narrow"/>
          <w:noProof/>
          <w:color w:val="000000" w:themeColor="text1"/>
          <w:sz w:val="20"/>
        </w:rPr>
      </w:pPr>
    </w:p>
    <w:p w:rsidR="00B7431A" w:rsidRPr="00737F71" w:rsidRDefault="00B7431A" w:rsidP="00B7431A">
      <w:pPr>
        <w:pStyle w:val="Prrafodelista"/>
        <w:numPr>
          <w:ilvl w:val="0"/>
          <w:numId w:val="17"/>
        </w:numPr>
        <w:spacing w:after="200" w:line="276" w:lineRule="auto"/>
        <w:contextualSpacing/>
        <w:jc w:val="both"/>
        <w:rPr>
          <w:rFonts w:ascii="Arial Narrow" w:hAnsi="Arial Narrow"/>
          <w:noProof/>
          <w:color w:val="000000" w:themeColor="text1"/>
          <w:sz w:val="20"/>
        </w:rPr>
      </w:pPr>
      <w:r w:rsidRPr="00737F71">
        <w:rPr>
          <w:rFonts w:ascii="Arial Narrow" w:hAnsi="Arial Narrow"/>
          <w:noProof/>
          <w:color w:val="000000" w:themeColor="text1"/>
          <w:sz w:val="20"/>
        </w:rPr>
        <w:t>Letes y bonos del Estado</w:t>
      </w:r>
      <w:r w:rsidRPr="00737F71">
        <w:rPr>
          <w:rFonts w:ascii="Arial Narrow" w:hAnsi="Arial Narrow"/>
          <w:noProof/>
          <w:color w:val="000000" w:themeColor="text1"/>
          <w:sz w:val="20"/>
        </w:rPr>
        <w:tab/>
      </w:r>
      <w:r w:rsidRPr="00737F71">
        <w:rPr>
          <w:rFonts w:ascii="Arial Narrow" w:hAnsi="Arial Narrow"/>
          <w:noProof/>
          <w:color w:val="000000" w:themeColor="text1"/>
          <w:sz w:val="20"/>
        </w:rPr>
        <w:tab/>
        <w:t>________</w:t>
      </w:r>
    </w:p>
    <w:p w:rsidR="00B7431A" w:rsidRPr="00737F71" w:rsidRDefault="00B7431A" w:rsidP="00B7431A">
      <w:pPr>
        <w:pStyle w:val="Prrafodelista"/>
        <w:numPr>
          <w:ilvl w:val="0"/>
          <w:numId w:val="17"/>
        </w:numPr>
        <w:spacing w:after="200" w:line="276" w:lineRule="auto"/>
        <w:contextualSpacing/>
        <w:jc w:val="both"/>
        <w:rPr>
          <w:rFonts w:ascii="Arial Narrow" w:hAnsi="Arial Narrow"/>
          <w:noProof/>
          <w:color w:val="000000" w:themeColor="text1"/>
          <w:sz w:val="20"/>
        </w:rPr>
      </w:pPr>
      <w:r w:rsidRPr="00737F71">
        <w:rPr>
          <w:rFonts w:ascii="Arial Narrow" w:hAnsi="Arial Narrow"/>
          <w:noProof/>
          <w:color w:val="000000" w:themeColor="text1"/>
          <w:sz w:val="20"/>
        </w:rPr>
        <w:t>Ishares</w:t>
      </w:r>
      <w:r w:rsidRPr="00737F71">
        <w:rPr>
          <w:rFonts w:ascii="Arial Narrow" w:hAnsi="Arial Narrow"/>
          <w:noProof/>
          <w:color w:val="000000" w:themeColor="text1"/>
          <w:sz w:val="20"/>
        </w:rPr>
        <w:tab/>
      </w:r>
      <w:r w:rsidRPr="00737F71">
        <w:rPr>
          <w:rFonts w:ascii="Arial Narrow" w:hAnsi="Arial Narrow"/>
          <w:noProof/>
          <w:color w:val="000000" w:themeColor="text1"/>
          <w:sz w:val="20"/>
        </w:rPr>
        <w:tab/>
      </w:r>
      <w:r w:rsidRPr="00737F71">
        <w:rPr>
          <w:rFonts w:ascii="Arial Narrow" w:hAnsi="Arial Narrow"/>
          <w:noProof/>
          <w:color w:val="000000" w:themeColor="text1"/>
          <w:sz w:val="20"/>
        </w:rPr>
        <w:tab/>
      </w:r>
      <w:r w:rsidRPr="00737F71">
        <w:rPr>
          <w:rFonts w:ascii="Arial Narrow" w:hAnsi="Arial Narrow"/>
          <w:noProof/>
          <w:color w:val="000000" w:themeColor="text1"/>
          <w:sz w:val="20"/>
        </w:rPr>
        <w:tab/>
        <w:t>________</w:t>
      </w:r>
    </w:p>
    <w:p w:rsidR="00B7431A" w:rsidRPr="00737F71" w:rsidRDefault="00B7431A" w:rsidP="00B7431A">
      <w:pPr>
        <w:pStyle w:val="Prrafodelista"/>
        <w:numPr>
          <w:ilvl w:val="0"/>
          <w:numId w:val="17"/>
        </w:numPr>
        <w:spacing w:after="200" w:line="276" w:lineRule="auto"/>
        <w:contextualSpacing/>
        <w:jc w:val="both"/>
        <w:rPr>
          <w:rFonts w:ascii="Arial Narrow" w:hAnsi="Arial Narrow"/>
          <w:noProof/>
          <w:color w:val="000000" w:themeColor="text1"/>
          <w:sz w:val="20"/>
        </w:rPr>
      </w:pPr>
      <w:r w:rsidRPr="00737F71">
        <w:rPr>
          <w:rFonts w:ascii="Arial Narrow" w:hAnsi="Arial Narrow"/>
          <w:noProof/>
          <w:color w:val="000000" w:themeColor="text1"/>
          <w:sz w:val="20"/>
        </w:rPr>
        <w:t>ADRs</w:t>
      </w:r>
      <w:r w:rsidRPr="00737F71">
        <w:rPr>
          <w:rFonts w:ascii="Arial Narrow" w:hAnsi="Arial Narrow"/>
          <w:noProof/>
          <w:color w:val="000000" w:themeColor="text1"/>
          <w:sz w:val="20"/>
        </w:rPr>
        <w:tab/>
      </w:r>
      <w:r w:rsidRPr="00737F71">
        <w:rPr>
          <w:rFonts w:ascii="Arial Narrow" w:hAnsi="Arial Narrow"/>
          <w:noProof/>
          <w:color w:val="000000" w:themeColor="text1"/>
          <w:sz w:val="20"/>
        </w:rPr>
        <w:tab/>
      </w:r>
      <w:r w:rsidRPr="00737F71">
        <w:rPr>
          <w:rFonts w:ascii="Arial Narrow" w:hAnsi="Arial Narrow"/>
          <w:noProof/>
          <w:color w:val="000000" w:themeColor="text1"/>
          <w:sz w:val="20"/>
        </w:rPr>
        <w:tab/>
      </w:r>
      <w:r w:rsidRPr="00737F71">
        <w:rPr>
          <w:rFonts w:ascii="Arial Narrow" w:hAnsi="Arial Narrow"/>
          <w:noProof/>
          <w:color w:val="000000" w:themeColor="text1"/>
          <w:sz w:val="20"/>
        </w:rPr>
        <w:tab/>
        <w:t>________</w:t>
      </w:r>
    </w:p>
    <w:p w:rsidR="00B7431A" w:rsidRPr="00737F71" w:rsidRDefault="00B7431A" w:rsidP="00B7431A">
      <w:pPr>
        <w:pStyle w:val="Prrafodelista"/>
        <w:numPr>
          <w:ilvl w:val="0"/>
          <w:numId w:val="17"/>
        </w:numPr>
        <w:spacing w:after="200" w:line="276" w:lineRule="auto"/>
        <w:contextualSpacing/>
        <w:jc w:val="both"/>
        <w:rPr>
          <w:rFonts w:ascii="Arial Narrow" w:hAnsi="Arial Narrow"/>
          <w:noProof/>
          <w:color w:val="000000" w:themeColor="text1"/>
          <w:sz w:val="20"/>
        </w:rPr>
      </w:pPr>
      <w:r w:rsidRPr="00737F71">
        <w:rPr>
          <w:rFonts w:ascii="Arial Narrow" w:hAnsi="Arial Narrow"/>
          <w:noProof/>
          <w:color w:val="000000" w:themeColor="text1"/>
          <w:sz w:val="20"/>
        </w:rPr>
        <w:t>Certificados de Inversión</w:t>
      </w:r>
      <w:r w:rsidRPr="00737F71">
        <w:rPr>
          <w:rFonts w:ascii="Arial Narrow" w:hAnsi="Arial Narrow"/>
          <w:noProof/>
          <w:color w:val="000000" w:themeColor="text1"/>
          <w:sz w:val="20"/>
        </w:rPr>
        <w:tab/>
      </w:r>
      <w:r w:rsidRPr="00737F71">
        <w:rPr>
          <w:rFonts w:ascii="Arial Narrow" w:hAnsi="Arial Narrow"/>
          <w:noProof/>
          <w:color w:val="000000" w:themeColor="text1"/>
          <w:sz w:val="20"/>
        </w:rPr>
        <w:tab/>
        <w:t>________</w:t>
      </w:r>
    </w:p>
    <w:p w:rsidR="00B7431A" w:rsidRPr="00737F71" w:rsidRDefault="00B7431A" w:rsidP="00B7431A">
      <w:pPr>
        <w:pStyle w:val="Prrafodelista"/>
        <w:numPr>
          <w:ilvl w:val="0"/>
          <w:numId w:val="17"/>
        </w:numPr>
        <w:spacing w:after="200" w:line="276" w:lineRule="auto"/>
        <w:contextualSpacing/>
        <w:jc w:val="both"/>
        <w:rPr>
          <w:rFonts w:ascii="Arial Narrow" w:hAnsi="Arial Narrow"/>
          <w:noProof/>
          <w:color w:val="000000" w:themeColor="text1"/>
          <w:sz w:val="20"/>
        </w:rPr>
      </w:pPr>
      <w:r w:rsidRPr="00737F71">
        <w:rPr>
          <w:rFonts w:ascii="Arial Narrow" w:hAnsi="Arial Narrow"/>
          <w:noProof/>
          <w:color w:val="000000" w:themeColor="text1"/>
          <w:sz w:val="20"/>
        </w:rPr>
        <w:t>Papeles Bursátiles</w:t>
      </w:r>
      <w:r w:rsidRPr="00737F71">
        <w:rPr>
          <w:rFonts w:ascii="Arial Narrow" w:hAnsi="Arial Narrow"/>
          <w:noProof/>
          <w:color w:val="000000" w:themeColor="text1"/>
          <w:sz w:val="20"/>
        </w:rPr>
        <w:tab/>
      </w:r>
      <w:r w:rsidRPr="00737F71">
        <w:rPr>
          <w:rFonts w:ascii="Arial Narrow" w:hAnsi="Arial Narrow"/>
          <w:noProof/>
          <w:color w:val="000000" w:themeColor="text1"/>
          <w:sz w:val="20"/>
        </w:rPr>
        <w:tab/>
      </w:r>
      <w:r w:rsidRPr="00737F71">
        <w:rPr>
          <w:rFonts w:ascii="Arial Narrow" w:hAnsi="Arial Narrow"/>
          <w:noProof/>
          <w:color w:val="000000" w:themeColor="text1"/>
          <w:sz w:val="20"/>
        </w:rPr>
        <w:tab/>
        <w:t>________</w:t>
      </w:r>
    </w:p>
    <w:p w:rsidR="00B7431A" w:rsidRPr="00737F71" w:rsidRDefault="00B7431A" w:rsidP="00B7431A">
      <w:pPr>
        <w:pStyle w:val="Prrafodelista"/>
        <w:numPr>
          <w:ilvl w:val="0"/>
          <w:numId w:val="17"/>
        </w:numPr>
        <w:spacing w:after="200" w:line="276" w:lineRule="auto"/>
        <w:contextualSpacing/>
        <w:jc w:val="both"/>
        <w:rPr>
          <w:rFonts w:ascii="Arial Narrow" w:hAnsi="Arial Narrow"/>
          <w:noProof/>
          <w:color w:val="000000" w:themeColor="text1"/>
          <w:sz w:val="20"/>
        </w:rPr>
      </w:pPr>
      <w:r w:rsidRPr="00737F71">
        <w:rPr>
          <w:rFonts w:ascii="Arial Narrow" w:hAnsi="Arial Narrow"/>
          <w:noProof/>
          <w:color w:val="000000" w:themeColor="text1"/>
          <w:sz w:val="20"/>
        </w:rPr>
        <w:t>Otros Valores</w:t>
      </w:r>
      <w:r w:rsidRPr="00737F71">
        <w:rPr>
          <w:rFonts w:ascii="Arial Narrow" w:hAnsi="Arial Narrow"/>
          <w:noProof/>
          <w:color w:val="000000" w:themeColor="text1"/>
          <w:sz w:val="20"/>
        </w:rPr>
        <w:tab/>
      </w:r>
      <w:r w:rsidRPr="00737F71">
        <w:rPr>
          <w:rFonts w:ascii="Arial Narrow" w:hAnsi="Arial Narrow"/>
          <w:noProof/>
          <w:color w:val="000000" w:themeColor="text1"/>
          <w:sz w:val="20"/>
        </w:rPr>
        <w:tab/>
      </w:r>
      <w:r w:rsidRPr="00737F71">
        <w:rPr>
          <w:rFonts w:ascii="Arial Narrow" w:hAnsi="Arial Narrow"/>
          <w:noProof/>
          <w:color w:val="000000" w:themeColor="text1"/>
          <w:sz w:val="20"/>
        </w:rPr>
        <w:tab/>
        <w:t>________</w:t>
      </w:r>
    </w:p>
    <w:p w:rsidR="00B7431A" w:rsidRPr="00737F71" w:rsidRDefault="00B7431A" w:rsidP="00B7431A">
      <w:pPr>
        <w:pStyle w:val="Prrafodelista"/>
        <w:numPr>
          <w:ilvl w:val="0"/>
          <w:numId w:val="17"/>
        </w:numPr>
        <w:spacing w:after="200" w:line="276" w:lineRule="auto"/>
        <w:contextualSpacing/>
        <w:jc w:val="both"/>
        <w:rPr>
          <w:rFonts w:ascii="Arial Narrow" w:hAnsi="Arial Narrow"/>
          <w:noProof/>
          <w:color w:val="000000" w:themeColor="text1"/>
          <w:sz w:val="20"/>
        </w:rPr>
      </w:pPr>
      <w:r w:rsidRPr="00737F71">
        <w:rPr>
          <w:rFonts w:ascii="Arial Narrow" w:hAnsi="Arial Narrow"/>
          <w:noProof/>
          <w:color w:val="000000" w:themeColor="text1"/>
          <w:sz w:val="20"/>
        </w:rPr>
        <w:t xml:space="preserve">Ninguno </w:t>
      </w:r>
      <w:r w:rsidRPr="00737F71">
        <w:rPr>
          <w:rFonts w:ascii="Arial Narrow" w:hAnsi="Arial Narrow"/>
          <w:b/>
          <w:noProof/>
          <w:color w:val="000000" w:themeColor="text1"/>
          <w:sz w:val="20"/>
        </w:rPr>
        <w:t>(Sólo indique)</w:t>
      </w:r>
      <w:r w:rsidRPr="00737F71">
        <w:rPr>
          <w:rFonts w:ascii="Arial Narrow" w:hAnsi="Arial Narrow"/>
          <w:noProof/>
          <w:color w:val="000000" w:themeColor="text1"/>
          <w:sz w:val="20"/>
        </w:rPr>
        <w:tab/>
      </w:r>
      <w:r w:rsidRPr="00737F71">
        <w:rPr>
          <w:rFonts w:ascii="Arial Narrow" w:hAnsi="Arial Narrow"/>
          <w:noProof/>
          <w:color w:val="000000" w:themeColor="text1"/>
          <w:sz w:val="20"/>
        </w:rPr>
        <w:tab/>
        <w:t>________</w:t>
      </w:r>
    </w:p>
    <w:p w:rsidR="00B7431A" w:rsidRPr="00737F71" w:rsidRDefault="00B7431A" w:rsidP="00B7431A">
      <w:pPr>
        <w:pStyle w:val="Prrafodelista"/>
        <w:jc w:val="both"/>
        <w:rPr>
          <w:rFonts w:ascii="Arial Narrow" w:hAnsi="Arial Narrow"/>
          <w:sz w:val="20"/>
        </w:rPr>
      </w:pPr>
    </w:p>
    <w:p w:rsidR="00B7431A" w:rsidRPr="00737F71" w:rsidRDefault="00B7431A" w:rsidP="00B7431A">
      <w:pPr>
        <w:pStyle w:val="Prrafodelista"/>
        <w:jc w:val="both"/>
        <w:rPr>
          <w:rFonts w:ascii="Arial Narrow" w:hAnsi="Arial Narrow"/>
          <w:sz w:val="20"/>
        </w:rPr>
      </w:pPr>
    </w:p>
    <w:p w:rsidR="00B7431A" w:rsidRPr="00737F71" w:rsidRDefault="00B7431A" w:rsidP="00B7431A">
      <w:pPr>
        <w:pStyle w:val="Prrafodelista"/>
        <w:numPr>
          <w:ilvl w:val="0"/>
          <w:numId w:val="20"/>
        </w:numPr>
        <w:spacing w:after="200" w:line="276" w:lineRule="auto"/>
        <w:contextualSpacing/>
        <w:jc w:val="both"/>
        <w:rPr>
          <w:rFonts w:ascii="Arial Narrow" w:hAnsi="Arial Narrow"/>
          <w:sz w:val="20"/>
        </w:rPr>
      </w:pPr>
      <w:r w:rsidRPr="00737F71">
        <w:rPr>
          <w:rFonts w:ascii="Arial Narrow" w:hAnsi="Arial Narrow"/>
          <w:sz w:val="20"/>
        </w:rPr>
        <w:t>Marque el plazo o tiempo en que está interesado en invertir:</w:t>
      </w:r>
    </w:p>
    <w:p w:rsidR="00B7431A" w:rsidRPr="00737F71" w:rsidRDefault="00B7431A" w:rsidP="00B7431A">
      <w:pPr>
        <w:pStyle w:val="Prrafodelista"/>
        <w:ind w:left="360"/>
        <w:jc w:val="both"/>
        <w:rPr>
          <w:rFonts w:ascii="Arial Narrow" w:hAnsi="Arial Narrow"/>
          <w:noProof/>
          <w:sz w:val="20"/>
        </w:rPr>
      </w:pPr>
    </w:p>
    <w:tbl>
      <w:tblPr>
        <w:tblStyle w:val="Tablaconcuadrcula"/>
        <w:tblW w:w="0" w:type="auto"/>
        <w:tblInd w:w="360" w:type="dxa"/>
        <w:tblLook w:val="04A0"/>
      </w:tblPr>
      <w:tblGrid>
        <w:gridCol w:w="1650"/>
        <w:gridCol w:w="2493"/>
      </w:tblGrid>
      <w:tr w:rsidR="00B7431A" w:rsidRPr="00737F71" w:rsidTr="00626E61">
        <w:tc>
          <w:tcPr>
            <w:tcW w:w="1650" w:type="dxa"/>
          </w:tcPr>
          <w:p w:rsidR="00B7431A" w:rsidRPr="00737F71" w:rsidRDefault="00B7431A" w:rsidP="00626E61">
            <w:pPr>
              <w:jc w:val="both"/>
              <w:rPr>
                <w:rFonts w:ascii="Arial Narrow" w:hAnsi="Arial Narrow"/>
                <w:noProof/>
                <w:sz w:val="20"/>
                <w:szCs w:val="20"/>
              </w:rPr>
            </w:pPr>
            <w:r w:rsidRPr="00737F71">
              <w:rPr>
                <w:rFonts w:ascii="Arial Narrow" w:hAnsi="Arial Narrow"/>
                <w:sz w:val="20"/>
                <w:szCs w:val="20"/>
              </w:rPr>
              <w:t>Menos de 1 año</w:t>
            </w:r>
          </w:p>
        </w:tc>
        <w:tc>
          <w:tcPr>
            <w:tcW w:w="2493" w:type="dxa"/>
          </w:tcPr>
          <w:p w:rsidR="00B7431A" w:rsidRPr="00737F71" w:rsidRDefault="00B7431A" w:rsidP="00626E61">
            <w:pPr>
              <w:pStyle w:val="Prrafodelista"/>
              <w:ind w:left="0"/>
              <w:jc w:val="both"/>
              <w:rPr>
                <w:rFonts w:ascii="Arial Narrow" w:hAnsi="Arial Narrow"/>
                <w:noProof/>
                <w:sz w:val="20"/>
              </w:rPr>
            </w:pPr>
          </w:p>
        </w:tc>
      </w:tr>
      <w:tr w:rsidR="00B7431A" w:rsidRPr="00737F71" w:rsidTr="00626E61">
        <w:tc>
          <w:tcPr>
            <w:tcW w:w="1650" w:type="dxa"/>
          </w:tcPr>
          <w:p w:rsidR="00B7431A" w:rsidRPr="00737F71" w:rsidRDefault="00B7431A" w:rsidP="00626E61">
            <w:pPr>
              <w:jc w:val="both"/>
              <w:rPr>
                <w:rFonts w:ascii="Arial Narrow" w:hAnsi="Arial Narrow"/>
                <w:noProof/>
                <w:sz w:val="20"/>
                <w:szCs w:val="20"/>
              </w:rPr>
            </w:pPr>
            <w:r w:rsidRPr="00737F71">
              <w:rPr>
                <w:rFonts w:ascii="Arial Narrow" w:hAnsi="Arial Narrow"/>
                <w:sz w:val="20"/>
                <w:szCs w:val="20"/>
              </w:rPr>
              <w:t>De 1 a 5 años</w:t>
            </w:r>
          </w:p>
        </w:tc>
        <w:tc>
          <w:tcPr>
            <w:tcW w:w="2493" w:type="dxa"/>
          </w:tcPr>
          <w:p w:rsidR="00B7431A" w:rsidRPr="00737F71" w:rsidRDefault="00B7431A" w:rsidP="00626E61">
            <w:pPr>
              <w:pStyle w:val="Prrafodelista"/>
              <w:ind w:left="0"/>
              <w:jc w:val="both"/>
              <w:rPr>
                <w:rFonts w:ascii="Arial Narrow" w:hAnsi="Arial Narrow"/>
                <w:noProof/>
                <w:sz w:val="20"/>
              </w:rPr>
            </w:pPr>
          </w:p>
        </w:tc>
      </w:tr>
      <w:tr w:rsidR="00B7431A" w:rsidRPr="00737F71" w:rsidTr="00626E61">
        <w:tc>
          <w:tcPr>
            <w:tcW w:w="1650" w:type="dxa"/>
          </w:tcPr>
          <w:p w:rsidR="00B7431A" w:rsidRPr="00737F71" w:rsidRDefault="00B7431A" w:rsidP="00626E61">
            <w:pPr>
              <w:jc w:val="both"/>
              <w:rPr>
                <w:rFonts w:ascii="Arial Narrow" w:hAnsi="Arial Narrow"/>
                <w:noProof/>
                <w:sz w:val="20"/>
                <w:szCs w:val="20"/>
              </w:rPr>
            </w:pPr>
            <w:r w:rsidRPr="00737F71">
              <w:rPr>
                <w:rFonts w:ascii="Arial Narrow" w:hAnsi="Arial Narrow"/>
                <w:sz w:val="20"/>
                <w:szCs w:val="20"/>
              </w:rPr>
              <w:t>Más de 5 años</w:t>
            </w:r>
          </w:p>
        </w:tc>
        <w:tc>
          <w:tcPr>
            <w:tcW w:w="2493" w:type="dxa"/>
          </w:tcPr>
          <w:p w:rsidR="00B7431A" w:rsidRPr="00737F71" w:rsidRDefault="00B7431A" w:rsidP="00626E61">
            <w:pPr>
              <w:pStyle w:val="Prrafodelista"/>
              <w:ind w:left="0"/>
              <w:jc w:val="both"/>
              <w:rPr>
                <w:rFonts w:ascii="Arial Narrow" w:hAnsi="Arial Narrow"/>
                <w:noProof/>
                <w:sz w:val="20"/>
              </w:rPr>
            </w:pPr>
          </w:p>
        </w:tc>
      </w:tr>
    </w:tbl>
    <w:p w:rsidR="00B7431A" w:rsidRPr="00737F71" w:rsidRDefault="00B7431A" w:rsidP="00B7431A">
      <w:pPr>
        <w:pStyle w:val="Prrafodelista"/>
        <w:ind w:left="360"/>
        <w:jc w:val="both"/>
        <w:rPr>
          <w:rFonts w:ascii="Arial Narrow" w:hAnsi="Arial Narrow"/>
          <w:noProof/>
          <w:sz w:val="20"/>
        </w:rPr>
      </w:pPr>
    </w:p>
    <w:p w:rsidR="00B7431A" w:rsidRPr="00737F71" w:rsidRDefault="00B7431A" w:rsidP="00B7431A">
      <w:pPr>
        <w:pStyle w:val="Prrafodelista"/>
        <w:ind w:left="360"/>
        <w:jc w:val="both"/>
        <w:rPr>
          <w:rFonts w:ascii="Arial Narrow" w:hAnsi="Arial Narrow"/>
          <w:noProof/>
          <w:sz w:val="20"/>
        </w:rPr>
      </w:pPr>
    </w:p>
    <w:p w:rsidR="00B7431A" w:rsidRPr="00737F71" w:rsidRDefault="00B7431A" w:rsidP="00B7431A">
      <w:pPr>
        <w:pStyle w:val="Prrafodelista"/>
        <w:numPr>
          <w:ilvl w:val="0"/>
          <w:numId w:val="23"/>
        </w:numPr>
        <w:spacing w:after="200" w:line="276" w:lineRule="auto"/>
        <w:contextualSpacing/>
        <w:jc w:val="both"/>
        <w:rPr>
          <w:rFonts w:ascii="Arial Narrow" w:hAnsi="Arial Narrow"/>
          <w:b/>
          <w:sz w:val="20"/>
        </w:rPr>
      </w:pPr>
      <w:r w:rsidRPr="00737F71">
        <w:rPr>
          <w:rFonts w:ascii="Arial Narrow" w:hAnsi="Arial Narrow"/>
          <w:b/>
          <w:sz w:val="20"/>
        </w:rPr>
        <w:t xml:space="preserve">INFORMACIÓN DE PERFIL DE RIESGO DEL CLIENTE </w:t>
      </w:r>
    </w:p>
    <w:p w:rsidR="00B7431A" w:rsidRPr="00737F71" w:rsidRDefault="00B7431A" w:rsidP="00B7431A">
      <w:pPr>
        <w:jc w:val="both"/>
        <w:rPr>
          <w:rFonts w:ascii="Arial Narrow" w:hAnsi="Arial Narrow"/>
          <w:noProof/>
          <w:sz w:val="20"/>
          <w:szCs w:val="20"/>
        </w:rPr>
      </w:pPr>
    </w:p>
    <w:p w:rsidR="00B7431A" w:rsidRPr="00737F71" w:rsidRDefault="00B7431A" w:rsidP="00B7431A">
      <w:pPr>
        <w:pStyle w:val="Prrafodelista"/>
        <w:numPr>
          <w:ilvl w:val="0"/>
          <w:numId w:val="20"/>
        </w:numPr>
        <w:spacing w:after="200" w:line="276" w:lineRule="auto"/>
        <w:contextualSpacing/>
        <w:jc w:val="both"/>
        <w:rPr>
          <w:rFonts w:ascii="Arial Narrow" w:hAnsi="Arial Narrow"/>
          <w:sz w:val="20"/>
        </w:rPr>
      </w:pPr>
      <w:r w:rsidRPr="00737F71">
        <w:rPr>
          <w:rFonts w:ascii="Arial Narrow" w:hAnsi="Arial Narrow"/>
          <w:sz w:val="20"/>
        </w:rPr>
        <w:t>De acuerdo a su conocimiento y experiencia, ¿cuál es su preferencia respecto al riesgo?</w:t>
      </w:r>
    </w:p>
    <w:p w:rsidR="00B7431A" w:rsidRPr="00737F71" w:rsidRDefault="00B7431A" w:rsidP="00B7431A">
      <w:pPr>
        <w:jc w:val="both"/>
        <w:rPr>
          <w:rFonts w:ascii="Arial Narrow" w:hAnsi="Arial Narrow"/>
          <w:sz w:val="20"/>
          <w:szCs w:val="20"/>
        </w:rPr>
      </w:pPr>
      <w:r w:rsidRPr="00737F71">
        <w:rPr>
          <w:rFonts w:ascii="Arial Narrow" w:hAnsi="Arial Narrow"/>
          <w:sz w:val="20"/>
          <w:szCs w:val="20"/>
        </w:rPr>
        <w:t>(La casa de corredores debe explicar al cliente las distintas categorías de perfil de riesgo que maneja en su metodología; el cliente en base a esa información y según sus propios criterios, deberá identificar la categoría que mejor se adapte a su perfil de riesgo como inversionista)</w:t>
      </w:r>
    </w:p>
    <w:p w:rsidR="00B7431A" w:rsidRPr="00737F71" w:rsidRDefault="00B7431A" w:rsidP="00B7431A">
      <w:pPr>
        <w:jc w:val="both"/>
        <w:rPr>
          <w:rFonts w:ascii="Arial Narrow" w:hAnsi="Arial Narrow"/>
          <w:sz w:val="20"/>
          <w:szCs w:val="20"/>
        </w:rPr>
      </w:pPr>
    </w:p>
    <w:p w:rsidR="00B7431A" w:rsidRPr="00737F71" w:rsidRDefault="00B7431A" w:rsidP="00B7431A">
      <w:pPr>
        <w:spacing w:line="180" w:lineRule="auto"/>
        <w:jc w:val="both"/>
        <w:rPr>
          <w:rFonts w:ascii="Arial Narrow" w:hAnsi="Arial Narrow"/>
          <w:sz w:val="20"/>
          <w:szCs w:val="20"/>
        </w:rPr>
      </w:pPr>
      <w:r w:rsidRPr="00737F71">
        <w:rPr>
          <w:rFonts w:ascii="Arial Narrow" w:hAnsi="Arial Narrow"/>
          <w:sz w:val="20"/>
          <w:szCs w:val="20"/>
        </w:rPr>
        <w:t xml:space="preserve">      _______________________________________________________</w:t>
      </w:r>
    </w:p>
    <w:p w:rsidR="00B7431A" w:rsidRPr="00737F71" w:rsidRDefault="00B7431A" w:rsidP="00B7431A">
      <w:pPr>
        <w:spacing w:line="180" w:lineRule="auto"/>
        <w:jc w:val="both"/>
        <w:rPr>
          <w:rFonts w:ascii="Arial Narrow" w:hAnsi="Arial Narrow"/>
          <w:sz w:val="20"/>
          <w:szCs w:val="20"/>
        </w:rPr>
      </w:pPr>
    </w:p>
    <w:p w:rsidR="00B7431A" w:rsidRPr="00737F71" w:rsidRDefault="00B7431A" w:rsidP="00B7431A">
      <w:pPr>
        <w:spacing w:line="180" w:lineRule="auto"/>
        <w:jc w:val="both"/>
        <w:rPr>
          <w:rFonts w:ascii="Arial Narrow" w:hAnsi="Arial Narrow"/>
          <w:sz w:val="20"/>
          <w:szCs w:val="20"/>
        </w:rPr>
      </w:pPr>
      <w:r w:rsidRPr="00737F71">
        <w:rPr>
          <w:rFonts w:ascii="Arial Narrow" w:hAnsi="Arial Narrow"/>
          <w:sz w:val="20"/>
          <w:szCs w:val="20"/>
        </w:rPr>
        <w:t xml:space="preserve">     (Perfil de riesgo identificado por el inversionista según su propio criterio)</w:t>
      </w:r>
    </w:p>
    <w:p w:rsidR="00B7431A" w:rsidRPr="00737F71" w:rsidRDefault="00B7431A" w:rsidP="00B7431A">
      <w:pPr>
        <w:jc w:val="both"/>
        <w:rPr>
          <w:rFonts w:ascii="Arial Narrow" w:hAnsi="Arial Narrow"/>
          <w:sz w:val="20"/>
          <w:szCs w:val="20"/>
        </w:rPr>
      </w:pPr>
    </w:p>
    <w:p w:rsidR="00B7431A" w:rsidRPr="00737F71" w:rsidRDefault="00B7431A" w:rsidP="00B7431A">
      <w:pPr>
        <w:pStyle w:val="Prrafodelista"/>
        <w:numPr>
          <w:ilvl w:val="0"/>
          <w:numId w:val="20"/>
        </w:numPr>
        <w:spacing w:after="200" w:line="276" w:lineRule="auto"/>
        <w:contextualSpacing/>
        <w:jc w:val="both"/>
        <w:rPr>
          <w:rFonts w:ascii="Arial Narrow" w:hAnsi="Arial Narrow"/>
          <w:sz w:val="20"/>
        </w:rPr>
      </w:pPr>
      <w:r w:rsidRPr="00737F71">
        <w:rPr>
          <w:rFonts w:ascii="Arial Narrow" w:hAnsi="Arial Narrow"/>
          <w:sz w:val="20"/>
        </w:rPr>
        <w:t>¿Cuál es el objetivo o propósito fundamental de sus inversiones? (Responda Si o No)</w:t>
      </w:r>
    </w:p>
    <w:p w:rsidR="00B7431A" w:rsidRPr="00737F71" w:rsidRDefault="00B7431A" w:rsidP="00B7431A">
      <w:pPr>
        <w:pStyle w:val="Prrafodelista"/>
        <w:jc w:val="both"/>
        <w:rPr>
          <w:rFonts w:ascii="Arial Narrow" w:hAnsi="Arial Narrow"/>
          <w:sz w:val="20"/>
        </w:rPr>
      </w:pPr>
    </w:p>
    <w:p w:rsidR="00B7431A" w:rsidRPr="00737F71" w:rsidRDefault="00B7431A" w:rsidP="00B7431A">
      <w:pPr>
        <w:pStyle w:val="Prrafodelista"/>
        <w:numPr>
          <w:ilvl w:val="0"/>
          <w:numId w:val="17"/>
        </w:numPr>
        <w:spacing w:after="200" w:line="276" w:lineRule="auto"/>
        <w:contextualSpacing/>
        <w:jc w:val="both"/>
        <w:rPr>
          <w:rFonts w:ascii="Arial Narrow" w:hAnsi="Arial Narrow"/>
          <w:sz w:val="20"/>
        </w:rPr>
      </w:pPr>
      <w:r w:rsidRPr="00737F71">
        <w:rPr>
          <w:rFonts w:ascii="Arial Narrow" w:hAnsi="Arial Narrow"/>
          <w:sz w:val="20"/>
        </w:rPr>
        <w:t>Invertir en valores libres de riesgo y fácilmente convertibles en efectivo.</w:t>
      </w:r>
      <w:r w:rsidRPr="00737F71">
        <w:rPr>
          <w:rFonts w:ascii="Arial Narrow" w:hAnsi="Arial Narrow"/>
          <w:sz w:val="20"/>
        </w:rPr>
        <w:tab/>
      </w:r>
      <w:r w:rsidRPr="00737F71">
        <w:rPr>
          <w:rFonts w:ascii="Arial Narrow" w:hAnsi="Arial Narrow"/>
          <w:sz w:val="20"/>
        </w:rPr>
        <w:tab/>
        <w:t>_______</w:t>
      </w:r>
    </w:p>
    <w:p w:rsidR="00B7431A" w:rsidRPr="00737F71" w:rsidRDefault="00B7431A" w:rsidP="00B7431A">
      <w:pPr>
        <w:pStyle w:val="Prrafodelista"/>
        <w:numPr>
          <w:ilvl w:val="0"/>
          <w:numId w:val="17"/>
        </w:numPr>
        <w:spacing w:after="200" w:line="276" w:lineRule="auto"/>
        <w:contextualSpacing/>
        <w:jc w:val="both"/>
        <w:rPr>
          <w:rFonts w:ascii="Arial Narrow" w:hAnsi="Arial Narrow"/>
          <w:sz w:val="20"/>
        </w:rPr>
      </w:pPr>
      <w:r w:rsidRPr="00737F71">
        <w:rPr>
          <w:rFonts w:ascii="Arial Narrow" w:hAnsi="Arial Narrow"/>
          <w:sz w:val="20"/>
        </w:rPr>
        <w:t>Invertir en valores líquidos y con riesgos moderados</w:t>
      </w:r>
      <w:r w:rsidRPr="00737F71">
        <w:rPr>
          <w:rFonts w:ascii="Arial Narrow" w:hAnsi="Arial Narrow"/>
          <w:sz w:val="20"/>
        </w:rPr>
        <w:tab/>
      </w:r>
      <w:r w:rsidRPr="00737F71">
        <w:rPr>
          <w:rFonts w:ascii="Arial Narrow" w:hAnsi="Arial Narrow"/>
          <w:sz w:val="20"/>
        </w:rPr>
        <w:tab/>
      </w:r>
      <w:r w:rsidRPr="00737F71">
        <w:rPr>
          <w:rFonts w:ascii="Arial Narrow" w:hAnsi="Arial Narrow"/>
          <w:sz w:val="20"/>
        </w:rPr>
        <w:tab/>
      </w:r>
      <w:r w:rsidRPr="00737F71">
        <w:rPr>
          <w:rFonts w:ascii="Arial Narrow" w:hAnsi="Arial Narrow"/>
          <w:sz w:val="20"/>
        </w:rPr>
        <w:tab/>
        <w:t>_______</w:t>
      </w:r>
    </w:p>
    <w:p w:rsidR="00B7431A" w:rsidRPr="00737F71" w:rsidRDefault="00B7431A" w:rsidP="00B7431A">
      <w:pPr>
        <w:pStyle w:val="Prrafodelista"/>
        <w:numPr>
          <w:ilvl w:val="0"/>
          <w:numId w:val="17"/>
        </w:numPr>
        <w:spacing w:after="200" w:line="276" w:lineRule="auto"/>
        <w:contextualSpacing/>
        <w:jc w:val="both"/>
        <w:rPr>
          <w:rFonts w:ascii="Arial Narrow" w:hAnsi="Arial Narrow"/>
          <w:sz w:val="20"/>
        </w:rPr>
      </w:pPr>
      <w:r w:rsidRPr="00737F71">
        <w:rPr>
          <w:rFonts w:ascii="Arial Narrow" w:hAnsi="Arial Narrow"/>
          <w:sz w:val="20"/>
        </w:rPr>
        <w:t>Lograr un rendimiento que permita acumular capital para financiar metas futuras</w:t>
      </w:r>
      <w:r w:rsidRPr="00737F71">
        <w:rPr>
          <w:rFonts w:ascii="Arial Narrow" w:hAnsi="Arial Narrow"/>
          <w:sz w:val="20"/>
        </w:rPr>
        <w:tab/>
        <w:t>_______</w:t>
      </w:r>
    </w:p>
    <w:p w:rsidR="00B7431A" w:rsidRPr="00737F71" w:rsidRDefault="00B7431A" w:rsidP="00B7431A">
      <w:pPr>
        <w:pStyle w:val="Prrafodelista"/>
        <w:numPr>
          <w:ilvl w:val="0"/>
          <w:numId w:val="17"/>
        </w:numPr>
        <w:spacing w:after="200" w:line="276" w:lineRule="auto"/>
        <w:contextualSpacing/>
        <w:jc w:val="both"/>
        <w:rPr>
          <w:rFonts w:ascii="Arial Narrow" w:hAnsi="Arial Narrow"/>
          <w:sz w:val="20"/>
        </w:rPr>
      </w:pPr>
      <w:r w:rsidRPr="00737F71">
        <w:rPr>
          <w:rFonts w:ascii="Arial Narrow" w:hAnsi="Arial Narrow"/>
          <w:sz w:val="20"/>
        </w:rPr>
        <w:t>Obtener rentabilidad alta aunque esto signifique mayor riesgo.</w:t>
      </w:r>
      <w:r w:rsidRPr="00737F71">
        <w:rPr>
          <w:rFonts w:ascii="Arial Narrow" w:hAnsi="Arial Narrow"/>
          <w:sz w:val="20"/>
        </w:rPr>
        <w:tab/>
      </w:r>
      <w:r w:rsidRPr="00737F71">
        <w:rPr>
          <w:rFonts w:ascii="Arial Narrow" w:hAnsi="Arial Narrow"/>
          <w:sz w:val="20"/>
        </w:rPr>
        <w:tab/>
      </w:r>
      <w:r w:rsidRPr="00737F71">
        <w:rPr>
          <w:rFonts w:ascii="Arial Narrow" w:hAnsi="Arial Narrow"/>
          <w:sz w:val="20"/>
        </w:rPr>
        <w:tab/>
        <w:t>_______</w:t>
      </w:r>
    </w:p>
    <w:p w:rsidR="00B7431A" w:rsidRPr="00737F71" w:rsidRDefault="00B7431A" w:rsidP="00B7431A">
      <w:pPr>
        <w:pStyle w:val="Prrafodelista"/>
        <w:numPr>
          <w:ilvl w:val="0"/>
          <w:numId w:val="17"/>
        </w:numPr>
        <w:spacing w:after="200" w:line="276" w:lineRule="auto"/>
        <w:contextualSpacing/>
        <w:jc w:val="both"/>
        <w:rPr>
          <w:rFonts w:ascii="Arial Narrow" w:hAnsi="Arial Narrow"/>
          <w:sz w:val="20"/>
        </w:rPr>
      </w:pPr>
      <w:r w:rsidRPr="00737F71">
        <w:rPr>
          <w:rFonts w:ascii="Arial Narrow" w:hAnsi="Arial Narrow"/>
          <w:sz w:val="20"/>
        </w:rPr>
        <w:t>Otro (explique): ____________________________</w:t>
      </w:r>
    </w:p>
    <w:p w:rsidR="00B7431A" w:rsidRPr="00737F71" w:rsidRDefault="00B7431A" w:rsidP="00B7431A">
      <w:pPr>
        <w:jc w:val="both"/>
        <w:rPr>
          <w:rFonts w:ascii="Arial Narrow" w:hAnsi="Arial Narrow"/>
          <w:sz w:val="20"/>
          <w:szCs w:val="20"/>
        </w:rPr>
      </w:pPr>
    </w:p>
    <w:p w:rsidR="00B7431A" w:rsidRPr="00737F71" w:rsidRDefault="00B7431A" w:rsidP="00B7431A">
      <w:pPr>
        <w:pStyle w:val="Prrafodelista"/>
        <w:numPr>
          <w:ilvl w:val="0"/>
          <w:numId w:val="20"/>
        </w:numPr>
        <w:spacing w:after="200" w:line="276" w:lineRule="auto"/>
        <w:contextualSpacing/>
        <w:jc w:val="both"/>
        <w:rPr>
          <w:rFonts w:ascii="Arial Narrow" w:hAnsi="Arial Narrow"/>
          <w:sz w:val="20"/>
        </w:rPr>
      </w:pPr>
      <w:r w:rsidRPr="00737F71">
        <w:rPr>
          <w:rFonts w:ascii="Arial Narrow" w:hAnsi="Arial Narrow"/>
          <w:sz w:val="20"/>
        </w:rPr>
        <w:t>Identifique cuál sería la reacción o decisión que usted tomaría, en el supuesto que escuchara noticias negativas de la situación económica local o internacional, si observa que los activos financieros están teniendo un desempeño negativo, o si aprecia que está teniendo pérdidas de capital en sus inversiones:</w:t>
      </w:r>
    </w:p>
    <w:p w:rsidR="00B7431A" w:rsidRPr="00737F71" w:rsidRDefault="00B7431A" w:rsidP="00B7431A">
      <w:pPr>
        <w:pStyle w:val="Prrafodelista"/>
        <w:jc w:val="both"/>
        <w:rPr>
          <w:rFonts w:ascii="Arial Narrow" w:hAnsi="Arial Narrow"/>
          <w:sz w:val="20"/>
        </w:rPr>
      </w:pPr>
    </w:p>
    <w:p w:rsidR="00B7431A" w:rsidRPr="00737F71" w:rsidRDefault="00B7431A" w:rsidP="00B7431A">
      <w:pPr>
        <w:pStyle w:val="Prrafodelista"/>
        <w:numPr>
          <w:ilvl w:val="0"/>
          <w:numId w:val="17"/>
        </w:numPr>
        <w:spacing w:after="200" w:line="276" w:lineRule="auto"/>
        <w:contextualSpacing/>
        <w:jc w:val="both"/>
        <w:rPr>
          <w:rFonts w:ascii="Arial Narrow" w:hAnsi="Arial Narrow"/>
          <w:sz w:val="20"/>
        </w:rPr>
      </w:pPr>
      <w:r w:rsidRPr="00737F71">
        <w:rPr>
          <w:rFonts w:ascii="Arial Narrow" w:hAnsi="Arial Narrow"/>
          <w:sz w:val="20"/>
        </w:rPr>
        <w:t>Espera con tranquilidad pensando que el mercado cambiará su tendencia y mejorará. ---------------</w:t>
      </w:r>
    </w:p>
    <w:p w:rsidR="00B7431A" w:rsidRDefault="00B7431A" w:rsidP="00B7431A">
      <w:pPr>
        <w:pStyle w:val="Prrafodelista"/>
        <w:ind w:left="360"/>
        <w:jc w:val="both"/>
        <w:rPr>
          <w:rFonts w:ascii="Arial Narrow" w:hAnsi="Arial Narrow"/>
          <w:sz w:val="20"/>
        </w:rPr>
      </w:pPr>
    </w:p>
    <w:p w:rsidR="00676858" w:rsidRDefault="00676858" w:rsidP="009644E7">
      <w:pPr>
        <w:pStyle w:val="Prrafodelista"/>
        <w:keepLines/>
        <w:widowControl w:val="0"/>
        <w:ind w:left="7788"/>
        <w:jc w:val="center"/>
        <w:rPr>
          <w:rFonts w:ascii="Arial Narrow" w:hAnsi="Arial Narrow" w:cs="Arial"/>
          <w:b/>
          <w:sz w:val="20"/>
          <w:lang w:val="es-ES"/>
        </w:rPr>
      </w:pPr>
    </w:p>
    <w:p w:rsidR="009644E7" w:rsidRPr="000648B5" w:rsidRDefault="009644E7" w:rsidP="009644E7">
      <w:pPr>
        <w:pStyle w:val="Prrafodelista"/>
        <w:keepLines/>
        <w:widowControl w:val="0"/>
        <w:ind w:left="7788"/>
        <w:jc w:val="center"/>
        <w:rPr>
          <w:rFonts w:ascii="Arial Narrow" w:hAnsi="Arial Narrow" w:cs="Arial"/>
          <w:b/>
          <w:sz w:val="20"/>
          <w:lang w:val="es-ES"/>
        </w:rPr>
      </w:pPr>
      <w:r w:rsidRPr="00B83391">
        <w:rPr>
          <w:rFonts w:ascii="Arial Narrow" w:hAnsi="Arial Narrow" w:cs="Arial"/>
          <w:b/>
          <w:sz w:val="20"/>
          <w:lang w:val="es-ES"/>
        </w:rPr>
        <w:t>Anexo No.</w:t>
      </w:r>
      <w:r w:rsidR="00284406" w:rsidRPr="00B83391">
        <w:rPr>
          <w:rFonts w:ascii="Arial Narrow" w:hAnsi="Arial Narrow" w:cs="Arial"/>
          <w:b/>
          <w:sz w:val="20"/>
          <w:lang w:val="es-ES"/>
        </w:rPr>
        <w:t xml:space="preserve"> </w:t>
      </w:r>
      <w:r w:rsidRPr="00B83391">
        <w:rPr>
          <w:rFonts w:ascii="Arial Narrow" w:hAnsi="Arial Narrow" w:cs="Arial"/>
          <w:b/>
          <w:sz w:val="20"/>
          <w:lang w:val="es-ES"/>
        </w:rPr>
        <w:t>2</w:t>
      </w:r>
    </w:p>
    <w:p w:rsidR="009644E7" w:rsidRPr="00737F71" w:rsidRDefault="009644E7" w:rsidP="00B7431A">
      <w:pPr>
        <w:pStyle w:val="Prrafodelista"/>
        <w:ind w:left="360"/>
        <w:jc w:val="both"/>
        <w:rPr>
          <w:rFonts w:ascii="Arial Narrow" w:hAnsi="Arial Narrow"/>
          <w:sz w:val="20"/>
        </w:rPr>
      </w:pPr>
    </w:p>
    <w:p w:rsidR="00B7431A" w:rsidRPr="00737F71" w:rsidRDefault="00B7431A" w:rsidP="00B7431A">
      <w:pPr>
        <w:pStyle w:val="Prrafodelista"/>
        <w:numPr>
          <w:ilvl w:val="0"/>
          <w:numId w:val="17"/>
        </w:numPr>
        <w:autoSpaceDE w:val="0"/>
        <w:autoSpaceDN w:val="0"/>
        <w:adjustRightInd w:val="0"/>
        <w:contextualSpacing/>
        <w:rPr>
          <w:rFonts w:ascii="Arial Narrow" w:hAnsi="Arial Narrow"/>
          <w:sz w:val="20"/>
        </w:rPr>
      </w:pPr>
      <w:r w:rsidRPr="00737F71">
        <w:rPr>
          <w:rFonts w:ascii="Arial Narrow" w:hAnsi="Arial Narrow"/>
          <w:sz w:val="20"/>
        </w:rPr>
        <w:t>Se impone un tiempo límite con la intención de esperar que cambie la tendencia negativa, de lo contrario, liquida sus inversiones. __________________</w:t>
      </w:r>
    </w:p>
    <w:p w:rsidR="00B7431A" w:rsidRPr="00737F71" w:rsidRDefault="00B7431A" w:rsidP="00B7431A">
      <w:pPr>
        <w:pStyle w:val="Prrafodelista"/>
        <w:autoSpaceDE w:val="0"/>
        <w:autoSpaceDN w:val="0"/>
        <w:adjustRightInd w:val="0"/>
        <w:ind w:left="360"/>
        <w:rPr>
          <w:rFonts w:ascii="Arial Narrow" w:hAnsi="Arial Narrow"/>
          <w:sz w:val="20"/>
        </w:rPr>
      </w:pPr>
    </w:p>
    <w:p w:rsidR="00B7431A" w:rsidRPr="00737F71" w:rsidRDefault="00B7431A" w:rsidP="00B7431A">
      <w:pPr>
        <w:pStyle w:val="Prrafodelista"/>
        <w:numPr>
          <w:ilvl w:val="0"/>
          <w:numId w:val="17"/>
        </w:numPr>
        <w:spacing w:after="200" w:line="276" w:lineRule="auto"/>
        <w:contextualSpacing/>
        <w:jc w:val="both"/>
        <w:rPr>
          <w:rFonts w:ascii="Arial Narrow" w:hAnsi="Arial Narrow"/>
          <w:sz w:val="20"/>
        </w:rPr>
      </w:pPr>
      <w:r w:rsidRPr="00737F71">
        <w:rPr>
          <w:rFonts w:ascii="Arial Narrow" w:hAnsi="Arial Narrow"/>
          <w:sz w:val="20"/>
        </w:rPr>
        <w:t>Se preocupa tanto por la situación que cambia su estrategia de inversión por inversiones más estables. _________________________________________________________________</w:t>
      </w:r>
    </w:p>
    <w:p w:rsidR="00B7431A" w:rsidRPr="00737F71" w:rsidRDefault="00B7431A" w:rsidP="00B7431A">
      <w:pPr>
        <w:pStyle w:val="Prrafodelista"/>
        <w:ind w:left="360"/>
        <w:jc w:val="both"/>
        <w:rPr>
          <w:rFonts w:ascii="Arial Narrow" w:hAnsi="Arial Narrow"/>
          <w:sz w:val="20"/>
        </w:rPr>
      </w:pPr>
    </w:p>
    <w:p w:rsidR="00B7431A" w:rsidRPr="00737F71" w:rsidRDefault="00B7431A" w:rsidP="00B7431A">
      <w:pPr>
        <w:pStyle w:val="Prrafodelista"/>
        <w:numPr>
          <w:ilvl w:val="0"/>
          <w:numId w:val="17"/>
        </w:numPr>
        <w:spacing w:after="200" w:line="276" w:lineRule="auto"/>
        <w:contextualSpacing/>
        <w:jc w:val="both"/>
        <w:rPr>
          <w:rFonts w:ascii="Arial Narrow" w:hAnsi="Arial Narrow"/>
          <w:sz w:val="20"/>
        </w:rPr>
      </w:pPr>
      <w:r w:rsidRPr="00737F71">
        <w:rPr>
          <w:rFonts w:ascii="Arial Narrow" w:hAnsi="Arial Narrow"/>
          <w:sz w:val="20"/>
        </w:rPr>
        <w:t>Otra acción (Especifique):____________________________________</w:t>
      </w:r>
    </w:p>
    <w:p w:rsidR="00B7431A" w:rsidRPr="00737F71" w:rsidRDefault="00B7431A" w:rsidP="00B7431A">
      <w:pPr>
        <w:pStyle w:val="Prrafodelista"/>
        <w:spacing w:after="200" w:line="276" w:lineRule="auto"/>
        <w:ind w:left="360"/>
        <w:contextualSpacing/>
        <w:jc w:val="both"/>
        <w:rPr>
          <w:rFonts w:ascii="Arial Narrow" w:hAnsi="Arial Narrow"/>
          <w:sz w:val="20"/>
        </w:rPr>
      </w:pPr>
    </w:p>
    <w:p w:rsidR="00B7431A" w:rsidRPr="00737F71" w:rsidRDefault="00B7431A" w:rsidP="00B7431A">
      <w:pPr>
        <w:pStyle w:val="Prrafodelista"/>
        <w:numPr>
          <w:ilvl w:val="0"/>
          <w:numId w:val="23"/>
        </w:numPr>
        <w:spacing w:after="200" w:line="276" w:lineRule="auto"/>
        <w:contextualSpacing/>
        <w:jc w:val="both"/>
        <w:rPr>
          <w:rFonts w:ascii="Arial Narrow" w:hAnsi="Arial Narrow"/>
          <w:b/>
          <w:sz w:val="20"/>
        </w:rPr>
      </w:pPr>
      <w:r w:rsidRPr="00737F71">
        <w:rPr>
          <w:rFonts w:ascii="Arial Narrow" w:hAnsi="Arial Narrow"/>
          <w:b/>
          <w:sz w:val="20"/>
        </w:rPr>
        <w:t>OTRAS PREGUNTAS RELATIVAS AL CLIENTE</w:t>
      </w:r>
    </w:p>
    <w:p w:rsidR="00B7431A" w:rsidRPr="00737F71" w:rsidRDefault="00B7431A" w:rsidP="00B7431A">
      <w:pPr>
        <w:pStyle w:val="Prrafodelista"/>
        <w:jc w:val="both"/>
        <w:rPr>
          <w:rFonts w:ascii="Arial Narrow" w:hAnsi="Arial Narrow"/>
          <w:b/>
          <w:sz w:val="20"/>
        </w:rPr>
      </w:pPr>
    </w:p>
    <w:p w:rsidR="00B7431A" w:rsidRPr="009644E7" w:rsidRDefault="00B7431A" w:rsidP="009644E7">
      <w:pPr>
        <w:pStyle w:val="Prrafodelista"/>
        <w:numPr>
          <w:ilvl w:val="0"/>
          <w:numId w:val="20"/>
        </w:numPr>
        <w:spacing w:after="200" w:line="276" w:lineRule="auto"/>
        <w:contextualSpacing/>
        <w:jc w:val="both"/>
        <w:rPr>
          <w:rFonts w:ascii="Arial Narrow" w:hAnsi="Arial Narrow"/>
          <w:sz w:val="20"/>
        </w:rPr>
      </w:pPr>
      <w:r w:rsidRPr="00737F71">
        <w:rPr>
          <w:rFonts w:ascii="Arial Narrow" w:hAnsi="Arial Narrow"/>
          <w:sz w:val="20"/>
        </w:rPr>
        <w:t xml:space="preserve">Especifique, según el orden de preferencia o importancia, los medios que autoriza para  recibir la información de los mercados de valores (alternativas de inversión, noticas, precios, etc.) y comportamiento de sus inversiones que le proporcionara la casa de corredores de bolsa. (La </w:t>
      </w:r>
      <w:r w:rsidR="00293441">
        <w:rPr>
          <w:rFonts w:ascii="Arial Narrow" w:hAnsi="Arial Narrow"/>
          <w:sz w:val="20"/>
        </w:rPr>
        <w:t>c</w:t>
      </w:r>
      <w:r w:rsidRPr="00737F71">
        <w:rPr>
          <w:rFonts w:ascii="Arial Narrow" w:hAnsi="Arial Narrow"/>
          <w:sz w:val="20"/>
        </w:rPr>
        <w:t>asa de corredores de bolsa explicará al cliente los medios disponibles para el envío de la información y el seleccionara el que mejor le satisfaga):</w:t>
      </w:r>
    </w:p>
    <w:p w:rsidR="00B7431A" w:rsidRPr="00737F71" w:rsidRDefault="00B7431A" w:rsidP="00B7431A">
      <w:pPr>
        <w:pStyle w:val="Prrafodelista"/>
        <w:numPr>
          <w:ilvl w:val="0"/>
          <w:numId w:val="21"/>
        </w:numPr>
        <w:spacing w:after="200" w:line="276" w:lineRule="auto"/>
        <w:contextualSpacing/>
        <w:jc w:val="both"/>
        <w:rPr>
          <w:rFonts w:ascii="Arial Narrow" w:hAnsi="Arial Narrow"/>
          <w:sz w:val="20"/>
        </w:rPr>
      </w:pPr>
      <w:r w:rsidRPr="00737F71">
        <w:rPr>
          <w:rFonts w:ascii="Arial Narrow" w:hAnsi="Arial Narrow"/>
          <w:sz w:val="20"/>
        </w:rPr>
        <w:t>__________________________</w:t>
      </w:r>
    </w:p>
    <w:p w:rsidR="00B7431A" w:rsidRPr="00737F71" w:rsidRDefault="00B7431A" w:rsidP="00B7431A">
      <w:pPr>
        <w:pStyle w:val="Prrafodelista"/>
        <w:numPr>
          <w:ilvl w:val="0"/>
          <w:numId w:val="21"/>
        </w:numPr>
        <w:spacing w:after="200" w:line="276" w:lineRule="auto"/>
        <w:contextualSpacing/>
        <w:jc w:val="both"/>
        <w:rPr>
          <w:rFonts w:ascii="Arial Narrow" w:hAnsi="Arial Narrow"/>
          <w:sz w:val="20"/>
        </w:rPr>
      </w:pPr>
      <w:r w:rsidRPr="00737F71">
        <w:rPr>
          <w:rFonts w:ascii="Arial Narrow" w:hAnsi="Arial Narrow"/>
          <w:sz w:val="20"/>
        </w:rPr>
        <w:t>__________________________</w:t>
      </w:r>
    </w:p>
    <w:p w:rsidR="00B7431A" w:rsidRPr="00737F71" w:rsidRDefault="00B7431A" w:rsidP="00B7431A">
      <w:pPr>
        <w:pStyle w:val="Prrafodelista"/>
        <w:numPr>
          <w:ilvl w:val="0"/>
          <w:numId w:val="21"/>
        </w:numPr>
        <w:spacing w:after="200" w:line="276" w:lineRule="auto"/>
        <w:contextualSpacing/>
        <w:jc w:val="both"/>
        <w:rPr>
          <w:rFonts w:ascii="Arial Narrow" w:hAnsi="Arial Narrow"/>
          <w:sz w:val="20"/>
        </w:rPr>
      </w:pPr>
      <w:r w:rsidRPr="00737F71">
        <w:rPr>
          <w:rFonts w:ascii="Arial Narrow" w:hAnsi="Arial Narrow"/>
          <w:sz w:val="20"/>
        </w:rPr>
        <w:t>__________________________</w:t>
      </w:r>
    </w:p>
    <w:p w:rsidR="00912AC8" w:rsidRPr="00737F71" w:rsidRDefault="00B7431A" w:rsidP="00737F71">
      <w:pPr>
        <w:pStyle w:val="Prrafodelista"/>
        <w:jc w:val="both"/>
        <w:rPr>
          <w:rFonts w:ascii="Arial Narrow" w:hAnsi="Arial Narrow"/>
          <w:sz w:val="20"/>
        </w:rPr>
      </w:pPr>
      <w:r w:rsidRPr="00737F71">
        <w:rPr>
          <w:rFonts w:ascii="Arial Narrow" w:hAnsi="Arial Narrow"/>
          <w:sz w:val="20"/>
        </w:rPr>
        <w:t xml:space="preserve">   </w:t>
      </w:r>
    </w:p>
    <w:p w:rsidR="00912AC8" w:rsidRPr="00737F71" w:rsidRDefault="00912AC8" w:rsidP="00737F71">
      <w:pPr>
        <w:jc w:val="both"/>
        <w:rPr>
          <w:rFonts w:ascii="Arial Narrow" w:hAnsi="Arial Narrow"/>
          <w:sz w:val="20"/>
        </w:rPr>
      </w:pPr>
    </w:p>
    <w:p w:rsidR="00B7431A" w:rsidRPr="00737F71" w:rsidRDefault="00B7431A" w:rsidP="00B7431A">
      <w:pPr>
        <w:pStyle w:val="Prrafodelista"/>
        <w:numPr>
          <w:ilvl w:val="0"/>
          <w:numId w:val="23"/>
        </w:numPr>
        <w:spacing w:after="200" w:line="276" w:lineRule="auto"/>
        <w:contextualSpacing/>
        <w:jc w:val="both"/>
        <w:rPr>
          <w:rFonts w:ascii="Arial Narrow" w:hAnsi="Arial Narrow"/>
          <w:b/>
          <w:sz w:val="20"/>
        </w:rPr>
      </w:pPr>
      <w:r w:rsidRPr="00737F71">
        <w:rPr>
          <w:rFonts w:ascii="Arial Narrow" w:hAnsi="Arial Narrow"/>
          <w:b/>
          <w:sz w:val="20"/>
        </w:rPr>
        <w:t>ASIGNACIÓN DE PERFIL DE RIESGO DEL CLIENTE POR LA CASA DE CORREDO</w:t>
      </w:r>
      <w:r w:rsidRPr="00B0614F">
        <w:rPr>
          <w:rFonts w:ascii="Arial Narrow" w:hAnsi="Arial Narrow"/>
          <w:b/>
          <w:sz w:val="20"/>
        </w:rPr>
        <w:t>RE</w:t>
      </w:r>
      <w:r w:rsidR="00293441" w:rsidRPr="00B0614F">
        <w:rPr>
          <w:rFonts w:ascii="Arial Narrow" w:hAnsi="Arial Narrow"/>
          <w:b/>
          <w:sz w:val="20"/>
        </w:rPr>
        <w:t>S</w:t>
      </w:r>
      <w:r w:rsidRPr="00737F71">
        <w:rPr>
          <w:rFonts w:ascii="Arial Narrow" w:hAnsi="Arial Narrow"/>
          <w:b/>
          <w:sz w:val="20"/>
        </w:rPr>
        <w:t xml:space="preserve"> DE BOLSA. </w:t>
      </w:r>
    </w:p>
    <w:p w:rsidR="00B7431A" w:rsidRPr="00737F71" w:rsidRDefault="00B7431A" w:rsidP="00B7431A">
      <w:pPr>
        <w:pStyle w:val="Prrafodelista"/>
        <w:jc w:val="both"/>
        <w:rPr>
          <w:rFonts w:ascii="Arial Narrow" w:hAnsi="Arial Narrow"/>
          <w:b/>
          <w:sz w:val="20"/>
        </w:rPr>
      </w:pPr>
    </w:p>
    <w:p w:rsidR="00B7431A" w:rsidRPr="00737F71" w:rsidRDefault="00335511" w:rsidP="00B7431A">
      <w:pPr>
        <w:pStyle w:val="Prrafodelista"/>
        <w:jc w:val="both"/>
        <w:rPr>
          <w:rFonts w:ascii="Arial Narrow" w:hAnsi="Arial Narrow"/>
          <w:b/>
          <w:sz w:val="20"/>
        </w:rPr>
      </w:pPr>
      <w:r w:rsidRPr="00335511">
        <w:rPr>
          <w:rFonts w:ascii="Arial Narrow" w:hAnsi="Arial Narrow"/>
          <w:sz w:val="20"/>
        </w:rPr>
      </w:r>
      <w:r w:rsidRPr="00335511">
        <w:rPr>
          <w:rFonts w:ascii="Arial Narrow" w:hAnsi="Arial Narrow"/>
          <w:sz w:val="20"/>
        </w:rPr>
        <w:pict>
          <v:shapetype id="_x0000_t202" coordsize="21600,21600" o:spt="202" path="m,l,21600r21600,l21600,xe">
            <v:stroke joinstyle="miter"/>
            <v:path gradientshapeok="t" o:connecttype="rect"/>
          </v:shapetype>
          <v:shape id="_x0000_s1026" type="#_x0000_t202" style="width:393.7pt;height:78.25pt;mso-left-percent:-10001;mso-top-percent:-10001;mso-position-horizontal:absolute;mso-position-horizontal-relative:char;mso-position-vertical:absolute;mso-position-vertical-relative:line;mso-left-percent:-10001;mso-top-percent:-10001;mso-width-relative:margin;mso-height-relative:margin">
            <v:textbox>
              <w:txbxContent>
                <w:p w:rsidR="00607AF6" w:rsidRPr="009644E7" w:rsidRDefault="00607AF6" w:rsidP="00B7431A">
                  <w:pPr>
                    <w:jc w:val="center"/>
                    <w:rPr>
                      <w:rFonts w:ascii="Arial Narrow" w:hAnsi="Arial Narrow"/>
                      <w:sz w:val="20"/>
                      <w:szCs w:val="20"/>
                    </w:rPr>
                  </w:pPr>
                  <w:r w:rsidRPr="009644E7">
                    <w:rPr>
                      <w:rFonts w:ascii="Arial Narrow" w:hAnsi="Arial Narrow"/>
                      <w:sz w:val="20"/>
                      <w:szCs w:val="20"/>
                    </w:rPr>
                    <w:t>USO EXCLUSIVO DE LA CASA DE CORREDORES DE BOLSA</w:t>
                  </w:r>
                </w:p>
                <w:p w:rsidR="00607AF6" w:rsidRPr="009644E7" w:rsidRDefault="00607AF6" w:rsidP="00B7431A">
                  <w:pPr>
                    <w:jc w:val="center"/>
                    <w:rPr>
                      <w:rFonts w:ascii="Arial Narrow" w:hAnsi="Arial Narrow"/>
                      <w:sz w:val="20"/>
                      <w:szCs w:val="20"/>
                    </w:rPr>
                  </w:pPr>
                </w:p>
                <w:p w:rsidR="00607AF6" w:rsidRPr="009644E7" w:rsidRDefault="00607AF6" w:rsidP="00B7431A">
                  <w:pPr>
                    <w:jc w:val="center"/>
                    <w:rPr>
                      <w:rFonts w:ascii="Arial Narrow" w:hAnsi="Arial Narrow"/>
                      <w:sz w:val="20"/>
                      <w:szCs w:val="20"/>
                    </w:rPr>
                  </w:pPr>
                </w:p>
                <w:p w:rsidR="00607AF6" w:rsidRPr="009644E7" w:rsidRDefault="00607AF6" w:rsidP="00B7431A">
                  <w:pPr>
                    <w:rPr>
                      <w:rFonts w:ascii="Arial Narrow" w:hAnsi="Arial Narrow"/>
                      <w:sz w:val="20"/>
                      <w:szCs w:val="20"/>
                    </w:rPr>
                  </w:pPr>
                  <w:r w:rsidRPr="009644E7">
                    <w:rPr>
                      <w:rFonts w:ascii="Arial Narrow" w:hAnsi="Arial Narrow"/>
                      <w:sz w:val="20"/>
                      <w:szCs w:val="20"/>
                    </w:rPr>
                    <w:t>De acuerdo al análisis realizado por la casa de corredores</w:t>
                  </w:r>
                  <w:r>
                    <w:rPr>
                      <w:rFonts w:ascii="Arial Narrow" w:hAnsi="Arial Narrow"/>
                      <w:sz w:val="20"/>
                      <w:szCs w:val="20"/>
                    </w:rPr>
                    <w:t xml:space="preserve">  </w:t>
                  </w:r>
                  <w:r w:rsidRPr="009644E7">
                    <w:rPr>
                      <w:rFonts w:ascii="Arial Narrow" w:hAnsi="Arial Narrow"/>
                      <w:sz w:val="20"/>
                      <w:szCs w:val="20"/>
                    </w:rPr>
                    <w:t xml:space="preserve"> </w:t>
                  </w:r>
                  <w:r w:rsidRPr="00B0614F">
                    <w:rPr>
                      <w:rFonts w:ascii="Arial Narrow" w:hAnsi="Arial Narrow"/>
                      <w:sz w:val="20"/>
                      <w:szCs w:val="20"/>
                      <w:u w:val="single"/>
                    </w:rPr>
                    <w:t xml:space="preserve">(especificar el nombre), </w:t>
                  </w:r>
                  <w:r w:rsidRPr="009644E7">
                    <w:rPr>
                      <w:rFonts w:ascii="Arial Narrow" w:hAnsi="Arial Narrow"/>
                      <w:sz w:val="20"/>
                      <w:szCs w:val="20"/>
                    </w:rPr>
                    <w:t>con los datos proporcionados por el cliente (o representante legal) ________________, el perfil de riesgo es de: __________________________</w:t>
                  </w:r>
                </w:p>
                <w:p w:rsidR="00607AF6" w:rsidRPr="009644E7" w:rsidRDefault="00607AF6" w:rsidP="00B7431A">
                  <w:pPr>
                    <w:rPr>
                      <w:sz w:val="20"/>
                      <w:szCs w:val="20"/>
                    </w:rPr>
                  </w:pPr>
                </w:p>
                <w:p w:rsidR="00607AF6" w:rsidRDefault="00607AF6" w:rsidP="00B7431A"/>
                <w:p w:rsidR="00607AF6" w:rsidRPr="001B0324" w:rsidRDefault="00607AF6" w:rsidP="00B7431A"/>
              </w:txbxContent>
            </v:textbox>
            <w10:anchorlock/>
          </v:shape>
        </w:pict>
      </w:r>
    </w:p>
    <w:p w:rsidR="00B7431A" w:rsidRPr="00737F71" w:rsidRDefault="00B7431A" w:rsidP="00B7431A">
      <w:pPr>
        <w:pStyle w:val="Prrafodelista"/>
        <w:jc w:val="both"/>
        <w:rPr>
          <w:rFonts w:ascii="Arial Narrow" w:hAnsi="Arial Narrow"/>
          <w:sz w:val="20"/>
        </w:rPr>
      </w:pPr>
    </w:p>
    <w:p w:rsidR="00B7431A" w:rsidRPr="00737F71" w:rsidRDefault="00B7431A" w:rsidP="00B7431A">
      <w:pPr>
        <w:pStyle w:val="Prrafodelista"/>
        <w:ind w:left="360"/>
        <w:jc w:val="both"/>
        <w:rPr>
          <w:rFonts w:ascii="Arial Narrow" w:hAnsi="Arial Narrow"/>
          <w:sz w:val="20"/>
        </w:rPr>
      </w:pPr>
    </w:p>
    <w:p w:rsidR="00B7431A" w:rsidRPr="00737F71" w:rsidRDefault="00B7431A" w:rsidP="00B7431A">
      <w:pPr>
        <w:pStyle w:val="Prrafodelista"/>
        <w:numPr>
          <w:ilvl w:val="0"/>
          <w:numId w:val="20"/>
        </w:numPr>
        <w:spacing w:after="200" w:line="276" w:lineRule="auto"/>
        <w:contextualSpacing/>
        <w:jc w:val="both"/>
        <w:rPr>
          <w:rFonts w:ascii="Arial Narrow" w:hAnsi="Arial Narrow"/>
          <w:sz w:val="20"/>
        </w:rPr>
      </w:pPr>
      <w:r w:rsidRPr="00737F71">
        <w:rPr>
          <w:rFonts w:ascii="Arial Narrow" w:hAnsi="Arial Narrow"/>
          <w:sz w:val="20"/>
        </w:rPr>
        <w:t>¿Está conforme con el perfil de riesgo que se le ha asignado?</w:t>
      </w:r>
    </w:p>
    <w:p w:rsidR="00B7431A" w:rsidRPr="00737F71" w:rsidRDefault="00B7431A" w:rsidP="00B7431A">
      <w:pPr>
        <w:ind w:left="360"/>
        <w:jc w:val="both"/>
        <w:rPr>
          <w:rFonts w:ascii="Arial Narrow" w:hAnsi="Arial Narrow"/>
          <w:sz w:val="20"/>
          <w:szCs w:val="20"/>
        </w:rPr>
      </w:pPr>
      <w:r w:rsidRPr="00737F71">
        <w:rPr>
          <w:rFonts w:ascii="Arial Narrow" w:hAnsi="Arial Narrow"/>
          <w:sz w:val="20"/>
          <w:szCs w:val="20"/>
        </w:rPr>
        <w:t>(La casa asignará al cliente una categoría de perfil de riesgo con base a la puntuación que se obtenga como resultado de la información proporcionada y de la metodología definida por la misma, y se la hará saber al cliente)</w:t>
      </w:r>
    </w:p>
    <w:p w:rsidR="00B7431A" w:rsidRPr="00737F71" w:rsidRDefault="00B7431A" w:rsidP="00B7431A">
      <w:pPr>
        <w:ind w:left="360"/>
        <w:jc w:val="both"/>
        <w:rPr>
          <w:rFonts w:ascii="Arial Narrow" w:hAnsi="Arial Narrow"/>
          <w:sz w:val="20"/>
          <w:szCs w:val="20"/>
        </w:rPr>
      </w:pPr>
    </w:p>
    <w:p w:rsidR="00B7431A" w:rsidRPr="00737F71" w:rsidRDefault="00B7431A" w:rsidP="00B7431A">
      <w:pPr>
        <w:pStyle w:val="Prrafodelista"/>
        <w:numPr>
          <w:ilvl w:val="0"/>
          <w:numId w:val="17"/>
        </w:numPr>
        <w:spacing w:after="200" w:line="276" w:lineRule="auto"/>
        <w:contextualSpacing/>
        <w:jc w:val="both"/>
        <w:rPr>
          <w:rFonts w:ascii="Arial Narrow" w:hAnsi="Arial Narrow"/>
          <w:sz w:val="20"/>
        </w:rPr>
      </w:pPr>
      <w:r w:rsidRPr="00737F71">
        <w:rPr>
          <w:rFonts w:ascii="Arial Narrow" w:hAnsi="Arial Narrow"/>
          <w:sz w:val="20"/>
        </w:rPr>
        <w:t>Si</w:t>
      </w:r>
      <w:r w:rsidRPr="00737F71">
        <w:rPr>
          <w:rFonts w:ascii="Arial Narrow" w:hAnsi="Arial Narrow"/>
          <w:sz w:val="20"/>
        </w:rPr>
        <w:tab/>
      </w:r>
      <w:r w:rsidRPr="00737F71">
        <w:rPr>
          <w:rFonts w:ascii="Arial Narrow" w:hAnsi="Arial Narrow"/>
          <w:sz w:val="20"/>
        </w:rPr>
        <w:tab/>
        <w:t>_______</w:t>
      </w:r>
    </w:p>
    <w:p w:rsidR="00B7431A" w:rsidRPr="00737F71" w:rsidRDefault="00B7431A" w:rsidP="00B7431A">
      <w:pPr>
        <w:pStyle w:val="Prrafodelista"/>
        <w:numPr>
          <w:ilvl w:val="0"/>
          <w:numId w:val="17"/>
        </w:numPr>
        <w:spacing w:after="200" w:line="276" w:lineRule="auto"/>
        <w:contextualSpacing/>
        <w:jc w:val="both"/>
        <w:rPr>
          <w:rFonts w:ascii="Arial Narrow" w:hAnsi="Arial Narrow"/>
          <w:sz w:val="20"/>
        </w:rPr>
      </w:pPr>
      <w:r w:rsidRPr="00737F71">
        <w:rPr>
          <w:rFonts w:ascii="Arial Narrow" w:hAnsi="Arial Narrow"/>
          <w:sz w:val="20"/>
        </w:rPr>
        <w:t>No.</w:t>
      </w:r>
      <w:r w:rsidRPr="00737F71">
        <w:rPr>
          <w:rFonts w:ascii="Arial Narrow" w:hAnsi="Arial Narrow"/>
          <w:sz w:val="20"/>
        </w:rPr>
        <w:tab/>
      </w:r>
      <w:r w:rsidRPr="00737F71">
        <w:rPr>
          <w:rFonts w:ascii="Arial Narrow" w:hAnsi="Arial Narrow"/>
          <w:sz w:val="20"/>
        </w:rPr>
        <w:tab/>
        <w:t>_______</w:t>
      </w:r>
    </w:p>
    <w:p w:rsidR="00B7431A" w:rsidRPr="00737F71" w:rsidRDefault="00B7431A" w:rsidP="00B7431A">
      <w:pPr>
        <w:pStyle w:val="Prrafodelista"/>
        <w:ind w:left="360"/>
        <w:jc w:val="both"/>
        <w:rPr>
          <w:rFonts w:ascii="Arial Narrow" w:hAnsi="Arial Narrow"/>
          <w:sz w:val="20"/>
        </w:rPr>
      </w:pPr>
    </w:p>
    <w:p w:rsidR="00B7431A" w:rsidRPr="00737F71" w:rsidRDefault="00B7431A" w:rsidP="00B7431A">
      <w:pPr>
        <w:jc w:val="both"/>
        <w:rPr>
          <w:rFonts w:ascii="Arial Narrow" w:hAnsi="Arial Narrow"/>
          <w:sz w:val="20"/>
          <w:szCs w:val="20"/>
        </w:rPr>
      </w:pPr>
      <w:r w:rsidRPr="00737F71">
        <w:rPr>
          <w:rFonts w:ascii="Arial Narrow" w:hAnsi="Arial Narrow"/>
          <w:sz w:val="20"/>
          <w:szCs w:val="20"/>
        </w:rPr>
        <w:t xml:space="preserve">Si el cliente no está de acuerdo con el perfil de riesgo determinado por la casa </w:t>
      </w:r>
      <w:r w:rsidR="00293441">
        <w:rPr>
          <w:rFonts w:ascii="Arial Narrow" w:hAnsi="Arial Narrow"/>
          <w:sz w:val="20"/>
          <w:szCs w:val="20"/>
        </w:rPr>
        <w:t xml:space="preserve">de </w:t>
      </w:r>
      <w:r w:rsidR="00293441" w:rsidRPr="00B0614F">
        <w:rPr>
          <w:rFonts w:ascii="Arial Narrow" w:hAnsi="Arial Narrow"/>
          <w:sz w:val="20"/>
          <w:szCs w:val="20"/>
        </w:rPr>
        <w:t>corredores</w:t>
      </w:r>
      <w:r w:rsidR="00293441">
        <w:rPr>
          <w:rFonts w:ascii="Arial Narrow" w:hAnsi="Arial Narrow"/>
          <w:sz w:val="20"/>
          <w:szCs w:val="20"/>
        </w:rPr>
        <w:t xml:space="preserve"> </w:t>
      </w:r>
      <w:r w:rsidRPr="00737F71">
        <w:rPr>
          <w:rFonts w:ascii="Arial Narrow" w:hAnsi="Arial Narrow"/>
          <w:sz w:val="20"/>
          <w:szCs w:val="20"/>
        </w:rPr>
        <w:t>y si el cliente decidiera seleccionar valores y efectuar inversiones que no corresponden a su perfil antes citado, el cliente deberá expresarlo en nota por escrito, en la que asumirá los riesgos inherentes y eximirá a la casa de corredores de las pérdidas ocasionada por estas inversiones que estos valores le puedan ocasionar.</w:t>
      </w:r>
    </w:p>
    <w:p w:rsidR="00B7431A" w:rsidRPr="00737F71" w:rsidRDefault="00B7431A" w:rsidP="00B7431A">
      <w:pPr>
        <w:jc w:val="both"/>
        <w:rPr>
          <w:rFonts w:ascii="Arial Narrow" w:hAnsi="Arial Narrow"/>
          <w:sz w:val="20"/>
          <w:szCs w:val="20"/>
        </w:rPr>
      </w:pPr>
    </w:p>
    <w:p w:rsidR="00B7431A" w:rsidRPr="00737F71" w:rsidRDefault="00B7431A" w:rsidP="00B7431A">
      <w:pPr>
        <w:jc w:val="center"/>
        <w:rPr>
          <w:rFonts w:ascii="Arial Narrow" w:hAnsi="Arial Narrow"/>
          <w:sz w:val="20"/>
          <w:szCs w:val="20"/>
        </w:rPr>
      </w:pPr>
      <w:r w:rsidRPr="00737F71">
        <w:rPr>
          <w:rFonts w:ascii="Arial Narrow" w:hAnsi="Arial Narrow"/>
          <w:sz w:val="20"/>
          <w:szCs w:val="20"/>
        </w:rPr>
        <w:t>____________________________________________________</w:t>
      </w:r>
    </w:p>
    <w:p w:rsidR="00B7431A" w:rsidRPr="00737F71" w:rsidRDefault="00B7431A" w:rsidP="00B7431A">
      <w:pPr>
        <w:jc w:val="center"/>
        <w:rPr>
          <w:rFonts w:ascii="Arial Narrow" w:hAnsi="Arial Narrow"/>
          <w:sz w:val="20"/>
          <w:szCs w:val="20"/>
        </w:rPr>
      </w:pPr>
      <w:r w:rsidRPr="00737F71">
        <w:rPr>
          <w:rFonts w:ascii="Arial Narrow" w:hAnsi="Arial Narrow"/>
          <w:sz w:val="20"/>
          <w:szCs w:val="20"/>
        </w:rPr>
        <w:t>Perfil del cliente determinado por el inversionista</w:t>
      </w:r>
    </w:p>
    <w:p w:rsidR="00767E8E" w:rsidRPr="00B77769" w:rsidRDefault="00767E8E" w:rsidP="00B77769">
      <w:pPr>
        <w:pStyle w:val="Prrafodelista"/>
        <w:keepLines/>
        <w:widowControl w:val="0"/>
        <w:ind w:left="7788"/>
        <w:jc w:val="center"/>
        <w:rPr>
          <w:rFonts w:ascii="Arial Narrow" w:hAnsi="Arial Narrow" w:cs="Arial"/>
          <w:b/>
          <w:sz w:val="20"/>
          <w:lang w:val="es-ES"/>
        </w:rPr>
      </w:pPr>
      <w:r w:rsidRPr="00B83391">
        <w:rPr>
          <w:rFonts w:ascii="Arial Narrow" w:hAnsi="Arial Narrow" w:cs="Arial"/>
          <w:b/>
          <w:sz w:val="20"/>
          <w:lang w:val="es-ES"/>
        </w:rPr>
        <w:t>Anexo No.</w:t>
      </w:r>
      <w:r w:rsidR="00284406" w:rsidRPr="00B83391">
        <w:rPr>
          <w:rFonts w:ascii="Arial Narrow" w:hAnsi="Arial Narrow" w:cs="Arial"/>
          <w:b/>
          <w:sz w:val="20"/>
          <w:lang w:val="es-ES"/>
        </w:rPr>
        <w:t xml:space="preserve"> </w:t>
      </w:r>
      <w:r w:rsidRPr="00B83391">
        <w:rPr>
          <w:rFonts w:ascii="Arial Narrow" w:hAnsi="Arial Narrow" w:cs="Arial"/>
          <w:b/>
          <w:sz w:val="20"/>
          <w:lang w:val="es-ES"/>
        </w:rPr>
        <w:t>2</w:t>
      </w:r>
    </w:p>
    <w:p w:rsidR="00912AC8" w:rsidRPr="00737F71" w:rsidRDefault="00912AC8" w:rsidP="00B7431A">
      <w:pPr>
        <w:rPr>
          <w:rFonts w:ascii="Arial Narrow" w:hAnsi="Arial Narrow"/>
          <w:sz w:val="20"/>
          <w:szCs w:val="20"/>
        </w:rPr>
      </w:pPr>
    </w:p>
    <w:p w:rsidR="00B7431A" w:rsidRPr="00737F71" w:rsidRDefault="00B7431A" w:rsidP="00B7431A">
      <w:pPr>
        <w:pStyle w:val="Prrafodelista"/>
        <w:numPr>
          <w:ilvl w:val="0"/>
          <w:numId w:val="23"/>
        </w:numPr>
        <w:spacing w:after="200" w:line="276" w:lineRule="auto"/>
        <w:contextualSpacing/>
        <w:jc w:val="both"/>
        <w:rPr>
          <w:rFonts w:ascii="Arial Narrow" w:hAnsi="Arial Narrow"/>
          <w:b/>
          <w:sz w:val="20"/>
        </w:rPr>
      </w:pPr>
      <w:r w:rsidRPr="00737F71">
        <w:rPr>
          <w:rFonts w:ascii="Arial Narrow" w:hAnsi="Arial Narrow"/>
          <w:b/>
          <w:sz w:val="20"/>
        </w:rPr>
        <w:t>FIRMAS</w:t>
      </w:r>
    </w:p>
    <w:p w:rsidR="00B7431A" w:rsidRPr="00737F71" w:rsidRDefault="00B7431A" w:rsidP="00B7431A">
      <w:pPr>
        <w:jc w:val="both"/>
        <w:rPr>
          <w:rFonts w:ascii="Arial Narrow" w:hAnsi="Arial Narrow"/>
          <w:sz w:val="20"/>
          <w:szCs w:val="20"/>
        </w:rPr>
      </w:pPr>
      <w:r w:rsidRPr="00737F71">
        <w:rPr>
          <w:rFonts w:ascii="Arial Narrow" w:hAnsi="Arial Narrow"/>
          <w:sz w:val="20"/>
          <w:szCs w:val="20"/>
        </w:rPr>
        <w:t>Firma del cliente o representante legal _________________________________________</w:t>
      </w:r>
    </w:p>
    <w:p w:rsidR="00B7431A" w:rsidRPr="00737F71" w:rsidRDefault="00B7431A" w:rsidP="00B7431A">
      <w:pPr>
        <w:jc w:val="both"/>
        <w:rPr>
          <w:rFonts w:ascii="Arial Narrow" w:hAnsi="Arial Narrow"/>
          <w:sz w:val="20"/>
          <w:szCs w:val="20"/>
        </w:rPr>
      </w:pPr>
      <w:r w:rsidRPr="00737F71">
        <w:rPr>
          <w:rFonts w:ascii="Arial Narrow" w:hAnsi="Arial Narrow"/>
          <w:sz w:val="20"/>
          <w:szCs w:val="20"/>
        </w:rPr>
        <w:t>Nombre del cliente o representante legal _______________________________________</w:t>
      </w:r>
    </w:p>
    <w:p w:rsidR="00B7431A" w:rsidRPr="00737F71" w:rsidRDefault="00B7431A" w:rsidP="00B7431A">
      <w:pPr>
        <w:pStyle w:val="Listaconvietas"/>
        <w:numPr>
          <w:ilvl w:val="0"/>
          <w:numId w:val="0"/>
        </w:numPr>
        <w:spacing w:before="0" w:after="0"/>
        <w:ind w:right="624"/>
        <w:rPr>
          <w:rFonts w:ascii="Arial Narrow" w:hAnsi="Arial Narrow"/>
          <w:sz w:val="20"/>
        </w:rPr>
      </w:pPr>
      <w:r w:rsidRPr="00737F71">
        <w:rPr>
          <w:rFonts w:ascii="Arial Narrow" w:eastAsiaTheme="minorHAnsi" w:hAnsi="Arial Narrow" w:cstheme="minorBidi"/>
          <w:snapToGrid/>
          <w:sz w:val="20"/>
          <w:lang w:eastAsia="en-US"/>
        </w:rPr>
        <w:t>Identificación del cliente o representante legal ___________________________________</w:t>
      </w:r>
      <w:r w:rsidRPr="00737F71">
        <w:rPr>
          <w:rFonts w:ascii="Arial Narrow" w:hAnsi="Arial Narrow"/>
          <w:sz w:val="20"/>
        </w:rPr>
        <w:t xml:space="preserve"> </w:t>
      </w:r>
    </w:p>
    <w:p w:rsidR="00B7431A" w:rsidRPr="00737F71" w:rsidRDefault="00B7431A" w:rsidP="00B7431A">
      <w:pPr>
        <w:pStyle w:val="Listaconvietas"/>
        <w:numPr>
          <w:ilvl w:val="0"/>
          <w:numId w:val="0"/>
        </w:numPr>
        <w:spacing w:before="0" w:after="0"/>
        <w:ind w:right="624"/>
        <w:rPr>
          <w:rFonts w:ascii="Arial Narrow" w:hAnsi="Arial Narrow"/>
          <w:sz w:val="20"/>
        </w:rPr>
      </w:pPr>
    </w:p>
    <w:p w:rsidR="00B7431A" w:rsidRPr="00737F71" w:rsidRDefault="00B7431A" w:rsidP="00B7431A">
      <w:pPr>
        <w:pStyle w:val="Listaconvietas"/>
        <w:numPr>
          <w:ilvl w:val="0"/>
          <w:numId w:val="0"/>
        </w:numPr>
        <w:spacing w:before="0" w:after="0"/>
        <w:ind w:right="624"/>
        <w:rPr>
          <w:rFonts w:ascii="Arial Narrow" w:hAnsi="Arial Narrow"/>
          <w:sz w:val="20"/>
          <w:lang w:val="es-BO"/>
        </w:rPr>
      </w:pPr>
    </w:p>
    <w:p w:rsidR="00B7431A" w:rsidRPr="00737F71" w:rsidRDefault="00B7431A" w:rsidP="00B7431A">
      <w:pPr>
        <w:jc w:val="both"/>
        <w:rPr>
          <w:rFonts w:ascii="Arial Narrow" w:hAnsi="Arial Narrow"/>
          <w:sz w:val="20"/>
          <w:szCs w:val="20"/>
        </w:rPr>
      </w:pPr>
      <w:r w:rsidRPr="00737F71">
        <w:rPr>
          <w:rFonts w:ascii="Arial Narrow" w:hAnsi="Arial Narrow"/>
          <w:sz w:val="20"/>
          <w:szCs w:val="20"/>
          <w:lang w:val="es-BO"/>
        </w:rPr>
        <w:t xml:space="preserve">Declaro la veracidad y exactitud de toda la información proporcionada, la cual puede ser sujeta de verificación por parte de la casa corredora de bolsa. Asimismo, </w:t>
      </w:r>
      <w:r w:rsidRPr="00737F71">
        <w:rPr>
          <w:rFonts w:ascii="Arial Narrow" w:hAnsi="Arial Narrow"/>
          <w:sz w:val="20"/>
          <w:szCs w:val="20"/>
        </w:rPr>
        <w:t xml:space="preserve">me comprometo a informar sobre cualquier modificación y actualización de la información relacionada en el presente formulario, dentro del plazo máximo de 15 días posteriores a su ocurrencia.  </w:t>
      </w:r>
    </w:p>
    <w:p w:rsidR="00B7431A" w:rsidRPr="00737F71" w:rsidRDefault="00B7431A" w:rsidP="00B7431A">
      <w:pPr>
        <w:jc w:val="both"/>
        <w:rPr>
          <w:rFonts w:ascii="Arial Narrow" w:hAnsi="Arial Narrow"/>
          <w:sz w:val="20"/>
          <w:szCs w:val="20"/>
        </w:rPr>
      </w:pPr>
    </w:p>
    <w:p w:rsidR="00B7431A" w:rsidRPr="00737F71" w:rsidRDefault="00B7431A" w:rsidP="00B7431A">
      <w:pPr>
        <w:jc w:val="both"/>
        <w:rPr>
          <w:rFonts w:ascii="Arial Narrow" w:hAnsi="Arial Narrow"/>
          <w:b/>
          <w:sz w:val="20"/>
          <w:szCs w:val="20"/>
        </w:rPr>
      </w:pPr>
    </w:p>
    <w:p w:rsidR="00B7431A" w:rsidRPr="00737F71" w:rsidRDefault="00B7431A" w:rsidP="00B7431A">
      <w:pPr>
        <w:jc w:val="both"/>
        <w:rPr>
          <w:rFonts w:ascii="Arial Narrow" w:hAnsi="Arial Narrow"/>
          <w:b/>
          <w:sz w:val="20"/>
          <w:szCs w:val="20"/>
        </w:rPr>
      </w:pPr>
      <w:r w:rsidRPr="00737F71">
        <w:rPr>
          <w:rFonts w:ascii="Arial Narrow" w:hAnsi="Arial Narrow"/>
          <w:b/>
          <w:sz w:val="20"/>
          <w:szCs w:val="20"/>
        </w:rPr>
        <w:t>Funcionario o empleado de la Casa</w:t>
      </w:r>
    </w:p>
    <w:p w:rsidR="00B7431A" w:rsidRPr="00737F71" w:rsidRDefault="00B7431A" w:rsidP="00B7431A">
      <w:pPr>
        <w:jc w:val="both"/>
        <w:rPr>
          <w:rFonts w:ascii="Arial Narrow" w:hAnsi="Arial Narrow"/>
          <w:sz w:val="20"/>
          <w:szCs w:val="20"/>
        </w:rPr>
      </w:pPr>
      <w:r w:rsidRPr="00737F71">
        <w:rPr>
          <w:rFonts w:ascii="Arial Narrow" w:hAnsi="Arial Narrow"/>
          <w:sz w:val="20"/>
          <w:szCs w:val="20"/>
        </w:rPr>
        <w:t>Firma ________________________________________________</w:t>
      </w:r>
    </w:p>
    <w:p w:rsidR="00B7431A" w:rsidRPr="00737F71" w:rsidRDefault="00B7431A" w:rsidP="00B7431A">
      <w:pPr>
        <w:jc w:val="both"/>
        <w:rPr>
          <w:rFonts w:ascii="Arial Narrow" w:hAnsi="Arial Narrow"/>
          <w:sz w:val="20"/>
          <w:szCs w:val="20"/>
        </w:rPr>
      </w:pPr>
      <w:r w:rsidRPr="00737F71">
        <w:rPr>
          <w:rFonts w:ascii="Arial Narrow" w:hAnsi="Arial Narrow"/>
          <w:sz w:val="20"/>
          <w:szCs w:val="20"/>
        </w:rPr>
        <w:t>Nombre completo _______________________________________</w:t>
      </w:r>
    </w:p>
    <w:p w:rsidR="00B7431A" w:rsidRPr="00737F71" w:rsidRDefault="00B7431A" w:rsidP="00B7431A">
      <w:pPr>
        <w:pStyle w:val="Listaconvietas"/>
        <w:numPr>
          <w:ilvl w:val="0"/>
          <w:numId w:val="0"/>
        </w:numPr>
        <w:spacing w:before="0" w:after="0"/>
        <w:ind w:right="624"/>
        <w:rPr>
          <w:rFonts w:ascii="Arial Narrow" w:hAnsi="Arial Narrow"/>
          <w:sz w:val="20"/>
        </w:rPr>
      </w:pPr>
      <w:r w:rsidRPr="00737F71">
        <w:rPr>
          <w:rFonts w:ascii="Arial Narrow" w:eastAsiaTheme="minorHAnsi" w:hAnsi="Arial Narrow" w:cstheme="minorBidi"/>
          <w:snapToGrid/>
          <w:sz w:val="20"/>
          <w:lang w:eastAsia="en-US"/>
        </w:rPr>
        <w:t>No. documento de Identificación ___________________________</w:t>
      </w:r>
    </w:p>
    <w:p w:rsidR="00B7431A" w:rsidRPr="00737F71" w:rsidRDefault="00B7431A" w:rsidP="00B7431A">
      <w:pPr>
        <w:pStyle w:val="Listaconvietas"/>
        <w:numPr>
          <w:ilvl w:val="0"/>
          <w:numId w:val="0"/>
        </w:numPr>
        <w:spacing w:before="0" w:after="0"/>
        <w:ind w:right="624"/>
        <w:rPr>
          <w:rFonts w:ascii="Arial Narrow" w:hAnsi="Arial Narrow"/>
          <w:sz w:val="20"/>
        </w:rPr>
      </w:pPr>
    </w:p>
    <w:p w:rsidR="00B7431A" w:rsidRPr="00737F71" w:rsidRDefault="00B7431A" w:rsidP="00B7431A">
      <w:pPr>
        <w:pStyle w:val="Listaconvietas"/>
        <w:numPr>
          <w:ilvl w:val="0"/>
          <w:numId w:val="0"/>
        </w:numPr>
        <w:spacing w:before="0" w:after="0"/>
        <w:ind w:right="624"/>
        <w:rPr>
          <w:rFonts w:ascii="Arial Narrow" w:eastAsiaTheme="minorHAnsi" w:hAnsi="Arial Narrow" w:cstheme="minorBidi"/>
          <w:snapToGrid/>
          <w:sz w:val="20"/>
          <w:lang w:eastAsia="en-US"/>
        </w:rPr>
      </w:pPr>
      <w:r w:rsidRPr="00737F71">
        <w:rPr>
          <w:rFonts w:ascii="Arial Narrow" w:eastAsiaTheme="minorHAnsi" w:hAnsi="Arial Narrow" w:cstheme="minorBidi"/>
          <w:snapToGrid/>
          <w:sz w:val="20"/>
          <w:lang w:eastAsia="en-US"/>
        </w:rPr>
        <w:t>Colocar Sello de la entidad: ________________________________</w:t>
      </w:r>
    </w:p>
    <w:p w:rsidR="00B7431A" w:rsidRPr="00737F71" w:rsidRDefault="00B7431A" w:rsidP="00B7431A">
      <w:pPr>
        <w:pStyle w:val="Listaconvietas"/>
        <w:numPr>
          <w:ilvl w:val="0"/>
          <w:numId w:val="0"/>
        </w:numPr>
        <w:spacing w:before="0" w:after="0"/>
        <w:ind w:right="624"/>
        <w:rPr>
          <w:rFonts w:ascii="Arial Narrow" w:hAnsi="Arial Narrow"/>
          <w:sz w:val="20"/>
        </w:rPr>
      </w:pPr>
    </w:p>
    <w:p w:rsidR="00B7431A" w:rsidRPr="00737F71" w:rsidRDefault="00B7431A" w:rsidP="00B7431A">
      <w:pPr>
        <w:pStyle w:val="Listaconvietas"/>
        <w:numPr>
          <w:ilvl w:val="0"/>
          <w:numId w:val="0"/>
        </w:numPr>
        <w:spacing w:before="0" w:after="0"/>
        <w:ind w:right="624"/>
        <w:rPr>
          <w:rFonts w:ascii="Arial Narrow" w:hAnsi="Arial Narrow"/>
          <w:sz w:val="20"/>
        </w:rPr>
      </w:pPr>
    </w:p>
    <w:p w:rsidR="00B7431A" w:rsidRPr="00767E8E" w:rsidRDefault="00B7431A" w:rsidP="00767E8E">
      <w:pPr>
        <w:pStyle w:val="Lista2"/>
        <w:ind w:left="283"/>
        <w:rPr>
          <w:b/>
          <w:bCs/>
          <w:snapToGrid w:val="0"/>
          <w:sz w:val="20"/>
        </w:rPr>
      </w:pPr>
      <w:r w:rsidRPr="00737F71">
        <w:rPr>
          <w:b/>
          <w:bCs/>
          <w:snapToGrid w:val="0"/>
          <w:sz w:val="20"/>
        </w:rPr>
        <w:t>Representante Legal de la Casa de Corredores (o Apoderado con poder suficiente)</w:t>
      </w:r>
    </w:p>
    <w:p w:rsidR="00B7431A" w:rsidRPr="00737F71" w:rsidRDefault="00B7431A" w:rsidP="00B7431A">
      <w:pPr>
        <w:pStyle w:val="Lista2"/>
        <w:ind w:left="283"/>
        <w:rPr>
          <w:rFonts w:eastAsiaTheme="minorHAnsi" w:cstheme="minorBidi"/>
          <w:sz w:val="20"/>
          <w:lang w:eastAsia="en-US"/>
        </w:rPr>
      </w:pPr>
      <w:r w:rsidRPr="00737F71">
        <w:rPr>
          <w:rFonts w:eastAsiaTheme="minorHAnsi" w:cstheme="minorBidi"/>
          <w:sz w:val="20"/>
          <w:lang w:eastAsia="en-US"/>
        </w:rPr>
        <w:t>Firma _________________________________________</w:t>
      </w:r>
    </w:p>
    <w:p w:rsidR="00B7431A" w:rsidRPr="00737F71" w:rsidRDefault="00B7431A" w:rsidP="00B7431A">
      <w:pPr>
        <w:pStyle w:val="Lista2"/>
        <w:ind w:left="0" w:firstLine="0"/>
        <w:rPr>
          <w:rFonts w:eastAsiaTheme="minorHAnsi" w:cstheme="minorBidi"/>
          <w:sz w:val="20"/>
          <w:lang w:eastAsia="en-US"/>
        </w:rPr>
      </w:pPr>
      <w:r w:rsidRPr="00737F71">
        <w:rPr>
          <w:rFonts w:eastAsiaTheme="minorHAnsi" w:cstheme="minorBidi"/>
          <w:sz w:val="20"/>
          <w:lang w:eastAsia="en-US"/>
        </w:rPr>
        <w:t>Nombre completo según documento de identidad _______________________________________</w:t>
      </w:r>
    </w:p>
    <w:p w:rsidR="00B7431A" w:rsidRPr="00737F71" w:rsidRDefault="00B7431A" w:rsidP="00B7431A">
      <w:pPr>
        <w:pStyle w:val="Listaconvietas"/>
        <w:numPr>
          <w:ilvl w:val="0"/>
          <w:numId w:val="0"/>
        </w:numPr>
        <w:spacing w:before="0" w:after="0"/>
        <w:ind w:right="624"/>
        <w:rPr>
          <w:rFonts w:ascii="Arial Narrow" w:hAnsi="Arial Narrow"/>
          <w:sz w:val="20"/>
        </w:rPr>
      </w:pPr>
      <w:r w:rsidRPr="00737F71">
        <w:rPr>
          <w:rFonts w:ascii="Arial Narrow" w:eastAsiaTheme="minorHAnsi" w:hAnsi="Arial Narrow" w:cstheme="minorBidi"/>
          <w:snapToGrid/>
          <w:sz w:val="20"/>
          <w:lang w:eastAsia="en-US"/>
        </w:rPr>
        <w:t>No. documento de Identificación ____________________________</w:t>
      </w:r>
      <w:r w:rsidRPr="00737F71">
        <w:rPr>
          <w:rFonts w:ascii="Arial Narrow" w:hAnsi="Arial Narrow"/>
          <w:sz w:val="20"/>
        </w:rPr>
        <w:t xml:space="preserve"> </w:t>
      </w:r>
    </w:p>
    <w:p w:rsidR="00B7431A" w:rsidRPr="00737F71" w:rsidRDefault="00B7431A" w:rsidP="00B7431A">
      <w:pPr>
        <w:jc w:val="both"/>
        <w:rPr>
          <w:rFonts w:ascii="Arial Narrow" w:hAnsi="Arial Narrow"/>
          <w:sz w:val="20"/>
          <w:szCs w:val="20"/>
        </w:rPr>
      </w:pPr>
    </w:p>
    <w:p w:rsidR="00B7431A" w:rsidRPr="00737F71" w:rsidRDefault="00B7431A" w:rsidP="00B7431A">
      <w:pPr>
        <w:jc w:val="both"/>
        <w:rPr>
          <w:rFonts w:ascii="Arial Narrow" w:hAnsi="Arial Narrow"/>
          <w:sz w:val="20"/>
          <w:szCs w:val="20"/>
        </w:rPr>
      </w:pPr>
    </w:p>
    <w:p w:rsidR="00B7431A" w:rsidRPr="00737F71" w:rsidRDefault="00B7431A" w:rsidP="00B7431A">
      <w:pPr>
        <w:pStyle w:val="Prrafodelista"/>
        <w:numPr>
          <w:ilvl w:val="0"/>
          <w:numId w:val="23"/>
        </w:numPr>
        <w:spacing w:after="200" w:line="276" w:lineRule="auto"/>
        <w:contextualSpacing/>
        <w:jc w:val="both"/>
        <w:rPr>
          <w:rFonts w:ascii="Arial Narrow" w:hAnsi="Arial Narrow"/>
          <w:b/>
          <w:sz w:val="20"/>
        </w:rPr>
      </w:pPr>
      <w:r w:rsidRPr="00737F71">
        <w:rPr>
          <w:rFonts w:ascii="Arial Narrow" w:hAnsi="Arial Narrow"/>
          <w:b/>
          <w:sz w:val="20"/>
        </w:rPr>
        <w:t>DEFINICIÓN DE CONCEPTOS</w:t>
      </w:r>
    </w:p>
    <w:p w:rsidR="00B7431A" w:rsidRPr="00737F71" w:rsidRDefault="00B7431A" w:rsidP="00B7431A">
      <w:pPr>
        <w:jc w:val="both"/>
        <w:rPr>
          <w:rFonts w:ascii="Arial Narrow" w:hAnsi="Arial Narrow"/>
          <w:b/>
          <w:sz w:val="20"/>
          <w:szCs w:val="20"/>
        </w:rPr>
      </w:pPr>
      <w:r w:rsidRPr="00737F71">
        <w:rPr>
          <w:rFonts w:ascii="Arial Narrow" w:hAnsi="Arial Narrow"/>
          <w:b/>
          <w:sz w:val="20"/>
          <w:szCs w:val="20"/>
        </w:rPr>
        <w:t xml:space="preserve">Conservador o adverso al riesgo (Rentista): </w:t>
      </w:r>
    </w:p>
    <w:p w:rsidR="00B7431A" w:rsidRPr="00737F71" w:rsidRDefault="00B7431A" w:rsidP="00B7431A">
      <w:pPr>
        <w:jc w:val="both"/>
        <w:rPr>
          <w:rFonts w:ascii="Arial Narrow" w:hAnsi="Arial Narrow"/>
          <w:sz w:val="20"/>
          <w:szCs w:val="20"/>
        </w:rPr>
      </w:pPr>
      <w:r w:rsidRPr="00737F71">
        <w:rPr>
          <w:rFonts w:ascii="Arial Narrow" w:hAnsi="Arial Narrow"/>
          <w:sz w:val="20"/>
          <w:szCs w:val="20"/>
        </w:rPr>
        <w:t xml:space="preserve">Busca una inversión segura en la que el riesgo de pérdida de capital aportado sea mínimo pero a la vez una mayor probabilidad de preservar el capital. </w:t>
      </w:r>
    </w:p>
    <w:p w:rsidR="00EC792C" w:rsidRDefault="00EC792C" w:rsidP="00B7431A">
      <w:pPr>
        <w:jc w:val="both"/>
        <w:rPr>
          <w:rFonts w:ascii="Arial Narrow" w:hAnsi="Arial Narrow"/>
          <w:sz w:val="20"/>
          <w:szCs w:val="20"/>
        </w:rPr>
      </w:pPr>
    </w:p>
    <w:p w:rsidR="00B7431A" w:rsidRPr="00737F71" w:rsidRDefault="00B7431A" w:rsidP="00B7431A">
      <w:pPr>
        <w:jc w:val="both"/>
        <w:rPr>
          <w:rFonts w:ascii="Arial Narrow" w:hAnsi="Arial Narrow"/>
          <w:sz w:val="20"/>
          <w:szCs w:val="20"/>
        </w:rPr>
      </w:pPr>
      <w:r w:rsidRPr="00737F71">
        <w:rPr>
          <w:rFonts w:ascii="Arial Narrow" w:hAnsi="Arial Narrow"/>
          <w:sz w:val="20"/>
          <w:szCs w:val="20"/>
        </w:rPr>
        <w:t>Se le recomienda una inversión en valores con altas calificaciones o en fondos de inversión de dinero, en valores de renta fija del Estado o con buenas calificaciones, con riesgo muy reducido de pérdida de valor del capital invertido, siempre que mantiene la inversión en el largo plazo.</w:t>
      </w:r>
    </w:p>
    <w:p w:rsidR="00B7431A" w:rsidRPr="00737F71" w:rsidRDefault="00B7431A" w:rsidP="00B7431A">
      <w:pPr>
        <w:jc w:val="both"/>
        <w:rPr>
          <w:rFonts w:ascii="Arial Narrow" w:hAnsi="Arial Narrow"/>
          <w:b/>
          <w:color w:val="000000" w:themeColor="text1"/>
          <w:sz w:val="20"/>
          <w:szCs w:val="20"/>
        </w:rPr>
      </w:pPr>
    </w:p>
    <w:p w:rsidR="00B7431A" w:rsidRPr="00737F71" w:rsidRDefault="00B7431A" w:rsidP="00B7431A">
      <w:pPr>
        <w:jc w:val="both"/>
        <w:rPr>
          <w:rFonts w:ascii="Arial Narrow" w:hAnsi="Arial Narrow"/>
          <w:b/>
          <w:color w:val="000000" w:themeColor="text1"/>
          <w:sz w:val="20"/>
          <w:szCs w:val="20"/>
        </w:rPr>
      </w:pPr>
      <w:r w:rsidRPr="00737F71">
        <w:rPr>
          <w:rFonts w:ascii="Arial Narrow" w:hAnsi="Arial Narrow"/>
          <w:b/>
          <w:color w:val="000000" w:themeColor="text1"/>
          <w:sz w:val="20"/>
          <w:szCs w:val="20"/>
        </w:rPr>
        <w:t>Moderado:</w:t>
      </w:r>
    </w:p>
    <w:p w:rsidR="00B7431A" w:rsidRPr="00737F71" w:rsidRDefault="00B7431A" w:rsidP="00B7431A">
      <w:pPr>
        <w:jc w:val="both"/>
        <w:rPr>
          <w:rFonts w:ascii="Arial Narrow" w:hAnsi="Arial Narrow"/>
          <w:color w:val="000000" w:themeColor="text1"/>
          <w:sz w:val="20"/>
          <w:szCs w:val="20"/>
        </w:rPr>
      </w:pPr>
      <w:r w:rsidRPr="00737F71">
        <w:rPr>
          <w:rFonts w:ascii="Arial Narrow" w:hAnsi="Arial Narrow"/>
          <w:color w:val="000000" w:themeColor="text1"/>
          <w:sz w:val="20"/>
          <w:szCs w:val="20"/>
        </w:rPr>
        <w:t xml:space="preserve">Persigue mantener la estabilidad de su inversión, dispuesto a aceptar modestos retornos a cambio de tener mayor seguridad de sus inversiones, o rentabilidad ligeramente superior a los tipos de interés del mercado bancario.  </w:t>
      </w:r>
    </w:p>
    <w:p w:rsidR="00B7431A" w:rsidRPr="00737F71" w:rsidRDefault="00B7431A" w:rsidP="00B7431A">
      <w:pPr>
        <w:jc w:val="both"/>
        <w:rPr>
          <w:rFonts w:ascii="Arial Narrow" w:hAnsi="Arial Narrow"/>
          <w:color w:val="000000" w:themeColor="text1"/>
          <w:sz w:val="20"/>
          <w:szCs w:val="20"/>
        </w:rPr>
      </w:pPr>
      <w:r w:rsidRPr="00737F71">
        <w:rPr>
          <w:rFonts w:ascii="Arial Narrow" w:hAnsi="Arial Narrow"/>
          <w:color w:val="000000" w:themeColor="text1"/>
          <w:sz w:val="20"/>
          <w:szCs w:val="20"/>
        </w:rPr>
        <w:t>Busca un equilibrio entre rentabilidad y riesgo.</w:t>
      </w:r>
    </w:p>
    <w:p w:rsidR="00B7431A" w:rsidRPr="00737F71" w:rsidRDefault="00B7431A" w:rsidP="00B7431A">
      <w:pPr>
        <w:jc w:val="both"/>
        <w:rPr>
          <w:rFonts w:ascii="Arial Narrow" w:hAnsi="Arial Narrow"/>
          <w:b/>
          <w:sz w:val="20"/>
          <w:szCs w:val="20"/>
        </w:rPr>
      </w:pPr>
    </w:p>
    <w:p w:rsidR="00B7431A" w:rsidRPr="00737F71" w:rsidRDefault="00B7431A" w:rsidP="00B7431A">
      <w:pPr>
        <w:jc w:val="both"/>
        <w:rPr>
          <w:rFonts w:ascii="Arial Narrow" w:hAnsi="Arial Narrow"/>
          <w:b/>
          <w:sz w:val="20"/>
          <w:szCs w:val="20"/>
        </w:rPr>
      </w:pPr>
      <w:r w:rsidRPr="00737F71">
        <w:rPr>
          <w:rFonts w:ascii="Arial Narrow" w:hAnsi="Arial Narrow"/>
          <w:b/>
          <w:sz w:val="20"/>
          <w:szCs w:val="20"/>
        </w:rPr>
        <w:t>Agresivo o especulador:</w:t>
      </w:r>
    </w:p>
    <w:p w:rsidR="00B7431A" w:rsidRPr="00767E8E" w:rsidRDefault="00B7431A" w:rsidP="00767E8E">
      <w:pPr>
        <w:jc w:val="both"/>
        <w:rPr>
          <w:rFonts w:ascii="Arial Narrow" w:hAnsi="Arial Narrow"/>
          <w:sz w:val="20"/>
          <w:szCs w:val="20"/>
        </w:rPr>
      </w:pPr>
      <w:r w:rsidRPr="00737F71">
        <w:rPr>
          <w:rFonts w:ascii="Arial Narrow" w:hAnsi="Arial Narrow"/>
          <w:sz w:val="20"/>
          <w:szCs w:val="20"/>
        </w:rPr>
        <w:t>Son inversores que tienen conocimiento del mercado donde están invirtiendo, manejan herramientas de análisis fundamental y técnico, asumen los riesgos de sus inversiones, buscan maximizar la rentabilidad e invierten básicamente en valores de renta variable y renta fija de alto riesgo sin importar la volatilidad extrema de los mercados y las pérdidas potenciales.</w:t>
      </w:r>
    </w:p>
    <w:sectPr w:rsidR="00B7431A" w:rsidRPr="00767E8E" w:rsidSect="002C37D4">
      <w:headerReference w:type="even" r:id="rId11"/>
      <w:headerReference w:type="default" r:id="rId12"/>
      <w:footerReference w:type="default" r:id="rId13"/>
      <w:pgSz w:w="12242" w:h="15842" w:code="1"/>
      <w:pgMar w:top="1418" w:right="1701"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493" w:rsidRDefault="005B5493" w:rsidP="00B02CF6">
      <w:r>
        <w:separator/>
      </w:r>
    </w:p>
  </w:endnote>
  <w:endnote w:type="continuationSeparator" w:id="0">
    <w:p w:rsidR="005B5493" w:rsidRDefault="005B5493" w:rsidP="00B02CF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AF6" w:rsidRDefault="00607AF6">
    <w:pPr>
      <w:pStyle w:val="Piedepgina"/>
      <w:jc w:val="right"/>
    </w:pPr>
  </w:p>
  <w:tbl>
    <w:tblPr>
      <w:tblStyle w:val="Tablaconcuadrcula"/>
      <w:tblW w:w="10632" w:type="dxa"/>
      <w:tblInd w:w="-743"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1985"/>
      <w:gridCol w:w="6521"/>
      <w:gridCol w:w="2126"/>
    </w:tblGrid>
    <w:tr w:rsidR="00607AF6" w:rsidRPr="00B076B4" w:rsidTr="00C249D6">
      <w:trPr>
        <w:trHeight w:val="822"/>
      </w:trPr>
      <w:tc>
        <w:tcPr>
          <w:tcW w:w="1985" w:type="dxa"/>
          <w:tcBorders>
            <w:top w:val="nil"/>
          </w:tcBorders>
          <w:vAlign w:val="bottom"/>
        </w:tcPr>
        <w:p w:rsidR="00607AF6" w:rsidRDefault="00607AF6" w:rsidP="00C249D6">
          <w:pPr>
            <w:pStyle w:val="Piedepgina"/>
            <w:ind w:firstLine="34"/>
            <w:jc w:val="center"/>
            <w:rPr>
              <w:rFonts w:ascii="Arial Narrow" w:hAnsi="Arial Narrow"/>
              <w:sz w:val="20"/>
              <w:szCs w:val="20"/>
              <w:lang w:val="es-ES"/>
            </w:rPr>
          </w:pPr>
        </w:p>
        <w:p w:rsidR="00607AF6" w:rsidRDefault="00607AF6" w:rsidP="00C249D6">
          <w:pPr>
            <w:pStyle w:val="Piedepgina"/>
            <w:ind w:firstLine="34"/>
            <w:jc w:val="center"/>
            <w:rPr>
              <w:rFonts w:ascii="Arial Narrow" w:hAnsi="Arial Narrow"/>
              <w:sz w:val="20"/>
              <w:szCs w:val="20"/>
              <w:lang w:val="es-ES"/>
            </w:rPr>
          </w:pPr>
        </w:p>
        <w:p w:rsidR="00607AF6" w:rsidRPr="00B076B4" w:rsidRDefault="00607AF6" w:rsidP="00C249D6">
          <w:pPr>
            <w:pStyle w:val="Piedepgina"/>
            <w:ind w:firstLine="34"/>
            <w:rPr>
              <w:rFonts w:ascii="Arial Narrow" w:hAnsi="Arial Narrow"/>
              <w:sz w:val="20"/>
              <w:szCs w:val="20"/>
              <w:lang w:val="es-ES"/>
            </w:rPr>
          </w:pPr>
        </w:p>
      </w:tc>
      <w:tc>
        <w:tcPr>
          <w:tcW w:w="6521" w:type="dxa"/>
          <w:vAlign w:val="center"/>
        </w:tcPr>
        <w:p w:rsidR="00607AF6" w:rsidRDefault="00607AF6" w:rsidP="00C249D6">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 xml:space="preserve">Alameda Juan Pablo II, entre 15 y 17 Av. Norte, San Salvador, </w:t>
          </w:r>
          <w:r>
            <w:rPr>
              <w:rFonts w:ascii="Arial Narrow" w:hAnsi="Arial Narrow" w:cs="Arial"/>
              <w:color w:val="818284"/>
              <w:sz w:val="20"/>
              <w:szCs w:val="20"/>
            </w:rPr>
            <w:t>El</w:t>
          </w:r>
          <w:r w:rsidRPr="00437961">
            <w:rPr>
              <w:rFonts w:ascii="Arial Narrow" w:hAnsi="Arial Narrow" w:cs="Arial"/>
              <w:color w:val="818284"/>
              <w:sz w:val="20"/>
              <w:szCs w:val="20"/>
            </w:rPr>
            <w:t xml:space="preserve"> Salvador.</w:t>
          </w:r>
        </w:p>
        <w:p w:rsidR="00607AF6" w:rsidRPr="00437961" w:rsidRDefault="00607AF6" w:rsidP="00C249D6">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Tel. (503) 2281-8000</w:t>
          </w:r>
        </w:p>
        <w:p w:rsidR="00607AF6" w:rsidRPr="00437961" w:rsidRDefault="00607AF6" w:rsidP="00C249D6">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 xml:space="preserve"> www.bcr.gob.sv</w:t>
          </w:r>
        </w:p>
      </w:tc>
      <w:tc>
        <w:tcPr>
          <w:tcW w:w="2126" w:type="dxa"/>
          <w:vAlign w:val="center"/>
        </w:tcPr>
        <w:p w:rsidR="00607AF6" w:rsidRPr="00437961" w:rsidRDefault="00335511" w:rsidP="00C249D6">
          <w:pPr>
            <w:pStyle w:val="Piedepgina"/>
            <w:jc w:val="center"/>
            <w:rPr>
              <w:rFonts w:ascii="Arial Narrow" w:hAnsi="Arial Narrow" w:cs="Arial"/>
              <w:color w:val="818284"/>
              <w:sz w:val="20"/>
              <w:szCs w:val="20"/>
            </w:rPr>
          </w:pPr>
          <w:sdt>
            <w:sdtPr>
              <w:rPr>
                <w:rFonts w:ascii="Arial Narrow" w:hAnsi="Arial Narrow" w:cs="Arial"/>
                <w:sz w:val="20"/>
                <w:szCs w:val="20"/>
              </w:rPr>
              <w:id w:val="20553880"/>
              <w:docPartObj>
                <w:docPartGallery w:val="Page Numbers (Bottom of Page)"/>
                <w:docPartUnique/>
              </w:docPartObj>
            </w:sdtPr>
            <w:sdtContent>
              <w:sdt>
                <w:sdtPr>
                  <w:rPr>
                    <w:rFonts w:ascii="Arial Narrow" w:hAnsi="Arial Narrow" w:cs="Arial"/>
                    <w:sz w:val="20"/>
                    <w:szCs w:val="20"/>
                  </w:rPr>
                  <w:id w:val="216747587"/>
                  <w:docPartObj>
                    <w:docPartGallery w:val="Page Numbers (Top of Page)"/>
                    <w:docPartUnique/>
                  </w:docPartObj>
                </w:sdtPr>
                <w:sdtContent>
                  <w:r w:rsidR="00607AF6" w:rsidRPr="00437961">
                    <w:rPr>
                      <w:rFonts w:ascii="Arial Narrow" w:hAnsi="Arial Narrow" w:cs="Arial"/>
                      <w:color w:val="818284"/>
                      <w:sz w:val="20"/>
                      <w:szCs w:val="20"/>
                    </w:rPr>
                    <w:t xml:space="preserve">Página </w:t>
                  </w:r>
                  <w:r w:rsidRPr="00437961">
                    <w:rPr>
                      <w:rFonts w:ascii="Arial Narrow" w:hAnsi="Arial Narrow" w:cs="Arial"/>
                      <w:color w:val="818284"/>
                      <w:sz w:val="20"/>
                      <w:szCs w:val="20"/>
                    </w:rPr>
                    <w:fldChar w:fldCharType="begin"/>
                  </w:r>
                  <w:r w:rsidR="00607AF6" w:rsidRPr="00437961">
                    <w:rPr>
                      <w:rFonts w:ascii="Arial Narrow" w:hAnsi="Arial Narrow" w:cs="Arial"/>
                      <w:color w:val="818284"/>
                      <w:sz w:val="20"/>
                      <w:szCs w:val="20"/>
                    </w:rPr>
                    <w:instrText>PAGE</w:instrText>
                  </w:r>
                  <w:r w:rsidRPr="00437961">
                    <w:rPr>
                      <w:rFonts w:ascii="Arial Narrow" w:hAnsi="Arial Narrow" w:cs="Arial"/>
                      <w:color w:val="818284"/>
                      <w:sz w:val="20"/>
                      <w:szCs w:val="20"/>
                    </w:rPr>
                    <w:fldChar w:fldCharType="separate"/>
                  </w:r>
                  <w:r w:rsidR="00C67DF2">
                    <w:rPr>
                      <w:rFonts w:ascii="Arial Narrow" w:hAnsi="Arial Narrow" w:cs="Arial"/>
                      <w:noProof/>
                      <w:color w:val="818284"/>
                      <w:sz w:val="20"/>
                      <w:szCs w:val="20"/>
                    </w:rPr>
                    <w:t>1</w:t>
                  </w:r>
                  <w:r w:rsidRPr="00437961">
                    <w:rPr>
                      <w:rFonts w:ascii="Arial Narrow" w:hAnsi="Arial Narrow" w:cs="Arial"/>
                      <w:color w:val="818284"/>
                      <w:sz w:val="20"/>
                      <w:szCs w:val="20"/>
                    </w:rPr>
                    <w:fldChar w:fldCharType="end"/>
                  </w:r>
                  <w:r w:rsidR="00607AF6" w:rsidRPr="00437961">
                    <w:rPr>
                      <w:rFonts w:ascii="Arial Narrow" w:hAnsi="Arial Narrow" w:cs="Arial"/>
                      <w:color w:val="818284"/>
                      <w:sz w:val="20"/>
                      <w:szCs w:val="20"/>
                    </w:rPr>
                    <w:t xml:space="preserve"> de </w:t>
                  </w:r>
                  <w:r w:rsidRPr="00437961">
                    <w:rPr>
                      <w:rFonts w:ascii="Arial Narrow" w:hAnsi="Arial Narrow" w:cs="Arial"/>
                      <w:color w:val="818284"/>
                      <w:sz w:val="20"/>
                      <w:szCs w:val="20"/>
                    </w:rPr>
                    <w:fldChar w:fldCharType="begin"/>
                  </w:r>
                  <w:r w:rsidR="00607AF6" w:rsidRPr="00437961">
                    <w:rPr>
                      <w:rFonts w:ascii="Arial Narrow" w:hAnsi="Arial Narrow" w:cs="Arial"/>
                      <w:color w:val="818284"/>
                      <w:sz w:val="20"/>
                      <w:szCs w:val="20"/>
                    </w:rPr>
                    <w:instrText>NUMPAGES</w:instrText>
                  </w:r>
                  <w:r w:rsidRPr="00437961">
                    <w:rPr>
                      <w:rFonts w:ascii="Arial Narrow" w:hAnsi="Arial Narrow" w:cs="Arial"/>
                      <w:color w:val="818284"/>
                      <w:sz w:val="20"/>
                      <w:szCs w:val="20"/>
                    </w:rPr>
                    <w:fldChar w:fldCharType="separate"/>
                  </w:r>
                  <w:r w:rsidR="00C67DF2">
                    <w:rPr>
                      <w:rFonts w:ascii="Arial Narrow" w:hAnsi="Arial Narrow" w:cs="Arial"/>
                      <w:noProof/>
                      <w:color w:val="818284"/>
                      <w:sz w:val="20"/>
                      <w:szCs w:val="20"/>
                    </w:rPr>
                    <w:t>3</w:t>
                  </w:r>
                  <w:r w:rsidRPr="00437961">
                    <w:rPr>
                      <w:rFonts w:ascii="Arial Narrow" w:hAnsi="Arial Narrow" w:cs="Arial"/>
                      <w:color w:val="818284"/>
                      <w:sz w:val="20"/>
                      <w:szCs w:val="20"/>
                    </w:rPr>
                    <w:fldChar w:fldCharType="end"/>
                  </w:r>
                </w:sdtContent>
              </w:sdt>
            </w:sdtContent>
          </w:sdt>
        </w:p>
      </w:tc>
    </w:tr>
  </w:tbl>
  <w:p w:rsidR="00607AF6" w:rsidRPr="00B30D4A" w:rsidRDefault="00607AF6">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493" w:rsidRDefault="005B5493" w:rsidP="00B02CF6">
      <w:r>
        <w:separator/>
      </w:r>
    </w:p>
  </w:footnote>
  <w:footnote w:type="continuationSeparator" w:id="0">
    <w:p w:rsidR="005B5493" w:rsidRDefault="005B5493" w:rsidP="00B02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AF6" w:rsidRDefault="00607AF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264"/>
      <w:gridCol w:w="6804"/>
      <w:gridCol w:w="1559"/>
    </w:tblGrid>
    <w:tr w:rsidR="00607AF6" w:rsidRPr="00437961" w:rsidTr="00C249D6">
      <w:trPr>
        <w:trHeight w:val="366"/>
      </w:trPr>
      <w:tc>
        <w:tcPr>
          <w:tcW w:w="2264"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rsidR="00607AF6" w:rsidRPr="00046D6E" w:rsidRDefault="00607AF6" w:rsidP="0000574D">
          <w:pPr>
            <w:pStyle w:val="Piedepgina"/>
            <w:jc w:val="center"/>
            <w:rPr>
              <w:rFonts w:ascii="Arial Narrow" w:hAnsi="Arial Narrow" w:cs="Arial"/>
              <w:color w:val="818284"/>
              <w:sz w:val="20"/>
              <w:szCs w:val="20"/>
            </w:rPr>
          </w:pPr>
          <w:r w:rsidRPr="00046D6E">
            <w:rPr>
              <w:rFonts w:ascii="Arial Narrow" w:hAnsi="Arial Narrow" w:cs="Arial"/>
              <w:color w:val="818284"/>
              <w:sz w:val="20"/>
              <w:szCs w:val="20"/>
            </w:rPr>
            <w:t>CN</w:t>
          </w:r>
          <w:r>
            <w:rPr>
              <w:rFonts w:ascii="Arial Narrow" w:hAnsi="Arial Narrow" w:cs="Arial"/>
              <w:color w:val="818284"/>
              <w:sz w:val="20"/>
              <w:szCs w:val="20"/>
            </w:rPr>
            <w:t>-01/2014</w:t>
          </w:r>
        </w:p>
      </w:tc>
      <w:tc>
        <w:tcPr>
          <w:tcW w:w="6804" w:type="dxa"/>
          <w:vMerge w:val="restart"/>
          <w:tcBorders>
            <w:left w:val="triple" w:sz="4" w:space="0" w:color="A6A6A6" w:themeColor="background1" w:themeShade="A6"/>
          </w:tcBorders>
          <w:vAlign w:val="center"/>
        </w:tcPr>
        <w:p w:rsidR="00607AF6" w:rsidRPr="00437961" w:rsidRDefault="00607AF6" w:rsidP="00383C6C">
          <w:pPr>
            <w:pStyle w:val="Piedepgina"/>
            <w:jc w:val="center"/>
            <w:rPr>
              <w:rFonts w:ascii="Arial Narrow" w:hAnsi="Arial Narrow" w:cs="Arial"/>
              <w:color w:val="818284"/>
              <w:sz w:val="20"/>
              <w:szCs w:val="20"/>
            </w:rPr>
          </w:pPr>
          <w:r>
            <w:rPr>
              <w:rFonts w:ascii="Arial Narrow" w:hAnsi="Arial Narrow" w:cs="Arial"/>
              <w:color w:val="818284"/>
              <w:sz w:val="20"/>
              <w:szCs w:val="20"/>
            </w:rPr>
            <w:t>NDMC-01</w:t>
          </w:r>
        </w:p>
        <w:p w:rsidR="00607AF6" w:rsidRPr="00012EED" w:rsidRDefault="00607AF6" w:rsidP="00C50DD1">
          <w:pPr>
            <w:keepNext/>
            <w:keepLines/>
            <w:tabs>
              <w:tab w:val="left" w:pos="1845"/>
            </w:tabs>
            <w:jc w:val="center"/>
            <w:rPr>
              <w:rFonts w:ascii="Arial Narrow" w:hAnsi="Arial Narrow"/>
              <w:b/>
            </w:rPr>
          </w:pPr>
          <w:r w:rsidRPr="00383C6C">
            <w:rPr>
              <w:rFonts w:ascii="Arial Narrow" w:hAnsi="Arial Narrow" w:cs="Arial"/>
              <w:color w:val="818284"/>
              <w:sz w:val="20"/>
              <w:szCs w:val="20"/>
            </w:rPr>
            <w:t xml:space="preserve">NORMAS TÉCNICAS </w:t>
          </w:r>
          <w:r w:rsidRPr="00C50DD1">
            <w:rPr>
              <w:rFonts w:ascii="Arial Narrow" w:hAnsi="Arial Narrow" w:cs="Arial"/>
              <w:color w:val="818284"/>
              <w:sz w:val="20"/>
              <w:szCs w:val="20"/>
            </w:rPr>
            <w:t>PARA EL PROCESO Y REGISTRO DE LAS ÓRDENES DE COMPRA Y VENTA DE VALORES DE LAS CASAS DE CORREDORES DE BOLSA</w:t>
          </w:r>
        </w:p>
        <w:p w:rsidR="00607AF6" w:rsidRPr="00D97D2C" w:rsidRDefault="00607AF6" w:rsidP="004E7139">
          <w:pPr>
            <w:pStyle w:val="Piedepgina"/>
            <w:jc w:val="center"/>
            <w:rPr>
              <w:rFonts w:ascii="Arial Narrow" w:hAnsi="Arial Narrow" w:cs="Arial"/>
              <w:color w:val="A6A6A6" w:themeColor="background1" w:themeShade="A6"/>
              <w:sz w:val="18"/>
              <w:szCs w:val="18"/>
            </w:rPr>
          </w:pPr>
        </w:p>
      </w:tc>
      <w:tc>
        <w:tcPr>
          <w:tcW w:w="1559" w:type="dxa"/>
          <w:vMerge w:val="restart"/>
          <w:vAlign w:val="center"/>
        </w:tcPr>
        <w:p w:rsidR="00607AF6" w:rsidRPr="00437961" w:rsidRDefault="00607AF6" w:rsidP="00C249D6">
          <w:pPr>
            <w:pStyle w:val="Encabezado"/>
            <w:jc w:val="center"/>
            <w:rPr>
              <w:rFonts w:ascii="Arial Narrow" w:hAnsi="Arial Narrow"/>
              <w:sz w:val="20"/>
              <w:szCs w:val="20"/>
            </w:rPr>
          </w:pPr>
          <w:r w:rsidRPr="00437961">
            <w:rPr>
              <w:rFonts w:ascii="Arial Narrow" w:hAnsi="Arial Narrow"/>
              <w:noProof/>
              <w:sz w:val="20"/>
              <w:szCs w:val="20"/>
              <w:lang w:val="es-MX" w:eastAsia="es-MX"/>
            </w:rPr>
            <w:drawing>
              <wp:inline distT="0" distB="0" distL="0" distR="0">
                <wp:extent cx="574675" cy="581660"/>
                <wp:effectExtent l="19050" t="0" r="0" b="0"/>
                <wp:docPr id="5"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607AF6" w:rsidRPr="00437961" w:rsidTr="00C249D6">
      <w:trPr>
        <w:trHeight w:val="366"/>
      </w:trPr>
      <w:tc>
        <w:tcPr>
          <w:tcW w:w="2264"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rsidR="00607AF6" w:rsidRPr="00437961" w:rsidRDefault="00607AF6" w:rsidP="0000574D">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09/01/2014</w:t>
          </w:r>
        </w:p>
      </w:tc>
      <w:tc>
        <w:tcPr>
          <w:tcW w:w="6804" w:type="dxa"/>
          <w:vMerge/>
          <w:tcBorders>
            <w:left w:val="triple" w:sz="4" w:space="0" w:color="A6A6A6" w:themeColor="background1" w:themeShade="A6"/>
          </w:tcBorders>
          <w:vAlign w:val="center"/>
        </w:tcPr>
        <w:p w:rsidR="00607AF6" w:rsidRPr="00437961" w:rsidRDefault="00607AF6" w:rsidP="00C249D6">
          <w:pPr>
            <w:pStyle w:val="Encabezado"/>
            <w:jc w:val="center"/>
            <w:rPr>
              <w:rFonts w:ascii="Arial Narrow" w:hAnsi="Arial Narrow"/>
              <w:sz w:val="20"/>
              <w:szCs w:val="20"/>
            </w:rPr>
          </w:pPr>
        </w:p>
      </w:tc>
      <w:tc>
        <w:tcPr>
          <w:tcW w:w="1559" w:type="dxa"/>
          <w:vMerge/>
          <w:vAlign w:val="center"/>
        </w:tcPr>
        <w:p w:rsidR="00607AF6" w:rsidRPr="00437961" w:rsidRDefault="00607AF6" w:rsidP="00C249D6">
          <w:pPr>
            <w:pStyle w:val="Encabezado"/>
            <w:jc w:val="center"/>
            <w:rPr>
              <w:rFonts w:ascii="Arial Narrow" w:hAnsi="Arial Narrow"/>
              <w:noProof/>
              <w:sz w:val="20"/>
              <w:szCs w:val="20"/>
              <w:lang w:val="es-ES"/>
            </w:rPr>
          </w:pPr>
        </w:p>
      </w:tc>
    </w:tr>
    <w:tr w:rsidR="00607AF6" w:rsidRPr="00437961" w:rsidTr="00C249D6">
      <w:trPr>
        <w:trHeight w:val="366"/>
      </w:trPr>
      <w:tc>
        <w:tcPr>
          <w:tcW w:w="2264"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rsidR="00607AF6" w:rsidRPr="00437961" w:rsidRDefault="00607AF6" w:rsidP="005A1178">
          <w:pPr>
            <w:pStyle w:val="Piedepgina"/>
            <w:jc w:val="center"/>
            <w:rPr>
              <w:rFonts w:ascii="Arial Narrow" w:hAnsi="Arial Narrow"/>
              <w:sz w:val="20"/>
              <w:szCs w:val="20"/>
            </w:rPr>
          </w:pPr>
          <w:r>
            <w:rPr>
              <w:rFonts w:ascii="Arial Narrow" w:hAnsi="Arial Narrow" w:cs="Arial"/>
              <w:color w:val="818284"/>
              <w:sz w:val="20"/>
              <w:szCs w:val="20"/>
            </w:rPr>
            <w:t>Vigencia: 03/02/2014</w:t>
          </w:r>
        </w:p>
      </w:tc>
      <w:tc>
        <w:tcPr>
          <w:tcW w:w="6804" w:type="dxa"/>
          <w:vMerge/>
          <w:tcBorders>
            <w:left w:val="triple" w:sz="4" w:space="0" w:color="A6A6A6" w:themeColor="background1" w:themeShade="A6"/>
          </w:tcBorders>
          <w:vAlign w:val="center"/>
        </w:tcPr>
        <w:p w:rsidR="00607AF6" w:rsidRPr="00437961" w:rsidRDefault="00607AF6" w:rsidP="00C249D6">
          <w:pPr>
            <w:pStyle w:val="Encabezado"/>
            <w:jc w:val="center"/>
            <w:rPr>
              <w:rFonts w:ascii="Arial Narrow" w:hAnsi="Arial Narrow"/>
              <w:sz w:val="20"/>
              <w:szCs w:val="20"/>
            </w:rPr>
          </w:pPr>
        </w:p>
      </w:tc>
      <w:tc>
        <w:tcPr>
          <w:tcW w:w="1559" w:type="dxa"/>
          <w:vMerge/>
          <w:vAlign w:val="center"/>
        </w:tcPr>
        <w:p w:rsidR="00607AF6" w:rsidRPr="00437961" w:rsidRDefault="00607AF6" w:rsidP="00C249D6">
          <w:pPr>
            <w:pStyle w:val="Encabezado"/>
            <w:jc w:val="center"/>
            <w:rPr>
              <w:rFonts w:ascii="Arial Narrow" w:hAnsi="Arial Narrow"/>
              <w:sz w:val="20"/>
              <w:szCs w:val="20"/>
            </w:rPr>
          </w:pPr>
        </w:p>
      </w:tc>
    </w:tr>
  </w:tbl>
  <w:p w:rsidR="00607AF6" w:rsidRDefault="00607AF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164"/>
    <w:multiLevelType w:val="hybridMultilevel"/>
    <w:tmpl w:val="6D7EF0E8"/>
    <w:lvl w:ilvl="0" w:tplc="9D509D92">
      <w:start w:val="1"/>
      <w:numFmt w:val="lowerLetter"/>
      <w:lvlText w:val="%1)"/>
      <w:lvlJc w:val="left"/>
      <w:pPr>
        <w:ind w:left="36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E95A2A"/>
    <w:multiLevelType w:val="hybridMultilevel"/>
    <w:tmpl w:val="82FEDC80"/>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2310C1"/>
    <w:multiLevelType w:val="hybridMultilevel"/>
    <w:tmpl w:val="D202302C"/>
    <w:lvl w:ilvl="0" w:tplc="8E668344">
      <w:start w:val="1"/>
      <w:numFmt w:val="lowerRoman"/>
      <w:lvlText w:val="%1."/>
      <w:lvlJc w:val="right"/>
      <w:pPr>
        <w:ind w:left="144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810A67"/>
    <w:multiLevelType w:val="hybridMultilevel"/>
    <w:tmpl w:val="8D1856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EE6574"/>
    <w:multiLevelType w:val="hybridMultilevel"/>
    <w:tmpl w:val="E1EC9D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7B7C98"/>
    <w:multiLevelType w:val="hybridMultilevel"/>
    <w:tmpl w:val="60786E20"/>
    <w:lvl w:ilvl="0" w:tplc="301C0F6C">
      <w:start w:val="1"/>
      <w:numFmt w:val="decimal"/>
      <w:lvlText w:val="Art. %1.- "/>
      <w:lvlJc w:val="left"/>
      <w:pPr>
        <w:ind w:left="360" w:hanging="360"/>
      </w:pPr>
      <w:rPr>
        <w:rFonts w:ascii="Arial Narrow" w:hAnsi="Arial Narrow" w:hint="default"/>
        <w:b/>
        <w:i w:val="0"/>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FC685F"/>
    <w:multiLevelType w:val="hybridMultilevel"/>
    <w:tmpl w:val="A876278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1030068"/>
    <w:multiLevelType w:val="hybridMultilevel"/>
    <w:tmpl w:val="3C12F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AE23E2"/>
    <w:multiLevelType w:val="hybridMultilevel"/>
    <w:tmpl w:val="410014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35B5F27"/>
    <w:multiLevelType w:val="hybridMultilevel"/>
    <w:tmpl w:val="1786C6EA"/>
    <w:lvl w:ilvl="0" w:tplc="787CB6B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3A1D2E7B"/>
    <w:multiLevelType w:val="hybridMultilevel"/>
    <w:tmpl w:val="62CA6CB0"/>
    <w:lvl w:ilvl="0" w:tplc="CD5E3FD6">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3D4E12C0"/>
    <w:multiLevelType w:val="hybridMultilevel"/>
    <w:tmpl w:val="0256F5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0304337"/>
    <w:multiLevelType w:val="hybridMultilevel"/>
    <w:tmpl w:val="CA9084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7443054"/>
    <w:multiLevelType w:val="hybridMultilevel"/>
    <w:tmpl w:val="6652CF78"/>
    <w:lvl w:ilvl="0" w:tplc="0C0A0017">
      <w:start w:val="1"/>
      <w:numFmt w:val="lowerLetter"/>
      <w:lvlText w:val="%1)"/>
      <w:lvlJc w:val="left"/>
      <w:pPr>
        <w:ind w:left="757" w:hanging="360"/>
      </w:pPr>
    </w:lvl>
    <w:lvl w:ilvl="1" w:tplc="0C0A0019">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5">
    <w:nsid w:val="482E5636"/>
    <w:multiLevelType w:val="hybridMultilevel"/>
    <w:tmpl w:val="41FCC6DA"/>
    <w:lvl w:ilvl="0" w:tplc="0C0A0017">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6">
    <w:nsid w:val="48E70911"/>
    <w:multiLevelType w:val="hybridMultilevel"/>
    <w:tmpl w:val="71320DA8"/>
    <w:lvl w:ilvl="0" w:tplc="0C0A001B">
      <w:start w:val="1"/>
      <w:numFmt w:val="lowerRoman"/>
      <w:lvlText w:val="%1."/>
      <w:lvlJc w:val="right"/>
      <w:pPr>
        <w:ind w:left="720" w:hanging="360"/>
      </w:pPr>
    </w:lvl>
    <w:lvl w:ilvl="1" w:tplc="8E668344">
      <w:start w:val="1"/>
      <w:numFmt w:val="lowerRoman"/>
      <w:lvlText w:val="%2."/>
      <w:lvlJc w:val="right"/>
      <w:pPr>
        <w:ind w:left="1440" w:hanging="360"/>
      </w:pPr>
      <w:rPr>
        <w:color w:val="auto"/>
      </w:rPr>
    </w:lvl>
    <w:lvl w:ilvl="2" w:tplc="0C0A001B" w:tentative="1">
      <w:start w:val="1"/>
      <w:numFmt w:val="lowerRoman"/>
      <w:lvlText w:val="%3."/>
      <w:lvlJc w:val="right"/>
      <w:pPr>
        <w:ind w:left="2160" w:hanging="180"/>
      </w:pPr>
    </w:lvl>
    <w:lvl w:ilvl="3" w:tplc="68A03A32">
      <w:start w:val="1"/>
      <w:numFmt w:val="lowerLetter"/>
      <w:lvlText w:val="%4)"/>
      <w:lvlJc w:val="left"/>
      <w:pPr>
        <w:ind w:left="2880" w:hanging="360"/>
      </w:pPr>
      <w:rPr>
        <w:b w:val="0"/>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C517F7E"/>
    <w:multiLevelType w:val="hybridMultilevel"/>
    <w:tmpl w:val="A44C9784"/>
    <w:lvl w:ilvl="0" w:tplc="AC1052CA">
      <w:start w:val="13"/>
      <w:numFmt w:val="bullet"/>
      <w:lvlText w:val="-"/>
      <w:lvlJc w:val="left"/>
      <w:pPr>
        <w:ind w:left="360" w:hanging="360"/>
      </w:pPr>
      <w:rPr>
        <w:rFonts w:ascii="Calibri" w:eastAsiaTheme="minorHAnsi" w:hAnsi="Calibri" w:cstheme="minorBid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50407825"/>
    <w:multiLevelType w:val="hybridMultilevel"/>
    <w:tmpl w:val="C76885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4601BD7"/>
    <w:multiLevelType w:val="hybridMultilevel"/>
    <w:tmpl w:val="63BA7744"/>
    <w:lvl w:ilvl="0" w:tplc="0C0A0017">
      <w:start w:val="1"/>
      <w:numFmt w:val="lowerLetter"/>
      <w:lvlText w:val="%1)"/>
      <w:lvlJc w:val="left"/>
      <w:pPr>
        <w:ind w:left="720" w:hanging="360"/>
      </w:pPr>
    </w:lvl>
    <w:lvl w:ilvl="1" w:tplc="CD20E6C0">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AE97331"/>
    <w:multiLevelType w:val="multilevel"/>
    <w:tmpl w:val="5A04E6B6"/>
    <w:lvl w:ilvl="0">
      <w:start w:val="1"/>
      <w:numFmt w:val="upperRoman"/>
      <w:lvlText w:val="%1."/>
      <w:lvlJc w:val="left"/>
      <w:pPr>
        <w:tabs>
          <w:tab w:val="num" w:pos="360"/>
        </w:tabs>
        <w:ind w:left="0" w:hanging="360"/>
      </w:pPr>
      <w:rPr>
        <w:rFonts w:hint="default"/>
      </w:rPr>
    </w:lvl>
    <w:lvl w:ilvl="1">
      <w:start w:val="1"/>
      <w:numFmt w:val="decimal"/>
      <w:lvlText w:val="Art. %2."/>
      <w:lvlJc w:val="left"/>
      <w:pPr>
        <w:tabs>
          <w:tab w:val="num" w:pos="1080"/>
        </w:tabs>
        <w:ind w:left="0" w:firstLine="0"/>
      </w:pPr>
      <w:rPr>
        <w:rFonts w:hint="default"/>
      </w:rPr>
    </w:lvl>
    <w:lvl w:ilvl="2">
      <w:start w:val="1"/>
      <w:numFmt w:val="lowerRoman"/>
      <w:lvlText w:val="%3)"/>
      <w:lvlJc w:val="left"/>
      <w:pPr>
        <w:tabs>
          <w:tab w:val="num" w:pos="720"/>
        </w:tabs>
        <w:ind w:left="720" w:hanging="360"/>
      </w:pPr>
      <w:rPr>
        <w:rFonts w:hint="default"/>
      </w:rPr>
    </w:lvl>
    <w:lvl w:ilvl="3">
      <w:start w:val="1"/>
      <w:numFmt w:val="lowerRoman"/>
      <w:lvlText w:val="%4."/>
      <w:lvlJc w:val="left"/>
      <w:pPr>
        <w:tabs>
          <w:tab w:val="num" w:pos="144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pStyle w:val="Listaconvietas"/>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1">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76E4291"/>
    <w:multiLevelType w:val="hybridMultilevel"/>
    <w:tmpl w:val="D376ED56"/>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nsid w:val="67767909"/>
    <w:multiLevelType w:val="hybridMultilevel"/>
    <w:tmpl w:val="410014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84F6A89"/>
    <w:multiLevelType w:val="hybridMultilevel"/>
    <w:tmpl w:val="410014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CD27038"/>
    <w:multiLevelType w:val="hybridMultilevel"/>
    <w:tmpl w:val="D5E2EB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1C033B7"/>
    <w:multiLevelType w:val="hybridMultilevel"/>
    <w:tmpl w:val="31ACE9F2"/>
    <w:lvl w:ilvl="0" w:tplc="766A22A8">
      <w:start w:val="1"/>
      <w:numFmt w:val="upperRoman"/>
      <w:lvlText w:val="%1."/>
      <w:lvlJc w:val="right"/>
      <w:pPr>
        <w:ind w:left="1212" w:hanging="360"/>
      </w:pPr>
      <w:rPr>
        <w:strike w:val="0"/>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num w:numId="1">
    <w:abstractNumId w:val="21"/>
  </w:num>
  <w:num w:numId="2">
    <w:abstractNumId w:val="3"/>
  </w:num>
  <w:num w:numId="3">
    <w:abstractNumId w:val="26"/>
  </w:num>
  <w:num w:numId="4">
    <w:abstractNumId w:val="18"/>
  </w:num>
  <w:num w:numId="5">
    <w:abstractNumId w:val="15"/>
  </w:num>
  <w:num w:numId="6">
    <w:abstractNumId w:val="0"/>
  </w:num>
  <w:num w:numId="7">
    <w:abstractNumId w:val="4"/>
  </w:num>
  <w:num w:numId="8">
    <w:abstractNumId w:val="24"/>
  </w:num>
  <w:num w:numId="9">
    <w:abstractNumId w:val="19"/>
  </w:num>
  <w:num w:numId="10">
    <w:abstractNumId w:val="16"/>
  </w:num>
  <w:num w:numId="11">
    <w:abstractNumId w:val="13"/>
  </w:num>
  <w:num w:numId="12">
    <w:abstractNumId w:val="12"/>
  </w:num>
  <w:num w:numId="13">
    <w:abstractNumId w:val="14"/>
  </w:num>
  <w:num w:numId="14">
    <w:abstractNumId w:val="6"/>
  </w:num>
  <w:num w:numId="15">
    <w:abstractNumId w:val="1"/>
  </w:num>
  <w:num w:numId="16">
    <w:abstractNumId w:val="5"/>
  </w:num>
  <w:num w:numId="17">
    <w:abstractNumId w:val="17"/>
  </w:num>
  <w:num w:numId="18">
    <w:abstractNumId w:val="23"/>
  </w:num>
  <w:num w:numId="19">
    <w:abstractNumId w:val="9"/>
  </w:num>
  <w:num w:numId="20">
    <w:abstractNumId w:val="7"/>
  </w:num>
  <w:num w:numId="21">
    <w:abstractNumId w:val="10"/>
  </w:num>
  <w:num w:numId="22">
    <w:abstractNumId w:val="20"/>
  </w:num>
  <w:num w:numId="23">
    <w:abstractNumId w:val="11"/>
  </w:num>
  <w:num w:numId="24">
    <w:abstractNumId w:val="25"/>
  </w:num>
  <w:num w:numId="25">
    <w:abstractNumId w:val="3"/>
  </w:num>
  <w:num w:numId="26">
    <w:abstractNumId w:val="2"/>
  </w:num>
  <w:num w:numId="27">
    <w:abstractNumId w:val="8"/>
  </w:num>
  <w:num w:numId="28">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B02CF6"/>
    <w:rsid w:val="00002239"/>
    <w:rsid w:val="000022F7"/>
    <w:rsid w:val="0000574D"/>
    <w:rsid w:val="000078F4"/>
    <w:rsid w:val="000100D1"/>
    <w:rsid w:val="000105D0"/>
    <w:rsid w:val="000136C8"/>
    <w:rsid w:val="0001396F"/>
    <w:rsid w:val="00021AAA"/>
    <w:rsid w:val="000238DA"/>
    <w:rsid w:val="000249B2"/>
    <w:rsid w:val="00024FC1"/>
    <w:rsid w:val="0002642F"/>
    <w:rsid w:val="00026AFC"/>
    <w:rsid w:val="00027A3B"/>
    <w:rsid w:val="0003049E"/>
    <w:rsid w:val="00031435"/>
    <w:rsid w:val="00032462"/>
    <w:rsid w:val="000336BB"/>
    <w:rsid w:val="00033D49"/>
    <w:rsid w:val="00034AC4"/>
    <w:rsid w:val="00037176"/>
    <w:rsid w:val="00042DB5"/>
    <w:rsid w:val="00046D6E"/>
    <w:rsid w:val="00050C77"/>
    <w:rsid w:val="0005181D"/>
    <w:rsid w:val="000518E1"/>
    <w:rsid w:val="000531C4"/>
    <w:rsid w:val="00054409"/>
    <w:rsid w:val="00055F3C"/>
    <w:rsid w:val="000619C1"/>
    <w:rsid w:val="00061D2D"/>
    <w:rsid w:val="00063EA0"/>
    <w:rsid w:val="000642A5"/>
    <w:rsid w:val="000648B5"/>
    <w:rsid w:val="0007145D"/>
    <w:rsid w:val="000750D8"/>
    <w:rsid w:val="00081E84"/>
    <w:rsid w:val="00091F6F"/>
    <w:rsid w:val="000940DE"/>
    <w:rsid w:val="00094143"/>
    <w:rsid w:val="000A149E"/>
    <w:rsid w:val="000A4218"/>
    <w:rsid w:val="000A5255"/>
    <w:rsid w:val="000A5329"/>
    <w:rsid w:val="000B0A3E"/>
    <w:rsid w:val="000B2778"/>
    <w:rsid w:val="000C0A98"/>
    <w:rsid w:val="000C197C"/>
    <w:rsid w:val="000C60C2"/>
    <w:rsid w:val="000D0E0E"/>
    <w:rsid w:val="000E11F7"/>
    <w:rsid w:val="000E2184"/>
    <w:rsid w:val="000E2AF9"/>
    <w:rsid w:val="000E45E1"/>
    <w:rsid w:val="000E4EB0"/>
    <w:rsid w:val="000E503E"/>
    <w:rsid w:val="000E5A24"/>
    <w:rsid w:val="000F176A"/>
    <w:rsid w:val="000F1D56"/>
    <w:rsid w:val="000F3A3A"/>
    <w:rsid w:val="000F3D59"/>
    <w:rsid w:val="000F4E67"/>
    <w:rsid w:val="000F504C"/>
    <w:rsid w:val="00100EBC"/>
    <w:rsid w:val="001022CE"/>
    <w:rsid w:val="00102610"/>
    <w:rsid w:val="00102DF7"/>
    <w:rsid w:val="00104958"/>
    <w:rsid w:val="00105026"/>
    <w:rsid w:val="00107668"/>
    <w:rsid w:val="00111A5D"/>
    <w:rsid w:val="001157EF"/>
    <w:rsid w:val="00116207"/>
    <w:rsid w:val="00124490"/>
    <w:rsid w:val="001247BF"/>
    <w:rsid w:val="00125784"/>
    <w:rsid w:val="00130CF8"/>
    <w:rsid w:val="0013407E"/>
    <w:rsid w:val="001342D8"/>
    <w:rsid w:val="00136980"/>
    <w:rsid w:val="00141949"/>
    <w:rsid w:val="00150BA7"/>
    <w:rsid w:val="00154F5B"/>
    <w:rsid w:val="00155A1B"/>
    <w:rsid w:val="001568F3"/>
    <w:rsid w:val="00164546"/>
    <w:rsid w:val="001703DE"/>
    <w:rsid w:val="001705A4"/>
    <w:rsid w:val="00173998"/>
    <w:rsid w:val="00173E20"/>
    <w:rsid w:val="00180034"/>
    <w:rsid w:val="00180FA9"/>
    <w:rsid w:val="001815B4"/>
    <w:rsid w:val="001843E9"/>
    <w:rsid w:val="001858B3"/>
    <w:rsid w:val="001871ED"/>
    <w:rsid w:val="001914B6"/>
    <w:rsid w:val="00194BC4"/>
    <w:rsid w:val="00197346"/>
    <w:rsid w:val="001A52DE"/>
    <w:rsid w:val="001A732A"/>
    <w:rsid w:val="001A7FB6"/>
    <w:rsid w:val="001A7FBB"/>
    <w:rsid w:val="001B2604"/>
    <w:rsid w:val="001B494E"/>
    <w:rsid w:val="001B7424"/>
    <w:rsid w:val="001C049E"/>
    <w:rsid w:val="001C2BAB"/>
    <w:rsid w:val="001D2CEC"/>
    <w:rsid w:val="001D49CE"/>
    <w:rsid w:val="001D7551"/>
    <w:rsid w:val="001E2660"/>
    <w:rsid w:val="001E2941"/>
    <w:rsid w:val="001E3FD0"/>
    <w:rsid w:val="001E5C1B"/>
    <w:rsid w:val="001E60E3"/>
    <w:rsid w:val="001E630B"/>
    <w:rsid w:val="001E7491"/>
    <w:rsid w:val="001F1B07"/>
    <w:rsid w:val="001F25F1"/>
    <w:rsid w:val="001F3817"/>
    <w:rsid w:val="001F393F"/>
    <w:rsid w:val="001F40F9"/>
    <w:rsid w:val="001F5595"/>
    <w:rsid w:val="001F714C"/>
    <w:rsid w:val="002026CF"/>
    <w:rsid w:val="00202E20"/>
    <w:rsid w:val="00203B79"/>
    <w:rsid w:val="00204D71"/>
    <w:rsid w:val="0020584D"/>
    <w:rsid w:val="0020653A"/>
    <w:rsid w:val="002104FF"/>
    <w:rsid w:val="00210D84"/>
    <w:rsid w:val="00213A33"/>
    <w:rsid w:val="00217824"/>
    <w:rsid w:val="00220EDF"/>
    <w:rsid w:val="0022602C"/>
    <w:rsid w:val="00226079"/>
    <w:rsid w:val="0023139E"/>
    <w:rsid w:val="0023357E"/>
    <w:rsid w:val="002337DE"/>
    <w:rsid w:val="002349FF"/>
    <w:rsid w:val="002431F4"/>
    <w:rsid w:val="0025011B"/>
    <w:rsid w:val="00251E37"/>
    <w:rsid w:val="00252243"/>
    <w:rsid w:val="00254DE3"/>
    <w:rsid w:val="002552A7"/>
    <w:rsid w:val="00255728"/>
    <w:rsid w:val="0025652E"/>
    <w:rsid w:val="0026368F"/>
    <w:rsid w:val="00270F44"/>
    <w:rsid w:val="00270F52"/>
    <w:rsid w:val="00275FC9"/>
    <w:rsid w:val="0027655B"/>
    <w:rsid w:val="002776F1"/>
    <w:rsid w:val="002808BA"/>
    <w:rsid w:val="0028167C"/>
    <w:rsid w:val="00281689"/>
    <w:rsid w:val="00284406"/>
    <w:rsid w:val="00284FF3"/>
    <w:rsid w:val="00287794"/>
    <w:rsid w:val="00290565"/>
    <w:rsid w:val="002909C7"/>
    <w:rsid w:val="00293441"/>
    <w:rsid w:val="00294A10"/>
    <w:rsid w:val="00296592"/>
    <w:rsid w:val="00297DEF"/>
    <w:rsid w:val="002A1A11"/>
    <w:rsid w:val="002A2758"/>
    <w:rsid w:val="002A41F3"/>
    <w:rsid w:val="002B008C"/>
    <w:rsid w:val="002B0D49"/>
    <w:rsid w:val="002B167B"/>
    <w:rsid w:val="002B2C5C"/>
    <w:rsid w:val="002B42E2"/>
    <w:rsid w:val="002B4781"/>
    <w:rsid w:val="002B5CB2"/>
    <w:rsid w:val="002B6C28"/>
    <w:rsid w:val="002B7770"/>
    <w:rsid w:val="002C21CA"/>
    <w:rsid w:val="002C2A6E"/>
    <w:rsid w:val="002C37D4"/>
    <w:rsid w:val="002C54C3"/>
    <w:rsid w:val="002D0F64"/>
    <w:rsid w:val="002D1426"/>
    <w:rsid w:val="002D172A"/>
    <w:rsid w:val="002D2399"/>
    <w:rsid w:val="002D476D"/>
    <w:rsid w:val="002D510A"/>
    <w:rsid w:val="002D6AFD"/>
    <w:rsid w:val="002E1EC5"/>
    <w:rsid w:val="002F2D81"/>
    <w:rsid w:val="002F65CA"/>
    <w:rsid w:val="002F662B"/>
    <w:rsid w:val="0030238F"/>
    <w:rsid w:val="00302DD1"/>
    <w:rsid w:val="003074CE"/>
    <w:rsid w:val="00313009"/>
    <w:rsid w:val="00321965"/>
    <w:rsid w:val="00323029"/>
    <w:rsid w:val="003260E0"/>
    <w:rsid w:val="00330BC9"/>
    <w:rsid w:val="00330E0E"/>
    <w:rsid w:val="0033410E"/>
    <w:rsid w:val="003342EB"/>
    <w:rsid w:val="0033432C"/>
    <w:rsid w:val="00334719"/>
    <w:rsid w:val="00335511"/>
    <w:rsid w:val="00335DD7"/>
    <w:rsid w:val="00337FF3"/>
    <w:rsid w:val="00342B64"/>
    <w:rsid w:val="003438D5"/>
    <w:rsid w:val="00352964"/>
    <w:rsid w:val="00353068"/>
    <w:rsid w:val="0035786A"/>
    <w:rsid w:val="00362F83"/>
    <w:rsid w:val="00363662"/>
    <w:rsid w:val="0036530D"/>
    <w:rsid w:val="00372445"/>
    <w:rsid w:val="00373735"/>
    <w:rsid w:val="00373B97"/>
    <w:rsid w:val="00374651"/>
    <w:rsid w:val="003769FE"/>
    <w:rsid w:val="00383C6C"/>
    <w:rsid w:val="00392828"/>
    <w:rsid w:val="00393507"/>
    <w:rsid w:val="00397614"/>
    <w:rsid w:val="003979B7"/>
    <w:rsid w:val="00397FC6"/>
    <w:rsid w:val="003A21FE"/>
    <w:rsid w:val="003A523F"/>
    <w:rsid w:val="003B3D54"/>
    <w:rsid w:val="003B563C"/>
    <w:rsid w:val="003B57F1"/>
    <w:rsid w:val="003B640E"/>
    <w:rsid w:val="003C12E4"/>
    <w:rsid w:val="003C18DA"/>
    <w:rsid w:val="003C1D25"/>
    <w:rsid w:val="003C4C6E"/>
    <w:rsid w:val="003D706E"/>
    <w:rsid w:val="003E55F1"/>
    <w:rsid w:val="003F191A"/>
    <w:rsid w:val="003F4E73"/>
    <w:rsid w:val="004016DF"/>
    <w:rsid w:val="00401A3D"/>
    <w:rsid w:val="004076A6"/>
    <w:rsid w:val="00410CE6"/>
    <w:rsid w:val="00411EB3"/>
    <w:rsid w:val="004137BD"/>
    <w:rsid w:val="004211DB"/>
    <w:rsid w:val="004221B5"/>
    <w:rsid w:val="00424CA5"/>
    <w:rsid w:val="004306F3"/>
    <w:rsid w:val="00431863"/>
    <w:rsid w:val="00431F34"/>
    <w:rsid w:val="00432C36"/>
    <w:rsid w:val="004407FD"/>
    <w:rsid w:val="00445084"/>
    <w:rsid w:val="00445854"/>
    <w:rsid w:val="00445C07"/>
    <w:rsid w:val="00446860"/>
    <w:rsid w:val="0045089A"/>
    <w:rsid w:val="004530D4"/>
    <w:rsid w:val="004534FA"/>
    <w:rsid w:val="00462276"/>
    <w:rsid w:val="00463E95"/>
    <w:rsid w:val="00464EDC"/>
    <w:rsid w:val="0046790A"/>
    <w:rsid w:val="00472353"/>
    <w:rsid w:val="00472C79"/>
    <w:rsid w:val="004746A4"/>
    <w:rsid w:val="004750F4"/>
    <w:rsid w:val="00475780"/>
    <w:rsid w:val="0047652A"/>
    <w:rsid w:val="00476E6D"/>
    <w:rsid w:val="00482677"/>
    <w:rsid w:val="0049522E"/>
    <w:rsid w:val="004A06FE"/>
    <w:rsid w:val="004A1BEE"/>
    <w:rsid w:val="004A4395"/>
    <w:rsid w:val="004A612F"/>
    <w:rsid w:val="004A7421"/>
    <w:rsid w:val="004B0A9A"/>
    <w:rsid w:val="004B0ADE"/>
    <w:rsid w:val="004B2045"/>
    <w:rsid w:val="004B3B3F"/>
    <w:rsid w:val="004B5C21"/>
    <w:rsid w:val="004B75B9"/>
    <w:rsid w:val="004C0704"/>
    <w:rsid w:val="004C1E90"/>
    <w:rsid w:val="004C267F"/>
    <w:rsid w:val="004C4420"/>
    <w:rsid w:val="004C60A2"/>
    <w:rsid w:val="004D4CD6"/>
    <w:rsid w:val="004D6AEF"/>
    <w:rsid w:val="004D70A3"/>
    <w:rsid w:val="004E0787"/>
    <w:rsid w:val="004E218F"/>
    <w:rsid w:val="004E3858"/>
    <w:rsid w:val="004E5F2F"/>
    <w:rsid w:val="004E6273"/>
    <w:rsid w:val="004E7139"/>
    <w:rsid w:val="004F3550"/>
    <w:rsid w:val="004F3EA2"/>
    <w:rsid w:val="004F4943"/>
    <w:rsid w:val="004F5FBE"/>
    <w:rsid w:val="004F76A7"/>
    <w:rsid w:val="005007D0"/>
    <w:rsid w:val="00506364"/>
    <w:rsid w:val="00507ADB"/>
    <w:rsid w:val="00507D8C"/>
    <w:rsid w:val="005103F9"/>
    <w:rsid w:val="00513456"/>
    <w:rsid w:val="00514F10"/>
    <w:rsid w:val="005154A7"/>
    <w:rsid w:val="00523BA2"/>
    <w:rsid w:val="0052621C"/>
    <w:rsid w:val="00530E22"/>
    <w:rsid w:val="00543C68"/>
    <w:rsid w:val="00545DA8"/>
    <w:rsid w:val="00546134"/>
    <w:rsid w:val="0055109A"/>
    <w:rsid w:val="00552044"/>
    <w:rsid w:val="00562F29"/>
    <w:rsid w:val="0056394A"/>
    <w:rsid w:val="00573200"/>
    <w:rsid w:val="00573599"/>
    <w:rsid w:val="00576A5E"/>
    <w:rsid w:val="00576C83"/>
    <w:rsid w:val="00577FB3"/>
    <w:rsid w:val="00580440"/>
    <w:rsid w:val="005814B2"/>
    <w:rsid w:val="00581661"/>
    <w:rsid w:val="00582036"/>
    <w:rsid w:val="005845E2"/>
    <w:rsid w:val="0059063F"/>
    <w:rsid w:val="00593BE8"/>
    <w:rsid w:val="00594D62"/>
    <w:rsid w:val="0059665D"/>
    <w:rsid w:val="005A1178"/>
    <w:rsid w:val="005A2C67"/>
    <w:rsid w:val="005A4EB5"/>
    <w:rsid w:val="005A62C1"/>
    <w:rsid w:val="005B02EF"/>
    <w:rsid w:val="005B0862"/>
    <w:rsid w:val="005B24DA"/>
    <w:rsid w:val="005B2D9A"/>
    <w:rsid w:val="005B5493"/>
    <w:rsid w:val="005C0761"/>
    <w:rsid w:val="005C121D"/>
    <w:rsid w:val="005C1657"/>
    <w:rsid w:val="005C33EE"/>
    <w:rsid w:val="005C6367"/>
    <w:rsid w:val="005D17BA"/>
    <w:rsid w:val="005D285D"/>
    <w:rsid w:val="005D3610"/>
    <w:rsid w:val="005D5F00"/>
    <w:rsid w:val="005D70DC"/>
    <w:rsid w:val="005E10A8"/>
    <w:rsid w:val="005E37C6"/>
    <w:rsid w:val="005E7CE7"/>
    <w:rsid w:val="005F2BCA"/>
    <w:rsid w:val="005F4E69"/>
    <w:rsid w:val="005F4F04"/>
    <w:rsid w:val="005F5320"/>
    <w:rsid w:val="00601280"/>
    <w:rsid w:val="00601D53"/>
    <w:rsid w:val="00602709"/>
    <w:rsid w:val="006047EC"/>
    <w:rsid w:val="00606AA7"/>
    <w:rsid w:val="006078D2"/>
    <w:rsid w:val="00607AF6"/>
    <w:rsid w:val="0061149F"/>
    <w:rsid w:val="00612A48"/>
    <w:rsid w:val="00614099"/>
    <w:rsid w:val="0061709C"/>
    <w:rsid w:val="00620393"/>
    <w:rsid w:val="00623C62"/>
    <w:rsid w:val="006257DA"/>
    <w:rsid w:val="00626128"/>
    <w:rsid w:val="00626E61"/>
    <w:rsid w:val="0062772C"/>
    <w:rsid w:val="00630F64"/>
    <w:rsid w:val="006318D0"/>
    <w:rsid w:val="00631A75"/>
    <w:rsid w:val="006323BA"/>
    <w:rsid w:val="00636B3E"/>
    <w:rsid w:val="006430CE"/>
    <w:rsid w:val="00647031"/>
    <w:rsid w:val="006479F3"/>
    <w:rsid w:val="006520C1"/>
    <w:rsid w:val="0065432D"/>
    <w:rsid w:val="006578B4"/>
    <w:rsid w:val="00660A65"/>
    <w:rsid w:val="006617FA"/>
    <w:rsid w:val="00665883"/>
    <w:rsid w:val="0067296D"/>
    <w:rsid w:val="00674B47"/>
    <w:rsid w:val="00676858"/>
    <w:rsid w:val="0068409B"/>
    <w:rsid w:val="00684D57"/>
    <w:rsid w:val="00685EC1"/>
    <w:rsid w:val="006874FE"/>
    <w:rsid w:val="00687B84"/>
    <w:rsid w:val="00697977"/>
    <w:rsid w:val="006A1E22"/>
    <w:rsid w:val="006A534B"/>
    <w:rsid w:val="006A58B4"/>
    <w:rsid w:val="006C01D4"/>
    <w:rsid w:val="006C2266"/>
    <w:rsid w:val="006C2CF5"/>
    <w:rsid w:val="006C3730"/>
    <w:rsid w:val="006C3CBC"/>
    <w:rsid w:val="006C4F82"/>
    <w:rsid w:val="006C7F2E"/>
    <w:rsid w:val="006D07DE"/>
    <w:rsid w:val="006D1876"/>
    <w:rsid w:val="006D4411"/>
    <w:rsid w:val="006D564F"/>
    <w:rsid w:val="006D5653"/>
    <w:rsid w:val="006D61AD"/>
    <w:rsid w:val="006D7921"/>
    <w:rsid w:val="006E4EFC"/>
    <w:rsid w:val="006F0A5D"/>
    <w:rsid w:val="006F1FDE"/>
    <w:rsid w:val="006F5CD4"/>
    <w:rsid w:val="007013F7"/>
    <w:rsid w:val="00702440"/>
    <w:rsid w:val="007052A3"/>
    <w:rsid w:val="00706FFE"/>
    <w:rsid w:val="00707132"/>
    <w:rsid w:val="007103CD"/>
    <w:rsid w:val="007118D4"/>
    <w:rsid w:val="00712121"/>
    <w:rsid w:val="007136EB"/>
    <w:rsid w:val="00714787"/>
    <w:rsid w:val="00714C99"/>
    <w:rsid w:val="0071651D"/>
    <w:rsid w:val="00717A2B"/>
    <w:rsid w:val="00720415"/>
    <w:rsid w:val="00723444"/>
    <w:rsid w:val="00723E7A"/>
    <w:rsid w:val="00724913"/>
    <w:rsid w:val="00724ABA"/>
    <w:rsid w:val="007252ED"/>
    <w:rsid w:val="00726D02"/>
    <w:rsid w:val="00737F71"/>
    <w:rsid w:val="007418F6"/>
    <w:rsid w:val="007433B9"/>
    <w:rsid w:val="007473D2"/>
    <w:rsid w:val="00753864"/>
    <w:rsid w:val="0075659E"/>
    <w:rsid w:val="00757E73"/>
    <w:rsid w:val="00764293"/>
    <w:rsid w:val="00765366"/>
    <w:rsid w:val="00767E8E"/>
    <w:rsid w:val="00771E4F"/>
    <w:rsid w:val="007770DA"/>
    <w:rsid w:val="007778CB"/>
    <w:rsid w:val="0078087E"/>
    <w:rsid w:val="00780D89"/>
    <w:rsid w:val="00781985"/>
    <w:rsid w:val="007827E9"/>
    <w:rsid w:val="0079192A"/>
    <w:rsid w:val="0079211F"/>
    <w:rsid w:val="00794884"/>
    <w:rsid w:val="00796C15"/>
    <w:rsid w:val="007970BF"/>
    <w:rsid w:val="007A0B85"/>
    <w:rsid w:val="007A25F9"/>
    <w:rsid w:val="007A3E89"/>
    <w:rsid w:val="007A3F9A"/>
    <w:rsid w:val="007A5132"/>
    <w:rsid w:val="007A5C5C"/>
    <w:rsid w:val="007A7588"/>
    <w:rsid w:val="007A7936"/>
    <w:rsid w:val="007B07CA"/>
    <w:rsid w:val="007B2719"/>
    <w:rsid w:val="007C7BEA"/>
    <w:rsid w:val="007D2244"/>
    <w:rsid w:val="007D385A"/>
    <w:rsid w:val="007D641B"/>
    <w:rsid w:val="007E1742"/>
    <w:rsid w:val="007E6025"/>
    <w:rsid w:val="007E6928"/>
    <w:rsid w:val="007E76F8"/>
    <w:rsid w:val="007F0362"/>
    <w:rsid w:val="007F344F"/>
    <w:rsid w:val="007F62BF"/>
    <w:rsid w:val="007F7817"/>
    <w:rsid w:val="00800FD4"/>
    <w:rsid w:val="008010D9"/>
    <w:rsid w:val="00802677"/>
    <w:rsid w:val="00803BEE"/>
    <w:rsid w:val="00805995"/>
    <w:rsid w:val="00806474"/>
    <w:rsid w:val="00806D49"/>
    <w:rsid w:val="00810EB6"/>
    <w:rsid w:val="0081157F"/>
    <w:rsid w:val="00813F00"/>
    <w:rsid w:val="00816133"/>
    <w:rsid w:val="00824BE9"/>
    <w:rsid w:val="00826A8D"/>
    <w:rsid w:val="0083063C"/>
    <w:rsid w:val="00833770"/>
    <w:rsid w:val="00833F5D"/>
    <w:rsid w:val="0083491C"/>
    <w:rsid w:val="00835C02"/>
    <w:rsid w:val="00837AB5"/>
    <w:rsid w:val="00841797"/>
    <w:rsid w:val="008422FE"/>
    <w:rsid w:val="00843A93"/>
    <w:rsid w:val="00846A50"/>
    <w:rsid w:val="00847499"/>
    <w:rsid w:val="008476E0"/>
    <w:rsid w:val="00851E01"/>
    <w:rsid w:val="00852788"/>
    <w:rsid w:val="00855AF0"/>
    <w:rsid w:val="00855B27"/>
    <w:rsid w:val="00856072"/>
    <w:rsid w:val="008560EA"/>
    <w:rsid w:val="00860793"/>
    <w:rsid w:val="00860CA3"/>
    <w:rsid w:val="0086112F"/>
    <w:rsid w:val="00863EAE"/>
    <w:rsid w:val="00871E9E"/>
    <w:rsid w:val="00873B9C"/>
    <w:rsid w:val="00875CBA"/>
    <w:rsid w:val="00876CAB"/>
    <w:rsid w:val="00876FF5"/>
    <w:rsid w:val="008810E8"/>
    <w:rsid w:val="00892962"/>
    <w:rsid w:val="00894570"/>
    <w:rsid w:val="00896302"/>
    <w:rsid w:val="00897274"/>
    <w:rsid w:val="008A0E29"/>
    <w:rsid w:val="008A4EFF"/>
    <w:rsid w:val="008A5BF7"/>
    <w:rsid w:val="008A645E"/>
    <w:rsid w:val="008B18D8"/>
    <w:rsid w:val="008B210F"/>
    <w:rsid w:val="008B2AD1"/>
    <w:rsid w:val="008B487C"/>
    <w:rsid w:val="008B4BF1"/>
    <w:rsid w:val="008B4EAB"/>
    <w:rsid w:val="008C1CA9"/>
    <w:rsid w:val="008C27E8"/>
    <w:rsid w:val="008C368D"/>
    <w:rsid w:val="008D160B"/>
    <w:rsid w:val="008D3078"/>
    <w:rsid w:val="008D4C78"/>
    <w:rsid w:val="008D5701"/>
    <w:rsid w:val="008D66E5"/>
    <w:rsid w:val="008D6AD0"/>
    <w:rsid w:val="008D7599"/>
    <w:rsid w:val="008E3B02"/>
    <w:rsid w:val="008E4CED"/>
    <w:rsid w:val="008E5909"/>
    <w:rsid w:val="008E773D"/>
    <w:rsid w:val="008E79B7"/>
    <w:rsid w:val="008F2F59"/>
    <w:rsid w:val="008F4F39"/>
    <w:rsid w:val="00901508"/>
    <w:rsid w:val="00901A15"/>
    <w:rsid w:val="00902F48"/>
    <w:rsid w:val="009041C8"/>
    <w:rsid w:val="00905761"/>
    <w:rsid w:val="00907B09"/>
    <w:rsid w:val="009109F9"/>
    <w:rsid w:val="00912AC8"/>
    <w:rsid w:val="00916DDB"/>
    <w:rsid w:val="00916DEF"/>
    <w:rsid w:val="0092222C"/>
    <w:rsid w:val="00930588"/>
    <w:rsid w:val="00936515"/>
    <w:rsid w:val="009373E5"/>
    <w:rsid w:val="009400C0"/>
    <w:rsid w:val="009407C0"/>
    <w:rsid w:val="00940C64"/>
    <w:rsid w:val="009419FC"/>
    <w:rsid w:val="00945C5A"/>
    <w:rsid w:val="009474B9"/>
    <w:rsid w:val="009503D2"/>
    <w:rsid w:val="0095045D"/>
    <w:rsid w:val="00951EBF"/>
    <w:rsid w:val="009527AC"/>
    <w:rsid w:val="00957CBD"/>
    <w:rsid w:val="009609F4"/>
    <w:rsid w:val="00962BF0"/>
    <w:rsid w:val="009644E7"/>
    <w:rsid w:val="009676AD"/>
    <w:rsid w:val="009729EC"/>
    <w:rsid w:val="00977041"/>
    <w:rsid w:val="00980F8F"/>
    <w:rsid w:val="00983157"/>
    <w:rsid w:val="009835F4"/>
    <w:rsid w:val="009A1CD1"/>
    <w:rsid w:val="009A4AE3"/>
    <w:rsid w:val="009A7B34"/>
    <w:rsid w:val="009B01A6"/>
    <w:rsid w:val="009B1560"/>
    <w:rsid w:val="009B1BB2"/>
    <w:rsid w:val="009B2A6E"/>
    <w:rsid w:val="009B34A1"/>
    <w:rsid w:val="009B43E8"/>
    <w:rsid w:val="009B7746"/>
    <w:rsid w:val="009C231B"/>
    <w:rsid w:val="009C39D2"/>
    <w:rsid w:val="009C5D36"/>
    <w:rsid w:val="009C639F"/>
    <w:rsid w:val="009C7031"/>
    <w:rsid w:val="009D0A72"/>
    <w:rsid w:val="009D1F45"/>
    <w:rsid w:val="009D5ED5"/>
    <w:rsid w:val="009D6528"/>
    <w:rsid w:val="009D69DF"/>
    <w:rsid w:val="009D6B33"/>
    <w:rsid w:val="009D7374"/>
    <w:rsid w:val="009E48E6"/>
    <w:rsid w:val="009F2071"/>
    <w:rsid w:val="009F2916"/>
    <w:rsid w:val="009F5FD0"/>
    <w:rsid w:val="009F600E"/>
    <w:rsid w:val="009F6D63"/>
    <w:rsid w:val="009F7435"/>
    <w:rsid w:val="009F7739"/>
    <w:rsid w:val="00A00517"/>
    <w:rsid w:val="00A02F5A"/>
    <w:rsid w:val="00A040DE"/>
    <w:rsid w:val="00A13ECF"/>
    <w:rsid w:val="00A174A0"/>
    <w:rsid w:val="00A20D41"/>
    <w:rsid w:val="00A21435"/>
    <w:rsid w:val="00A250C6"/>
    <w:rsid w:val="00A25FC7"/>
    <w:rsid w:val="00A260B1"/>
    <w:rsid w:val="00A31A94"/>
    <w:rsid w:val="00A31ABD"/>
    <w:rsid w:val="00A323C6"/>
    <w:rsid w:val="00A3588E"/>
    <w:rsid w:val="00A42A00"/>
    <w:rsid w:val="00A439A5"/>
    <w:rsid w:val="00A44535"/>
    <w:rsid w:val="00A45CEA"/>
    <w:rsid w:val="00A463E4"/>
    <w:rsid w:val="00A5136B"/>
    <w:rsid w:val="00A517B9"/>
    <w:rsid w:val="00A5311F"/>
    <w:rsid w:val="00A533C4"/>
    <w:rsid w:val="00A544C9"/>
    <w:rsid w:val="00A55B5F"/>
    <w:rsid w:val="00A5605D"/>
    <w:rsid w:val="00A568AB"/>
    <w:rsid w:val="00A56FFC"/>
    <w:rsid w:val="00A62353"/>
    <w:rsid w:val="00A63D0C"/>
    <w:rsid w:val="00A6722C"/>
    <w:rsid w:val="00A71974"/>
    <w:rsid w:val="00A71B18"/>
    <w:rsid w:val="00A73580"/>
    <w:rsid w:val="00A741F9"/>
    <w:rsid w:val="00A80BA2"/>
    <w:rsid w:val="00A814FC"/>
    <w:rsid w:val="00A81C63"/>
    <w:rsid w:val="00A83E4D"/>
    <w:rsid w:val="00A87B27"/>
    <w:rsid w:val="00A9041F"/>
    <w:rsid w:val="00A90B8E"/>
    <w:rsid w:val="00A919F8"/>
    <w:rsid w:val="00A91EF2"/>
    <w:rsid w:val="00A931C7"/>
    <w:rsid w:val="00A9453B"/>
    <w:rsid w:val="00AA09D7"/>
    <w:rsid w:val="00AA3195"/>
    <w:rsid w:val="00AA31C9"/>
    <w:rsid w:val="00AB0A80"/>
    <w:rsid w:val="00AB2E85"/>
    <w:rsid w:val="00AB46E1"/>
    <w:rsid w:val="00AD2B19"/>
    <w:rsid w:val="00AD2EFC"/>
    <w:rsid w:val="00AD3165"/>
    <w:rsid w:val="00AD6AC3"/>
    <w:rsid w:val="00AD6CA5"/>
    <w:rsid w:val="00AD79D8"/>
    <w:rsid w:val="00AE0A90"/>
    <w:rsid w:val="00AF1A9D"/>
    <w:rsid w:val="00AF2513"/>
    <w:rsid w:val="00AF3841"/>
    <w:rsid w:val="00AF3AE0"/>
    <w:rsid w:val="00AF5A6E"/>
    <w:rsid w:val="00AF7604"/>
    <w:rsid w:val="00AF7751"/>
    <w:rsid w:val="00B018AC"/>
    <w:rsid w:val="00B02CF6"/>
    <w:rsid w:val="00B05694"/>
    <w:rsid w:val="00B05D3A"/>
    <w:rsid w:val="00B0614F"/>
    <w:rsid w:val="00B11F68"/>
    <w:rsid w:val="00B26419"/>
    <w:rsid w:val="00B26912"/>
    <w:rsid w:val="00B30D4A"/>
    <w:rsid w:val="00B31080"/>
    <w:rsid w:val="00B314FE"/>
    <w:rsid w:val="00B31F39"/>
    <w:rsid w:val="00B3208F"/>
    <w:rsid w:val="00B323CA"/>
    <w:rsid w:val="00B328CF"/>
    <w:rsid w:val="00B337A4"/>
    <w:rsid w:val="00B35A4F"/>
    <w:rsid w:val="00B36BFC"/>
    <w:rsid w:val="00B40B28"/>
    <w:rsid w:val="00B433FC"/>
    <w:rsid w:val="00B439A6"/>
    <w:rsid w:val="00B44DAB"/>
    <w:rsid w:val="00B4711C"/>
    <w:rsid w:val="00B52EBC"/>
    <w:rsid w:val="00B600CD"/>
    <w:rsid w:val="00B619AD"/>
    <w:rsid w:val="00B6286D"/>
    <w:rsid w:val="00B62B33"/>
    <w:rsid w:val="00B732E0"/>
    <w:rsid w:val="00B7431A"/>
    <w:rsid w:val="00B77769"/>
    <w:rsid w:val="00B80DAB"/>
    <w:rsid w:val="00B83391"/>
    <w:rsid w:val="00B8586B"/>
    <w:rsid w:val="00B86F42"/>
    <w:rsid w:val="00B90536"/>
    <w:rsid w:val="00B91075"/>
    <w:rsid w:val="00B91ED2"/>
    <w:rsid w:val="00B93884"/>
    <w:rsid w:val="00B94F7D"/>
    <w:rsid w:val="00B96A31"/>
    <w:rsid w:val="00B974A1"/>
    <w:rsid w:val="00BA18A8"/>
    <w:rsid w:val="00BA1E35"/>
    <w:rsid w:val="00BA4B81"/>
    <w:rsid w:val="00BB30E4"/>
    <w:rsid w:val="00BB3798"/>
    <w:rsid w:val="00BB7637"/>
    <w:rsid w:val="00BB7A11"/>
    <w:rsid w:val="00BC5455"/>
    <w:rsid w:val="00BC5AAA"/>
    <w:rsid w:val="00BC6B22"/>
    <w:rsid w:val="00BE0A8B"/>
    <w:rsid w:val="00BE6AED"/>
    <w:rsid w:val="00BE703C"/>
    <w:rsid w:val="00BF0E14"/>
    <w:rsid w:val="00BF2C8B"/>
    <w:rsid w:val="00BF55E0"/>
    <w:rsid w:val="00C05FA5"/>
    <w:rsid w:val="00C071A6"/>
    <w:rsid w:val="00C079C1"/>
    <w:rsid w:val="00C177B3"/>
    <w:rsid w:val="00C208F3"/>
    <w:rsid w:val="00C249D6"/>
    <w:rsid w:val="00C2512B"/>
    <w:rsid w:val="00C25AE6"/>
    <w:rsid w:val="00C27800"/>
    <w:rsid w:val="00C30387"/>
    <w:rsid w:val="00C316ED"/>
    <w:rsid w:val="00C34051"/>
    <w:rsid w:val="00C348A6"/>
    <w:rsid w:val="00C36027"/>
    <w:rsid w:val="00C37169"/>
    <w:rsid w:val="00C373BB"/>
    <w:rsid w:val="00C41C3C"/>
    <w:rsid w:val="00C425DB"/>
    <w:rsid w:val="00C42C67"/>
    <w:rsid w:val="00C43F2C"/>
    <w:rsid w:val="00C44345"/>
    <w:rsid w:val="00C44E21"/>
    <w:rsid w:val="00C50DD1"/>
    <w:rsid w:val="00C52D8F"/>
    <w:rsid w:val="00C55EF3"/>
    <w:rsid w:val="00C5645E"/>
    <w:rsid w:val="00C6088E"/>
    <w:rsid w:val="00C60A2F"/>
    <w:rsid w:val="00C61FD8"/>
    <w:rsid w:val="00C62395"/>
    <w:rsid w:val="00C62BAC"/>
    <w:rsid w:val="00C62D66"/>
    <w:rsid w:val="00C67DF2"/>
    <w:rsid w:val="00C72EEF"/>
    <w:rsid w:val="00C74928"/>
    <w:rsid w:val="00C749E7"/>
    <w:rsid w:val="00C75CC5"/>
    <w:rsid w:val="00C813AC"/>
    <w:rsid w:val="00C815C0"/>
    <w:rsid w:val="00C82885"/>
    <w:rsid w:val="00C83A99"/>
    <w:rsid w:val="00C84A8A"/>
    <w:rsid w:val="00C9030D"/>
    <w:rsid w:val="00C925C9"/>
    <w:rsid w:val="00C963B1"/>
    <w:rsid w:val="00C97CFD"/>
    <w:rsid w:val="00CA0757"/>
    <w:rsid w:val="00CA0C2A"/>
    <w:rsid w:val="00CA0CB0"/>
    <w:rsid w:val="00CA0CF8"/>
    <w:rsid w:val="00CA2CBC"/>
    <w:rsid w:val="00CA3ABB"/>
    <w:rsid w:val="00CB3C5A"/>
    <w:rsid w:val="00CB6883"/>
    <w:rsid w:val="00CC0FCC"/>
    <w:rsid w:val="00CC200B"/>
    <w:rsid w:val="00CC307C"/>
    <w:rsid w:val="00CC415E"/>
    <w:rsid w:val="00CC4E8D"/>
    <w:rsid w:val="00CC5E32"/>
    <w:rsid w:val="00CC6084"/>
    <w:rsid w:val="00CC7119"/>
    <w:rsid w:val="00CC732C"/>
    <w:rsid w:val="00CD476F"/>
    <w:rsid w:val="00CD5179"/>
    <w:rsid w:val="00CD5A96"/>
    <w:rsid w:val="00CD6061"/>
    <w:rsid w:val="00CD6A43"/>
    <w:rsid w:val="00CE1E9A"/>
    <w:rsid w:val="00CE2E14"/>
    <w:rsid w:val="00CE76DC"/>
    <w:rsid w:val="00CF41D4"/>
    <w:rsid w:val="00CF4DE1"/>
    <w:rsid w:val="00D00C34"/>
    <w:rsid w:val="00D034A9"/>
    <w:rsid w:val="00D04E21"/>
    <w:rsid w:val="00D10350"/>
    <w:rsid w:val="00D13D59"/>
    <w:rsid w:val="00D145A6"/>
    <w:rsid w:val="00D148A1"/>
    <w:rsid w:val="00D20037"/>
    <w:rsid w:val="00D217F7"/>
    <w:rsid w:val="00D22877"/>
    <w:rsid w:val="00D23869"/>
    <w:rsid w:val="00D23998"/>
    <w:rsid w:val="00D24832"/>
    <w:rsid w:val="00D3268A"/>
    <w:rsid w:val="00D353AB"/>
    <w:rsid w:val="00D4235E"/>
    <w:rsid w:val="00D42AAA"/>
    <w:rsid w:val="00D4390E"/>
    <w:rsid w:val="00D4608C"/>
    <w:rsid w:val="00D46C31"/>
    <w:rsid w:val="00D501A9"/>
    <w:rsid w:val="00D502EA"/>
    <w:rsid w:val="00D50D71"/>
    <w:rsid w:val="00D50E39"/>
    <w:rsid w:val="00D52435"/>
    <w:rsid w:val="00D5579B"/>
    <w:rsid w:val="00D5687A"/>
    <w:rsid w:val="00D611F5"/>
    <w:rsid w:val="00D61F2F"/>
    <w:rsid w:val="00D628FE"/>
    <w:rsid w:val="00D62CFD"/>
    <w:rsid w:val="00D6606C"/>
    <w:rsid w:val="00D66CF4"/>
    <w:rsid w:val="00D703EA"/>
    <w:rsid w:val="00D70C00"/>
    <w:rsid w:val="00D7162F"/>
    <w:rsid w:val="00D73D8F"/>
    <w:rsid w:val="00D74E5E"/>
    <w:rsid w:val="00D752BD"/>
    <w:rsid w:val="00D769E3"/>
    <w:rsid w:val="00D77760"/>
    <w:rsid w:val="00D80F4E"/>
    <w:rsid w:val="00D903A0"/>
    <w:rsid w:val="00D90C4E"/>
    <w:rsid w:val="00D91862"/>
    <w:rsid w:val="00D935E8"/>
    <w:rsid w:val="00D96BE5"/>
    <w:rsid w:val="00D97D2C"/>
    <w:rsid w:val="00DA3672"/>
    <w:rsid w:val="00DA3E32"/>
    <w:rsid w:val="00DA6088"/>
    <w:rsid w:val="00DA6FA8"/>
    <w:rsid w:val="00DA70AE"/>
    <w:rsid w:val="00DB1E7E"/>
    <w:rsid w:val="00DB2B0D"/>
    <w:rsid w:val="00DB3106"/>
    <w:rsid w:val="00DB319F"/>
    <w:rsid w:val="00DB51F9"/>
    <w:rsid w:val="00DB6BA6"/>
    <w:rsid w:val="00DC4864"/>
    <w:rsid w:val="00DD0D4B"/>
    <w:rsid w:val="00DD1EB8"/>
    <w:rsid w:val="00DD211F"/>
    <w:rsid w:val="00DD2B1A"/>
    <w:rsid w:val="00DE6D8E"/>
    <w:rsid w:val="00DE72A9"/>
    <w:rsid w:val="00DE7EC0"/>
    <w:rsid w:val="00DF1F6D"/>
    <w:rsid w:val="00E123E2"/>
    <w:rsid w:val="00E137D1"/>
    <w:rsid w:val="00E1569A"/>
    <w:rsid w:val="00E20738"/>
    <w:rsid w:val="00E210B0"/>
    <w:rsid w:val="00E24411"/>
    <w:rsid w:val="00E26130"/>
    <w:rsid w:val="00E27322"/>
    <w:rsid w:val="00E273FE"/>
    <w:rsid w:val="00E4106C"/>
    <w:rsid w:val="00E416B2"/>
    <w:rsid w:val="00E42E3C"/>
    <w:rsid w:val="00E44294"/>
    <w:rsid w:val="00E44D99"/>
    <w:rsid w:val="00E450A9"/>
    <w:rsid w:val="00E45190"/>
    <w:rsid w:val="00E53C53"/>
    <w:rsid w:val="00E540F6"/>
    <w:rsid w:val="00E54BF8"/>
    <w:rsid w:val="00E561C6"/>
    <w:rsid w:val="00E562B9"/>
    <w:rsid w:val="00E61112"/>
    <w:rsid w:val="00E61D0A"/>
    <w:rsid w:val="00E621BD"/>
    <w:rsid w:val="00E62FDE"/>
    <w:rsid w:val="00E6414B"/>
    <w:rsid w:val="00E7017B"/>
    <w:rsid w:val="00E711C9"/>
    <w:rsid w:val="00E7157D"/>
    <w:rsid w:val="00E740F5"/>
    <w:rsid w:val="00E80090"/>
    <w:rsid w:val="00E83043"/>
    <w:rsid w:val="00E86795"/>
    <w:rsid w:val="00E91101"/>
    <w:rsid w:val="00EA1B92"/>
    <w:rsid w:val="00EA2FE6"/>
    <w:rsid w:val="00EB59D9"/>
    <w:rsid w:val="00EB5D11"/>
    <w:rsid w:val="00EC034C"/>
    <w:rsid w:val="00EC2901"/>
    <w:rsid w:val="00EC595E"/>
    <w:rsid w:val="00EC68A2"/>
    <w:rsid w:val="00EC792C"/>
    <w:rsid w:val="00EC7D32"/>
    <w:rsid w:val="00ED035A"/>
    <w:rsid w:val="00EE1A16"/>
    <w:rsid w:val="00EE2BA6"/>
    <w:rsid w:val="00EE2D84"/>
    <w:rsid w:val="00EE337D"/>
    <w:rsid w:val="00EE37E5"/>
    <w:rsid w:val="00EE3E56"/>
    <w:rsid w:val="00EE5C8A"/>
    <w:rsid w:val="00EE6D8A"/>
    <w:rsid w:val="00EF0BEF"/>
    <w:rsid w:val="00EF179C"/>
    <w:rsid w:val="00EF5747"/>
    <w:rsid w:val="00EF79B5"/>
    <w:rsid w:val="00F0117A"/>
    <w:rsid w:val="00F02C62"/>
    <w:rsid w:val="00F066E1"/>
    <w:rsid w:val="00F11CE9"/>
    <w:rsid w:val="00F14BA7"/>
    <w:rsid w:val="00F160D7"/>
    <w:rsid w:val="00F179D2"/>
    <w:rsid w:val="00F24751"/>
    <w:rsid w:val="00F25894"/>
    <w:rsid w:val="00F271D3"/>
    <w:rsid w:val="00F27251"/>
    <w:rsid w:val="00F30D62"/>
    <w:rsid w:val="00F32C45"/>
    <w:rsid w:val="00F347E4"/>
    <w:rsid w:val="00F348D7"/>
    <w:rsid w:val="00F37BBF"/>
    <w:rsid w:val="00F402D8"/>
    <w:rsid w:val="00F425B6"/>
    <w:rsid w:val="00F42D70"/>
    <w:rsid w:val="00F43442"/>
    <w:rsid w:val="00F43603"/>
    <w:rsid w:val="00F4473D"/>
    <w:rsid w:val="00F518AC"/>
    <w:rsid w:val="00F524FE"/>
    <w:rsid w:val="00F53181"/>
    <w:rsid w:val="00F537CE"/>
    <w:rsid w:val="00F537D0"/>
    <w:rsid w:val="00F5571D"/>
    <w:rsid w:val="00F55985"/>
    <w:rsid w:val="00F562F0"/>
    <w:rsid w:val="00F564BF"/>
    <w:rsid w:val="00F56B9D"/>
    <w:rsid w:val="00F56F92"/>
    <w:rsid w:val="00F5732D"/>
    <w:rsid w:val="00F61791"/>
    <w:rsid w:val="00F61ED1"/>
    <w:rsid w:val="00F6264B"/>
    <w:rsid w:val="00F641C9"/>
    <w:rsid w:val="00F70A8B"/>
    <w:rsid w:val="00F71EBE"/>
    <w:rsid w:val="00F819B3"/>
    <w:rsid w:val="00F831B7"/>
    <w:rsid w:val="00F87211"/>
    <w:rsid w:val="00F9065F"/>
    <w:rsid w:val="00F909A2"/>
    <w:rsid w:val="00F92112"/>
    <w:rsid w:val="00F93DD0"/>
    <w:rsid w:val="00F94A40"/>
    <w:rsid w:val="00FA14E1"/>
    <w:rsid w:val="00FA1D08"/>
    <w:rsid w:val="00FA205E"/>
    <w:rsid w:val="00FA20D7"/>
    <w:rsid w:val="00FA70E7"/>
    <w:rsid w:val="00FB3253"/>
    <w:rsid w:val="00FB36AE"/>
    <w:rsid w:val="00FC038F"/>
    <w:rsid w:val="00FC05D5"/>
    <w:rsid w:val="00FC0911"/>
    <w:rsid w:val="00FC7B2C"/>
    <w:rsid w:val="00FD326A"/>
    <w:rsid w:val="00FD3C08"/>
    <w:rsid w:val="00FD71BD"/>
    <w:rsid w:val="00FE1832"/>
    <w:rsid w:val="00FE1E79"/>
    <w:rsid w:val="00FE5AB8"/>
    <w:rsid w:val="00FF0176"/>
    <w:rsid w:val="00FF1BD9"/>
    <w:rsid w:val="00FF542A"/>
    <w:rsid w:val="00FF7F3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4B"/>
    <w:rPr>
      <w:sz w:val="24"/>
      <w:szCs w:val="24"/>
      <w:lang w:val="es-SV"/>
    </w:rPr>
  </w:style>
  <w:style w:type="paragraph" w:styleId="Ttulo1">
    <w:name w:val="heading 1"/>
    <w:basedOn w:val="Normal"/>
    <w:next w:val="Normal"/>
    <w:link w:val="Ttulo1Car"/>
    <w:qFormat/>
    <w:rsid w:val="00111A5D"/>
    <w:pPr>
      <w:keepNext/>
      <w:numPr>
        <w:numId w:val="1"/>
      </w:numPr>
      <w:jc w:val="both"/>
      <w:outlineLvl w:val="0"/>
    </w:pPr>
    <w:rPr>
      <w:b/>
      <w:szCs w:val="20"/>
      <w:lang w:val="es-GT"/>
    </w:rPr>
  </w:style>
  <w:style w:type="paragraph" w:styleId="Ttulo2">
    <w:name w:val="heading 2"/>
    <w:basedOn w:val="Normal"/>
    <w:next w:val="Normal"/>
    <w:link w:val="Ttulo2Car"/>
    <w:qFormat/>
    <w:rsid w:val="00111A5D"/>
    <w:pPr>
      <w:keepNext/>
      <w:numPr>
        <w:ilvl w:val="1"/>
        <w:numId w:val="1"/>
      </w:numPr>
      <w:jc w:val="center"/>
      <w:outlineLvl w:val="1"/>
    </w:pPr>
    <w:rPr>
      <w:rFonts w:ascii="Arial" w:hAnsi="Arial"/>
      <w:b/>
      <w:szCs w:val="20"/>
      <w:lang w:val="es-GT"/>
    </w:rPr>
  </w:style>
  <w:style w:type="paragraph" w:styleId="Ttulo3">
    <w:name w:val="heading 3"/>
    <w:basedOn w:val="Normal"/>
    <w:next w:val="Normal"/>
    <w:link w:val="Ttulo3Car"/>
    <w:qFormat/>
    <w:rsid w:val="00111A5D"/>
    <w:pPr>
      <w:keepNext/>
      <w:numPr>
        <w:ilvl w:val="2"/>
        <w:numId w:val="1"/>
      </w:numPr>
      <w:jc w:val="both"/>
      <w:outlineLvl w:val="2"/>
    </w:pPr>
    <w:rPr>
      <w:rFonts w:ascii="Arial" w:hAnsi="Arial"/>
      <w:b/>
      <w:szCs w:val="20"/>
      <w:lang w:val="es-GT"/>
    </w:rPr>
  </w:style>
  <w:style w:type="paragraph" w:styleId="Ttulo4">
    <w:name w:val="heading 4"/>
    <w:basedOn w:val="Normal"/>
    <w:next w:val="Normal"/>
    <w:link w:val="Ttulo4Car"/>
    <w:qFormat/>
    <w:rsid w:val="00B7431A"/>
    <w:pPr>
      <w:keepNext/>
      <w:outlineLvl w:val="3"/>
    </w:pPr>
    <w:rPr>
      <w:rFonts w:ascii="Arial" w:hAnsi="Arial"/>
      <w:b/>
      <w:szCs w:val="20"/>
      <w:lang w:val="es-ES_tradnl"/>
    </w:rPr>
  </w:style>
  <w:style w:type="paragraph" w:styleId="Ttulo5">
    <w:name w:val="heading 5"/>
    <w:basedOn w:val="Normal"/>
    <w:next w:val="Normal"/>
    <w:link w:val="Ttulo5Car"/>
    <w:unhideWhenUsed/>
    <w:qFormat/>
    <w:rsid w:val="00A9453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02CF6"/>
    <w:pPr>
      <w:tabs>
        <w:tab w:val="center" w:pos="4252"/>
        <w:tab w:val="right" w:pos="8504"/>
      </w:tabs>
    </w:pPr>
  </w:style>
  <w:style w:type="character" w:customStyle="1" w:styleId="EncabezadoCar">
    <w:name w:val="Encabezado Car"/>
    <w:basedOn w:val="Fuentedeprrafopredeter"/>
    <w:link w:val="Encabezado"/>
    <w:rsid w:val="00B02CF6"/>
    <w:rPr>
      <w:sz w:val="24"/>
      <w:szCs w:val="24"/>
      <w:lang w:val="es-SV"/>
    </w:rPr>
  </w:style>
  <w:style w:type="paragraph" w:styleId="Piedepgina">
    <w:name w:val="footer"/>
    <w:basedOn w:val="Normal"/>
    <w:link w:val="PiedepginaCar"/>
    <w:uiPriority w:val="99"/>
    <w:rsid w:val="00B02CF6"/>
    <w:pPr>
      <w:tabs>
        <w:tab w:val="center" w:pos="4252"/>
        <w:tab w:val="right" w:pos="8504"/>
      </w:tabs>
    </w:pPr>
  </w:style>
  <w:style w:type="character" w:customStyle="1" w:styleId="PiedepginaCar">
    <w:name w:val="Pie de página Car"/>
    <w:basedOn w:val="Fuentedeprrafopredeter"/>
    <w:link w:val="Piedepgina"/>
    <w:uiPriority w:val="99"/>
    <w:rsid w:val="00B02CF6"/>
    <w:rPr>
      <w:sz w:val="24"/>
      <w:szCs w:val="24"/>
      <w:lang w:val="es-SV"/>
    </w:rPr>
  </w:style>
  <w:style w:type="paragraph" w:styleId="Textodeglobo">
    <w:name w:val="Balloon Text"/>
    <w:basedOn w:val="Normal"/>
    <w:link w:val="TextodegloboCar"/>
    <w:uiPriority w:val="99"/>
    <w:rsid w:val="00B02CF6"/>
    <w:rPr>
      <w:rFonts w:ascii="Tahoma" w:hAnsi="Tahoma" w:cs="Tahoma"/>
      <w:sz w:val="16"/>
      <w:szCs w:val="16"/>
    </w:rPr>
  </w:style>
  <w:style w:type="character" w:customStyle="1" w:styleId="TextodegloboCar">
    <w:name w:val="Texto de globo Car"/>
    <w:basedOn w:val="Fuentedeprrafopredeter"/>
    <w:link w:val="Textodeglobo"/>
    <w:uiPriority w:val="99"/>
    <w:rsid w:val="00B02CF6"/>
    <w:rPr>
      <w:rFonts w:ascii="Tahoma" w:hAnsi="Tahoma" w:cs="Tahoma"/>
      <w:sz w:val="16"/>
      <w:szCs w:val="16"/>
      <w:lang w:val="es-SV"/>
    </w:rPr>
  </w:style>
  <w:style w:type="paragraph" w:styleId="Textoindependiente">
    <w:name w:val="Body Text"/>
    <w:basedOn w:val="Normal"/>
    <w:link w:val="TextoindependienteCar"/>
    <w:rsid w:val="001157EF"/>
    <w:pPr>
      <w:jc w:val="both"/>
    </w:pPr>
    <w:rPr>
      <w:szCs w:val="20"/>
      <w:lang w:val="es-GT"/>
    </w:rPr>
  </w:style>
  <w:style w:type="character" w:customStyle="1" w:styleId="TextoindependienteCar">
    <w:name w:val="Texto independiente Car"/>
    <w:basedOn w:val="Fuentedeprrafopredeter"/>
    <w:link w:val="Textoindependiente"/>
    <w:rsid w:val="001157EF"/>
    <w:rPr>
      <w:sz w:val="24"/>
      <w:lang w:val="es-GT"/>
    </w:rPr>
  </w:style>
  <w:style w:type="paragraph" w:styleId="Prrafodelista">
    <w:name w:val="List Paragraph"/>
    <w:basedOn w:val="Normal"/>
    <w:uiPriority w:val="34"/>
    <w:qFormat/>
    <w:rsid w:val="001157EF"/>
    <w:pPr>
      <w:ind w:left="708"/>
    </w:pPr>
    <w:rPr>
      <w:rFonts w:ascii="Arial" w:hAnsi="Arial"/>
      <w:szCs w:val="20"/>
      <w:lang w:val="es-ES_tradnl"/>
    </w:rPr>
  </w:style>
  <w:style w:type="character" w:customStyle="1" w:styleId="Ttulo1Car">
    <w:name w:val="Título 1 Car"/>
    <w:basedOn w:val="Fuentedeprrafopredeter"/>
    <w:link w:val="Ttulo1"/>
    <w:rsid w:val="00111A5D"/>
    <w:rPr>
      <w:b/>
      <w:sz w:val="24"/>
      <w:lang w:val="es-GT"/>
    </w:rPr>
  </w:style>
  <w:style w:type="character" w:customStyle="1" w:styleId="Ttulo2Car">
    <w:name w:val="Título 2 Car"/>
    <w:basedOn w:val="Fuentedeprrafopredeter"/>
    <w:link w:val="Ttulo2"/>
    <w:rsid w:val="00111A5D"/>
    <w:rPr>
      <w:rFonts w:ascii="Arial" w:hAnsi="Arial"/>
      <w:b/>
      <w:sz w:val="24"/>
      <w:lang w:val="es-GT"/>
    </w:rPr>
  </w:style>
  <w:style w:type="character" w:customStyle="1" w:styleId="Ttulo3Car">
    <w:name w:val="Título 3 Car"/>
    <w:basedOn w:val="Fuentedeprrafopredeter"/>
    <w:link w:val="Ttulo3"/>
    <w:rsid w:val="00111A5D"/>
    <w:rPr>
      <w:rFonts w:ascii="Arial" w:hAnsi="Arial"/>
      <w:b/>
      <w:sz w:val="24"/>
      <w:lang w:val="es-GT"/>
    </w:rPr>
  </w:style>
  <w:style w:type="paragraph" w:styleId="Textoindependiente2">
    <w:name w:val="Body Text 2"/>
    <w:basedOn w:val="Normal"/>
    <w:link w:val="Textoindependiente2Car"/>
    <w:rsid w:val="00AD6CA5"/>
    <w:pPr>
      <w:spacing w:after="120" w:line="480" w:lineRule="auto"/>
    </w:pPr>
  </w:style>
  <w:style w:type="character" w:customStyle="1" w:styleId="Textoindependiente2Car">
    <w:name w:val="Texto independiente 2 Car"/>
    <w:basedOn w:val="Fuentedeprrafopredeter"/>
    <w:link w:val="Textoindependiente2"/>
    <w:rsid w:val="00AD6CA5"/>
    <w:rPr>
      <w:sz w:val="24"/>
      <w:szCs w:val="24"/>
      <w:lang w:val="es-SV"/>
    </w:rPr>
  </w:style>
  <w:style w:type="table" w:styleId="Tablaconcuadrcula">
    <w:name w:val="Table Grid"/>
    <w:basedOn w:val="Tablanormal"/>
    <w:uiPriority w:val="59"/>
    <w:rsid w:val="00C42C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rsid w:val="00507D8C"/>
    <w:rPr>
      <w:sz w:val="20"/>
      <w:szCs w:val="20"/>
      <w:lang w:val="es-ES"/>
    </w:rPr>
  </w:style>
  <w:style w:type="character" w:customStyle="1" w:styleId="TextonotapieCar">
    <w:name w:val="Texto nota pie Car"/>
    <w:basedOn w:val="Fuentedeprrafopredeter"/>
    <w:link w:val="Textonotapie"/>
    <w:rsid w:val="00507D8C"/>
  </w:style>
  <w:style w:type="character" w:styleId="Refdenotaalpie">
    <w:name w:val="footnote reference"/>
    <w:basedOn w:val="Fuentedeprrafopredeter"/>
    <w:rsid w:val="00507D8C"/>
    <w:rPr>
      <w:vertAlign w:val="superscript"/>
    </w:rPr>
  </w:style>
  <w:style w:type="paragraph" w:styleId="NormalWeb">
    <w:name w:val="Normal (Web)"/>
    <w:basedOn w:val="Normal"/>
    <w:rsid w:val="00507D8C"/>
    <w:pPr>
      <w:spacing w:before="100" w:beforeAutospacing="1" w:after="100" w:afterAutospacing="1"/>
    </w:pPr>
    <w:rPr>
      <w:lang w:val="es-ES"/>
    </w:rPr>
  </w:style>
  <w:style w:type="paragraph" w:customStyle="1" w:styleId="CUERPOTEXTO">
    <w:name w:val="CUERPO TEXTO"/>
    <w:basedOn w:val="Normal"/>
    <w:rsid w:val="00507D8C"/>
    <w:pPr>
      <w:tabs>
        <w:tab w:val="center" w:pos="510"/>
        <w:tab w:val="left" w:pos="1134"/>
      </w:tabs>
      <w:spacing w:before="28" w:after="28" w:line="210" w:lineRule="atLeast"/>
      <w:ind w:firstLine="283"/>
      <w:jc w:val="both"/>
    </w:pPr>
    <w:rPr>
      <w:rFonts w:ascii="Times" w:hAnsi="Times"/>
      <w:color w:val="000000"/>
      <w:sz w:val="19"/>
      <w:szCs w:val="20"/>
      <w:lang w:val="es-ES_tradnl"/>
    </w:rPr>
  </w:style>
  <w:style w:type="paragraph" w:styleId="Sinespaciado">
    <w:name w:val="No Spacing"/>
    <w:uiPriority w:val="1"/>
    <w:qFormat/>
    <w:rsid w:val="00507D8C"/>
    <w:rPr>
      <w:rFonts w:ascii="Calibri" w:hAnsi="Calibri"/>
      <w:sz w:val="22"/>
      <w:szCs w:val="22"/>
      <w:vertAlign w:val="superscript"/>
      <w:lang w:val="es-SV" w:eastAsia="en-US"/>
    </w:rPr>
  </w:style>
  <w:style w:type="paragraph" w:customStyle="1" w:styleId="Default">
    <w:name w:val="Default"/>
    <w:rsid w:val="008560EA"/>
    <w:pPr>
      <w:autoSpaceDE w:val="0"/>
      <w:autoSpaceDN w:val="0"/>
      <w:adjustRightInd w:val="0"/>
    </w:pPr>
    <w:rPr>
      <w:rFonts w:ascii="Arial Narrow" w:hAnsi="Arial Narrow" w:cs="Arial Narrow"/>
      <w:color w:val="000000"/>
      <w:sz w:val="24"/>
      <w:szCs w:val="24"/>
      <w:lang w:val="es-SV" w:eastAsia="es-SV"/>
    </w:rPr>
  </w:style>
  <w:style w:type="paragraph" w:styleId="Textocomentario">
    <w:name w:val="annotation text"/>
    <w:basedOn w:val="Normal"/>
    <w:link w:val="TextocomentarioCar"/>
    <w:uiPriority w:val="99"/>
    <w:unhideWhenUsed/>
    <w:rsid w:val="008560EA"/>
    <w:rPr>
      <w:sz w:val="20"/>
      <w:szCs w:val="20"/>
      <w:lang w:val="es-ES"/>
    </w:rPr>
  </w:style>
  <w:style w:type="character" w:customStyle="1" w:styleId="TextocomentarioCar">
    <w:name w:val="Texto comentario Car"/>
    <w:basedOn w:val="Fuentedeprrafopredeter"/>
    <w:link w:val="Textocomentario"/>
    <w:uiPriority w:val="99"/>
    <w:rsid w:val="008560EA"/>
  </w:style>
  <w:style w:type="character" w:styleId="Refdecomentario">
    <w:name w:val="annotation reference"/>
    <w:basedOn w:val="Fuentedeprrafopredeter"/>
    <w:uiPriority w:val="99"/>
    <w:rsid w:val="004E3858"/>
    <w:rPr>
      <w:sz w:val="16"/>
      <w:szCs w:val="16"/>
    </w:rPr>
  </w:style>
  <w:style w:type="paragraph" w:styleId="Asuntodelcomentario">
    <w:name w:val="annotation subject"/>
    <w:basedOn w:val="Textocomentario"/>
    <w:next w:val="Textocomentario"/>
    <w:link w:val="AsuntodelcomentarioCar"/>
    <w:uiPriority w:val="99"/>
    <w:rsid w:val="004E3858"/>
    <w:rPr>
      <w:b/>
      <w:bCs/>
      <w:lang w:val="es-SV"/>
    </w:rPr>
  </w:style>
  <w:style w:type="character" w:customStyle="1" w:styleId="AsuntodelcomentarioCar">
    <w:name w:val="Asunto del comentario Car"/>
    <w:basedOn w:val="TextocomentarioCar"/>
    <w:link w:val="Asuntodelcomentario"/>
    <w:uiPriority w:val="99"/>
    <w:rsid w:val="004E3858"/>
    <w:rPr>
      <w:b/>
      <w:bCs/>
      <w:lang w:val="es-SV"/>
    </w:rPr>
  </w:style>
  <w:style w:type="character" w:customStyle="1" w:styleId="CharacterStyle2">
    <w:name w:val="Character Style 2"/>
    <w:uiPriority w:val="99"/>
    <w:rsid w:val="00A533C4"/>
    <w:rPr>
      <w:rFonts w:ascii="Verdana" w:hAnsi="Verdana"/>
      <w:sz w:val="15"/>
    </w:rPr>
  </w:style>
  <w:style w:type="paragraph" w:customStyle="1" w:styleId="Style1">
    <w:name w:val="Style 1"/>
    <w:basedOn w:val="Normal"/>
    <w:uiPriority w:val="99"/>
    <w:rsid w:val="001F25F1"/>
    <w:pPr>
      <w:widowControl w:val="0"/>
      <w:autoSpaceDE w:val="0"/>
      <w:autoSpaceDN w:val="0"/>
      <w:adjustRightInd w:val="0"/>
    </w:pPr>
    <w:rPr>
      <w:rFonts w:ascii="Verdana" w:hAnsi="Verdana" w:cs="Verdana"/>
      <w:color w:val="000000"/>
      <w:sz w:val="15"/>
      <w:szCs w:val="15"/>
      <w:lang w:val="en-US"/>
    </w:rPr>
  </w:style>
  <w:style w:type="character" w:customStyle="1" w:styleId="CharacterStyle7">
    <w:name w:val="Character Style 7"/>
    <w:uiPriority w:val="99"/>
    <w:rsid w:val="00054409"/>
    <w:rPr>
      <w:rFonts w:ascii="Arial" w:hAnsi="Arial"/>
      <w:sz w:val="22"/>
    </w:rPr>
  </w:style>
  <w:style w:type="paragraph" w:customStyle="1" w:styleId="Style2">
    <w:name w:val="Style 2"/>
    <w:basedOn w:val="Normal"/>
    <w:uiPriority w:val="99"/>
    <w:rsid w:val="001F1B07"/>
    <w:pPr>
      <w:widowControl w:val="0"/>
      <w:autoSpaceDE w:val="0"/>
      <w:autoSpaceDN w:val="0"/>
      <w:adjustRightInd w:val="0"/>
    </w:pPr>
    <w:rPr>
      <w:sz w:val="20"/>
      <w:szCs w:val="20"/>
      <w:lang w:val="en-US"/>
    </w:rPr>
  </w:style>
  <w:style w:type="paragraph" w:customStyle="1" w:styleId="Style3">
    <w:name w:val="Style 3"/>
    <w:basedOn w:val="Normal"/>
    <w:uiPriority w:val="99"/>
    <w:rsid w:val="001F1B07"/>
    <w:pPr>
      <w:widowControl w:val="0"/>
      <w:autoSpaceDE w:val="0"/>
      <w:autoSpaceDN w:val="0"/>
      <w:adjustRightInd w:val="0"/>
    </w:pPr>
    <w:rPr>
      <w:sz w:val="20"/>
      <w:szCs w:val="20"/>
      <w:lang w:val="en-US"/>
    </w:rPr>
  </w:style>
  <w:style w:type="character" w:customStyle="1" w:styleId="CharacterStyle6">
    <w:name w:val="Character Style 6"/>
    <w:uiPriority w:val="99"/>
    <w:rsid w:val="001F1B07"/>
    <w:rPr>
      <w:rFonts w:ascii="Bookman Old Style" w:hAnsi="Bookman Old Style"/>
      <w:sz w:val="25"/>
    </w:rPr>
  </w:style>
  <w:style w:type="paragraph" w:customStyle="1" w:styleId="Style6">
    <w:name w:val="Style 6"/>
    <w:basedOn w:val="Normal"/>
    <w:uiPriority w:val="99"/>
    <w:rsid w:val="001F1B07"/>
    <w:pPr>
      <w:widowControl w:val="0"/>
      <w:autoSpaceDE w:val="0"/>
      <w:autoSpaceDN w:val="0"/>
      <w:ind w:left="72"/>
    </w:pPr>
    <w:rPr>
      <w:rFonts w:ascii="Arial" w:hAnsi="Arial" w:cs="Arial"/>
      <w:sz w:val="22"/>
      <w:szCs w:val="22"/>
      <w:lang w:val="en-US"/>
    </w:rPr>
  </w:style>
  <w:style w:type="paragraph" w:styleId="Textosinformato">
    <w:name w:val="Plain Text"/>
    <w:basedOn w:val="Normal"/>
    <w:link w:val="TextosinformatoCar"/>
    <w:uiPriority w:val="99"/>
    <w:rsid w:val="001F1B07"/>
    <w:rPr>
      <w:rFonts w:ascii="Consolas" w:hAnsi="Consolas"/>
      <w:sz w:val="21"/>
      <w:szCs w:val="21"/>
      <w:lang w:eastAsia="en-US"/>
    </w:rPr>
  </w:style>
  <w:style w:type="character" w:customStyle="1" w:styleId="TextosinformatoCar">
    <w:name w:val="Texto sin formato Car"/>
    <w:basedOn w:val="Fuentedeprrafopredeter"/>
    <w:link w:val="Textosinformato"/>
    <w:uiPriority w:val="99"/>
    <w:rsid w:val="001F1B07"/>
    <w:rPr>
      <w:rFonts w:ascii="Consolas" w:hAnsi="Consolas"/>
      <w:sz w:val="21"/>
      <w:szCs w:val="21"/>
      <w:lang w:val="es-SV" w:eastAsia="en-US"/>
    </w:rPr>
  </w:style>
  <w:style w:type="character" w:styleId="Hipervnculo">
    <w:name w:val="Hyperlink"/>
    <w:basedOn w:val="Fuentedeprrafopredeter"/>
    <w:unhideWhenUsed/>
    <w:rsid w:val="007136EB"/>
    <w:rPr>
      <w:color w:val="0000FF"/>
      <w:u w:val="single"/>
    </w:rPr>
  </w:style>
  <w:style w:type="character" w:customStyle="1" w:styleId="Ttulo5Car">
    <w:name w:val="Título 5 Car"/>
    <w:basedOn w:val="Fuentedeprrafopredeter"/>
    <w:link w:val="Ttulo5"/>
    <w:rsid w:val="00A9453B"/>
    <w:rPr>
      <w:rFonts w:asciiTheme="majorHAnsi" w:eastAsiaTheme="majorEastAsia" w:hAnsiTheme="majorHAnsi" w:cstheme="majorBidi"/>
      <w:color w:val="243F60" w:themeColor="accent1" w:themeShade="7F"/>
      <w:sz w:val="24"/>
      <w:szCs w:val="24"/>
      <w:lang w:val="es-SV"/>
    </w:rPr>
  </w:style>
  <w:style w:type="paragraph" w:customStyle="1" w:styleId="Sinespaciado1">
    <w:name w:val="Sin espaciado1"/>
    <w:uiPriority w:val="1"/>
    <w:qFormat/>
    <w:rsid w:val="00A9453B"/>
    <w:rPr>
      <w:rFonts w:ascii="Calibri" w:hAnsi="Calibri"/>
      <w:sz w:val="22"/>
      <w:szCs w:val="22"/>
      <w:vertAlign w:val="superscript"/>
      <w:lang w:val="es-SV" w:eastAsia="en-US"/>
    </w:rPr>
  </w:style>
  <w:style w:type="character" w:customStyle="1" w:styleId="Ttulo4Car">
    <w:name w:val="Título 4 Car"/>
    <w:basedOn w:val="Fuentedeprrafopredeter"/>
    <w:link w:val="Ttulo4"/>
    <w:rsid w:val="00B7431A"/>
    <w:rPr>
      <w:rFonts w:ascii="Arial" w:hAnsi="Arial"/>
      <w:b/>
      <w:sz w:val="24"/>
      <w:lang w:val="es-ES_tradnl"/>
    </w:rPr>
  </w:style>
  <w:style w:type="paragraph" w:styleId="Sangradetextonormal">
    <w:name w:val="Body Text Indent"/>
    <w:basedOn w:val="Normal"/>
    <w:link w:val="SangradetextonormalCar"/>
    <w:rsid w:val="00B7431A"/>
    <w:pPr>
      <w:ind w:left="1080" w:hanging="372"/>
      <w:jc w:val="both"/>
    </w:pPr>
    <w:rPr>
      <w:rFonts w:ascii="Arial" w:hAnsi="Arial"/>
      <w:szCs w:val="20"/>
      <w:lang w:val="es-ES_tradnl"/>
    </w:rPr>
  </w:style>
  <w:style w:type="character" w:customStyle="1" w:styleId="SangradetextonormalCar">
    <w:name w:val="Sangría de texto normal Car"/>
    <w:basedOn w:val="Fuentedeprrafopredeter"/>
    <w:link w:val="Sangradetextonormal"/>
    <w:rsid w:val="00B7431A"/>
    <w:rPr>
      <w:rFonts w:ascii="Arial" w:hAnsi="Arial"/>
      <w:sz w:val="24"/>
      <w:lang w:val="es-ES_tradnl"/>
    </w:rPr>
  </w:style>
  <w:style w:type="character" w:styleId="Nmerodepgina">
    <w:name w:val="page number"/>
    <w:basedOn w:val="Fuentedeprrafopredeter"/>
    <w:rsid w:val="00B7431A"/>
  </w:style>
  <w:style w:type="paragraph" w:styleId="Mapadeldocumento">
    <w:name w:val="Document Map"/>
    <w:basedOn w:val="Normal"/>
    <w:link w:val="MapadeldocumentoCar"/>
    <w:rsid w:val="00B7431A"/>
    <w:pPr>
      <w:shd w:val="clear" w:color="auto" w:fill="000080"/>
    </w:pPr>
    <w:rPr>
      <w:rFonts w:ascii="Tahoma" w:hAnsi="Tahoma"/>
      <w:szCs w:val="20"/>
      <w:lang w:val="es-ES_tradnl"/>
    </w:rPr>
  </w:style>
  <w:style w:type="character" w:customStyle="1" w:styleId="MapadeldocumentoCar">
    <w:name w:val="Mapa del documento Car"/>
    <w:basedOn w:val="Fuentedeprrafopredeter"/>
    <w:link w:val="Mapadeldocumento"/>
    <w:rsid w:val="00B7431A"/>
    <w:rPr>
      <w:rFonts w:ascii="Tahoma" w:hAnsi="Tahoma"/>
      <w:sz w:val="24"/>
      <w:shd w:val="clear" w:color="auto" w:fill="000080"/>
      <w:lang w:val="es-ES_tradnl"/>
    </w:rPr>
  </w:style>
  <w:style w:type="paragraph" w:styleId="Sangra2detindependiente">
    <w:name w:val="Body Text Indent 2"/>
    <w:basedOn w:val="Normal"/>
    <w:link w:val="Sangra2detindependienteCar"/>
    <w:rsid w:val="00B7431A"/>
    <w:pPr>
      <w:ind w:left="1413" w:hanging="705"/>
      <w:jc w:val="both"/>
    </w:pPr>
    <w:rPr>
      <w:rFonts w:ascii="Arial" w:hAnsi="Arial"/>
      <w:szCs w:val="20"/>
      <w:lang w:val="es-ES_tradnl"/>
    </w:rPr>
  </w:style>
  <w:style w:type="character" w:customStyle="1" w:styleId="Sangra2detindependienteCar">
    <w:name w:val="Sangría 2 de t. independiente Car"/>
    <w:basedOn w:val="Fuentedeprrafopredeter"/>
    <w:link w:val="Sangra2detindependiente"/>
    <w:rsid w:val="00B7431A"/>
    <w:rPr>
      <w:rFonts w:ascii="Arial" w:hAnsi="Arial"/>
      <w:sz w:val="24"/>
      <w:lang w:val="es-ES_tradnl"/>
    </w:rPr>
  </w:style>
  <w:style w:type="paragraph" w:styleId="Sangra3detindependiente">
    <w:name w:val="Body Text Indent 3"/>
    <w:basedOn w:val="Normal"/>
    <w:link w:val="Sangra3detindependienteCar"/>
    <w:rsid w:val="00B7431A"/>
    <w:pPr>
      <w:spacing w:line="360" w:lineRule="auto"/>
      <w:ind w:left="-426" w:firstLine="1"/>
      <w:jc w:val="both"/>
    </w:pPr>
    <w:rPr>
      <w:szCs w:val="20"/>
      <w:lang w:val="es-ES_tradnl"/>
    </w:rPr>
  </w:style>
  <w:style w:type="character" w:customStyle="1" w:styleId="Sangra3detindependienteCar">
    <w:name w:val="Sangría 3 de t. independiente Car"/>
    <w:basedOn w:val="Fuentedeprrafopredeter"/>
    <w:link w:val="Sangra3detindependiente"/>
    <w:rsid w:val="00B7431A"/>
    <w:rPr>
      <w:sz w:val="24"/>
      <w:lang w:val="es-ES_tradnl"/>
    </w:rPr>
  </w:style>
  <w:style w:type="paragraph" w:customStyle="1" w:styleId="Textoindependiente4">
    <w:name w:val="Texto independiente 4"/>
    <w:basedOn w:val="Normal"/>
    <w:next w:val="Textoindependiente3"/>
    <w:rsid w:val="00B7431A"/>
    <w:pPr>
      <w:spacing w:before="60" w:after="60"/>
      <w:jc w:val="both"/>
    </w:pPr>
    <w:rPr>
      <w:rFonts w:ascii="Arial" w:hAnsi="Arial" w:cs="Tahoma"/>
      <w:b/>
      <w:sz w:val="22"/>
      <w:szCs w:val="20"/>
      <w:lang w:val="es-ES_tradnl"/>
    </w:rPr>
  </w:style>
  <w:style w:type="paragraph" w:customStyle="1" w:styleId="EstiloTtulo2ArialNarrowCarCarCarCarCar">
    <w:name w:val="Estilo Título 2 + Arial Narrow Car Car Car Car Car"/>
    <w:basedOn w:val="Ttulo2"/>
    <w:link w:val="EstiloTtulo2ArialNarrowCarCarCarCarCarCar"/>
    <w:rsid w:val="00B7431A"/>
    <w:pPr>
      <w:keepLines/>
      <w:widowControl w:val="0"/>
      <w:numPr>
        <w:numId w:val="2"/>
      </w:numPr>
      <w:spacing w:before="120" w:after="120"/>
      <w:jc w:val="both"/>
    </w:pPr>
    <w:rPr>
      <w:rFonts w:ascii="Arial Narrow" w:hAnsi="Arial Narrow" w:cs="Arial"/>
      <w:b w:val="0"/>
      <w:szCs w:val="28"/>
      <w:lang w:val="es-SV"/>
    </w:rPr>
  </w:style>
  <w:style w:type="paragraph" w:customStyle="1" w:styleId="EstiloTtulo1Ttulo1CarLatinaArialNarrowAntes0pto">
    <w:name w:val="Estilo Título 1Título 1 Car + (Latina) Arial Narrow Antes:  0 pto"/>
    <w:basedOn w:val="Ttulo1"/>
    <w:rsid w:val="00B7431A"/>
    <w:pPr>
      <w:numPr>
        <w:numId w:val="2"/>
      </w:numPr>
      <w:spacing w:after="60"/>
    </w:pPr>
    <w:rPr>
      <w:rFonts w:ascii="Arial Narrow" w:hAnsi="Arial Narrow"/>
      <w:b w:val="0"/>
      <w:kern w:val="28"/>
      <w:lang w:val="es-ES"/>
    </w:rPr>
  </w:style>
  <w:style w:type="character" w:customStyle="1" w:styleId="EstiloTtulo2ArialNarrowCarCarCarCarCarCar">
    <w:name w:val="Estilo Título 2 + Arial Narrow Car Car Car Car Car Car"/>
    <w:basedOn w:val="Fuentedeprrafopredeter"/>
    <w:link w:val="EstiloTtulo2ArialNarrowCarCarCarCarCar"/>
    <w:rsid w:val="00B7431A"/>
    <w:rPr>
      <w:rFonts w:ascii="Arial Narrow" w:hAnsi="Arial Narrow" w:cs="Arial"/>
      <w:sz w:val="24"/>
      <w:szCs w:val="28"/>
      <w:lang w:val="es-SV"/>
    </w:rPr>
  </w:style>
  <w:style w:type="paragraph" w:styleId="Textoindependiente3">
    <w:name w:val="Body Text 3"/>
    <w:basedOn w:val="Normal"/>
    <w:link w:val="Textoindependiente3Car"/>
    <w:uiPriority w:val="99"/>
    <w:unhideWhenUsed/>
    <w:rsid w:val="00B7431A"/>
    <w:pPr>
      <w:spacing w:after="120"/>
    </w:pPr>
    <w:rPr>
      <w:rFonts w:ascii="Arial" w:hAnsi="Arial"/>
      <w:sz w:val="16"/>
      <w:szCs w:val="16"/>
      <w:lang w:val="es-ES_tradnl"/>
    </w:rPr>
  </w:style>
  <w:style w:type="character" w:customStyle="1" w:styleId="Textoindependiente3Car">
    <w:name w:val="Texto independiente 3 Car"/>
    <w:basedOn w:val="Fuentedeprrafopredeter"/>
    <w:link w:val="Textoindependiente3"/>
    <w:uiPriority w:val="99"/>
    <w:rsid w:val="00B7431A"/>
    <w:rPr>
      <w:rFonts w:ascii="Arial" w:hAnsi="Arial"/>
      <w:sz w:val="16"/>
      <w:szCs w:val="16"/>
      <w:lang w:val="es-ES_tradnl"/>
    </w:rPr>
  </w:style>
  <w:style w:type="paragraph" w:customStyle="1" w:styleId="Char2">
    <w:name w:val="Char2"/>
    <w:basedOn w:val="Normal"/>
    <w:rsid w:val="00B7431A"/>
    <w:pPr>
      <w:spacing w:after="160" w:line="240" w:lineRule="exact"/>
    </w:pPr>
    <w:rPr>
      <w:rFonts w:ascii="Verdana" w:hAnsi="Verdana"/>
      <w:sz w:val="20"/>
      <w:szCs w:val="20"/>
      <w:lang w:val="es-CR" w:eastAsia="en-US"/>
    </w:rPr>
  </w:style>
  <w:style w:type="paragraph" w:customStyle="1" w:styleId="p29">
    <w:name w:val="p29"/>
    <w:basedOn w:val="Normal"/>
    <w:rsid w:val="00B7431A"/>
    <w:pPr>
      <w:widowControl w:val="0"/>
      <w:tabs>
        <w:tab w:val="left" w:pos="555"/>
      </w:tabs>
      <w:autoSpaceDE w:val="0"/>
      <w:autoSpaceDN w:val="0"/>
      <w:adjustRightInd w:val="0"/>
      <w:spacing w:line="266" w:lineRule="atLeast"/>
      <w:ind w:left="885"/>
      <w:jc w:val="both"/>
    </w:pPr>
    <w:rPr>
      <w:lang w:val="en-US" w:eastAsia="en-US"/>
    </w:rPr>
  </w:style>
  <w:style w:type="paragraph" w:customStyle="1" w:styleId="t23">
    <w:name w:val="t23"/>
    <w:basedOn w:val="Normal"/>
    <w:rsid w:val="00B7431A"/>
    <w:pPr>
      <w:widowControl w:val="0"/>
      <w:autoSpaceDE w:val="0"/>
      <w:autoSpaceDN w:val="0"/>
      <w:adjustRightInd w:val="0"/>
      <w:spacing w:line="255" w:lineRule="atLeast"/>
    </w:pPr>
    <w:rPr>
      <w:lang w:val="en-US" w:eastAsia="en-US"/>
    </w:rPr>
  </w:style>
  <w:style w:type="paragraph" w:customStyle="1" w:styleId="p32">
    <w:name w:val="p32"/>
    <w:basedOn w:val="Normal"/>
    <w:rsid w:val="00B7431A"/>
    <w:pPr>
      <w:widowControl w:val="0"/>
      <w:tabs>
        <w:tab w:val="left" w:pos="2001"/>
      </w:tabs>
      <w:autoSpaceDE w:val="0"/>
      <w:autoSpaceDN w:val="0"/>
      <w:adjustRightInd w:val="0"/>
      <w:spacing w:line="240" w:lineRule="atLeast"/>
      <w:ind w:left="561" w:hanging="2001"/>
    </w:pPr>
    <w:rPr>
      <w:lang w:val="en-US" w:eastAsia="en-US"/>
    </w:rPr>
  </w:style>
  <w:style w:type="paragraph" w:customStyle="1" w:styleId="p36">
    <w:name w:val="p36"/>
    <w:basedOn w:val="Normal"/>
    <w:rsid w:val="00B7431A"/>
    <w:pPr>
      <w:widowControl w:val="0"/>
      <w:autoSpaceDE w:val="0"/>
      <w:autoSpaceDN w:val="0"/>
      <w:adjustRightInd w:val="0"/>
      <w:spacing w:line="240" w:lineRule="atLeast"/>
      <w:ind w:left="226" w:hanging="1666"/>
      <w:jc w:val="both"/>
    </w:pPr>
    <w:rPr>
      <w:lang w:val="en-US" w:eastAsia="en-US"/>
    </w:rPr>
  </w:style>
  <w:style w:type="paragraph" w:customStyle="1" w:styleId="p38">
    <w:name w:val="p38"/>
    <w:basedOn w:val="Normal"/>
    <w:rsid w:val="00B7431A"/>
    <w:pPr>
      <w:widowControl w:val="0"/>
      <w:tabs>
        <w:tab w:val="left" w:pos="1689"/>
      </w:tabs>
      <w:autoSpaceDE w:val="0"/>
      <w:autoSpaceDN w:val="0"/>
      <w:adjustRightInd w:val="0"/>
      <w:spacing w:line="255" w:lineRule="atLeast"/>
      <w:ind w:left="249"/>
      <w:jc w:val="both"/>
    </w:pPr>
    <w:rPr>
      <w:lang w:val="en-US" w:eastAsia="en-US"/>
    </w:rPr>
  </w:style>
  <w:style w:type="paragraph" w:styleId="Listaconvietas">
    <w:name w:val="List Bullet"/>
    <w:basedOn w:val="Normal"/>
    <w:rsid w:val="00B7431A"/>
    <w:pPr>
      <w:numPr>
        <w:ilvl w:val="6"/>
        <w:numId w:val="22"/>
      </w:numPr>
      <w:spacing w:before="60" w:after="60"/>
      <w:ind w:right="622"/>
      <w:jc w:val="both"/>
    </w:pPr>
    <w:rPr>
      <w:rFonts w:ascii="Arial" w:hAnsi="Arial"/>
      <w:snapToGrid w:val="0"/>
      <w:sz w:val="16"/>
      <w:szCs w:val="20"/>
      <w:lang w:val="es-ES"/>
    </w:rPr>
  </w:style>
  <w:style w:type="paragraph" w:styleId="Lista2">
    <w:name w:val="List 2"/>
    <w:basedOn w:val="Normal"/>
    <w:rsid w:val="00B7431A"/>
    <w:pPr>
      <w:spacing w:before="60" w:after="60"/>
      <w:ind w:left="566" w:hanging="283"/>
    </w:pPr>
    <w:rPr>
      <w:rFonts w:ascii="Arial Narrow" w:hAnsi="Arial Narrow"/>
      <w:szCs w:val="20"/>
      <w:lang w:val="es-ES"/>
    </w:rPr>
  </w:style>
  <w:style w:type="paragraph" w:styleId="Revisin">
    <w:name w:val="Revision"/>
    <w:hidden/>
    <w:uiPriority w:val="99"/>
    <w:semiHidden/>
    <w:rsid w:val="00B7431A"/>
    <w:rPr>
      <w:rFonts w:ascii="Arial" w:hAnsi="Arial"/>
      <w:sz w:val="24"/>
      <w:lang w:val="es-ES_tradnl"/>
    </w:rPr>
  </w:style>
  <w:style w:type="paragraph" w:styleId="Ttulo">
    <w:name w:val="Title"/>
    <w:aliases w:val="Anexo Info1IOSCO"/>
    <w:basedOn w:val="Normal"/>
    <w:link w:val="TtuloCar"/>
    <w:qFormat/>
    <w:rsid w:val="00B7431A"/>
    <w:pPr>
      <w:spacing w:before="60" w:after="60"/>
      <w:jc w:val="center"/>
    </w:pPr>
    <w:rPr>
      <w:rFonts w:ascii="Arial" w:hAnsi="Arial"/>
      <w:b/>
      <w:sz w:val="22"/>
      <w:szCs w:val="20"/>
      <w:lang w:val="es-ES"/>
    </w:rPr>
  </w:style>
  <w:style w:type="character" w:customStyle="1" w:styleId="TtuloCar">
    <w:name w:val="Título Car"/>
    <w:aliases w:val="Anexo Info1IOSCO Car"/>
    <w:basedOn w:val="Fuentedeprrafopredeter"/>
    <w:link w:val="Ttulo"/>
    <w:rsid w:val="00B7431A"/>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652637">
      <w:bodyDiv w:val="1"/>
      <w:marLeft w:val="0"/>
      <w:marRight w:val="0"/>
      <w:marTop w:val="0"/>
      <w:marBottom w:val="0"/>
      <w:divBdr>
        <w:top w:val="none" w:sz="0" w:space="0" w:color="auto"/>
        <w:left w:val="none" w:sz="0" w:space="0" w:color="auto"/>
        <w:bottom w:val="none" w:sz="0" w:space="0" w:color="auto"/>
        <w:right w:val="none" w:sz="0" w:space="0" w:color="auto"/>
      </w:divBdr>
    </w:div>
    <w:div w:id="243950945">
      <w:bodyDiv w:val="1"/>
      <w:marLeft w:val="0"/>
      <w:marRight w:val="0"/>
      <w:marTop w:val="0"/>
      <w:marBottom w:val="0"/>
      <w:divBdr>
        <w:top w:val="none" w:sz="0" w:space="0" w:color="auto"/>
        <w:left w:val="none" w:sz="0" w:space="0" w:color="auto"/>
        <w:bottom w:val="none" w:sz="0" w:space="0" w:color="auto"/>
        <w:right w:val="none" w:sz="0" w:space="0" w:color="auto"/>
      </w:divBdr>
    </w:div>
    <w:div w:id="654187608">
      <w:bodyDiv w:val="1"/>
      <w:marLeft w:val="0"/>
      <w:marRight w:val="0"/>
      <w:marTop w:val="0"/>
      <w:marBottom w:val="0"/>
      <w:divBdr>
        <w:top w:val="none" w:sz="0" w:space="0" w:color="auto"/>
        <w:left w:val="none" w:sz="0" w:space="0" w:color="auto"/>
        <w:bottom w:val="none" w:sz="0" w:space="0" w:color="auto"/>
        <w:right w:val="none" w:sz="0" w:space="0" w:color="auto"/>
      </w:divBdr>
    </w:div>
    <w:div w:id="767191181">
      <w:bodyDiv w:val="1"/>
      <w:marLeft w:val="0"/>
      <w:marRight w:val="0"/>
      <w:marTop w:val="0"/>
      <w:marBottom w:val="0"/>
      <w:divBdr>
        <w:top w:val="none" w:sz="0" w:space="0" w:color="auto"/>
        <w:left w:val="none" w:sz="0" w:space="0" w:color="auto"/>
        <w:bottom w:val="none" w:sz="0" w:space="0" w:color="auto"/>
        <w:right w:val="none" w:sz="0" w:space="0" w:color="auto"/>
      </w:divBdr>
    </w:div>
    <w:div w:id="1265698265">
      <w:bodyDiv w:val="1"/>
      <w:marLeft w:val="0"/>
      <w:marRight w:val="0"/>
      <w:marTop w:val="0"/>
      <w:marBottom w:val="0"/>
      <w:divBdr>
        <w:top w:val="none" w:sz="0" w:space="0" w:color="auto"/>
        <w:left w:val="none" w:sz="0" w:space="0" w:color="auto"/>
        <w:bottom w:val="none" w:sz="0" w:space="0" w:color="auto"/>
        <w:right w:val="none" w:sz="0" w:space="0" w:color="auto"/>
      </w:divBdr>
    </w:div>
    <w:div w:id="1646355655">
      <w:bodyDiv w:val="1"/>
      <w:marLeft w:val="0"/>
      <w:marRight w:val="0"/>
      <w:marTop w:val="0"/>
      <w:marBottom w:val="0"/>
      <w:divBdr>
        <w:top w:val="none" w:sz="0" w:space="0" w:color="auto"/>
        <w:left w:val="none" w:sz="0" w:space="0" w:color="auto"/>
        <w:bottom w:val="none" w:sz="0" w:space="0" w:color="auto"/>
        <w:right w:val="none" w:sz="0" w:space="0" w:color="auto"/>
      </w:divBdr>
      <w:divsChild>
        <w:div w:id="68504125">
          <w:marLeft w:val="864"/>
          <w:marRight w:val="0"/>
          <w:marTop w:val="74"/>
          <w:marBottom w:val="0"/>
          <w:divBdr>
            <w:top w:val="none" w:sz="0" w:space="0" w:color="auto"/>
            <w:left w:val="none" w:sz="0" w:space="0" w:color="auto"/>
            <w:bottom w:val="none" w:sz="0" w:space="0" w:color="auto"/>
            <w:right w:val="none" w:sz="0" w:space="0" w:color="auto"/>
          </w:divBdr>
        </w:div>
        <w:div w:id="487326930">
          <w:marLeft w:val="1296"/>
          <w:marRight w:val="0"/>
          <w:marTop w:val="74"/>
          <w:marBottom w:val="0"/>
          <w:divBdr>
            <w:top w:val="none" w:sz="0" w:space="0" w:color="auto"/>
            <w:left w:val="none" w:sz="0" w:space="0" w:color="auto"/>
            <w:bottom w:val="none" w:sz="0" w:space="0" w:color="auto"/>
            <w:right w:val="none" w:sz="0" w:space="0" w:color="auto"/>
          </w:divBdr>
        </w:div>
        <w:div w:id="2097238237">
          <w:marLeft w:val="1296"/>
          <w:marRight w:val="0"/>
          <w:marTop w:val="74"/>
          <w:marBottom w:val="0"/>
          <w:divBdr>
            <w:top w:val="none" w:sz="0" w:space="0" w:color="auto"/>
            <w:left w:val="none" w:sz="0" w:space="0" w:color="auto"/>
            <w:bottom w:val="none" w:sz="0" w:space="0" w:color="auto"/>
            <w:right w:val="none" w:sz="0" w:space="0" w:color="auto"/>
          </w:divBdr>
        </w:div>
        <w:div w:id="1064064766">
          <w:marLeft w:val="864"/>
          <w:marRight w:val="0"/>
          <w:marTop w:val="74"/>
          <w:marBottom w:val="0"/>
          <w:divBdr>
            <w:top w:val="none" w:sz="0" w:space="0" w:color="auto"/>
            <w:left w:val="none" w:sz="0" w:space="0" w:color="auto"/>
            <w:bottom w:val="none" w:sz="0" w:space="0" w:color="auto"/>
            <w:right w:val="none" w:sz="0" w:space="0" w:color="auto"/>
          </w:divBdr>
        </w:div>
      </w:divsChild>
    </w:div>
    <w:div w:id="1814784368">
      <w:bodyDiv w:val="1"/>
      <w:marLeft w:val="0"/>
      <w:marRight w:val="0"/>
      <w:marTop w:val="0"/>
      <w:marBottom w:val="0"/>
      <w:divBdr>
        <w:top w:val="none" w:sz="0" w:space="0" w:color="auto"/>
        <w:left w:val="none" w:sz="0" w:space="0" w:color="auto"/>
        <w:bottom w:val="none" w:sz="0" w:space="0" w:color="auto"/>
        <w:right w:val="none" w:sz="0" w:space="0" w:color="auto"/>
      </w:divBdr>
    </w:div>
    <w:div w:id="1827209321">
      <w:bodyDiv w:val="1"/>
      <w:marLeft w:val="0"/>
      <w:marRight w:val="0"/>
      <w:marTop w:val="0"/>
      <w:marBottom w:val="0"/>
      <w:divBdr>
        <w:top w:val="none" w:sz="0" w:space="0" w:color="auto"/>
        <w:left w:val="none" w:sz="0" w:space="0" w:color="auto"/>
        <w:bottom w:val="none" w:sz="0" w:space="0" w:color="auto"/>
        <w:right w:val="none" w:sz="0" w:space="0" w:color="auto"/>
      </w:divBdr>
    </w:div>
    <w:div w:id="2024698226">
      <w:bodyDiv w:val="1"/>
      <w:marLeft w:val="0"/>
      <w:marRight w:val="0"/>
      <w:marTop w:val="0"/>
      <w:marBottom w:val="0"/>
      <w:divBdr>
        <w:top w:val="none" w:sz="0" w:space="0" w:color="auto"/>
        <w:left w:val="none" w:sz="0" w:space="0" w:color="auto"/>
        <w:bottom w:val="none" w:sz="0" w:space="0" w:color="auto"/>
        <w:right w:val="none" w:sz="0" w:space="0" w:color="auto"/>
      </w:divBdr>
    </w:div>
    <w:div w:id="21125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ADF15D7C562FC48BE30B1278807DD03" ma:contentTypeVersion="0" ma:contentTypeDescription="Crear nuevo documento." ma:contentTypeScope="" ma:versionID="c7d4f4ee18116111f72aac40968cc924">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D36E-3982-4ADB-B691-96E6716207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894CB9-4883-4C77-8AFA-87946D85A888}">
  <ds:schemaRefs>
    <ds:schemaRef ds:uri="http://schemas.microsoft.com/sharepoint/v3/contenttype/forms"/>
  </ds:schemaRefs>
</ds:datastoreItem>
</file>

<file path=customXml/itemProps3.xml><?xml version="1.0" encoding="utf-8"?>
<ds:datastoreItem xmlns:ds="http://schemas.openxmlformats.org/officeDocument/2006/customXml" ds:itemID="{11F6386A-FC12-4CF4-BA09-99D56D842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3AB727-FD35-4B56-BA38-982EA7CE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7999</Words>
  <Characters>44000</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51896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el proceso y registro de las órdenes de compra y venta de valores en CCB</dc:title>
  <dc:creator>Tania Ramírez</dc:creator>
  <cp:lastModifiedBy>dnerika</cp:lastModifiedBy>
  <cp:revision>2</cp:revision>
  <cp:lastPrinted>2014-04-09T15:09:00Z</cp:lastPrinted>
  <dcterms:created xsi:type="dcterms:W3CDTF">2014-06-03T19:46:00Z</dcterms:created>
  <dcterms:modified xsi:type="dcterms:W3CDTF">2014-06-03T19:46:00Z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0x0101007ADF15D7C562FC48BE30B1278807DD03</vt:lpwstr>
  </property>
  <property fmtid="{D5CDD505-2E9C-101B-9397-08002B2CF9AE}" pid="3" name="_docset_NoMedatataSyncRequired">
    <vt:lpwstr>False</vt:lpwstr>
  </property>
</Properties>
</file>