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8B9E" w14:textId="77777777" w:rsidR="00F37BFF" w:rsidRPr="004E149B" w:rsidRDefault="00F37BFF" w:rsidP="00C71DC2">
      <w:pPr>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El Consejo Directivo de la Superintendencia de Valores, </w:t>
      </w:r>
      <w:r w:rsidRPr="004E149B">
        <w:rPr>
          <w:rFonts w:ascii="Museo Sans 300" w:eastAsia="Times New Roman" w:hAnsi="Museo Sans 300"/>
          <w:b/>
          <w:szCs w:val="18"/>
          <w:lang w:val="es-SV" w:eastAsia="es-ES"/>
        </w:rPr>
        <w:t>considerando:</w:t>
      </w:r>
      <w:bookmarkStart w:id="0" w:name="_Ref535640623"/>
    </w:p>
    <w:p w14:paraId="0E58F169" w14:textId="77777777" w:rsidR="00F37BFF" w:rsidRPr="004E149B" w:rsidRDefault="00F37BFF" w:rsidP="00C71DC2">
      <w:pPr>
        <w:ind w:left="540" w:hanging="360"/>
        <w:jc w:val="both"/>
        <w:rPr>
          <w:rFonts w:ascii="Museo Sans 300" w:eastAsia="Times New Roman" w:hAnsi="Museo Sans 300"/>
          <w:szCs w:val="18"/>
          <w:lang w:val="es-SV" w:eastAsia="es-ES"/>
        </w:rPr>
      </w:pPr>
    </w:p>
    <w:p w14:paraId="053207CA" w14:textId="77777777" w:rsidR="00F37BFF" w:rsidRPr="004E149B" w:rsidRDefault="00F37BFF" w:rsidP="00DC4B88">
      <w:pPr>
        <w:numPr>
          <w:ilvl w:val="0"/>
          <w:numId w:val="30"/>
        </w:numPr>
        <w:ind w:left="425"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Que el 15 de noviembre de 2007 la Asamblea Legislativa aprobó el Decreto No. 470, publicado en el Diario Oficial No. 235, Tomo No. 377, del 17 de diciembre del mismo año, conteniendo la Ley de Titularización de Activos.</w:t>
      </w:r>
    </w:p>
    <w:p w14:paraId="6B617E29" w14:textId="77777777" w:rsidR="00F37BFF" w:rsidRPr="004E149B" w:rsidRDefault="00F37BFF" w:rsidP="00C71DC2">
      <w:pPr>
        <w:tabs>
          <w:tab w:val="left" w:pos="2617"/>
        </w:tabs>
        <w:ind w:left="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ab/>
      </w:r>
    </w:p>
    <w:p w14:paraId="1631EA6D" w14:textId="77777777" w:rsidR="00F37BFF" w:rsidRPr="004E149B" w:rsidRDefault="00F37BFF" w:rsidP="00DC4B88">
      <w:pPr>
        <w:numPr>
          <w:ilvl w:val="0"/>
          <w:numId w:val="30"/>
        </w:numPr>
        <w:ind w:left="425"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Que el artículo 93, literal g) de la Ley de Titularización de Activos faculta a la Superintendencia de Valores para emitir normas técnicas de aplicación general que fueren necesarias para la operatividad de los procesos de Titularización y para el sano desarrollo del mercado de valores.</w:t>
      </w:r>
    </w:p>
    <w:p w14:paraId="13FB1112" w14:textId="77777777" w:rsidR="00F37BFF" w:rsidRPr="004E149B" w:rsidRDefault="00F37BFF" w:rsidP="00C71DC2">
      <w:pPr>
        <w:ind w:left="425"/>
        <w:rPr>
          <w:rFonts w:ascii="Museo Sans 300" w:eastAsia="Times New Roman" w:hAnsi="Museo Sans 300"/>
          <w:szCs w:val="18"/>
          <w:lang w:val="es-SV" w:eastAsia="es-ES"/>
        </w:rPr>
      </w:pPr>
    </w:p>
    <w:p w14:paraId="21CA9F3B" w14:textId="77777777" w:rsidR="00F37BFF" w:rsidRPr="004E149B" w:rsidRDefault="00F37BFF" w:rsidP="00DC4B88">
      <w:pPr>
        <w:numPr>
          <w:ilvl w:val="0"/>
          <w:numId w:val="30"/>
        </w:numPr>
        <w:ind w:left="425"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Que según lo establecido por dicha Ley en el artículo 60, el Consejo Directivo de la Superintendencia de Valores, debe establecer la forma en que deberá llevarse la contabilidad de los Fondos de Titularización de Activos de manera que permita establecer su real situación financiera, sobre la base de normas y principios internacionales de contabilidad generalmente aceptados.</w:t>
      </w:r>
    </w:p>
    <w:p w14:paraId="754B5D0B" w14:textId="77777777" w:rsidR="00F37BFF" w:rsidRPr="004E149B" w:rsidRDefault="00F37BFF" w:rsidP="00C71DC2">
      <w:pPr>
        <w:ind w:left="708"/>
        <w:rPr>
          <w:rFonts w:ascii="Museo Sans 300" w:eastAsia="Times New Roman" w:hAnsi="Museo Sans 300"/>
          <w:szCs w:val="18"/>
          <w:lang w:val="es-SV" w:eastAsia="es-ES"/>
        </w:rPr>
      </w:pPr>
    </w:p>
    <w:p w14:paraId="673D5B31" w14:textId="77777777" w:rsidR="00F37BFF" w:rsidRPr="004E149B" w:rsidRDefault="00F37BFF" w:rsidP="00DC4B88">
      <w:pPr>
        <w:numPr>
          <w:ilvl w:val="0"/>
          <w:numId w:val="30"/>
        </w:numPr>
        <w:ind w:left="425"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Que </w:t>
      </w:r>
      <w:proofErr w:type="gramStart"/>
      <w:r w:rsidRPr="004E149B">
        <w:rPr>
          <w:rFonts w:ascii="Museo Sans 300" w:eastAsia="Times New Roman" w:hAnsi="Museo Sans 300"/>
          <w:szCs w:val="18"/>
          <w:lang w:val="es-SV" w:eastAsia="es-ES"/>
        </w:rPr>
        <w:t>de acuerdo al</w:t>
      </w:r>
      <w:proofErr w:type="gramEnd"/>
      <w:r w:rsidRPr="004E149B">
        <w:rPr>
          <w:rFonts w:ascii="Museo Sans 300" w:eastAsia="Times New Roman" w:hAnsi="Museo Sans 300"/>
          <w:szCs w:val="18"/>
          <w:lang w:val="es-SV" w:eastAsia="es-ES"/>
        </w:rPr>
        <w:t xml:space="preserve"> literal b) del artículo 4 de la Ley Orgánica de la Superintendencia de Valores incluye entre las funciones y atribuciones de la institución establecer la forma en que deberán llevar la contabilidad los entes fiscalizados y aprobar los respectivos catálogos de cuenta; y de acuerdo al literal b) del artículo 16 de la misma Ley señala al Consejo Directivo, para determinar las obligaciones, principios y normas contables de los entes fiscalizados.</w:t>
      </w:r>
    </w:p>
    <w:p w14:paraId="37E04BBB" w14:textId="77777777" w:rsidR="00F37BFF" w:rsidRPr="004E149B" w:rsidRDefault="00F37BFF" w:rsidP="00C71DC2">
      <w:pPr>
        <w:jc w:val="both"/>
        <w:rPr>
          <w:rFonts w:ascii="Museo Sans 300" w:eastAsia="Times New Roman" w:hAnsi="Museo Sans 300"/>
          <w:szCs w:val="18"/>
          <w:lang w:val="es-SV" w:eastAsia="es-ES"/>
        </w:rPr>
      </w:pPr>
    </w:p>
    <w:p w14:paraId="32C6121C" w14:textId="77777777" w:rsidR="00F37BFF" w:rsidRPr="004E149B" w:rsidRDefault="00F37BFF" w:rsidP="00C71DC2">
      <w:pPr>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Por tanto, en base a las consideraciones anteriores, el Consejo Directivo de la Superintendencia de Valores, </w:t>
      </w:r>
      <w:bookmarkEnd w:id="0"/>
      <w:r w:rsidRPr="004E149B">
        <w:rPr>
          <w:rFonts w:ascii="Museo Sans 300" w:eastAsia="Times New Roman" w:hAnsi="Museo Sans 300"/>
          <w:b/>
          <w:szCs w:val="18"/>
          <w:lang w:val="es-SV" w:eastAsia="es-ES"/>
        </w:rPr>
        <w:t>ACUERDA</w:t>
      </w:r>
      <w:r w:rsidRPr="004E149B">
        <w:rPr>
          <w:rFonts w:ascii="Museo Sans 300" w:eastAsia="Times New Roman" w:hAnsi="Museo Sans 300"/>
          <w:szCs w:val="18"/>
          <w:lang w:val="es-SV" w:eastAsia="es-ES"/>
        </w:rPr>
        <w:t>:</w:t>
      </w:r>
    </w:p>
    <w:p w14:paraId="73B19974" w14:textId="77777777" w:rsidR="00F37BFF" w:rsidRPr="004E149B" w:rsidRDefault="00F37BFF" w:rsidP="00C71DC2">
      <w:pPr>
        <w:jc w:val="both"/>
        <w:rPr>
          <w:rFonts w:ascii="Museo Sans 300" w:eastAsia="Times New Roman" w:hAnsi="Museo Sans 300"/>
          <w:szCs w:val="18"/>
          <w:lang w:val="es-SV" w:eastAsia="es-ES"/>
        </w:rPr>
      </w:pPr>
    </w:p>
    <w:p w14:paraId="7F58FCCF" w14:textId="77777777" w:rsidR="00F37BFF" w:rsidRPr="004E149B" w:rsidRDefault="00F37BFF" w:rsidP="00DC4B88">
      <w:pPr>
        <w:numPr>
          <w:ilvl w:val="0"/>
          <w:numId w:val="31"/>
        </w:numPr>
        <w:tabs>
          <w:tab w:val="left" w:pos="851"/>
        </w:tabs>
        <w:ind w:left="0" w:firstLine="0"/>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Aprobar el Manual y Catálogo de Cuentas para Fondos de Titularización de Activos, en los términos que constan en anexo que forma parte integrante de la presente Resolución.</w:t>
      </w:r>
    </w:p>
    <w:p w14:paraId="13E79334" w14:textId="77777777" w:rsidR="00F37BFF" w:rsidRPr="004E149B" w:rsidRDefault="00F37BFF" w:rsidP="00C71DC2">
      <w:pPr>
        <w:autoSpaceDE w:val="0"/>
        <w:autoSpaceDN w:val="0"/>
        <w:adjustRightInd w:val="0"/>
        <w:ind w:left="425"/>
        <w:jc w:val="both"/>
        <w:rPr>
          <w:rFonts w:ascii="Museo Sans 300" w:eastAsia="Times New Roman" w:hAnsi="Museo Sans 300"/>
          <w:szCs w:val="18"/>
          <w:lang w:val="es-SV" w:eastAsia="es-ES"/>
        </w:rPr>
      </w:pPr>
    </w:p>
    <w:p w14:paraId="3606EB10" w14:textId="77777777" w:rsidR="00F37BFF" w:rsidRPr="004E149B" w:rsidRDefault="00F37BFF" w:rsidP="00DC4B88">
      <w:pPr>
        <w:numPr>
          <w:ilvl w:val="0"/>
          <w:numId w:val="31"/>
        </w:numPr>
        <w:tabs>
          <w:tab w:val="left" w:pos="851"/>
        </w:tabs>
        <w:ind w:left="0" w:firstLine="0"/>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Que el referido Catálogo de Cuentas y Manual de Aplicación deberá ser aplicado de manera obligatoria por los Fondos de Titularización de Activos.</w:t>
      </w:r>
    </w:p>
    <w:p w14:paraId="42748EFE" w14:textId="77777777" w:rsidR="00F37BFF" w:rsidRPr="004E149B" w:rsidRDefault="00F37BFF" w:rsidP="00C71DC2">
      <w:pPr>
        <w:autoSpaceDE w:val="0"/>
        <w:autoSpaceDN w:val="0"/>
        <w:adjustRightInd w:val="0"/>
        <w:ind w:left="425"/>
        <w:jc w:val="both"/>
        <w:rPr>
          <w:rFonts w:ascii="Museo Sans 300" w:eastAsia="Times New Roman" w:hAnsi="Museo Sans 300"/>
          <w:szCs w:val="18"/>
          <w:lang w:val="es-SV" w:eastAsia="es-ES"/>
        </w:rPr>
      </w:pPr>
    </w:p>
    <w:p w14:paraId="0C9E795F" w14:textId="77777777" w:rsidR="00F37BFF" w:rsidRPr="004E149B" w:rsidRDefault="0043142D" w:rsidP="00DC4B88">
      <w:pPr>
        <w:numPr>
          <w:ilvl w:val="0"/>
          <w:numId w:val="31"/>
        </w:numPr>
        <w:tabs>
          <w:tab w:val="left" w:pos="851"/>
        </w:tabs>
        <w:ind w:left="0" w:firstLine="0"/>
        <w:jc w:val="both"/>
        <w:rPr>
          <w:rFonts w:ascii="Museo Sans 300" w:eastAsia="Times New Roman" w:hAnsi="Museo Sans 300" w:cs="Arial"/>
          <w:strike/>
          <w:lang w:val="es-SV" w:eastAsia="es-ES"/>
        </w:rPr>
      </w:pPr>
      <w:r w:rsidRPr="004E149B">
        <w:rPr>
          <w:rFonts w:ascii="Museo Sans 300" w:eastAsia="Times New Roman" w:hAnsi="Museo Sans 300" w:cs="Arial"/>
          <w:lang w:val="es-SV" w:eastAsia="es-ES"/>
        </w:rPr>
        <w:t>Derogado</w:t>
      </w:r>
      <w:r w:rsidR="00EF1994" w:rsidRPr="004E149B">
        <w:rPr>
          <w:rFonts w:ascii="Museo Sans 300" w:eastAsia="Times New Roman" w:hAnsi="Museo Sans 300" w:cs="Arial"/>
          <w:lang w:val="es-SV" w:eastAsia="es-ES"/>
        </w:rPr>
        <w:t xml:space="preserve"> (3)</w:t>
      </w:r>
    </w:p>
    <w:p w14:paraId="36A2F5D9" w14:textId="77777777" w:rsidR="00F37BFF" w:rsidRPr="004E149B" w:rsidRDefault="00F37BFF" w:rsidP="00C71DC2">
      <w:pPr>
        <w:autoSpaceDE w:val="0"/>
        <w:autoSpaceDN w:val="0"/>
        <w:adjustRightInd w:val="0"/>
        <w:ind w:left="425"/>
        <w:jc w:val="both"/>
        <w:rPr>
          <w:rFonts w:ascii="Museo Sans 300" w:eastAsia="Times New Roman" w:hAnsi="Museo Sans 300"/>
          <w:szCs w:val="18"/>
          <w:lang w:val="es-SV" w:eastAsia="es-ES"/>
        </w:rPr>
      </w:pPr>
    </w:p>
    <w:p w14:paraId="24BE527C" w14:textId="77777777" w:rsidR="00F37BFF" w:rsidRPr="004E149B" w:rsidRDefault="00F37BFF" w:rsidP="00DC4B88">
      <w:pPr>
        <w:numPr>
          <w:ilvl w:val="0"/>
          <w:numId w:val="31"/>
        </w:numPr>
        <w:tabs>
          <w:tab w:val="left" w:pos="851"/>
        </w:tabs>
        <w:ind w:left="0" w:firstLine="0"/>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La presente resolución </w:t>
      </w:r>
      <w:proofErr w:type="gramStart"/>
      <w:r w:rsidRPr="004E149B">
        <w:rPr>
          <w:rFonts w:ascii="Museo Sans 300" w:eastAsia="Times New Roman" w:hAnsi="Museo Sans 300" w:cs="Arial"/>
          <w:lang w:val="es-SV" w:eastAsia="es-ES"/>
        </w:rPr>
        <w:t>entrará en vigencia</w:t>
      </w:r>
      <w:proofErr w:type="gramEnd"/>
      <w:r w:rsidRPr="004E149B">
        <w:rPr>
          <w:rFonts w:ascii="Museo Sans 300" w:eastAsia="Times New Roman" w:hAnsi="Museo Sans 300" w:cs="Arial"/>
          <w:lang w:val="es-SV" w:eastAsia="es-ES"/>
        </w:rPr>
        <w:t xml:space="preserve"> el día 26 de junio de dos mil ocho.</w:t>
      </w:r>
    </w:p>
    <w:p w14:paraId="346F31EB" w14:textId="77777777" w:rsidR="00F37BFF" w:rsidRPr="004E149B" w:rsidRDefault="00F37BFF" w:rsidP="00C71DC2">
      <w:pPr>
        <w:autoSpaceDE w:val="0"/>
        <w:autoSpaceDN w:val="0"/>
        <w:adjustRightInd w:val="0"/>
        <w:jc w:val="both"/>
        <w:rPr>
          <w:rFonts w:ascii="Museo Sans 300" w:eastAsia="Times New Roman" w:hAnsi="Museo Sans 300"/>
          <w:szCs w:val="18"/>
          <w:lang w:val="es-SV" w:eastAsia="es-ES"/>
        </w:rPr>
      </w:pPr>
    </w:p>
    <w:p w14:paraId="28DADA2A" w14:textId="77777777" w:rsidR="00A777A0" w:rsidRPr="004E149B" w:rsidRDefault="00A777A0" w:rsidP="00C71DC2">
      <w:pPr>
        <w:autoSpaceDE w:val="0"/>
        <w:autoSpaceDN w:val="0"/>
        <w:adjustRightInd w:val="0"/>
        <w:jc w:val="both"/>
        <w:rPr>
          <w:rFonts w:ascii="Museo Sans 300" w:eastAsia="Times New Roman" w:hAnsi="Museo Sans 300"/>
          <w:szCs w:val="18"/>
          <w:lang w:val="es-SV" w:eastAsia="es-ES"/>
        </w:rPr>
      </w:pPr>
    </w:p>
    <w:p w14:paraId="6EF05645" w14:textId="77777777" w:rsidR="00F37BFF" w:rsidRPr="004E149B" w:rsidRDefault="00F37BFF" w:rsidP="001A5AC0">
      <w:pPr>
        <w:autoSpaceDE w:val="0"/>
        <w:autoSpaceDN w:val="0"/>
        <w:adjustRightInd w:val="0"/>
        <w:jc w:val="both"/>
        <w:rPr>
          <w:rFonts w:ascii="Museo Sans 300" w:eastAsia="Times New Roman" w:hAnsi="Museo Sans 300"/>
          <w:szCs w:val="18"/>
          <w:lang w:val="es-SV" w:eastAsia="es-ES"/>
        </w:rPr>
      </w:pPr>
    </w:p>
    <w:p w14:paraId="152A8D2E" w14:textId="77777777" w:rsidR="00F37BFF" w:rsidRPr="004E149B" w:rsidRDefault="00F37BFF" w:rsidP="00C71DC2">
      <w:pPr>
        <w:autoSpaceDE w:val="0"/>
        <w:autoSpaceDN w:val="0"/>
        <w:adjustRightInd w:val="0"/>
        <w:jc w:val="center"/>
        <w:rPr>
          <w:rFonts w:ascii="Museo Sans 300" w:eastAsia="Times New Roman" w:hAnsi="Museo Sans 300"/>
          <w:b/>
          <w:bCs/>
          <w:szCs w:val="18"/>
          <w:lang w:val="es-SV" w:eastAsia="es-ES"/>
        </w:rPr>
      </w:pPr>
      <w:r w:rsidRPr="004E149B">
        <w:rPr>
          <w:rFonts w:ascii="Museo Sans 300" w:eastAsia="Times New Roman" w:hAnsi="Museo Sans 300"/>
          <w:b/>
          <w:bCs/>
          <w:szCs w:val="18"/>
          <w:lang w:val="es-SV" w:eastAsia="es-ES"/>
        </w:rPr>
        <w:t>Rogelio Juan Tobar García</w:t>
      </w:r>
    </w:p>
    <w:p w14:paraId="1C76D7C8" w14:textId="77777777" w:rsidR="00F37BFF" w:rsidRPr="004E149B" w:rsidRDefault="00F37BFF" w:rsidP="00C71DC2">
      <w:pPr>
        <w:autoSpaceDE w:val="0"/>
        <w:autoSpaceDN w:val="0"/>
        <w:adjustRightInd w:val="0"/>
        <w:jc w:val="center"/>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Presidente del Consejo Directivo.</w:t>
      </w:r>
    </w:p>
    <w:p w14:paraId="1640E4BB" w14:textId="77777777" w:rsidR="008861B4" w:rsidRPr="004E149B" w:rsidRDefault="008861B4" w:rsidP="00C71DC2">
      <w:pPr>
        <w:autoSpaceDE w:val="0"/>
        <w:autoSpaceDN w:val="0"/>
        <w:adjustRightInd w:val="0"/>
        <w:jc w:val="center"/>
        <w:rPr>
          <w:rFonts w:ascii="Museo Sans 300" w:eastAsia="Times New Roman" w:hAnsi="Museo Sans 300"/>
          <w:b/>
          <w:szCs w:val="18"/>
          <w:lang w:val="es-SV" w:eastAsia="es-ES"/>
        </w:rPr>
      </w:pPr>
    </w:p>
    <w:p w14:paraId="5293A1F0" w14:textId="77777777" w:rsidR="008861B4" w:rsidRPr="004E149B" w:rsidRDefault="008861B4" w:rsidP="00C71DC2">
      <w:pPr>
        <w:autoSpaceDE w:val="0"/>
        <w:autoSpaceDN w:val="0"/>
        <w:adjustRightInd w:val="0"/>
        <w:jc w:val="center"/>
        <w:rPr>
          <w:rFonts w:ascii="Museo Sans 300" w:eastAsia="Times New Roman" w:hAnsi="Museo Sans 300"/>
          <w:b/>
          <w:szCs w:val="18"/>
          <w:lang w:val="es-SV" w:eastAsia="es-ES"/>
        </w:rPr>
      </w:pPr>
    </w:p>
    <w:p w14:paraId="04B86363" w14:textId="77777777" w:rsidR="002D2575" w:rsidRPr="009C7F8F" w:rsidRDefault="002D2575" w:rsidP="002D2575">
      <w:pPr>
        <w:jc w:val="center"/>
        <w:rPr>
          <w:rFonts w:ascii="Museo Sans 300" w:hAnsi="Museo Sans 300"/>
          <w:b/>
          <w:bCs/>
          <w:lang w:val="es-SV"/>
        </w:rPr>
      </w:pPr>
      <w:r w:rsidRPr="009C7F8F">
        <w:rPr>
          <w:rFonts w:ascii="Museo Sans 300" w:hAnsi="Museo Sans 300"/>
          <w:b/>
          <w:bCs/>
          <w:lang w:val="es-SV"/>
        </w:rPr>
        <w:lastRenderedPageBreak/>
        <w:t>ÍNDICE GENERAL (4)</w:t>
      </w:r>
    </w:p>
    <w:p w14:paraId="30C96F5C" w14:textId="77777777" w:rsidR="008A1B73" w:rsidRPr="004E149B" w:rsidRDefault="008A1B73" w:rsidP="002D2575">
      <w:pPr>
        <w:jc w:val="center"/>
        <w:rPr>
          <w:rFonts w:ascii="Museo Sans 300" w:hAnsi="Museo Sans 300"/>
          <w:b/>
          <w:bCs/>
          <w:sz w:val="24"/>
          <w:szCs w:val="24"/>
          <w:u w:val="single"/>
          <w:lang w:val="es-SV"/>
        </w:rPr>
      </w:pPr>
    </w:p>
    <w:bookmarkStart w:id="1" w:name="_Hlk86842226"/>
    <w:p w14:paraId="3AC1DE36" w14:textId="60DEC32A" w:rsidR="004C0DDE" w:rsidRPr="004E149B" w:rsidRDefault="0055735D" w:rsidP="008A1B73">
      <w:pPr>
        <w:pStyle w:val="TDC1"/>
        <w:spacing w:before="0" w:after="80"/>
        <w:rPr>
          <w:rFonts w:ascii="Museo Sans 300" w:hAnsi="Museo Sans 300" w:cs="Times New Roman"/>
          <w:b w:val="0"/>
          <w:bCs w:val="0"/>
          <w:iCs w:val="0"/>
          <w:kern w:val="0"/>
          <w:lang w:val="es-SV" w:eastAsia="es-SV"/>
        </w:rPr>
      </w:pPr>
      <w:r w:rsidRPr="004E149B">
        <w:rPr>
          <w:rFonts w:ascii="Museo Sans 300" w:hAnsi="Museo Sans 300"/>
          <w:iCs w:val="0"/>
          <w:sz w:val="18"/>
          <w:szCs w:val="18"/>
          <w:lang w:val="es-SV"/>
        </w:rPr>
        <w:fldChar w:fldCharType="begin"/>
      </w:r>
      <w:r w:rsidR="00F37BFF" w:rsidRPr="004E149B">
        <w:rPr>
          <w:rFonts w:ascii="Museo Sans 300" w:hAnsi="Museo Sans 300"/>
          <w:iCs w:val="0"/>
          <w:sz w:val="18"/>
          <w:szCs w:val="18"/>
          <w:lang w:val="es-SV"/>
        </w:rPr>
        <w:instrText xml:space="preserve"> TOC \o "1-3" \h \z \u </w:instrText>
      </w:r>
      <w:r w:rsidRPr="004E149B">
        <w:rPr>
          <w:rFonts w:ascii="Museo Sans 300" w:hAnsi="Museo Sans 300"/>
          <w:iCs w:val="0"/>
          <w:sz w:val="18"/>
          <w:szCs w:val="18"/>
          <w:lang w:val="es-SV"/>
        </w:rPr>
        <w:fldChar w:fldCharType="separate"/>
      </w:r>
      <w:hyperlink w:anchor="_Toc85812273" w:history="1">
        <w:r w:rsidR="004C0DDE" w:rsidRPr="004E149B">
          <w:rPr>
            <w:rStyle w:val="Hipervnculo"/>
            <w:rFonts w:ascii="Museo Sans 300" w:hAnsi="Museo Sans 300"/>
            <w:iCs w:val="0"/>
            <w:lang w:val="es-SV"/>
          </w:rPr>
          <w:t>CAPÍTULO I</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_Toc85812273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sidR="00EC486F">
          <w:rPr>
            <w:rFonts w:ascii="Museo Sans 300" w:hAnsi="Museo Sans 300"/>
            <w:iCs w:val="0"/>
            <w:webHidden/>
            <w:lang w:val="es-SV"/>
          </w:rPr>
          <w:t>3</w:t>
        </w:r>
        <w:r w:rsidR="004C0DDE" w:rsidRPr="004E149B">
          <w:rPr>
            <w:rFonts w:ascii="Museo Sans 300" w:hAnsi="Museo Sans 300"/>
            <w:iCs w:val="0"/>
            <w:webHidden/>
            <w:lang w:val="es-SV"/>
          </w:rPr>
          <w:fldChar w:fldCharType="end"/>
        </w:r>
      </w:hyperlink>
    </w:p>
    <w:p w14:paraId="3A768387" w14:textId="0DE5E14A"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274" w:history="1">
        <w:r w:rsidR="004C0DDE" w:rsidRPr="004E149B">
          <w:rPr>
            <w:rStyle w:val="Hipervnculo"/>
            <w:rFonts w:ascii="Museo Sans 300" w:hAnsi="Museo Sans 300"/>
            <w:iCs w:val="0"/>
            <w:lang w:val="es-SV"/>
          </w:rPr>
          <w:t>MANUAL DE CONTABILIDAD</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_Toc85812274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3</w:t>
        </w:r>
        <w:r w:rsidR="004C0DDE" w:rsidRPr="004E149B">
          <w:rPr>
            <w:rFonts w:ascii="Museo Sans 300" w:hAnsi="Museo Sans 300"/>
            <w:iCs w:val="0"/>
            <w:webHidden/>
            <w:lang w:val="es-SV"/>
          </w:rPr>
          <w:fldChar w:fldCharType="end"/>
        </w:r>
      </w:hyperlink>
    </w:p>
    <w:p w14:paraId="6FA09793" w14:textId="7B41727D"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275" w:history="1">
        <w:r w:rsidR="004C0DDE" w:rsidRPr="004E149B">
          <w:rPr>
            <w:rStyle w:val="Hipervnculo"/>
            <w:rFonts w:ascii="Museo Sans 300" w:hAnsi="Museo Sans 300"/>
            <w:iCs w:val="0"/>
            <w:lang w:val="es-SV"/>
          </w:rPr>
          <w:t>OBJETIVO Y DISPOSICIONES GENERALES</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_Toc85812275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3</w:t>
        </w:r>
        <w:r w:rsidR="004C0DDE" w:rsidRPr="004E149B">
          <w:rPr>
            <w:rFonts w:ascii="Museo Sans 300" w:hAnsi="Museo Sans 300"/>
            <w:iCs w:val="0"/>
            <w:webHidden/>
            <w:lang w:val="es-SV"/>
          </w:rPr>
          <w:fldChar w:fldCharType="end"/>
        </w:r>
      </w:hyperlink>
    </w:p>
    <w:p w14:paraId="7EE3D1D1" w14:textId="50A66D9B"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76" w:history="1">
        <w:r w:rsidR="004C0DDE" w:rsidRPr="004E149B">
          <w:rPr>
            <w:rStyle w:val="Hipervnculo"/>
            <w:rFonts w:ascii="Museo Sans 300" w:hAnsi="Museo Sans 300"/>
            <w:noProof/>
            <w:sz w:val="20"/>
            <w:szCs w:val="20"/>
            <w:lang w:val="es-SV"/>
          </w:rPr>
          <w:t>A.</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OBJETIVO</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_Toc85812276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3</w:t>
        </w:r>
        <w:r w:rsidR="004C0DDE" w:rsidRPr="004E149B">
          <w:rPr>
            <w:rFonts w:ascii="Museo Sans 300" w:hAnsi="Museo Sans 300"/>
            <w:noProof/>
            <w:webHidden/>
            <w:sz w:val="20"/>
            <w:szCs w:val="20"/>
            <w:lang w:val="es-SV"/>
          </w:rPr>
          <w:fldChar w:fldCharType="end"/>
        </w:r>
      </w:hyperlink>
    </w:p>
    <w:p w14:paraId="04F54307" w14:textId="58F95D91"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77" w:history="1">
        <w:r w:rsidR="004C0DDE" w:rsidRPr="004E149B">
          <w:rPr>
            <w:rStyle w:val="Hipervnculo"/>
            <w:rFonts w:ascii="Museo Sans 300" w:hAnsi="Museo Sans 300"/>
            <w:noProof/>
            <w:sz w:val="20"/>
            <w:szCs w:val="20"/>
            <w:lang w:val="es-SV"/>
          </w:rPr>
          <w:t>B.</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APLICACIÓN</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_Toc85812277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3</w:t>
        </w:r>
        <w:r w:rsidR="004C0DDE" w:rsidRPr="004E149B">
          <w:rPr>
            <w:rFonts w:ascii="Museo Sans 300" w:hAnsi="Museo Sans 300"/>
            <w:noProof/>
            <w:webHidden/>
            <w:sz w:val="20"/>
            <w:szCs w:val="20"/>
            <w:lang w:val="es-SV"/>
          </w:rPr>
          <w:fldChar w:fldCharType="end"/>
        </w:r>
      </w:hyperlink>
    </w:p>
    <w:p w14:paraId="50192002" w14:textId="72EA2DCD"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78" w:history="1">
        <w:r w:rsidR="004C0DDE" w:rsidRPr="004E149B">
          <w:rPr>
            <w:rStyle w:val="Hipervnculo"/>
            <w:rFonts w:ascii="Museo Sans 300" w:hAnsi="Museo Sans 300"/>
            <w:noProof/>
            <w:sz w:val="20"/>
            <w:szCs w:val="20"/>
            <w:lang w:val="es-SV"/>
          </w:rPr>
          <w:t>C.</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ESTRUCTURA, CODIFICACIÓN Y DENOMINACIÓN</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_Toc85812278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4</w:t>
        </w:r>
        <w:r w:rsidR="004C0DDE" w:rsidRPr="004E149B">
          <w:rPr>
            <w:rFonts w:ascii="Museo Sans 300" w:hAnsi="Museo Sans 300"/>
            <w:noProof/>
            <w:webHidden/>
            <w:sz w:val="20"/>
            <w:szCs w:val="20"/>
            <w:lang w:val="es-SV"/>
          </w:rPr>
          <w:fldChar w:fldCharType="end"/>
        </w:r>
      </w:hyperlink>
    </w:p>
    <w:p w14:paraId="6EEDDCF7" w14:textId="25AE7FC5"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79" w:history="1">
        <w:r w:rsidR="004C0DDE" w:rsidRPr="004E149B">
          <w:rPr>
            <w:rStyle w:val="Hipervnculo"/>
            <w:rFonts w:ascii="Museo Sans 300" w:hAnsi="Museo Sans 300"/>
            <w:noProof/>
            <w:sz w:val="20"/>
            <w:szCs w:val="20"/>
            <w:lang w:val="es-SV"/>
          </w:rPr>
          <w:t>D.</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CIERRE DEL EJERCICIO ECONÓMICO</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_Toc85812279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7</w:t>
        </w:r>
        <w:r w:rsidR="004C0DDE" w:rsidRPr="004E149B">
          <w:rPr>
            <w:rFonts w:ascii="Museo Sans 300" w:hAnsi="Museo Sans 300"/>
            <w:noProof/>
            <w:webHidden/>
            <w:sz w:val="20"/>
            <w:szCs w:val="20"/>
            <w:lang w:val="es-SV"/>
          </w:rPr>
          <w:fldChar w:fldCharType="end"/>
        </w:r>
      </w:hyperlink>
    </w:p>
    <w:p w14:paraId="3642F3AE" w14:textId="6DF5463C"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80" w:history="1">
        <w:r w:rsidR="004C0DDE" w:rsidRPr="004E149B">
          <w:rPr>
            <w:rStyle w:val="Hipervnculo"/>
            <w:rFonts w:ascii="Museo Sans 300" w:hAnsi="Museo Sans 300"/>
            <w:noProof/>
            <w:sz w:val="20"/>
            <w:szCs w:val="20"/>
            <w:lang w:val="es-SV"/>
          </w:rPr>
          <w:t>E.</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REGISTROS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_Toc85812280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8</w:t>
        </w:r>
        <w:r w:rsidR="004C0DDE" w:rsidRPr="004E149B">
          <w:rPr>
            <w:rFonts w:ascii="Museo Sans 300" w:hAnsi="Museo Sans 300"/>
            <w:noProof/>
            <w:webHidden/>
            <w:sz w:val="20"/>
            <w:szCs w:val="20"/>
            <w:lang w:val="es-SV"/>
          </w:rPr>
          <w:fldChar w:fldCharType="end"/>
        </w:r>
      </w:hyperlink>
    </w:p>
    <w:p w14:paraId="418B2F1B" w14:textId="59C97021"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81" w:history="1">
        <w:r w:rsidR="004C0DDE" w:rsidRPr="004E149B">
          <w:rPr>
            <w:rStyle w:val="Hipervnculo"/>
            <w:rFonts w:ascii="Museo Sans 300" w:hAnsi="Museo Sans 300"/>
            <w:noProof/>
            <w:sz w:val="20"/>
            <w:szCs w:val="20"/>
            <w:lang w:val="es-SV"/>
          </w:rPr>
          <w:t>F.</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CONTROL INTERNO APLICADO A LOS REGISTROS CONTABLES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_Toc85812281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9</w:t>
        </w:r>
        <w:r w:rsidR="004C0DDE" w:rsidRPr="004E149B">
          <w:rPr>
            <w:rFonts w:ascii="Museo Sans 300" w:hAnsi="Museo Sans 300"/>
            <w:noProof/>
            <w:webHidden/>
            <w:sz w:val="20"/>
            <w:szCs w:val="20"/>
            <w:lang w:val="es-SV"/>
          </w:rPr>
          <w:fldChar w:fldCharType="end"/>
        </w:r>
      </w:hyperlink>
    </w:p>
    <w:p w14:paraId="139AF0EF" w14:textId="5BCC439E"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82" w:history="1">
        <w:r w:rsidR="004C0DDE" w:rsidRPr="004E149B">
          <w:rPr>
            <w:rStyle w:val="Hipervnculo"/>
            <w:rFonts w:ascii="Museo Sans 300" w:hAnsi="Museo Sans 300"/>
            <w:noProof/>
            <w:sz w:val="20"/>
            <w:szCs w:val="20"/>
            <w:lang w:val="es-SV"/>
          </w:rPr>
          <w:t>G.</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REGISTRO Y ARCHIVO DE DOCUMENTACIÓN CONTABLE</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_Toc85812282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9</w:t>
        </w:r>
        <w:r w:rsidR="004C0DDE" w:rsidRPr="004E149B">
          <w:rPr>
            <w:rFonts w:ascii="Museo Sans 300" w:hAnsi="Museo Sans 300"/>
            <w:noProof/>
            <w:webHidden/>
            <w:sz w:val="20"/>
            <w:szCs w:val="20"/>
            <w:lang w:val="es-SV"/>
          </w:rPr>
          <w:fldChar w:fldCharType="end"/>
        </w:r>
      </w:hyperlink>
    </w:p>
    <w:p w14:paraId="3A19B74C" w14:textId="42C949FC"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83" w:history="1">
        <w:r w:rsidR="004C0DDE" w:rsidRPr="004E149B">
          <w:rPr>
            <w:rStyle w:val="Hipervnculo"/>
            <w:rFonts w:ascii="Museo Sans 300" w:hAnsi="Museo Sans 300"/>
            <w:noProof/>
            <w:sz w:val="20"/>
            <w:szCs w:val="20"/>
            <w:lang w:val="es-SV"/>
          </w:rPr>
          <w:t>H.</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SEPARACIÓN DE INGRESOS Y GASTOS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_Toc85812283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10</w:t>
        </w:r>
        <w:r w:rsidR="004C0DDE" w:rsidRPr="004E149B">
          <w:rPr>
            <w:rFonts w:ascii="Museo Sans 300" w:hAnsi="Museo Sans 300"/>
            <w:noProof/>
            <w:webHidden/>
            <w:sz w:val="20"/>
            <w:szCs w:val="20"/>
            <w:lang w:val="es-SV"/>
          </w:rPr>
          <w:fldChar w:fldCharType="end"/>
        </w:r>
      </w:hyperlink>
    </w:p>
    <w:p w14:paraId="0799BA7A" w14:textId="02AD76C7"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284" w:history="1">
        <w:r w:rsidR="004C0DDE" w:rsidRPr="004E149B">
          <w:rPr>
            <w:rStyle w:val="Hipervnculo"/>
            <w:rFonts w:ascii="Museo Sans 300" w:hAnsi="Museo Sans 300"/>
            <w:noProof/>
            <w:sz w:val="20"/>
            <w:szCs w:val="20"/>
            <w:lang w:val="es-SV"/>
          </w:rPr>
          <w:t>I.</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APROBACIÓN Y MODIFICACIÓN DE SISTEMAS CONTABLES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_Toc85812284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10</w:t>
        </w:r>
        <w:r w:rsidR="004C0DDE" w:rsidRPr="004E149B">
          <w:rPr>
            <w:rFonts w:ascii="Museo Sans 300" w:hAnsi="Museo Sans 300"/>
            <w:noProof/>
            <w:webHidden/>
            <w:sz w:val="20"/>
            <w:szCs w:val="20"/>
            <w:lang w:val="es-SV"/>
          </w:rPr>
          <w:fldChar w:fldCharType="end"/>
        </w:r>
      </w:hyperlink>
    </w:p>
    <w:p w14:paraId="2F9381F5" w14:textId="7D769091"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07" w:history="1">
        <w:r w:rsidR="004C0DDE" w:rsidRPr="004E149B">
          <w:rPr>
            <w:rStyle w:val="Hipervnculo"/>
            <w:rFonts w:ascii="Museo Sans 300" w:hAnsi="Museo Sans 300"/>
            <w:noProof/>
            <w:sz w:val="20"/>
            <w:szCs w:val="20"/>
            <w:lang w:val="es-SV"/>
          </w:rPr>
          <w:t>J.</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APROBACIÓN DE LOS ESTADOS FINANCIEROS DE CIERRE DE EJERCICIO ECONÓMICO Y DE GESTIÓN</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_Toc85812307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14</w:t>
        </w:r>
        <w:r w:rsidR="004C0DDE" w:rsidRPr="004E149B">
          <w:rPr>
            <w:rFonts w:ascii="Museo Sans 300" w:hAnsi="Museo Sans 300"/>
            <w:noProof/>
            <w:webHidden/>
            <w:sz w:val="20"/>
            <w:szCs w:val="20"/>
            <w:lang w:val="es-SV"/>
          </w:rPr>
          <w:fldChar w:fldCharType="end"/>
        </w:r>
      </w:hyperlink>
    </w:p>
    <w:p w14:paraId="48ED7137" w14:textId="160EEB3F"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08" w:history="1">
        <w:r w:rsidR="004C0DDE" w:rsidRPr="004E149B">
          <w:rPr>
            <w:rStyle w:val="Hipervnculo"/>
            <w:rFonts w:ascii="Museo Sans 300" w:hAnsi="Museo Sans 300"/>
            <w:noProof/>
            <w:sz w:val="20"/>
            <w:szCs w:val="20"/>
            <w:lang w:val="es-SV"/>
          </w:rPr>
          <w:t>K.</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PRINCIPIOS E HIPÓTESIS CONTABLES APLICABLES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_Toc85812308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14</w:t>
        </w:r>
        <w:r w:rsidR="004C0DDE" w:rsidRPr="004E149B">
          <w:rPr>
            <w:rFonts w:ascii="Museo Sans 300" w:hAnsi="Museo Sans 300"/>
            <w:noProof/>
            <w:webHidden/>
            <w:sz w:val="20"/>
            <w:szCs w:val="20"/>
            <w:lang w:val="es-SV"/>
          </w:rPr>
          <w:fldChar w:fldCharType="end"/>
        </w:r>
      </w:hyperlink>
    </w:p>
    <w:p w14:paraId="581D2352" w14:textId="698D4C19"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18" w:history="1">
        <w:r w:rsidR="004C0DDE" w:rsidRPr="004E149B">
          <w:rPr>
            <w:rStyle w:val="Hipervnculo"/>
            <w:rFonts w:ascii="Museo Sans 300" w:hAnsi="Museo Sans 300"/>
            <w:noProof/>
            <w:sz w:val="20"/>
            <w:szCs w:val="20"/>
            <w:lang w:val="es-SV"/>
          </w:rPr>
          <w:t>L.</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ACTIVOS INMUEBLES TITULARIZADOS (3)</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_Toc85812318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16</w:t>
        </w:r>
        <w:r w:rsidR="004C0DDE" w:rsidRPr="004E149B">
          <w:rPr>
            <w:rFonts w:ascii="Museo Sans 300" w:hAnsi="Museo Sans 300"/>
            <w:noProof/>
            <w:webHidden/>
            <w:sz w:val="20"/>
            <w:szCs w:val="20"/>
            <w:lang w:val="es-SV"/>
          </w:rPr>
          <w:fldChar w:fldCharType="end"/>
        </w:r>
      </w:hyperlink>
    </w:p>
    <w:p w14:paraId="70E0E08B" w14:textId="4CA5E9F7"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23" w:history="1">
        <w:r w:rsidR="004C0DDE" w:rsidRPr="004E149B">
          <w:rPr>
            <w:rStyle w:val="Hipervnculo"/>
            <w:rFonts w:ascii="Museo Sans 300" w:hAnsi="Museo Sans 300"/>
            <w:noProof/>
            <w:sz w:val="20"/>
            <w:szCs w:val="20"/>
            <w:lang w:val="es-SV"/>
          </w:rPr>
          <w:t>M.</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INFORMACIÓN SOBRE RIESGOS (3)</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_Toc85812323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20</w:t>
        </w:r>
        <w:r w:rsidR="004C0DDE" w:rsidRPr="004E149B">
          <w:rPr>
            <w:rFonts w:ascii="Museo Sans 300" w:hAnsi="Museo Sans 300"/>
            <w:noProof/>
            <w:webHidden/>
            <w:sz w:val="20"/>
            <w:szCs w:val="20"/>
            <w:lang w:val="es-SV"/>
          </w:rPr>
          <w:fldChar w:fldCharType="end"/>
        </w:r>
      </w:hyperlink>
    </w:p>
    <w:p w14:paraId="7E1339F1" w14:textId="663162E1"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24" w:history="1">
        <w:r w:rsidR="004C0DDE" w:rsidRPr="004E149B">
          <w:rPr>
            <w:rStyle w:val="Hipervnculo"/>
            <w:rFonts w:ascii="Museo Sans 300" w:hAnsi="Museo Sans 300"/>
            <w:iCs w:val="0"/>
            <w:lang w:val="es-SV"/>
          </w:rPr>
          <w:t>CAPÍTULO II</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_Toc85812324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21</w:t>
        </w:r>
        <w:r w:rsidR="004C0DDE" w:rsidRPr="004E149B">
          <w:rPr>
            <w:rFonts w:ascii="Museo Sans 300" w:hAnsi="Museo Sans 300"/>
            <w:iCs w:val="0"/>
            <w:webHidden/>
            <w:lang w:val="es-SV"/>
          </w:rPr>
          <w:fldChar w:fldCharType="end"/>
        </w:r>
      </w:hyperlink>
    </w:p>
    <w:p w14:paraId="42A2BFB9" w14:textId="3970A7DD"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25" w:history="1">
        <w:r w:rsidR="004C0DDE" w:rsidRPr="004E149B">
          <w:rPr>
            <w:rStyle w:val="Hipervnculo"/>
            <w:rFonts w:ascii="Museo Sans 300" w:hAnsi="Museo Sans 300"/>
            <w:iCs w:val="0"/>
            <w:lang w:val="es-SV"/>
          </w:rPr>
          <w:t>ESTADOS FINANCIEROS DE PRESENTACIÓN A LA SUPERINTENDENCIA DEL SISTEMA FINANCIERO Y DE PUBLICACIÓN (3)</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_Toc85812325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21</w:t>
        </w:r>
        <w:r w:rsidR="004C0DDE" w:rsidRPr="004E149B">
          <w:rPr>
            <w:rFonts w:ascii="Museo Sans 300" w:hAnsi="Museo Sans 300"/>
            <w:iCs w:val="0"/>
            <w:webHidden/>
            <w:lang w:val="es-SV"/>
          </w:rPr>
          <w:fldChar w:fldCharType="end"/>
        </w:r>
      </w:hyperlink>
    </w:p>
    <w:p w14:paraId="78A1E8B5" w14:textId="2958EB0F"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26" w:history="1">
        <w:r w:rsidR="004C0DDE" w:rsidRPr="004E149B">
          <w:rPr>
            <w:rStyle w:val="Hipervnculo"/>
            <w:rFonts w:ascii="Museo Sans 300" w:hAnsi="Museo Sans 300"/>
            <w:noProof/>
            <w:sz w:val="20"/>
            <w:szCs w:val="20"/>
            <w:lang w:val="es-SV"/>
          </w:rPr>
          <w:t>A.</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 xml:space="preserve">ESTADOS FINANCIEROS A PRESENTAR A LA SUPERINTENDENCIA </w:t>
        </w:r>
        <w:r w:rsidR="004C0DDE" w:rsidRPr="004E149B">
          <w:rPr>
            <w:rStyle w:val="Hipervnculo"/>
            <w:rFonts w:ascii="Museo Sans 300" w:hAnsi="Museo Sans 300"/>
            <w:noProof/>
            <w:kern w:val="28"/>
            <w:sz w:val="20"/>
            <w:szCs w:val="20"/>
            <w:lang w:val="es-SV"/>
          </w:rPr>
          <w:t>DEL SISTEMA FINANCIERO</w:t>
        </w:r>
        <w:r w:rsidR="004C0DDE" w:rsidRPr="004E149B">
          <w:rPr>
            <w:rStyle w:val="Hipervnculo"/>
            <w:rFonts w:ascii="Museo Sans 300" w:hAnsi="Museo Sans 300"/>
            <w:noProof/>
            <w:sz w:val="20"/>
            <w:szCs w:val="20"/>
            <w:lang w:val="es-SV"/>
          </w:rPr>
          <w:t xml:space="preserve"> (3)</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_Toc85812326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21</w:t>
        </w:r>
        <w:r w:rsidR="004C0DDE" w:rsidRPr="004E149B">
          <w:rPr>
            <w:rFonts w:ascii="Museo Sans 300" w:hAnsi="Museo Sans 300"/>
            <w:noProof/>
            <w:webHidden/>
            <w:sz w:val="20"/>
            <w:szCs w:val="20"/>
            <w:lang w:val="es-SV"/>
          </w:rPr>
          <w:fldChar w:fldCharType="end"/>
        </w:r>
      </w:hyperlink>
    </w:p>
    <w:p w14:paraId="7669530C" w14:textId="1DFE478A"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27" w:history="1">
        <w:r w:rsidR="004C0DDE" w:rsidRPr="004E149B">
          <w:rPr>
            <w:rStyle w:val="Hipervnculo"/>
            <w:rFonts w:ascii="Museo Sans 300" w:hAnsi="Museo Sans 300"/>
            <w:noProof/>
            <w:sz w:val="20"/>
            <w:szCs w:val="20"/>
            <w:lang w:val="es-SV"/>
          </w:rPr>
          <w:t>B.</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PUBLICACIÓN DE ESTADOS FINANCIEROS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_Toc85812327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23</w:t>
        </w:r>
        <w:r w:rsidR="004C0DDE" w:rsidRPr="004E149B">
          <w:rPr>
            <w:rFonts w:ascii="Museo Sans 300" w:hAnsi="Museo Sans 300"/>
            <w:noProof/>
            <w:webHidden/>
            <w:sz w:val="20"/>
            <w:szCs w:val="20"/>
            <w:lang w:val="es-SV"/>
          </w:rPr>
          <w:fldChar w:fldCharType="end"/>
        </w:r>
      </w:hyperlink>
    </w:p>
    <w:p w14:paraId="41A3F7C2" w14:textId="2F447A19"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28" w:history="1">
        <w:r w:rsidR="004C0DDE" w:rsidRPr="004E149B">
          <w:rPr>
            <w:rStyle w:val="Hipervnculo"/>
            <w:rFonts w:ascii="Museo Sans 300" w:hAnsi="Museo Sans 300"/>
            <w:noProof/>
            <w:sz w:val="20"/>
            <w:szCs w:val="20"/>
            <w:lang w:val="es-SV"/>
          </w:rPr>
          <w:t>C.</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FORMA Y CONTENIDO DE LOS ESTADOS FINANCIEROS Y NOTAS</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_Toc85812328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24</w:t>
        </w:r>
        <w:r w:rsidR="004C0DDE" w:rsidRPr="004E149B">
          <w:rPr>
            <w:rFonts w:ascii="Museo Sans 300" w:hAnsi="Museo Sans 300"/>
            <w:noProof/>
            <w:webHidden/>
            <w:sz w:val="20"/>
            <w:szCs w:val="20"/>
            <w:lang w:val="es-SV"/>
          </w:rPr>
          <w:fldChar w:fldCharType="end"/>
        </w:r>
      </w:hyperlink>
    </w:p>
    <w:p w14:paraId="4A64A5D1" w14:textId="15418C91"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29" w:history="1">
        <w:r w:rsidR="004C0DDE" w:rsidRPr="004E149B">
          <w:rPr>
            <w:rStyle w:val="Hipervnculo"/>
            <w:rFonts w:ascii="Museo Sans 300" w:hAnsi="Museo Sans 300" w:cs="Arial"/>
            <w:noProof/>
            <w:sz w:val="20"/>
            <w:szCs w:val="20"/>
            <w:lang w:val="es-SV"/>
          </w:rPr>
          <w:t>D.</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cs="Arial"/>
            <w:noProof/>
            <w:sz w:val="20"/>
            <w:szCs w:val="20"/>
            <w:lang w:val="es-SV"/>
          </w:rPr>
          <w:t>OPERACIONES Y TRANSACCIONES A INFORMAR EN FORMA ELECTRÓNICA A LA SUPERINTENDENCIA DEL SISTEMA FINANCIERO. (4)</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_Toc85812329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33</w:t>
        </w:r>
        <w:r w:rsidR="004C0DDE" w:rsidRPr="004E149B">
          <w:rPr>
            <w:rFonts w:ascii="Museo Sans 300" w:hAnsi="Museo Sans 300"/>
            <w:noProof/>
            <w:webHidden/>
            <w:sz w:val="20"/>
            <w:szCs w:val="20"/>
            <w:lang w:val="es-SV"/>
          </w:rPr>
          <w:fldChar w:fldCharType="end"/>
        </w:r>
      </w:hyperlink>
    </w:p>
    <w:p w14:paraId="123A22B0" w14:textId="1EE067A2"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0" w:history="1">
        <w:r w:rsidR="004C0DDE" w:rsidRPr="004E149B">
          <w:rPr>
            <w:rStyle w:val="Hipervnculo"/>
            <w:rFonts w:ascii="Museo Sans 300" w:hAnsi="Museo Sans 300"/>
            <w:iCs w:val="0"/>
            <w:lang w:val="es-SV"/>
          </w:rPr>
          <w:t>CAPÍTULO III</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_Toc85812330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38</w:t>
        </w:r>
        <w:r w:rsidR="004C0DDE" w:rsidRPr="004E149B">
          <w:rPr>
            <w:rFonts w:ascii="Museo Sans 300" w:hAnsi="Museo Sans 300"/>
            <w:iCs w:val="0"/>
            <w:webHidden/>
            <w:lang w:val="es-SV"/>
          </w:rPr>
          <w:fldChar w:fldCharType="end"/>
        </w:r>
      </w:hyperlink>
    </w:p>
    <w:p w14:paraId="5B5172A8" w14:textId="375BDF23"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1" w:history="1">
        <w:r w:rsidR="004C0DDE" w:rsidRPr="004E149B">
          <w:rPr>
            <w:rStyle w:val="Hipervnculo"/>
            <w:rFonts w:ascii="Museo Sans 300" w:hAnsi="Museo Sans 300"/>
            <w:iCs w:val="0"/>
            <w:snapToGrid w:val="0"/>
            <w:lang w:val="es-SV"/>
          </w:rPr>
          <w:t>CATÁLOGO DE CUENTAS</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_Toc85812331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38</w:t>
        </w:r>
        <w:r w:rsidR="004C0DDE" w:rsidRPr="004E149B">
          <w:rPr>
            <w:rFonts w:ascii="Museo Sans 300" w:hAnsi="Museo Sans 300"/>
            <w:iCs w:val="0"/>
            <w:webHidden/>
            <w:lang w:val="es-SV"/>
          </w:rPr>
          <w:fldChar w:fldCharType="end"/>
        </w:r>
      </w:hyperlink>
    </w:p>
    <w:p w14:paraId="5EA88420" w14:textId="4BA26CEA"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2" w:history="1">
        <w:r w:rsidR="004C0DDE" w:rsidRPr="004E149B">
          <w:rPr>
            <w:rStyle w:val="Hipervnculo"/>
            <w:rFonts w:ascii="Museo Sans 300" w:hAnsi="Museo Sans 300"/>
            <w:iCs w:val="0"/>
            <w:snapToGrid w:val="0"/>
            <w:lang w:val="es-SV"/>
          </w:rPr>
          <w:t>CAPÍTULO IV</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_Toc85812332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57</w:t>
        </w:r>
        <w:r w:rsidR="004C0DDE" w:rsidRPr="004E149B">
          <w:rPr>
            <w:rFonts w:ascii="Museo Sans 300" w:hAnsi="Museo Sans 300"/>
            <w:iCs w:val="0"/>
            <w:webHidden/>
            <w:lang w:val="es-SV"/>
          </w:rPr>
          <w:fldChar w:fldCharType="end"/>
        </w:r>
      </w:hyperlink>
    </w:p>
    <w:p w14:paraId="01E1AB73" w14:textId="77BF6E12"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3" w:history="1">
        <w:r w:rsidR="004C0DDE" w:rsidRPr="004E149B">
          <w:rPr>
            <w:rStyle w:val="Hipervnculo"/>
            <w:rFonts w:ascii="Museo Sans 300" w:hAnsi="Museo Sans 300"/>
            <w:iCs w:val="0"/>
            <w:snapToGrid w:val="0"/>
            <w:lang w:val="es-SV"/>
          </w:rPr>
          <w:t>MANUAL DE APLICACIÓN DE CUENTAS</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_Toc85812333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57</w:t>
        </w:r>
        <w:r w:rsidR="004C0DDE" w:rsidRPr="004E149B">
          <w:rPr>
            <w:rFonts w:ascii="Museo Sans 300" w:hAnsi="Museo Sans 300"/>
            <w:iCs w:val="0"/>
            <w:webHidden/>
            <w:lang w:val="es-SV"/>
          </w:rPr>
          <w:fldChar w:fldCharType="end"/>
        </w:r>
      </w:hyperlink>
    </w:p>
    <w:p w14:paraId="497B1CDD" w14:textId="2F7056E9"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4" w:history="1">
        <w:r w:rsidR="004C0DDE" w:rsidRPr="004E149B">
          <w:rPr>
            <w:rStyle w:val="Hipervnculo"/>
            <w:rFonts w:ascii="Museo Sans 300" w:hAnsi="Museo Sans 300"/>
            <w:iCs w:val="0"/>
            <w:lang w:val="es-SV"/>
          </w:rPr>
          <w:t>CAPÍTULO V (4)</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_Toc85812334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116</w:t>
        </w:r>
        <w:r w:rsidR="004C0DDE" w:rsidRPr="004E149B">
          <w:rPr>
            <w:rFonts w:ascii="Museo Sans 300" w:hAnsi="Museo Sans 300"/>
            <w:iCs w:val="0"/>
            <w:webHidden/>
            <w:lang w:val="es-SV"/>
          </w:rPr>
          <w:fldChar w:fldCharType="end"/>
        </w:r>
      </w:hyperlink>
    </w:p>
    <w:p w14:paraId="130F2C12" w14:textId="69015AB6" w:rsidR="004C0DDE" w:rsidRPr="004E149B" w:rsidRDefault="00EC486F" w:rsidP="008A1B73">
      <w:pPr>
        <w:pStyle w:val="TDC1"/>
        <w:spacing w:before="0" w:after="80"/>
        <w:rPr>
          <w:rFonts w:ascii="Museo Sans 300" w:hAnsi="Museo Sans 300" w:cs="Times New Roman"/>
          <w:b w:val="0"/>
          <w:bCs w:val="0"/>
          <w:iCs w:val="0"/>
          <w:kern w:val="0"/>
          <w:lang w:val="es-SV" w:eastAsia="es-SV"/>
        </w:rPr>
      </w:pPr>
      <w:hyperlink w:anchor="_Toc85812335" w:history="1">
        <w:r w:rsidR="004C0DDE" w:rsidRPr="004E149B">
          <w:rPr>
            <w:rStyle w:val="Hipervnculo"/>
            <w:rFonts w:ascii="Museo Sans 300" w:hAnsi="Museo Sans 300"/>
            <w:iCs w:val="0"/>
            <w:snapToGrid w:val="0"/>
            <w:lang w:val="es-SV"/>
          </w:rPr>
          <w:t>OTRAS</w:t>
        </w:r>
        <w:r w:rsidR="004C0DDE" w:rsidRPr="004E149B">
          <w:rPr>
            <w:rStyle w:val="Hipervnculo"/>
            <w:rFonts w:ascii="Museo Sans 300" w:hAnsi="Museo Sans 300"/>
            <w:iCs w:val="0"/>
            <w:lang w:val="es-SV"/>
          </w:rPr>
          <w:t xml:space="preserve"> DISPOSICIONES (4)</w:t>
        </w:r>
        <w:r w:rsidR="004C0DDE" w:rsidRPr="004E149B">
          <w:rPr>
            <w:rFonts w:ascii="Museo Sans 300" w:hAnsi="Museo Sans 300"/>
            <w:iCs w:val="0"/>
            <w:webHidden/>
            <w:lang w:val="es-SV"/>
          </w:rPr>
          <w:tab/>
        </w:r>
        <w:r w:rsidR="004C0DDE" w:rsidRPr="004E149B">
          <w:rPr>
            <w:rFonts w:ascii="Museo Sans 300" w:hAnsi="Museo Sans 300"/>
            <w:iCs w:val="0"/>
            <w:webHidden/>
            <w:lang w:val="es-SV"/>
          </w:rPr>
          <w:fldChar w:fldCharType="begin"/>
        </w:r>
        <w:r w:rsidR="004C0DDE" w:rsidRPr="004E149B">
          <w:rPr>
            <w:rFonts w:ascii="Museo Sans 300" w:hAnsi="Museo Sans 300"/>
            <w:iCs w:val="0"/>
            <w:webHidden/>
            <w:lang w:val="es-SV"/>
          </w:rPr>
          <w:instrText xml:space="preserve"> PAGEREF _Toc85812335 \h </w:instrText>
        </w:r>
        <w:r w:rsidR="004C0DDE" w:rsidRPr="004E149B">
          <w:rPr>
            <w:rFonts w:ascii="Museo Sans 300" w:hAnsi="Museo Sans 300"/>
            <w:iCs w:val="0"/>
            <w:webHidden/>
            <w:lang w:val="es-SV"/>
          </w:rPr>
        </w:r>
        <w:r w:rsidR="004C0DDE" w:rsidRPr="004E149B">
          <w:rPr>
            <w:rFonts w:ascii="Museo Sans 300" w:hAnsi="Museo Sans 300"/>
            <w:iCs w:val="0"/>
            <w:webHidden/>
            <w:lang w:val="es-SV"/>
          </w:rPr>
          <w:fldChar w:fldCharType="separate"/>
        </w:r>
        <w:r>
          <w:rPr>
            <w:rFonts w:ascii="Museo Sans 300" w:hAnsi="Museo Sans 300"/>
            <w:iCs w:val="0"/>
            <w:webHidden/>
            <w:lang w:val="es-SV"/>
          </w:rPr>
          <w:t>116</w:t>
        </w:r>
        <w:r w:rsidR="004C0DDE" w:rsidRPr="004E149B">
          <w:rPr>
            <w:rFonts w:ascii="Museo Sans 300" w:hAnsi="Museo Sans 300"/>
            <w:iCs w:val="0"/>
            <w:webHidden/>
            <w:lang w:val="es-SV"/>
          </w:rPr>
          <w:fldChar w:fldCharType="end"/>
        </w:r>
      </w:hyperlink>
    </w:p>
    <w:p w14:paraId="481A7A97" w14:textId="08362F45" w:rsidR="004C0DDE" w:rsidRPr="004E149B" w:rsidRDefault="00EC486F" w:rsidP="008A1B73">
      <w:pPr>
        <w:pStyle w:val="TDC2"/>
        <w:spacing w:before="0" w:after="80"/>
        <w:rPr>
          <w:rFonts w:ascii="Museo Sans 300" w:hAnsi="Museo Sans 300"/>
          <w:b w:val="0"/>
          <w:bCs w:val="0"/>
          <w:noProof/>
          <w:sz w:val="20"/>
          <w:szCs w:val="20"/>
          <w:lang w:val="es-SV" w:eastAsia="es-SV"/>
        </w:rPr>
      </w:pPr>
      <w:hyperlink w:anchor="_Toc85812336" w:history="1">
        <w:r w:rsidR="004C0DDE" w:rsidRPr="004E149B">
          <w:rPr>
            <w:rStyle w:val="Hipervnculo"/>
            <w:rFonts w:ascii="Museo Sans 300" w:hAnsi="Museo Sans 300"/>
            <w:noProof/>
            <w:sz w:val="20"/>
            <w:szCs w:val="20"/>
            <w:lang w:val="es-SV"/>
          </w:rPr>
          <w:t>A.</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SANCIONES (4)</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_Toc85812336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116</w:t>
        </w:r>
        <w:r w:rsidR="004C0DDE" w:rsidRPr="004E149B">
          <w:rPr>
            <w:rFonts w:ascii="Museo Sans 300" w:hAnsi="Museo Sans 300"/>
            <w:noProof/>
            <w:webHidden/>
            <w:sz w:val="20"/>
            <w:szCs w:val="20"/>
            <w:lang w:val="es-SV"/>
          </w:rPr>
          <w:fldChar w:fldCharType="end"/>
        </w:r>
      </w:hyperlink>
    </w:p>
    <w:p w14:paraId="3ADDDAB5" w14:textId="62B8A97A" w:rsidR="004C0DDE" w:rsidRPr="004E149B" w:rsidRDefault="00EC486F" w:rsidP="008A1B73">
      <w:pPr>
        <w:pStyle w:val="TDC2"/>
        <w:spacing w:before="0" w:after="80"/>
        <w:rPr>
          <w:rFonts w:ascii="Calibri" w:hAnsi="Calibri"/>
          <w:b w:val="0"/>
          <w:bCs w:val="0"/>
          <w:noProof/>
          <w:lang w:val="es-SV" w:eastAsia="es-SV"/>
        </w:rPr>
      </w:pPr>
      <w:hyperlink w:anchor="_Toc85812337" w:history="1">
        <w:r w:rsidR="004C0DDE" w:rsidRPr="004E149B">
          <w:rPr>
            <w:rStyle w:val="Hipervnculo"/>
            <w:rFonts w:ascii="Museo Sans 300" w:hAnsi="Museo Sans 300"/>
            <w:noProof/>
            <w:sz w:val="20"/>
            <w:szCs w:val="20"/>
            <w:lang w:val="es-SV"/>
          </w:rPr>
          <w:t>B.</w:t>
        </w:r>
        <w:r w:rsidR="004C0DDE" w:rsidRPr="004E149B">
          <w:rPr>
            <w:rFonts w:ascii="Museo Sans 300" w:hAnsi="Museo Sans 300"/>
            <w:b w:val="0"/>
            <w:bCs w:val="0"/>
            <w:noProof/>
            <w:sz w:val="20"/>
            <w:szCs w:val="20"/>
            <w:lang w:val="es-SV" w:eastAsia="es-SV"/>
          </w:rPr>
          <w:tab/>
        </w:r>
        <w:r w:rsidR="004C0DDE" w:rsidRPr="004E149B">
          <w:rPr>
            <w:rStyle w:val="Hipervnculo"/>
            <w:rFonts w:ascii="Museo Sans 300" w:hAnsi="Museo Sans 300"/>
            <w:noProof/>
            <w:sz w:val="20"/>
            <w:szCs w:val="20"/>
            <w:lang w:val="es-SV"/>
          </w:rPr>
          <w:t>ASPECTOS NO PREVISTOS (4)</w:t>
        </w:r>
        <w:r w:rsidR="004C0DDE" w:rsidRPr="004E149B">
          <w:rPr>
            <w:rFonts w:ascii="Museo Sans 300" w:hAnsi="Museo Sans 300"/>
            <w:noProof/>
            <w:webHidden/>
            <w:sz w:val="20"/>
            <w:szCs w:val="20"/>
            <w:lang w:val="es-SV"/>
          </w:rPr>
          <w:tab/>
        </w:r>
        <w:r w:rsidR="004C0DDE" w:rsidRPr="004E149B">
          <w:rPr>
            <w:rFonts w:ascii="Museo Sans 300" w:hAnsi="Museo Sans 300"/>
            <w:noProof/>
            <w:webHidden/>
            <w:sz w:val="20"/>
            <w:szCs w:val="20"/>
            <w:lang w:val="es-SV"/>
          </w:rPr>
          <w:fldChar w:fldCharType="begin"/>
        </w:r>
        <w:r w:rsidR="004C0DDE" w:rsidRPr="004E149B">
          <w:rPr>
            <w:rFonts w:ascii="Museo Sans 300" w:hAnsi="Museo Sans 300"/>
            <w:noProof/>
            <w:webHidden/>
            <w:sz w:val="20"/>
            <w:szCs w:val="20"/>
            <w:lang w:val="es-SV"/>
          </w:rPr>
          <w:instrText xml:space="preserve"> PAGEREF _Toc85812337 \h </w:instrText>
        </w:r>
        <w:r w:rsidR="004C0DDE" w:rsidRPr="004E149B">
          <w:rPr>
            <w:rFonts w:ascii="Museo Sans 300" w:hAnsi="Museo Sans 300"/>
            <w:noProof/>
            <w:webHidden/>
            <w:sz w:val="20"/>
            <w:szCs w:val="20"/>
            <w:lang w:val="es-SV"/>
          </w:rPr>
        </w:r>
        <w:r w:rsidR="004C0DDE" w:rsidRPr="004E149B">
          <w:rPr>
            <w:rFonts w:ascii="Museo Sans 300" w:hAnsi="Museo Sans 300"/>
            <w:noProof/>
            <w:webHidden/>
            <w:sz w:val="20"/>
            <w:szCs w:val="20"/>
            <w:lang w:val="es-SV"/>
          </w:rPr>
          <w:fldChar w:fldCharType="separate"/>
        </w:r>
        <w:r>
          <w:rPr>
            <w:rFonts w:ascii="Museo Sans 300" w:hAnsi="Museo Sans 300"/>
            <w:noProof/>
            <w:webHidden/>
            <w:sz w:val="20"/>
            <w:szCs w:val="20"/>
            <w:lang w:val="es-SV"/>
          </w:rPr>
          <w:t>116</w:t>
        </w:r>
        <w:r w:rsidR="004C0DDE" w:rsidRPr="004E149B">
          <w:rPr>
            <w:rFonts w:ascii="Museo Sans 300" w:hAnsi="Museo Sans 300"/>
            <w:noProof/>
            <w:webHidden/>
            <w:sz w:val="20"/>
            <w:szCs w:val="20"/>
            <w:lang w:val="es-SV"/>
          </w:rPr>
          <w:fldChar w:fldCharType="end"/>
        </w:r>
      </w:hyperlink>
    </w:p>
    <w:p w14:paraId="6C1C2226" w14:textId="77777777" w:rsidR="006E004E" w:rsidRPr="004E149B" w:rsidRDefault="0055735D" w:rsidP="00455B2F">
      <w:pPr>
        <w:jc w:val="center"/>
        <w:rPr>
          <w:rFonts w:ascii="Museo Sans 300" w:eastAsia="Times New Roman" w:hAnsi="Museo Sans 300"/>
          <w:sz w:val="18"/>
          <w:szCs w:val="18"/>
          <w:lang w:val="es-SV" w:eastAsia="es-ES"/>
        </w:rPr>
      </w:pPr>
      <w:r w:rsidRPr="004E149B">
        <w:rPr>
          <w:rFonts w:ascii="Museo Sans 300" w:eastAsia="Times New Roman" w:hAnsi="Museo Sans 300"/>
          <w:sz w:val="18"/>
          <w:szCs w:val="18"/>
          <w:lang w:val="es-SV" w:eastAsia="es-ES"/>
        </w:rPr>
        <w:fldChar w:fldCharType="end"/>
      </w:r>
      <w:bookmarkStart w:id="2" w:name="_Toc118263241"/>
      <w:bookmarkEnd w:id="1"/>
    </w:p>
    <w:p w14:paraId="0E570830" w14:textId="77777777" w:rsidR="008A1B73" w:rsidRPr="004E149B" w:rsidRDefault="008A1B73" w:rsidP="00455B2F">
      <w:pPr>
        <w:widowControl/>
        <w:jc w:val="center"/>
        <w:outlineLvl w:val="0"/>
        <w:rPr>
          <w:rFonts w:ascii="Museo Sans 300" w:eastAsia="Times New Roman" w:hAnsi="Museo Sans 300"/>
          <w:b/>
          <w:kern w:val="28"/>
          <w:szCs w:val="18"/>
          <w:lang w:val="es-SV" w:eastAsia="es-ES"/>
        </w:rPr>
      </w:pPr>
      <w:bookmarkStart w:id="3" w:name="_Toc85812273"/>
    </w:p>
    <w:p w14:paraId="3BE1E0FF" w14:textId="77777777" w:rsidR="00F37BFF" w:rsidRPr="004E149B" w:rsidRDefault="00F37BFF" w:rsidP="00455B2F">
      <w:pPr>
        <w:widowControl/>
        <w:jc w:val="center"/>
        <w:outlineLvl w:val="0"/>
        <w:rPr>
          <w:rFonts w:ascii="Museo Sans 300" w:eastAsia="Times New Roman" w:hAnsi="Museo Sans 300"/>
          <w:b/>
          <w:kern w:val="28"/>
          <w:szCs w:val="18"/>
          <w:lang w:val="es-SV" w:eastAsia="es-ES"/>
        </w:rPr>
      </w:pPr>
      <w:r w:rsidRPr="004E149B">
        <w:rPr>
          <w:rFonts w:ascii="Museo Sans 300" w:eastAsia="Times New Roman" w:hAnsi="Museo Sans 300"/>
          <w:b/>
          <w:kern w:val="28"/>
          <w:szCs w:val="18"/>
          <w:lang w:val="es-SV" w:eastAsia="es-ES"/>
        </w:rPr>
        <w:lastRenderedPageBreak/>
        <w:t>CAPÍTULO I</w:t>
      </w:r>
      <w:bookmarkEnd w:id="2"/>
      <w:bookmarkEnd w:id="3"/>
      <w:r w:rsidRPr="004E149B">
        <w:rPr>
          <w:rFonts w:ascii="Museo Sans 300" w:eastAsia="Times New Roman" w:hAnsi="Museo Sans 300"/>
          <w:b/>
          <w:kern w:val="28"/>
          <w:szCs w:val="18"/>
          <w:lang w:val="es-SV" w:eastAsia="es-ES"/>
        </w:rPr>
        <w:t xml:space="preserve"> </w:t>
      </w:r>
    </w:p>
    <w:p w14:paraId="63815C05" w14:textId="77777777" w:rsidR="00F37BFF" w:rsidRPr="004E149B" w:rsidRDefault="00F37BFF" w:rsidP="00455B2F">
      <w:pPr>
        <w:widowControl/>
        <w:jc w:val="center"/>
        <w:outlineLvl w:val="0"/>
        <w:rPr>
          <w:rFonts w:ascii="Museo Sans 300" w:eastAsia="Times New Roman" w:hAnsi="Museo Sans 300"/>
          <w:b/>
          <w:kern w:val="28"/>
          <w:szCs w:val="18"/>
          <w:lang w:val="es-SV" w:eastAsia="es-ES"/>
        </w:rPr>
      </w:pPr>
      <w:bookmarkStart w:id="4" w:name="_Toc85812274"/>
      <w:r w:rsidRPr="004E149B">
        <w:rPr>
          <w:rFonts w:ascii="Museo Sans 300" w:eastAsia="Times New Roman" w:hAnsi="Museo Sans 300"/>
          <w:b/>
          <w:kern w:val="28"/>
          <w:szCs w:val="18"/>
          <w:lang w:val="es-SV" w:eastAsia="es-ES"/>
        </w:rPr>
        <w:t>MANUAL DE CONTABILIDAD</w:t>
      </w:r>
      <w:bookmarkEnd w:id="4"/>
      <w:r w:rsidRPr="004E149B">
        <w:rPr>
          <w:rFonts w:ascii="Museo Sans 300" w:eastAsia="Times New Roman" w:hAnsi="Museo Sans 300"/>
          <w:b/>
          <w:kern w:val="28"/>
          <w:szCs w:val="18"/>
          <w:lang w:val="es-SV" w:eastAsia="es-ES"/>
        </w:rPr>
        <w:t xml:space="preserve"> </w:t>
      </w:r>
      <w:bookmarkStart w:id="5" w:name="_Toc406576249"/>
      <w:bookmarkStart w:id="6" w:name="_Toc118263242"/>
    </w:p>
    <w:p w14:paraId="74B40D4C" w14:textId="77777777" w:rsidR="00F37BFF" w:rsidRPr="004E149B" w:rsidRDefault="00F37BFF" w:rsidP="00455B2F">
      <w:pPr>
        <w:widowControl/>
        <w:jc w:val="center"/>
        <w:outlineLvl w:val="0"/>
        <w:rPr>
          <w:rFonts w:ascii="Museo Sans 300" w:eastAsia="Times New Roman" w:hAnsi="Museo Sans 300"/>
          <w:b/>
          <w:kern w:val="28"/>
          <w:szCs w:val="18"/>
          <w:lang w:val="es-SV" w:eastAsia="es-ES"/>
        </w:rPr>
      </w:pPr>
      <w:bookmarkStart w:id="7" w:name="_Toc85812275"/>
      <w:r w:rsidRPr="004E149B">
        <w:rPr>
          <w:rFonts w:ascii="Museo Sans 300" w:eastAsia="Times New Roman" w:hAnsi="Museo Sans 300"/>
          <w:b/>
          <w:kern w:val="28"/>
          <w:szCs w:val="18"/>
          <w:lang w:val="es-SV" w:eastAsia="es-ES"/>
        </w:rPr>
        <w:t>OBJETIVO Y DISPOSICIONES GENERALES</w:t>
      </w:r>
      <w:bookmarkEnd w:id="5"/>
      <w:bookmarkEnd w:id="6"/>
      <w:bookmarkEnd w:id="7"/>
    </w:p>
    <w:p w14:paraId="3A6F0283" w14:textId="77777777" w:rsidR="00F37BFF" w:rsidRPr="004E149B" w:rsidRDefault="00F37BFF" w:rsidP="00455B2F">
      <w:pPr>
        <w:widowControl/>
        <w:jc w:val="both"/>
        <w:rPr>
          <w:rFonts w:ascii="Museo Sans 300" w:eastAsia="Times New Roman" w:hAnsi="Museo Sans 300"/>
          <w:szCs w:val="18"/>
          <w:lang w:val="es-SV" w:eastAsia="es-ES"/>
        </w:rPr>
      </w:pPr>
    </w:p>
    <w:p w14:paraId="4FC036A1" w14:textId="77777777" w:rsidR="00F37BFF" w:rsidRPr="004E149B" w:rsidRDefault="00F37BFF" w:rsidP="00455B2F">
      <w:pPr>
        <w:widowControl/>
        <w:numPr>
          <w:ilvl w:val="0"/>
          <w:numId w:val="18"/>
        </w:numPr>
        <w:tabs>
          <w:tab w:val="clear" w:pos="1065"/>
          <w:tab w:val="num" w:pos="426"/>
        </w:tabs>
        <w:ind w:left="425" w:hanging="425"/>
        <w:jc w:val="both"/>
        <w:outlineLvl w:val="1"/>
        <w:rPr>
          <w:rFonts w:ascii="Museo Sans 300" w:eastAsia="Times New Roman" w:hAnsi="Museo Sans 300"/>
          <w:b/>
          <w:szCs w:val="18"/>
          <w:lang w:val="es-SV" w:eastAsia="es-ES"/>
        </w:rPr>
      </w:pPr>
      <w:bookmarkStart w:id="8" w:name="_Toc406576250"/>
      <w:bookmarkStart w:id="9" w:name="_Toc118263243"/>
      <w:bookmarkStart w:id="10" w:name="_Toc85812276"/>
      <w:r w:rsidRPr="004E149B">
        <w:rPr>
          <w:rFonts w:ascii="Museo Sans 300" w:eastAsia="Times New Roman" w:hAnsi="Museo Sans 300"/>
          <w:b/>
          <w:szCs w:val="18"/>
          <w:lang w:val="es-SV" w:eastAsia="es-ES"/>
        </w:rPr>
        <w:t>OBJETIVO</w:t>
      </w:r>
      <w:bookmarkEnd w:id="8"/>
      <w:bookmarkEnd w:id="9"/>
      <w:bookmarkEnd w:id="10"/>
    </w:p>
    <w:p w14:paraId="1BFC8C91" w14:textId="77777777" w:rsidR="00F37BFF" w:rsidRPr="004E149B" w:rsidRDefault="00F37BFF" w:rsidP="00455B2F">
      <w:pPr>
        <w:widowControl/>
        <w:ind w:left="425"/>
        <w:outlineLvl w:val="1"/>
        <w:rPr>
          <w:rFonts w:ascii="Museo Sans 300" w:eastAsia="Times New Roman" w:hAnsi="Museo Sans 300"/>
          <w:b/>
          <w:szCs w:val="18"/>
          <w:lang w:val="es-SV" w:eastAsia="es-ES"/>
        </w:rPr>
      </w:pPr>
    </w:p>
    <w:p w14:paraId="42A9547E" w14:textId="77777777" w:rsidR="00F37BFF" w:rsidRPr="004E149B" w:rsidRDefault="00F37BFF" w:rsidP="00455B2F">
      <w:pPr>
        <w:widowControl/>
        <w:jc w:val="both"/>
        <w:rPr>
          <w:rFonts w:ascii="Museo Sans 300" w:eastAsia="Times New Roman" w:hAnsi="Museo Sans 300"/>
          <w:lang w:val="es-SV" w:eastAsia="es-ES"/>
        </w:rPr>
      </w:pPr>
      <w:r w:rsidRPr="004E149B">
        <w:rPr>
          <w:rFonts w:ascii="Museo Sans 300" w:eastAsia="Times New Roman" w:hAnsi="Museo Sans 300" w:cs="Arial"/>
          <w:lang w:val="es-SV" w:eastAsia="es-ES"/>
        </w:rPr>
        <w:t>El objetivo de este Manual es brindar a los Fondos de Titularización de Activos, el tratamiento Técnico Contable, que permita la aplicación de las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Tenedores de Valores, Administradores, del público relacionado con la figura, de la Superintendencia del Sistema Financiero y de otras partes interesadas.</w:t>
      </w:r>
      <w:r w:rsidRPr="004E149B">
        <w:rPr>
          <w:rFonts w:ascii="Museo Sans 300" w:eastAsia="Times New Roman" w:hAnsi="Museo Sans 300"/>
          <w:lang w:val="es-SV" w:eastAsia="es-ES"/>
        </w:rPr>
        <w:t xml:space="preserve"> (3)</w:t>
      </w:r>
      <w:r w:rsidR="00301C5C" w:rsidRPr="004E149B">
        <w:rPr>
          <w:rFonts w:ascii="Museo Sans 300" w:eastAsia="Times New Roman" w:hAnsi="Museo Sans 300"/>
          <w:lang w:val="es-SV" w:eastAsia="es-ES"/>
        </w:rPr>
        <w:t xml:space="preserve"> </w:t>
      </w:r>
    </w:p>
    <w:p w14:paraId="751B39FD" w14:textId="77777777" w:rsidR="00F37BFF" w:rsidRPr="004E149B" w:rsidRDefault="00F37BFF" w:rsidP="00455B2F">
      <w:pPr>
        <w:widowControl/>
        <w:jc w:val="both"/>
        <w:rPr>
          <w:rFonts w:ascii="Museo Sans 300" w:eastAsia="Times New Roman" w:hAnsi="Museo Sans 300"/>
          <w:lang w:val="es-SV" w:eastAsia="es-ES"/>
        </w:rPr>
      </w:pPr>
    </w:p>
    <w:p w14:paraId="308CA568" w14:textId="77777777" w:rsidR="00F37BFF" w:rsidRPr="004E149B" w:rsidRDefault="00F37BFF" w:rsidP="00455B2F">
      <w:pPr>
        <w:widowControl/>
        <w:numPr>
          <w:ilvl w:val="0"/>
          <w:numId w:val="18"/>
        </w:numPr>
        <w:tabs>
          <w:tab w:val="num" w:pos="426"/>
        </w:tabs>
        <w:ind w:left="425" w:hanging="425"/>
        <w:jc w:val="both"/>
        <w:outlineLvl w:val="1"/>
        <w:rPr>
          <w:rFonts w:ascii="Museo Sans 300" w:eastAsia="Times New Roman" w:hAnsi="Museo Sans 300"/>
          <w:b/>
          <w:lang w:val="es-SV" w:eastAsia="es-ES"/>
        </w:rPr>
      </w:pPr>
      <w:bookmarkStart w:id="11" w:name="_Toc406576251"/>
      <w:bookmarkStart w:id="12" w:name="_Toc118263244"/>
      <w:bookmarkStart w:id="13" w:name="_Toc85812277"/>
      <w:r w:rsidRPr="004E149B">
        <w:rPr>
          <w:rFonts w:ascii="Museo Sans 300" w:eastAsia="Times New Roman" w:hAnsi="Museo Sans 300"/>
          <w:b/>
          <w:lang w:val="es-SV" w:eastAsia="es-ES"/>
        </w:rPr>
        <w:t>APLICACIÓN</w:t>
      </w:r>
      <w:bookmarkEnd w:id="11"/>
      <w:bookmarkEnd w:id="12"/>
      <w:bookmarkEnd w:id="13"/>
    </w:p>
    <w:p w14:paraId="1EB2626C" w14:textId="77777777" w:rsidR="00F37BFF" w:rsidRPr="004E149B" w:rsidRDefault="00F37BFF" w:rsidP="00455B2F">
      <w:pPr>
        <w:jc w:val="both"/>
        <w:rPr>
          <w:rFonts w:ascii="Museo Sans 300" w:eastAsia="Times New Roman" w:hAnsi="Museo Sans 300"/>
          <w:szCs w:val="18"/>
          <w:lang w:val="es-SV" w:eastAsia="es-ES"/>
        </w:rPr>
      </w:pPr>
    </w:p>
    <w:p w14:paraId="3C768255" w14:textId="77777777" w:rsidR="00F37BFF" w:rsidRPr="004E149B" w:rsidRDefault="00F37BFF" w:rsidP="00455B2F">
      <w:pPr>
        <w:widowControl/>
        <w:numPr>
          <w:ilvl w:val="0"/>
          <w:numId w:val="3"/>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El presente documento y las disposiciones en él contenidas deberán ser aplicados por todos los Fondos de Titularización de Activos que están autorizados por la Superintendencia para operar como tales.</w:t>
      </w:r>
    </w:p>
    <w:p w14:paraId="2972BA17" w14:textId="77777777" w:rsidR="00F37BFF" w:rsidRPr="004E149B" w:rsidRDefault="00F37BFF" w:rsidP="00455B2F">
      <w:pPr>
        <w:widowControl/>
        <w:numPr>
          <w:ilvl w:val="0"/>
          <w:numId w:val="3"/>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Las cuentas contenidas en el Manual no implican de por sí una autorización para realizar las operaciones a que se refieren, debiendo los Fondos atenerse a las normas legales y reglamentarias vigentes.</w:t>
      </w:r>
    </w:p>
    <w:p w14:paraId="3159DB93" w14:textId="77777777" w:rsidR="00F37BFF" w:rsidRPr="004E149B" w:rsidRDefault="00F37BFF" w:rsidP="00455B2F">
      <w:pPr>
        <w:numPr>
          <w:ilvl w:val="0"/>
          <w:numId w:val="3"/>
        </w:numPr>
        <w:ind w:left="993" w:hanging="284"/>
        <w:jc w:val="both"/>
        <w:rPr>
          <w:rFonts w:ascii="Museo Sans 300" w:eastAsia="Times New Roman" w:hAnsi="Museo Sans 300"/>
          <w:color w:val="FF0000"/>
          <w:lang w:val="es-SV" w:eastAsia="es-ES"/>
        </w:rPr>
      </w:pPr>
      <w:r w:rsidRPr="004E149B">
        <w:rPr>
          <w:rFonts w:ascii="Museo Sans 300" w:eastAsia="Times New Roman" w:hAnsi="Museo Sans 300"/>
          <w:lang w:val="es-SV" w:eastAsia="es-ES"/>
        </w:rPr>
        <w:t>Los Fondos de Titularización de Activos no podrán utilizar nuevas cuentas</w:t>
      </w:r>
      <w:r w:rsidR="00D732AB" w:rsidRPr="004E149B">
        <w:rPr>
          <w:rFonts w:ascii="Museo Sans 300" w:eastAsia="Times New Roman" w:hAnsi="Museo Sans 300"/>
          <w:lang w:val="es-SV" w:eastAsia="es-ES"/>
        </w:rPr>
        <w:t>, sub</w:t>
      </w:r>
      <w:r w:rsidR="00173632" w:rsidRPr="004E149B">
        <w:rPr>
          <w:rFonts w:ascii="Museo Sans 300" w:eastAsia="Times New Roman" w:hAnsi="Museo Sans 300"/>
          <w:lang w:val="es-SV" w:eastAsia="es-ES"/>
        </w:rPr>
        <w:t>-</w:t>
      </w:r>
      <w:r w:rsidR="00D732AB" w:rsidRPr="004E149B">
        <w:rPr>
          <w:rFonts w:ascii="Museo Sans 300" w:eastAsia="Times New Roman" w:hAnsi="Museo Sans 300"/>
          <w:lang w:val="es-SV" w:eastAsia="es-ES"/>
        </w:rPr>
        <w:t>cuentas</w:t>
      </w:r>
      <w:r w:rsidRPr="004E149B">
        <w:rPr>
          <w:rFonts w:ascii="Museo Sans 300" w:eastAsia="Times New Roman" w:hAnsi="Museo Sans 300"/>
          <w:lang w:val="es-SV" w:eastAsia="es-ES"/>
        </w:rPr>
        <w:t xml:space="preserve"> o sub-</w:t>
      </w:r>
      <w:r w:rsidR="00D732AB" w:rsidRPr="004E149B">
        <w:rPr>
          <w:rFonts w:ascii="Museo Sans 300" w:eastAsia="Times New Roman" w:hAnsi="Museo Sans 300"/>
          <w:lang w:val="es-SV" w:eastAsia="es-ES"/>
        </w:rPr>
        <w:t>sub</w:t>
      </w:r>
      <w:r w:rsidRPr="004E149B">
        <w:rPr>
          <w:rFonts w:ascii="Museo Sans 300" w:eastAsia="Times New Roman" w:hAnsi="Museo Sans 300"/>
          <w:lang w:val="es-SV" w:eastAsia="es-ES"/>
        </w:rPr>
        <w:t xml:space="preserve">cuentas sin la previa autorización </w:t>
      </w:r>
      <w:r w:rsidR="00C7210E" w:rsidRPr="004E149B">
        <w:rPr>
          <w:rFonts w:ascii="Museo Sans 300" w:eastAsia="Times New Roman" w:hAnsi="Museo Sans 300"/>
          <w:lang w:val="es-SV" w:eastAsia="es-ES"/>
        </w:rPr>
        <w:t>del Banco Central</w:t>
      </w:r>
      <w:r w:rsidR="00F05237" w:rsidRPr="004E149B">
        <w:rPr>
          <w:rFonts w:ascii="Museo Sans 300" w:eastAsia="Times New Roman" w:hAnsi="Museo Sans 300"/>
          <w:lang w:val="es-SV" w:eastAsia="es-ES"/>
        </w:rPr>
        <w:t xml:space="preserve"> </w:t>
      </w:r>
      <w:r w:rsidR="00E46597" w:rsidRPr="004E149B">
        <w:rPr>
          <w:rFonts w:ascii="Museo Sans 300" w:eastAsia="Times New Roman" w:hAnsi="Museo Sans 300"/>
          <w:lang w:val="es-SV" w:eastAsia="es-ES"/>
        </w:rPr>
        <w:t>de Reserva</w:t>
      </w:r>
      <w:r w:rsidR="00007312" w:rsidRPr="004E149B">
        <w:rPr>
          <w:rFonts w:ascii="Museo Sans 300" w:eastAsia="Times New Roman" w:hAnsi="Museo Sans 300"/>
          <w:lang w:val="es-SV" w:eastAsia="es-ES"/>
        </w:rPr>
        <w:t xml:space="preserve"> por medio de su Comité de Normas</w:t>
      </w:r>
      <w:r w:rsidRPr="004E149B">
        <w:rPr>
          <w:rFonts w:ascii="Museo Sans 300" w:eastAsia="Times New Roman" w:hAnsi="Museo Sans 300"/>
          <w:lang w:val="es-SV" w:eastAsia="es-ES"/>
        </w:rPr>
        <w:t xml:space="preserve">. Sin embargo, podrán abrir las cuentas </w:t>
      </w:r>
      <w:r w:rsidR="007A6A02" w:rsidRPr="004E149B">
        <w:rPr>
          <w:rFonts w:ascii="Museo Sans 300" w:eastAsia="Times New Roman" w:hAnsi="Museo Sans 300"/>
          <w:lang w:val="es-SV" w:eastAsia="es-ES"/>
        </w:rPr>
        <w:t xml:space="preserve">de detalle </w:t>
      </w:r>
      <w:r w:rsidRPr="004E149B">
        <w:rPr>
          <w:rFonts w:ascii="Museo Sans 300" w:eastAsia="Times New Roman" w:hAnsi="Museo Sans 300"/>
          <w:lang w:val="es-SV" w:eastAsia="es-ES"/>
        </w:rPr>
        <w:t>adicionales a las establecidas en el Catálogo de Cuentas, desde los dígitos octavo y noveno</w:t>
      </w:r>
      <w:r w:rsidR="00C90479" w:rsidRPr="004E149B">
        <w:rPr>
          <w:rFonts w:ascii="Museo Sans 300" w:eastAsia="Times New Roman" w:hAnsi="Museo Sans 300"/>
          <w:lang w:val="es-SV" w:eastAsia="es-ES"/>
        </w:rPr>
        <w:t xml:space="preserve"> a excepción de las incorporadas en el presente Manual y Catálogo de Cuentas</w:t>
      </w:r>
      <w:r w:rsidRPr="004E149B">
        <w:rPr>
          <w:rFonts w:ascii="Museo Sans 300" w:eastAsia="Times New Roman" w:hAnsi="Museo Sans 300"/>
          <w:lang w:val="es-SV" w:eastAsia="es-ES"/>
        </w:rPr>
        <w:t>,</w:t>
      </w:r>
      <w:r w:rsidR="00C90479" w:rsidRPr="004E149B">
        <w:rPr>
          <w:rFonts w:ascii="Museo Sans 300" w:eastAsia="Times New Roman" w:hAnsi="Museo Sans 300"/>
          <w:lang w:val="es-SV" w:eastAsia="es-ES"/>
        </w:rPr>
        <w:t xml:space="preserve"> </w:t>
      </w:r>
      <w:r w:rsidRPr="004E149B">
        <w:rPr>
          <w:rFonts w:ascii="Museo Sans 300" w:eastAsia="Times New Roman" w:hAnsi="Museo Sans 300"/>
          <w:lang w:val="es-SV" w:eastAsia="es-ES"/>
        </w:rPr>
        <w:t>en el grado y detalle que consideren necesarias para un mejor registro y control de sus operaciones.</w:t>
      </w:r>
      <w:r w:rsidR="00F05237" w:rsidRPr="004E149B">
        <w:rPr>
          <w:rFonts w:ascii="Museo Sans 300" w:eastAsia="Times New Roman" w:hAnsi="Museo Sans 300"/>
          <w:lang w:val="es-SV" w:eastAsia="es-ES"/>
        </w:rPr>
        <w:t xml:space="preserve"> (3)</w:t>
      </w:r>
      <w:r w:rsidR="00D732AB" w:rsidRPr="004E149B">
        <w:rPr>
          <w:rFonts w:ascii="Museo Sans 300" w:eastAsia="Times New Roman" w:hAnsi="Museo Sans 300"/>
          <w:lang w:val="es-SV" w:eastAsia="es-ES"/>
        </w:rPr>
        <w:t xml:space="preserve"> (4)</w:t>
      </w:r>
    </w:p>
    <w:p w14:paraId="5F495A5C" w14:textId="77777777" w:rsidR="00F37BFF" w:rsidRPr="004E149B" w:rsidRDefault="00F37BFF" w:rsidP="00455B2F">
      <w:pPr>
        <w:numPr>
          <w:ilvl w:val="0"/>
          <w:numId w:val="3"/>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Para incorporar cuentas </w:t>
      </w:r>
      <w:r w:rsidR="001E6930" w:rsidRPr="004E149B">
        <w:rPr>
          <w:rFonts w:ascii="Museo Sans 300" w:eastAsia="Times New Roman" w:hAnsi="Museo Sans 300"/>
          <w:lang w:val="es-SV" w:eastAsia="es-ES"/>
        </w:rPr>
        <w:t xml:space="preserve">de detalle </w:t>
      </w:r>
      <w:r w:rsidRPr="004E149B">
        <w:rPr>
          <w:rFonts w:ascii="Museo Sans 300" w:eastAsia="Times New Roman" w:hAnsi="Museo Sans 300"/>
          <w:lang w:val="es-SV" w:eastAsia="es-ES"/>
        </w:rPr>
        <w:t>adicionales o cuentas de más dígitos en el Catálogo de Cuentas, destinadas a identificar las entidades bancarias, se deberán utilizar los códigos y denominaciones que establezca</w:t>
      </w:r>
      <w:r w:rsidR="00194651" w:rsidRPr="004E149B">
        <w:rPr>
          <w:rFonts w:ascii="Museo Sans 300" w:eastAsia="Times New Roman" w:hAnsi="Museo Sans 300"/>
          <w:lang w:val="es-SV" w:eastAsia="es-ES"/>
        </w:rPr>
        <w:t xml:space="preserve"> el Banco Central de Reserva</w:t>
      </w:r>
      <w:r w:rsidR="00301C5C" w:rsidRPr="004E149B">
        <w:rPr>
          <w:rFonts w:ascii="Museo Sans 300" w:eastAsia="Times New Roman" w:hAnsi="Museo Sans 300"/>
          <w:lang w:val="es-SV" w:eastAsia="es-ES"/>
        </w:rPr>
        <w:t xml:space="preserve">, </w:t>
      </w:r>
      <w:r w:rsidR="0055735D" w:rsidRPr="004E149B">
        <w:rPr>
          <w:rFonts w:ascii="Museo Sans 300" w:hAnsi="Museo Sans 300" w:cs="Arial"/>
          <w:lang w:val="es-SV"/>
        </w:rPr>
        <w:t>por medio de su Comité de Normas</w:t>
      </w:r>
      <w:r w:rsidR="00A777A0" w:rsidRPr="004E149B">
        <w:rPr>
          <w:rFonts w:ascii="Museo Sans 300" w:eastAsia="Times New Roman" w:hAnsi="Museo Sans 300"/>
          <w:lang w:val="es-SV" w:eastAsia="es-ES"/>
        </w:rPr>
        <w:t xml:space="preserve">. </w:t>
      </w:r>
      <w:r w:rsidR="001B409E" w:rsidRPr="004E149B">
        <w:rPr>
          <w:rFonts w:ascii="Museo Sans 300" w:eastAsia="Times New Roman" w:hAnsi="Museo Sans 300"/>
          <w:lang w:val="es-SV" w:eastAsia="es-ES"/>
        </w:rPr>
        <w:t>(3)</w:t>
      </w:r>
      <w:r w:rsidR="00301C5C" w:rsidRPr="004E149B">
        <w:rPr>
          <w:rFonts w:ascii="Museo Sans 300" w:eastAsia="Times New Roman" w:hAnsi="Museo Sans 300"/>
          <w:lang w:val="es-SV" w:eastAsia="es-ES"/>
        </w:rPr>
        <w:t xml:space="preserve"> (4)</w:t>
      </w:r>
    </w:p>
    <w:p w14:paraId="1C1C71F6" w14:textId="77777777" w:rsidR="00F37BFF" w:rsidRPr="004E149B" w:rsidRDefault="00F37BFF" w:rsidP="00455B2F">
      <w:pPr>
        <w:numPr>
          <w:ilvl w:val="0"/>
          <w:numId w:val="3"/>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Las Titularizadoras de Activos para los Fondos de Titularización de Activos deberán presentar en forma electrónica el balance de comprobación mensual en los primeros 8 días hábiles del mes siguiente, con las cuentas principales y todas las sub-cuentas que correspondan, hasta el último nivel de información, </w:t>
      </w:r>
      <w:r w:rsidR="0055735D" w:rsidRPr="004E149B">
        <w:rPr>
          <w:rFonts w:ascii="Museo Sans 300" w:hAnsi="Museo Sans 300" w:cs="Arial"/>
          <w:lang w:val="es-SV"/>
        </w:rPr>
        <w:t>así como</w:t>
      </w:r>
      <w:r w:rsidR="005446B6" w:rsidRPr="004E149B">
        <w:rPr>
          <w:rFonts w:ascii="Museo Sans 300" w:hAnsi="Museo Sans 300" w:cs="Arial"/>
          <w:lang w:val="es-SV"/>
        </w:rPr>
        <w:t xml:space="preserve"> </w:t>
      </w:r>
      <w:r w:rsidR="005446B6" w:rsidRPr="004E149B">
        <w:rPr>
          <w:rFonts w:ascii="Museo Sans 300" w:eastAsia="Times New Roman" w:hAnsi="Museo Sans 300"/>
          <w:lang w:val="es-SV" w:eastAsia="es-ES"/>
        </w:rPr>
        <w:t>los activos individualizados que conforman el fondo de titularización</w:t>
      </w:r>
      <w:r w:rsidR="0055735D" w:rsidRPr="004E149B">
        <w:rPr>
          <w:rFonts w:ascii="Museo Sans 300" w:hAnsi="Museo Sans 300" w:cs="Arial"/>
          <w:lang w:val="es-SV"/>
        </w:rPr>
        <w:t xml:space="preserve">, de conformidad con lo establecido en el literal D del Capítulo II del presente Manual Contable. </w:t>
      </w:r>
      <w:r w:rsidR="005446B6" w:rsidRPr="004E149B">
        <w:rPr>
          <w:rFonts w:ascii="Museo Sans 300" w:hAnsi="Museo Sans 300" w:cs="Arial"/>
          <w:lang w:val="es-SV"/>
        </w:rPr>
        <w:t>(1) (4</w:t>
      </w:r>
      <w:r w:rsidR="0055735D" w:rsidRPr="004E149B">
        <w:rPr>
          <w:rFonts w:ascii="Museo Sans 300" w:hAnsi="Museo Sans 300" w:cs="Arial"/>
          <w:lang w:val="es-SV"/>
        </w:rPr>
        <w:t>)</w:t>
      </w:r>
    </w:p>
    <w:p w14:paraId="0A4CAB7C" w14:textId="77777777" w:rsidR="00F37BFF" w:rsidRPr="004E149B" w:rsidRDefault="00F37BFF" w:rsidP="00455B2F">
      <w:pPr>
        <w:numPr>
          <w:ilvl w:val="0"/>
          <w:numId w:val="3"/>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Los Activos Titularizados deberán </w:t>
      </w:r>
      <w:proofErr w:type="spellStart"/>
      <w:r w:rsidRPr="004E149B">
        <w:rPr>
          <w:rFonts w:ascii="Museo Sans 300" w:eastAsia="Times New Roman" w:hAnsi="Museo Sans 300"/>
          <w:lang w:val="es-SV" w:eastAsia="es-ES"/>
        </w:rPr>
        <w:t>valuarse</w:t>
      </w:r>
      <w:proofErr w:type="spellEnd"/>
      <w:r w:rsidRPr="004E149B">
        <w:rPr>
          <w:rFonts w:ascii="Museo Sans 300" w:eastAsia="Times New Roman" w:hAnsi="Museo Sans 300"/>
          <w:lang w:val="es-SV" w:eastAsia="es-ES"/>
        </w:rPr>
        <w:t xml:space="preserve"> diariamente y los inmuebles de forma periódica, de tal manera que los registros contables se asienten de manera oportuna por las variaciones del valor de dichos activos. </w:t>
      </w:r>
      <w:r w:rsidR="0055735D" w:rsidRPr="004E149B">
        <w:rPr>
          <w:rFonts w:ascii="Museo Sans 300" w:hAnsi="Museo Sans 300" w:cs="Arial"/>
          <w:lang w:val="es-SV"/>
        </w:rPr>
        <w:t xml:space="preserve">Todo lo </w:t>
      </w:r>
      <w:r w:rsidR="0055735D" w:rsidRPr="004E149B">
        <w:rPr>
          <w:rFonts w:ascii="Museo Sans 300" w:hAnsi="Museo Sans 300" w:cs="Arial"/>
          <w:lang w:val="es-SV"/>
        </w:rPr>
        <w:lastRenderedPageBreak/>
        <w:t xml:space="preserve">anterior </w:t>
      </w:r>
      <w:proofErr w:type="gramStart"/>
      <w:r w:rsidR="0055735D" w:rsidRPr="004E149B">
        <w:rPr>
          <w:rFonts w:ascii="Museo Sans 300" w:hAnsi="Museo Sans 300" w:cs="Arial"/>
          <w:lang w:val="es-SV"/>
        </w:rPr>
        <w:t>de acuerdo a</w:t>
      </w:r>
      <w:proofErr w:type="gramEnd"/>
      <w:r w:rsidR="0055735D" w:rsidRPr="004E149B">
        <w:rPr>
          <w:rFonts w:ascii="Museo Sans 300" w:hAnsi="Museo Sans 300" w:cs="Arial"/>
          <w:lang w:val="es-SV"/>
        </w:rPr>
        <w:t xml:space="preserve"> las Normas Internacionales de Información Financiera.</w:t>
      </w:r>
      <w:r w:rsidR="00A04CC3" w:rsidRPr="004E149B">
        <w:rPr>
          <w:rFonts w:ascii="Museo Sans 300" w:hAnsi="Museo Sans 300" w:cs="Arial"/>
          <w:lang w:val="es-SV"/>
        </w:rPr>
        <w:t xml:space="preserve"> (4)</w:t>
      </w:r>
    </w:p>
    <w:p w14:paraId="3A5B619B" w14:textId="77777777" w:rsidR="00F37BFF" w:rsidRPr="004E149B" w:rsidRDefault="00F37BFF" w:rsidP="00455B2F">
      <w:pPr>
        <w:widowControl/>
        <w:ind w:left="993"/>
        <w:jc w:val="both"/>
        <w:rPr>
          <w:rFonts w:ascii="Museo Sans 300" w:eastAsia="Times New Roman" w:hAnsi="Museo Sans 300"/>
          <w:lang w:val="es-SV" w:eastAsia="es-ES"/>
        </w:rPr>
      </w:pPr>
    </w:p>
    <w:p w14:paraId="5EBC3B91" w14:textId="77777777" w:rsidR="00F37BFF" w:rsidRPr="004E149B" w:rsidRDefault="00F37BFF" w:rsidP="00455B2F">
      <w:pPr>
        <w:widowControl/>
        <w:numPr>
          <w:ilvl w:val="0"/>
          <w:numId w:val="18"/>
        </w:numPr>
        <w:tabs>
          <w:tab w:val="num" w:pos="426"/>
        </w:tabs>
        <w:ind w:left="425" w:hanging="425"/>
        <w:jc w:val="both"/>
        <w:outlineLvl w:val="1"/>
        <w:rPr>
          <w:rFonts w:ascii="Museo Sans 300" w:eastAsia="Times New Roman" w:hAnsi="Museo Sans 300"/>
          <w:b/>
          <w:szCs w:val="18"/>
          <w:lang w:val="es-SV" w:eastAsia="es-ES"/>
        </w:rPr>
      </w:pPr>
      <w:bookmarkStart w:id="14" w:name="_Toc118263245"/>
      <w:bookmarkStart w:id="15" w:name="_Toc85812278"/>
      <w:r w:rsidRPr="004E149B">
        <w:rPr>
          <w:rFonts w:ascii="Museo Sans 300" w:eastAsia="Times New Roman" w:hAnsi="Museo Sans 300"/>
          <w:b/>
          <w:szCs w:val="18"/>
          <w:lang w:val="es-SV" w:eastAsia="es-ES"/>
        </w:rPr>
        <w:t>ESTRUCTURA, CODIFICACIÓN Y DENOMINACIÓN</w:t>
      </w:r>
      <w:bookmarkEnd w:id="14"/>
      <w:bookmarkEnd w:id="15"/>
    </w:p>
    <w:p w14:paraId="764615B8" w14:textId="77777777" w:rsidR="00F37BFF" w:rsidRPr="004E149B" w:rsidRDefault="00F37BFF" w:rsidP="00455B2F">
      <w:pPr>
        <w:widowControl/>
        <w:jc w:val="both"/>
        <w:rPr>
          <w:rFonts w:ascii="Museo Sans 300" w:eastAsia="Times New Roman" w:hAnsi="Museo Sans 300"/>
          <w:szCs w:val="18"/>
          <w:lang w:val="es-SV" w:eastAsia="es-ES"/>
        </w:rPr>
      </w:pPr>
    </w:p>
    <w:p w14:paraId="79BC3132" w14:textId="77777777" w:rsidR="00F37BFF" w:rsidRPr="004E149B" w:rsidRDefault="00F37BFF" w:rsidP="00455B2F">
      <w:pPr>
        <w:widowControl/>
        <w:numPr>
          <w:ilvl w:val="0"/>
          <w:numId w:val="19"/>
        </w:numPr>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DEFINICIÓN DE COMPONENTES DE LA ESTRUCTURA DE CATÁLOGO</w:t>
      </w:r>
    </w:p>
    <w:p w14:paraId="43B84705" w14:textId="77777777" w:rsidR="00F37BFF" w:rsidRPr="004E149B" w:rsidRDefault="00F37BFF" w:rsidP="00455B2F">
      <w:pPr>
        <w:widowControl/>
        <w:numPr>
          <w:ilvl w:val="0"/>
          <w:numId w:val="4"/>
        </w:numPr>
        <w:spacing w:after="120"/>
        <w:ind w:left="1417"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El Catálogo ha sido estructurado sobre la base de un sistema de codificación decimal, con una denominación de cuentas que contempla distintos niveles de agregación, distinguiendo: </w:t>
      </w:r>
    </w:p>
    <w:p w14:paraId="0F896E66" w14:textId="77777777" w:rsidR="00F37BFF" w:rsidRPr="004E149B" w:rsidRDefault="00F37BFF" w:rsidP="00E57837">
      <w:pPr>
        <w:widowControl/>
        <w:ind w:firstLine="7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Elemento</w:t>
      </w:r>
      <w:r w:rsidRPr="004E149B">
        <w:rPr>
          <w:rFonts w:ascii="Museo Sans 300" w:eastAsia="Times New Roman" w:hAnsi="Museo Sans 300"/>
          <w:szCs w:val="18"/>
          <w:lang w:val="es-SV" w:eastAsia="es-ES"/>
        </w:rPr>
        <w:tab/>
      </w:r>
      <w:r w:rsidRPr="004E149B">
        <w:rPr>
          <w:rFonts w:ascii="Museo Sans 300" w:eastAsia="Times New Roman" w:hAnsi="Museo Sans 300"/>
          <w:szCs w:val="18"/>
          <w:lang w:val="es-SV" w:eastAsia="es-ES"/>
        </w:rPr>
        <w:tab/>
        <w:t>:</w:t>
      </w:r>
      <w:r w:rsidRPr="004E149B">
        <w:rPr>
          <w:rFonts w:ascii="Museo Sans 300" w:eastAsia="Times New Roman" w:hAnsi="Museo Sans 300"/>
          <w:szCs w:val="18"/>
          <w:lang w:val="es-SV" w:eastAsia="es-ES"/>
        </w:rPr>
        <w:tab/>
        <w:t>Se identifica con el primer dígito</w:t>
      </w:r>
    </w:p>
    <w:p w14:paraId="265D01E5" w14:textId="77777777" w:rsidR="00F37BFF" w:rsidRPr="004E149B" w:rsidRDefault="00F37BFF" w:rsidP="00E57837">
      <w:pPr>
        <w:widowControl/>
        <w:ind w:firstLine="7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Rubro</w:t>
      </w:r>
      <w:r w:rsidRPr="004E149B">
        <w:rPr>
          <w:rFonts w:ascii="Museo Sans 300" w:eastAsia="Times New Roman" w:hAnsi="Museo Sans 300"/>
          <w:szCs w:val="18"/>
          <w:lang w:val="es-SV" w:eastAsia="es-ES"/>
        </w:rPr>
        <w:tab/>
      </w:r>
      <w:r w:rsidRPr="004E149B">
        <w:rPr>
          <w:rFonts w:ascii="Museo Sans 300" w:eastAsia="Times New Roman" w:hAnsi="Museo Sans 300"/>
          <w:szCs w:val="18"/>
          <w:lang w:val="es-SV" w:eastAsia="es-ES"/>
        </w:rPr>
        <w:tab/>
      </w:r>
      <w:r w:rsidRPr="004E149B">
        <w:rPr>
          <w:rFonts w:ascii="Museo Sans 300" w:eastAsia="Times New Roman" w:hAnsi="Museo Sans 300"/>
          <w:szCs w:val="18"/>
          <w:lang w:val="es-SV" w:eastAsia="es-ES"/>
        </w:rPr>
        <w:tab/>
        <w:t>:</w:t>
      </w:r>
      <w:r w:rsidRPr="004E149B">
        <w:rPr>
          <w:rFonts w:ascii="Museo Sans 300" w:eastAsia="Times New Roman" w:hAnsi="Museo Sans 300"/>
          <w:szCs w:val="18"/>
          <w:lang w:val="es-SV" w:eastAsia="es-ES"/>
        </w:rPr>
        <w:tab/>
        <w:t>Se identifica con los dos primeros dígitos</w:t>
      </w:r>
    </w:p>
    <w:p w14:paraId="591E6291" w14:textId="77777777" w:rsidR="00F37BFF" w:rsidRPr="004E149B" w:rsidRDefault="00F37BFF" w:rsidP="00E57837">
      <w:pPr>
        <w:widowControl/>
        <w:ind w:firstLine="7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Cuenta</w:t>
      </w:r>
      <w:r w:rsidRPr="004E149B">
        <w:rPr>
          <w:rFonts w:ascii="Museo Sans 300" w:eastAsia="Times New Roman" w:hAnsi="Museo Sans 300"/>
          <w:szCs w:val="18"/>
          <w:lang w:val="es-SV" w:eastAsia="es-ES"/>
        </w:rPr>
        <w:tab/>
      </w:r>
      <w:r w:rsidRPr="004E149B">
        <w:rPr>
          <w:rFonts w:ascii="Museo Sans 300" w:eastAsia="Times New Roman" w:hAnsi="Museo Sans 300"/>
          <w:szCs w:val="18"/>
          <w:lang w:val="es-SV" w:eastAsia="es-ES"/>
        </w:rPr>
        <w:tab/>
        <w:t>:</w:t>
      </w:r>
      <w:r w:rsidRPr="004E149B">
        <w:rPr>
          <w:rFonts w:ascii="Museo Sans 300" w:eastAsia="Times New Roman" w:hAnsi="Museo Sans 300"/>
          <w:szCs w:val="18"/>
          <w:lang w:val="es-SV" w:eastAsia="es-ES"/>
        </w:rPr>
        <w:tab/>
        <w:t>Se identifica con los tres primeros dígitos</w:t>
      </w:r>
    </w:p>
    <w:p w14:paraId="7DB82D3D" w14:textId="77777777" w:rsidR="00F37BFF" w:rsidRPr="004E149B" w:rsidRDefault="00F37BFF" w:rsidP="00E57837">
      <w:pPr>
        <w:widowControl/>
        <w:ind w:firstLine="720"/>
        <w:jc w:val="both"/>
        <w:rPr>
          <w:rFonts w:ascii="Museo Sans 300" w:eastAsia="Times New Roman" w:hAnsi="Museo Sans 300"/>
          <w:szCs w:val="18"/>
          <w:lang w:val="es-SV" w:eastAsia="es-ES"/>
        </w:rPr>
      </w:pPr>
      <w:proofErr w:type="spellStart"/>
      <w:r w:rsidRPr="004E149B">
        <w:rPr>
          <w:rFonts w:ascii="Museo Sans 300" w:eastAsia="Times New Roman" w:hAnsi="Museo Sans 300"/>
          <w:szCs w:val="18"/>
          <w:lang w:val="es-SV" w:eastAsia="es-ES"/>
        </w:rPr>
        <w:t>Sub-cuenta</w:t>
      </w:r>
      <w:proofErr w:type="spellEnd"/>
      <w:r w:rsidRPr="004E149B">
        <w:rPr>
          <w:rFonts w:ascii="Museo Sans 300" w:eastAsia="Times New Roman" w:hAnsi="Museo Sans 300"/>
          <w:szCs w:val="18"/>
          <w:lang w:val="es-SV" w:eastAsia="es-ES"/>
        </w:rPr>
        <w:tab/>
      </w:r>
      <w:r w:rsidRPr="004E149B">
        <w:rPr>
          <w:rFonts w:ascii="Museo Sans 300" w:eastAsia="Times New Roman" w:hAnsi="Museo Sans 300"/>
          <w:szCs w:val="18"/>
          <w:lang w:val="es-SV" w:eastAsia="es-ES"/>
        </w:rPr>
        <w:tab/>
        <w:t>:</w:t>
      </w:r>
      <w:r w:rsidRPr="004E149B">
        <w:rPr>
          <w:rFonts w:ascii="Museo Sans 300" w:eastAsia="Times New Roman" w:hAnsi="Museo Sans 300"/>
          <w:szCs w:val="18"/>
          <w:lang w:val="es-SV" w:eastAsia="es-ES"/>
        </w:rPr>
        <w:tab/>
        <w:t>Se identifica con los cuatro primeros dígitos</w:t>
      </w:r>
      <w:r w:rsidR="0076661C" w:rsidRPr="004E149B">
        <w:rPr>
          <w:rFonts w:ascii="Museo Sans 300" w:eastAsia="Times New Roman" w:hAnsi="Museo Sans 300"/>
          <w:szCs w:val="18"/>
          <w:lang w:val="es-SV" w:eastAsia="es-ES"/>
        </w:rPr>
        <w:t xml:space="preserve"> </w:t>
      </w:r>
      <w:r w:rsidR="00AB1465" w:rsidRPr="004E149B">
        <w:rPr>
          <w:rFonts w:ascii="Museo Sans 300" w:eastAsia="Times New Roman" w:hAnsi="Museo Sans 300"/>
          <w:szCs w:val="18"/>
          <w:lang w:val="es-SV" w:eastAsia="es-ES"/>
        </w:rPr>
        <w:t>(4)</w:t>
      </w:r>
    </w:p>
    <w:p w14:paraId="1DAC71D3" w14:textId="77777777" w:rsidR="00F37BFF" w:rsidRPr="004E149B" w:rsidRDefault="00F37BFF" w:rsidP="00E57837">
      <w:pPr>
        <w:widowControl/>
        <w:ind w:firstLine="720"/>
        <w:jc w:val="both"/>
        <w:rPr>
          <w:rFonts w:ascii="Museo Sans 300" w:eastAsia="Times New Roman" w:hAnsi="Museo Sans 300"/>
          <w:szCs w:val="18"/>
          <w:lang w:val="es-SV" w:eastAsia="es-ES"/>
        </w:rPr>
      </w:pPr>
      <w:proofErr w:type="spellStart"/>
      <w:r w:rsidRPr="004E149B">
        <w:rPr>
          <w:rFonts w:ascii="Museo Sans 300" w:eastAsia="Times New Roman" w:hAnsi="Museo Sans 300"/>
          <w:szCs w:val="18"/>
          <w:lang w:val="es-SV" w:eastAsia="es-ES"/>
        </w:rPr>
        <w:t>Sub-</w:t>
      </w:r>
      <w:r w:rsidR="006C4757" w:rsidRPr="004E149B">
        <w:rPr>
          <w:rFonts w:ascii="Museo Sans 300" w:eastAsia="Times New Roman" w:hAnsi="Museo Sans 300"/>
          <w:szCs w:val="18"/>
          <w:lang w:val="es-SV" w:eastAsia="es-ES"/>
        </w:rPr>
        <w:t>sub</w:t>
      </w:r>
      <w:r w:rsidRPr="004E149B">
        <w:rPr>
          <w:rFonts w:ascii="Museo Sans 300" w:eastAsia="Times New Roman" w:hAnsi="Museo Sans 300"/>
          <w:szCs w:val="18"/>
          <w:lang w:val="es-SV" w:eastAsia="es-ES"/>
        </w:rPr>
        <w:t>cuenta</w:t>
      </w:r>
      <w:proofErr w:type="spellEnd"/>
      <w:r w:rsidRPr="004E149B">
        <w:rPr>
          <w:rFonts w:ascii="Museo Sans 300" w:eastAsia="Times New Roman" w:hAnsi="Museo Sans 300"/>
          <w:szCs w:val="18"/>
          <w:lang w:val="es-SV" w:eastAsia="es-ES"/>
        </w:rPr>
        <w:tab/>
        <w:t>:</w:t>
      </w:r>
      <w:r w:rsidRPr="004E149B">
        <w:rPr>
          <w:rFonts w:ascii="Museo Sans 300" w:eastAsia="Times New Roman" w:hAnsi="Museo Sans 300"/>
          <w:szCs w:val="18"/>
          <w:lang w:val="es-SV" w:eastAsia="es-ES"/>
        </w:rPr>
        <w:tab/>
        <w:t>Se identifica con los primeros siete dígitos</w:t>
      </w:r>
      <w:r w:rsidR="00AB1465" w:rsidRPr="004E149B">
        <w:rPr>
          <w:rFonts w:ascii="Museo Sans 300" w:eastAsia="Times New Roman" w:hAnsi="Museo Sans 300"/>
          <w:szCs w:val="18"/>
          <w:lang w:val="es-SV" w:eastAsia="es-ES"/>
        </w:rPr>
        <w:t xml:space="preserve"> (4)</w:t>
      </w:r>
    </w:p>
    <w:p w14:paraId="7B977E72" w14:textId="77777777" w:rsidR="00F37BFF" w:rsidRPr="004E149B" w:rsidRDefault="00E35843" w:rsidP="00E57837">
      <w:pPr>
        <w:widowControl/>
        <w:ind w:firstLine="7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Detalle</w:t>
      </w:r>
      <w:r w:rsidR="00F37BFF" w:rsidRPr="004E149B">
        <w:rPr>
          <w:rFonts w:ascii="Museo Sans 300" w:eastAsia="Times New Roman" w:hAnsi="Museo Sans 300"/>
          <w:szCs w:val="18"/>
          <w:lang w:val="es-SV" w:eastAsia="es-ES"/>
        </w:rPr>
        <w:tab/>
      </w:r>
      <w:r w:rsidR="00712A9A" w:rsidRPr="004E149B">
        <w:rPr>
          <w:rFonts w:ascii="Museo Sans 300" w:eastAsia="Times New Roman" w:hAnsi="Museo Sans 300"/>
          <w:szCs w:val="18"/>
          <w:lang w:val="es-SV" w:eastAsia="es-ES"/>
        </w:rPr>
        <w:tab/>
      </w:r>
      <w:r w:rsidR="00F37BFF" w:rsidRPr="004E149B">
        <w:rPr>
          <w:rFonts w:ascii="Museo Sans 300" w:eastAsia="Times New Roman" w:hAnsi="Museo Sans 300"/>
          <w:szCs w:val="18"/>
          <w:lang w:val="es-SV" w:eastAsia="es-ES"/>
        </w:rPr>
        <w:t>:</w:t>
      </w:r>
      <w:r w:rsidR="00F37BFF" w:rsidRPr="004E149B">
        <w:rPr>
          <w:rFonts w:ascii="Museo Sans 300" w:eastAsia="Times New Roman" w:hAnsi="Museo Sans 300"/>
          <w:szCs w:val="18"/>
          <w:lang w:val="es-SV" w:eastAsia="es-ES"/>
        </w:rPr>
        <w:tab/>
        <w:t xml:space="preserve">Se identifica con los </w:t>
      </w:r>
      <w:r w:rsidRPr="004E149B">
        <w:rPr>
          <w:rFonts w:ascii="Museo Sans 300" w:eastAsia="Times New Roman" w:hAnsi="Museo Sans 300"/>
          <w:szCs w:val="18"/>
          <w:lang w:val="es-SV" w:eastAsia="es-ES"/>
        </w:rPr>
        <w:t>primeros</w:t>
      </w:r>
      <w:r w:rsidR="00F37BFF" w:rsidRPr="004E149B">
        <w:rPr>
          <w:rFonts w:ascii="Museo Sans 300" w:eastAsia="Times New Roman" w:hAnsi="Museo Sans 300"/>
          <w:szCs w:val="18"/>
          <w:lang w:val="es-SV" w:eastAsia="es-ES"/>
        </w:rPr>
        <w:t xml:space="preserve"> nueve dígitos (3) </w:t>
      </w:r>
      <w:r w:rsidR="00AB1465" w:rsidRPr="004E149B">
        <w:rPr>
          <w:rFonts w:ascii="Museo Sans 300" w:eastAsia="Times New Roman" w:hAnsi="Museo Sans 300"/>
          <w:szCs w:val="18"/>
          <w:lang w:val="es-SV" w:eastAsia="es-ES"/>
        </w:rPr>
        <w:t>(4)</w:t>
      </w:r>
    </w:p>
    <w:p w14:paraId="7DDAD099" w14:textId="77777777" w:rsidR="00F37BFF" w:rsidRPr="004E149B" w:rsidRDefault="00F37BFF" w:rsidP="00F37BFF">
      <w:pPr>
        <w:widowControl/>
        <w:jc w:val="both"/>
        <w:rPr>
          <w:rFonts w:ascii="Museo Sans 300" w:eastAsia="Times New Roman" w:hAnsi="Museo Sans 300"/>
          <w:b/>
          <w:szCs w:val="18"/>
          <w:u w:val="single"/>
          <w:lang w:val="es-SV" w:eastAsia="es-ES"/>
        </w:rPr>
      </w:pPr>
    </w:p>
    <w:p w14:paraId="4E818115" w14:textId="77777777" w:rsidR="00F37BFF" w:rsidRPr="004E149B" w:rsidRDefault="00F37BFF" w:rsidP="00F37BFF">
      <w:pPr>
        <w:widowControl/>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La</w:t>
      </w:r>
      <w:r w:rsidR="00526474" w:rsidRPr="004E149B">
        <w:rPr>
          <w:rFonts w:ascii="Museo Sans 300" w:eastAsia="Times New Roman" w:hAnsi="Museo Sans 300"/>
          <w:szCs w:val="18"/>
          <w:lang w:val="es-SV" w:eastAsia="es-ES"/>
        </w:rPr>
        <w:t>s</w:t>
      </w:r>
      <w:r w:rsidRPr="004E149B">
        <w:rPr>
          <w:rFonts w:ascii="Museo Sans 300" w:eastAsia="Times New Roman" w:hAnsi="Museo Sans 300"/>
          <w:szCs w:val="18"/>
          <w:lang w:val="es-SV" w:eastAsia="es-ES"/>
        </w:rPr>
        <w:t xml:space="preserve"> </w:t>
      </w:r>
      <w:r w:rsidR="00526474" w:rsidRPr="004E149B">
        <w:rPr>
          <w:rFonts w:ascii="Museo Sans 300" w:eastAsia="Times New Roman" w:hAnsi="Museo Sans 300"/>
          <w:szCs w:val="18"/>
          <w:lang w:val="es-SV" w:eastAsia="es-ES"/>
        </w:rPr>
        <w:t>cuentas de detalle</w:t>
      </w:r>
      <w:r w:rsidRPr="004E149B">
        <w:rPr>
          <w:rFonts w:ascii="Museo Sans 300" w:eastAsia="Times New Roman" w:hAnsi="Museo Sans 300"/>
          <w:szCs w:val="18"/>
          <w:lang w:val="es-SV" w:eastAsia="es-ES"/>
        </w:rPr>
        <w:t xml:space="preserve"> de ocho y nueve dígitos se abrirán a criterio de los Fondos de Titularización, a excepción de las cuentas incorporadas en el presente Manual y Catálogo de Cuentas, observando para ello lo establecido en el Capítulo I, literal B, numeral 3. (3) </w:t>
      </w:r>
      <w:r w:rsidR="00AB1465" w:rsidRPr="004E149B">
        <w:rPr>
          <w:rFonts w:ascii="Museo Sans 300" w:eastAsia="Times New Roman" w:hAnsi="Museo Sans 300"/>
          <w:szCs w:val="18"/>
          <w:lang w:val="es-SV" w:eastAsia="es-ES"/>
        </w:rPr>
        <w:t>(4)</w:t>
      </w:r>
    </w:p>
    <w:p w14:paraId="5941D413" w14:textId="77777777" w:rsidR="00F37BFF" w:rsidRPr="004E149B" w:rsidRDefault="00F37BFF" w:rsidP="00F37BFF">
      <w:pPr>
        <w:widowControl/>
        <w:jc w:val="both"/>
        <w:rPr>
          <w:rFonts w:ascii="Museo Sans 300" w:eastAsia="Times New Roman" w:hAnsi="Museo Sans 300"/>
          <w:strike/>
          <w:szCs w:val="18"/>
          <w:lang w:val="es-SV" w:eastAsia="es-ES"/>
        </w:rPr>
      </w:pPr>
    </w:p>
    <w:p w14:paraId="4D71C7C0" w14:textId="77777777" w:rsidR="00F37BFF" w:rsidRPr="004E149B" w:rsidRDefault="00F37BFF" w:rsidP="00E57837">
      <w:pPr>
        <w:widowControl/>
        <w:numPr>
          <w:ilvl w:val="0"/>
          <w:numId w:val="19"/>
        </w:numPr>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ELEMENTOS DE LA CONTABILIDAD</w:t>
      </w:r>
    </w:p>
    <w:p w14:paraId="2108EB57" w14:textId="77777777" w:rsidR="009C7EF5" w:rsidRPr="004E149B" w:rsidRDefault="00F37BFF" w:rsidP="002D2575">
      <w:pPr>
        <w:widowControl/>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Los elementos definidos dentro de la estructura están asociados a los derechos y obligaciones de los Fondos de Titularización de Activos, y de los cambios en tales elementos. Los elementos establecidos se presentan a continuación.</w:t>
      </w:r>
    </w:p>
    <w:tbl>
      <w:tblPr>
        <w:tblW w:w="793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6662"/>
      </w:tblGrid>
      <w:tr w:rsidR="00F37BFF" w:rsidRPr="004E149B" w14:paraId="020FEAA8" w14:textId="77777777" w:rsidTr="009C7EF5">
        <w:trPr>
          <w:trHeight w:val="250"/>
          <w:tblHeader/>
        </w:trPr>
        <w:tc>
          <w:tcPr>
            <w:tcW w:w="1276" w:type="dxa"/>
          </w:tcPr>
          <w:p w14:paraId="6E39333B" w14:textId="77777777" w:rsidR="00F37BFF" w:rsidRPr="004E149B" w:rsidRDefault="00F37BFF" w:rsidP="00E57837">
            <w:pPr>
              <w:widowControl/>
              <w:jc w:val="center"/>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CÓDIGO</w:t>
            </w:r>
          </w:p>
        </w:tc>
        <w:tc>
          <w:tcPr>
            <w:tcW w:w="6662" w:type="dxa"/>
          </w:tcPr>
          <w:p w14:paraId="236F5B57" w14:textId="77777777" w:rsidR="00F37BFF" w:rsidRPr="004E149B" w:rsidRDefault="00E03A81" w:rsidP="00E57837">
            <w:pPr>
              <w:widowControl/>
              <w:jc w:val="both"/>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 xml:space="preserve">DESCRIPCIÓN </w:t>
            </w:r>
            <w:r w:rsidR="00AB1465" w:rsidRPr="004E149B">
              <w:rPr>
                <w:rFonts w:ascii="Museo Sans 300" w:eastAsia="Times New Roman" w:hAnsi="Museo Sans 300"/>
                <w:b/>
                <w:snapToGrid w:val="0"/>
                <w:sz w:val="20"/>
                <w:lang w:val="es-SV" w:eastAsia="es-ES"/>
              </w:rPr>
              <w:t>(4)</w:t>
            </w:r>
          </w:p>
        </w:tc>
      </w:tr>
      <w:tr w:rsidR="00F37BFF" w:rsidRPr="004E149B" w14:paraId="2ADB89BE" w14:textId="77777777" w:rsidTr="009C7EF5">
        <w:trPr>
          <w:trHeight w:val="250"/>
        </w:trPr>
        <w:tc>
          <w:tcPr>
            <w:tcW w:w="1276" w:type="dxa"/>
          </w:tcPr>
          <w:p w14:paraId="37A9DE89" w14:textId="77777777" w:rsidR="00F37BFF" w:rsidRPr="004E149B" w:rsidRDefault="00F37BFF" w:rsidP="00E57837">
            <w:pPr>
              <w:widowControl/>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1</w:t>
            </w:r>
          </w:p>
        </w:tc>
        <w:tc>
          <w:tcPr>
            <w:tcW w:w="6662" w:type="dxa"/>
          </w:tcPr>
          <w:p w14:paraId="0ACB0DC2" w14:textId="77777777" w:rsidR="00F37BFF" w:rsidRPr="004E149B" w:rsidRDefault="00F37BFF" w:rsidP="00E57837">
            <w:pPr>
              <w:widowControl/>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ACTIVO</w:t>
            </w:r>
          </w:p>
        </w:tc>
      </w:tr>
      <w:tr w:rsidR="00F37BFF" w:rsidRPr="004E149B" w14:paraId="15AE7391" w14:textId="77777777" w:rsidTr="009C7EF5">
        <w:trPr>
          <w:trHeight w:val="250"/>
        </w:trPr>
        <w:tc>
          <w:tcPr>
            <w:tcW w:w="1276" w:type="dxa"/>
          </w:tcPr>
          <w:p w14:paraId="434015B1" w14:textId="77777777" w:rsidR="00F37BFF" w:rsidRPr="004E149B" w:rsidRDefault="00F37BFF" w:rsidP="00F37BFF">
            <w:pPr>
              <w:widowControl/>
              <w:spacing w:before="60" w:after="60"/>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2</w:t>
            </w:r>
          </w:p>
        </w:tc>
        <w:tc>
          <w:tcPr>
            <w:tcW w:w="6662" w:type="dxa"/>
          </w:tcPr>
          <w:p w14:paraId="0C8CEEB6" w14:textId="77777777" w:rsidR="00F37BFF" w:rsidRPr="004E149B" w:rsidRDefault="00F37BFF" w:rsidP="00F37BFF">
            <w:pPr>
              <w:widowControl/>
              <w:spacing w:before="60" w:after="60"/>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PASIVO </w:t>
            </w:r>
          </w:p>
        </w:tc>
      </w:tr>
      <w:tr w:rsidR="00F37BFF" w:rsidRPr="004E149B" w14:paraId="52D8C451" w14:textId="77777777" w:rsidTr="009C7EF5">
        <w:trPr>
          <w:trHeight w:val="250"/>
        </w:trPr>
        <w:tc>
          <w:tcPr>
            <w:tcW w:w="1276" w:type="dxa"/>
          </w:tcPr>
          <w:p w14:paraId="60944509" w14:textId="77777777" w:rsidR="00F37BFF" w:rsidRPr="004E149B" w:rsidRDefault="00F37BFF" w:rsidP="00F37BFF">
            <w:pPr>
              <w:widowControl/>
              <w:spacing w:before="60" w:after="60"/>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3</w:t>
            </w:r>
          </w:p>
        </w:tc>
        <w:tc>
          <w:tcPr>
            <w:tcW w:w="6662" w:type="dxa"/>
          </w:tcPr>
          <w:p w14:paraId="33294F6D" w14:textId="77777777" w:rsidR="00F37BFF" w:rsidRPr="004E149B" w:rsidRDefault="00F37BFF" w:rsidP="00F37BFF">
            <w:pPr>
              <w:widowControl/>
              <w:spacing w:before="60" w:after="60"/>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PATRIMONIO</w:t>
            </w:r>
          </w:p>
        </w:tc>
      </w:tr>
      <w:tr w:rsidR="00F37BFF" w:rsidRPr="004E149B" w14:paraId="19CB3647" w14:textId="77777777" w:rsidTr="009C7EF5">
        <w:trPr>
          <w:trHeight w:val="250"/>
        </w:trPr>
        <w:tc>
          <w:tcPr>
            <w:tcW w:w="1276" w:type="dxa"/>
          </w:tcPr>
          <w:p w14:paraId="60F02859" w14:textId="77777777" w:rsidR="00F37BFF" w:rsidRPr="004E149B" w:rsidRDefault="00F37BFF" w:rsidP="00F37BFF">
            <w:pPr>
              <w:widowControl/>
              <w:spacing w:before="60" w:after="60"/>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4</w:t>
            </w:r>
          </w:p>
        </w:tc>
        <w:tc>
          <w:tcPr>
            <w:tcW w:w="6662" w:type="dxa"/>
          </w:tcPr>
          <w:p w14:paraId="7848BEC3" w14:textId="77777777" w:rsidR="00F37BFF" w:rsidRPr="004E149B" w:rsidRDefault="00F37BFF" w:rsidP="00F37BFF">
            <w:pPr>
              <w:widowControl/>
              <w:spacing w:before="60" w:after="60"/>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EGRESOS </w:t>
            </w:r>
          </w:p>
        </w:tc>
      </w:tr>
      <w:tr w:rsidR="00F37BFF" w:rsidRPr="004E149B" w14:paraId="75233ADF" w14:textId="77777777" w:rsidTr="009C7EF5">
        <w:trPr>
          <w:trHeight w:val="250"/>
        </w:trPr>
        <w:tc>
          <w:tcPr>
            <w:tcW w:w="1276" w:type="dxa"/>
          </w:tcPr>
          <w:p w14:paraId="23EE09F3" w14:textId="77777777" w:rsidR="00F37BFF" w:rsidRPr="004E149B" w:rsidRDefault="00F37BFF" w:rsidP="00F37BFF">
            <w:pPr>
              <w:widowControl/>
              <w:spacing w:before="60" w:after="60"/>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5</w:t>
            </w:r>
          </w:p>
        </w:tc>
        <w:tc>
          <w:tcPr>
            <w:tcW w:w="6662" w:type="dxa"/>
          </w:tcPr>
          <w:p w14:paraId="7E00860A" w14:textId="77777777" w:rsidR="00F37BFF" w:rsidRPr="004E149B" w:rsidRDefault="00F37BFF" w:rsidP="00F37BFF">
            <w:pPr>
              <w:widowControl/>
              <w:spacing w:before="60" w:after="60"/>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INGRESOS </w:t>
            </w:r>
          </w:p>
        </w:tc>
      </w:tr>
      <w:tr w:rsidR="00F37BFF" w:rsidRPr="009A6074" w14:paraId="17361DD3" w14:textId="77777777" w:rsidTr="009C7EF5">
        <w:trPr>
          <w:trHeight w:val="250"/>
        </w:trPr>
        <w:tc>
          <w:tcPr>
            <w:tcW w:w="1276" w:type="dxa"/>
          </w:tcPr>
          <w:p w14:paraId="639665FC" w14:textId="77777777" w:rsidR="00F37BFF" w:rsidRPr="004E149B" w:rsidRDefault="00F37BFF" w:rsidP="00F37BFF">
            <w:pPr>
              <w:widowControl/>
              <w:spacing w:before="60" w:after="60"/>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6</w:t>
            </w:r>
          </w:p>
        </w:tc>
        <w:tc>
          <w:tcPr>
            <w:tcW w:w="6662" w:type="dxa"/>
          </w:tcPr>
          <w:p w14:paraId="1BD360D2" w14:textId="77777777" w:rsidR="00F37BFF" w:rsidRPr="004E149B" w:rsidRDefault="00F37BFF" w:rsidP="00F37BFF">
            <w:pPr>
              <w:widowControl/>
              <w:spacing w:before="60" w:after="60"/>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CUENTAS DE ORDEN Y DE CONTROL DEUDORAS</w:t>
            </w:r>
          </w:p>
        </w:tc>
      </w:tr>
      <w:tr w:rsidR="00F37BFF" w:rsidRPr="009A6074" w14:paraId="00D0174D" w14:textId="77777777" w:rsidTr="009C7EF5">
        <w:trPr>
          <w:trHeight w:val="250"/>
        </w:trPr>
        <w:tc>
          <w:tcPr>
            <w:tcW w:w="1276" w:type="dxa"/>
          </w:tcPr>
          <w:p w14:paraId="1222F0B6" w14:textId="77777777" w:rsidR="00F37BFF" w:rsidRPr="004E149B" w:rsidRDefault="00F37BFF" w:rsidP="00E57837">
            <w:pPr>
              <w:widowControl/>
              <w:jc w:val="center"/>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7</w:t>
            </w:r>
          </w:p>
        </w:tc>
        <w:tc>
          <w:tcPr>
            <w:tcW w:w="6662" w:type="dxa"/>
          </w:tcPr>
          <w:p w14:paraId="61792D6A" w14:textId="77777777" w:rsidR="00F37BFF" w:rsidRPr="004E149B" w:rsidRDefault="00F37BFF" w:rsidP="00E57837">
            <w:pPr>
              <w:widowControl/>
              <w:jc w:val="both"/>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CUENTAS DE ORDEN Y DE CONTROL ACREEDORAS </w:t>
            </w:r>
          </w:p>
        </w:tc>
      </w:tr>
    </w:tbl>
    <w:p w14:paraId="4A1A85A4" w14:textId="77777777" w:rsidR="00E57837" w:rsidRPr="004E149B" w:rsidRDefault="00E57837" w:rsidP="00E57837">
      <w:pPr>
        <w:widowControl/>
        <w:ind w:left="993"/>
        <w:jc w:val="both"/>
        <w:rPr>
          <w:rFonts w:ascii="Museo Sans 300" w:eastAsia="Times New Roman" w:hAnsi="Museo Sans 300"/>
          <w:b/>
          <w:szCs w:val="18"/>
          <w:lang w:val="es-SV" w:eastAsia="es-ES"/>
        </w:rPr>
      </w:pPr>
    </w:p>
    <w:p w14:paraId="7685C5E8" w14:textId="77777777" w:rsidR="00F37BFF" w:rsidRPr="004E149B" w:rsidRDefault="00F37BFF" w:rsidP="00FF4F7E">
      <w:pPr>
        <w:widowControl/>
        <w:numPr>
          <w:ilvl w:val="0"/>
          <w:numId w:val="19"/>
        </w:numPr>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RUBROS DE AGRUPACIÓN</w:t>
      </w:r>
    </w:p>
    <w:p w14:paraId="05065F14" w14:textId="77777777" w:rsidR="002A5F36" w:rsidRPr="004E149B" w:rsidRDefault="00F37BFF" w:rsidP="00BB0BC8">
      <w:pPr>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Identificados por el segundo dígito, comenzando desde uno (1), a </w:t>
      </w:r>
      <w:proofErr w:type="gramStart"/>
      <w:r w:rsidRPr="004E149B">
        <w:rPr>
          <w:rFonts w:ascii="Museo Sans 300" w:eastAsia="Times New Roman" w:hAnsi="Museo Sans 300"/>
          <w:szCs w:val="18"/>
          <w:lang w:val="es-SV" w:eastAsia="es-ES"/>
        </w:rPr>
        <w:t>continuación</w:t>
      </w:r>
      <w:proofErr w:type="gramEnd"/>
      <w:r w:rsidRPr="004E149B">
        <w:rPr>
          <w:rFonts w:ascii="Museo Sans 300" w:eastAsia="Times New Roman" w:hAnsi="Museo Sans 300"/>
          <w:szCs w:val="18"/>
          <w:lang w:val="es-SV" w:eastAsia="es-ES"/>
        </w:rPr>
        <w:t xml:space="preserve"> se detallan tales rubros:</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62"/>
        <w:gridCol w:w="469"/>
        <w:gridCol w:w="7371"/>
      </w:tblGrid>
      <w:tr w:rsidR="00F37BFF" w:rsidRPr="004E149B" w14:paraId="3BB84ADE" w14:textId="77777777" w:rsidTr="009C7EF5">
        <w:trPr>
          <w:cantSplit/>
          <w:trHeight w:val="250"/>
          <w:tblHeader/>
        </w:trPr>
        <w:tc>
          <w:tcPr>
            <w:tcW w:w="1262" w:type="dxa"/>
          </w:tcPr>
          <w:p w14:paraId="607A373D" w14:textId="77777777" w:rsidR="00F37BFF" w:rsidRPr="004E149B" w:rsidRDefault="00F37BFF" w:rsidP="00BB0BC8">
            <w:pPr>
              <w:spacing w:before="60" w:after="60"/>
              <w:jc w:val="center"/>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CÓDIGO</w:t>
            </w:r>
          </w:p>
        </w:tc>
        <w:tc>
          <w:tcPr>
            <w:tcW w:w="7840" w:type="dxa"/>
            <w:gridSpan w:val="2"/>
          </w:tcPr>
          <w:p w14:paraId="4BA6091C" w14:textId="77777777" w:rsidR="00F37BFF" w:rsidRPr="004E149B" w:rsidRDefault="00F37BFF" w:rsidP="00BB0BC8">
            <w:pPr>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DESCRIPCIÓN</w:t>
            </w:r>
          </w:p>
        </w:tc>
      </w:tr>
      <w:tr w:rsidR="00F37BFF" w:rsidRPr="004E149B" w14:paraId="5B187808" w14:textId="77777777" w:rsidTr="009C7EF5">
        <w:trPr>
          <w:cantSplit/>
          <w:trHeight w:val="250"/>
        </w:trPr>
        <w:tc>
          <w:tcPr>
            <w:tcW w:w="1262" w:type="dxa"/>
          </w:tcPr>
          <w:p w14:paraId="281CFC5E" w14:textId="77777777" w:rsidR="00F37BFF" w:rsidRPr="004E149B" w:rsidRDefault="00F37BFF" w:rsidP="00BB0BC8">
            <w:pPr>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1</w:t>
            </w:r>
          </w:p>
        </w:tc>
        <w:tc>
          <w:tcPr>
            <w:tcW w:w="7840" w:type="dxa"/>
            <w:gridSpan w:val="2"/>
          </w:tcPr>
          <w:p w14:paraId="7B0A7431" w14:textId="77777777" w:rsidR="00F37BFF" w:rsidRPr="004E149B" w:rsidRDefault="00F37BFF" w:rsidP="00BB0BC8">
            <w:pPr>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ACTIVO</w:t>
            </w:r>
          </w:p>
        </w:tc>
      </w:tr>
      <w:tr w:rsidR="00F37BFF" w:rsidRPr="004E149B" w14:paraId="1921FC5E" w14:textId="77777777" w:rsidTr="009C7EF5">
        <w:trPr>
          <w:trHeight w:val="250"/>
        </w:trPr>
        <w:tc>
          <w:tcPr>
            <w:tcW w:w="1262" w:type="dxa"/>
          </w:tcPr>
          <w:p w14:paraId="54C1AB0A"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lastRenderedPageBreak/>
              <w:t>11</w:t>
            </w:r>
          </w:p>
        </w:tc>
        <w:tc>
          <w:tcPr>
            <w:tcW w:w="469" w:type="dxa"/>
          </w:tcPr>
          <w:p w14:paraId="24CB7A32"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2D1BA8A8"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ACTIVO CORRIENTE</w:t>
            </w:r>
          </w:p>
        </w:tc>
      </w:tr>
      <w:tr w:rsidR="00F37BFF" w:rsidRPr="004E149B" w14:paraId="274E5F9E" w14:textId="77777777" w:rsidTr="009C7EF5">
        <w:trPr>
          <w:trHeight w:val="250"/>
        </w:trPr>
        <w:tc>
          <w:tcPr>
            <w:tcW w:w="1262" w:type="dxa"/>
          </w:tcPr>
          <w:p w14:paraId="47DB52A0"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12</w:t>
            </w:r>
          </w:p>
        </w:tc>
        <w:tc>
          <w:tcPr>
            <w:tcW w:w="469" w:type="dxa"/>
          </w:tcPr>
          <w:p w14:paraId="43FDB1F8"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76A15BDF"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ACTIVO NO CORRIENTE</w:t>
            </w:r>
          </w:p>
        </w:tc>
      </w:tr>
      <w:tr w:rsidR="00F37BFF" w:rsidRPr="004E149B" w14:paraId="26B25EB2" w14:textId="77777777" w:rsidTr="009C7EF5">
        <w:trPr>
          <w:cantSplit/>
          <w:trHeight w:val="250"/>
        </w:trPr>
        <w:tc>
          <w:tcPr>
            <w:tcW w:w="1262" w:type="dxa"/>
          </w:tcPr>
          <w:p w14:paraId="04B6EF91"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2</w:t>
            </w:r>
          </w:p>
        </w:tc>
        <w:tc>
          <w:tcPr>
            <w:tcW w:w="7840" w:type="dxa"/>
            <w:gridSpan w:val="2"/>
          </w:tcPr>
          <w:p w14:paraId="791145DE" w14:textId="77777777" w:rsidR="00F37BFF" w:rsidRPr="004E149B" w:rsidRDefault="00F37BFF" w:rsidP="00F37BFF">
            <w:pPr>
              <w:widowControl/>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 xml:space="preserve">PASIVO </w:t>
            </w:r>
          </w:p>
        </w:tc>
      </w:tr>
      <w:tr w:rsidR="00F37BFF" w:rsidRPr="004E149B" w14:paraId="2226B16C" w14:textId="77777777" w:rsidTr="009C7EF5">
        <w:trPr>
          <w:trHeight w:val="250"/>
        </w:trPr>
        <w:tc>
          <w:tcPr>
            <w:tcW w:w="1262" w:type="dxa"/>
          </w:tcPr>
          <w:p w14:paraId="23E78EAF"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21</w:t>
            </w:r>
          </w:p>
        </w:tc>
        <w:tc>
          <w:tcPr>
            <w:tcW w:w="469" w:type="dxa"/>
          </w:tcPr>
          <w:p w14:paraId="05599603"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58DC9AAD"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PASIVO CORRIENTE</w:t>
            </w:r>
          </w:p>
        </w:tc>
      </w:tr>
      <w:tr w:rsidR="00F37BFF" w:rsidRPr="004E149B" w14:paraId="014E4B99" w14:textId="77777777" w:rsidTr="009C7EF5">
        <w:trPr>
          <w:trHeight w:val="250"/>
        </w:trPr>
        <w:tc>
          <w:tcPr>
            <w:tcW w:w="1262" w:type="dxa"/>
          </w:tcPr>
          <w:p w14:paraId="41713627"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22</w:t>
            </w:r>
          </w:p>
        </w:tc>
        <w:tc>
          <w:tcPr>
            <w:tcW w:w="469" w:type="dxa"/>
          </w:tcPr>
          <w:p w14:paraId="2F375FAB"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7A5DF35E"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PASIVO NO CORRIENTE</w:t>
            </w:r>
          </w:p>
        </w:tc>
      </w:tr>
      <w:tr w:rsidR="00F37BFF" w:rsidRPr="009A6074" w14:paraId="66883546" w14:textId="77777777" w:rsidTr="009C7EF5">
        <w:trPr>
          <w:trHeight w:val="250"/>
        </w:trPr>
        <w:tc>
          <w:tcPr>
            <w:tcW w:w="1262" w:type="dxa"/>
          </w:tcPr>
          <w:p w14:paraId="33B6D62B"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23</w:t>
            </w:r>
          </w:p>
        </w:tc>
        <w:tc>
          <w:tcPr>
            <w:tcW w:w="469" w:type="dxa"/>
          </w:tcPr>
          <w:p w14:paraId="08430232"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0DB7FD97"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 xml:space="preserve">EXCEDENTE ACUMULADO DEL FONDO DE TITULARIZACIÓN </w:t>
            </w:r>
          </w:p>
        </w:tc>
      </w:tr>
      <w:tr w:rsidR="00F37BFF" w:rsidRPr="004E149B" w14:paraId="2D459866" w14:textId="77777777" w:rsidTr="009C7EF5">
        <w:trPr>
          <w:cantSplit/>
          <w:trHeight w:val="250"/>
        </w:trPr>
        <w:tc>
          <w:tcPr>
            <w:tcW w:w="1262" w:type="dxa"/>
          </w:tcPr>
          <w:p w14:paraId="1270B575"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3</w:t>
            </w:r>
          </w:p>
        </w:tc>
        <w:tc>
          <w:tcPr>
            <w:tcW w:w="7840" w:type="dxa"/>
            <w:gridSpan w:val="2"/>
          </w:tcPr>
          <w:p w14:paraId="08EDFE68" w14:textId="77777777" w:rsidR="00F37BFF" w:rsidRPr="004E149B" w:rsidRDefault="00F37BFF" w:rsidP="00F37BFF">
            <w:pPr>
              <w:widowControl/>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PATRIMONIO</w:t>
            </w:r>
          </w:p>
        </w:tc>
      </w:tr>
      <w:tr w:rsidR="00F37BFF" w:rsidRPr="004E149B" w14:paraId="74A874BF" w14:textId="77777777" w:rsidTr="009C7EF5">
        <w:trPr>
          <w:trHeight w:val="250"/>
        </w:trPr>
        <w:tc>
          <w:tcPr>
            <w:tcW w:w="1262" w:type="dxa"/>
          </w:tcPr>
          <w:p w14:paraId="61F458DE"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31</w:t>
            </w:r>
          </w:p>
        </w:tc>
        <w:tc>
          <w:tcPr>
            <w:tcW w:w="469" w:type="dxa"/>
          </w:tcPr>
          <w:p w14:paraId="7602385A" w14:textId="77777777" w:rsidR="00F37BFF" w:rsidRPr="004E149B" w:rsidRDefault="00F37BFF" w:rsidP="00C56B82">
            <w:pPr>
              <w:widowControl/>
              <w:spacing w:after="60"/>
              <w:jc w:val="both"/>
              <w:rPr>
                <w:rFonts w:ascii="Museo Sans 300" w:eastAsia="Times New Roman" w:hAnsi="Museo Sans 300"/>
                <w:b/>
                <w:snapToGrid w:val="0"/>
                <w:sz w:val="20"/>
                <w:szCs w:val="20"/>
                <w:lang w:val="es-SV" w:eastAsia="es-ES"/>
              </w:rPr>
            </w:pPr>
          </w:p>
        </w:tc>
        <w:tc>
          <w:tcPr>
            <w:tcW w:w="7371" w:type="dxa"/>
          </w:tcPr>
          <w:p w14:paraId="4E38D0A0"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PARTICIPACIONES</w:t>
            </w:r>
          </w:p>
        </w:tc>
      </w:tr>
      <w:tr w:rsidR="00F37BFF" w:rsidRPr="004E149B" w14:paraId="69B272A8" w14:textId="77777777" w:rsidTr="009C7EF5">
        <w:trPr>
          <w:trHeight w:val="250"/>
        </w:trPr>
        <w:tc>
          <w:tcPr>
            <w:tcW w:w="1262" w:type="dxa"/>
          </w:tcPr>
          <w:p w14:paraId="7D93AF6E"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32</w:t>
            </w:r>
          </w:p>
        </w:tc>
        <w:tc>
          <w:tcPr>
            <w:tcW w:w="469" w:type="dxa"/>
          </w:tcPr>
          <w:p w14:paraId="25BE0C78"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06F114AA"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PATRIMONIO RESTRINGIDO (3)</w:t>
            </w:r>
          </w:p>
        </w:tc>
      </w:tr>
      <w:tr w:rsidR="00F37BFF" w:rsidRPr="004E149B" w14:paraId="323E45A0" w14:textId="77777777" w:rsidTr="009C7EF5">
        <w:trPr>
          <w:cantSplit/>
          <w:trHeight w:val="250"/>
        </w:trPr>
        <w:tc>
          <w:tcPr>
            <w:tcW w:w="1262" w:type="dxa"/>
          </w:tcPr>
          <w:p w14:paraId="7DE57A02" w14:textId="77777777" w:rsidR="00F37BFF" w:rsidRPr="004E149B" w:rsidRDefault="00F37BFF" w:rsidP="009C7EF5">
            <w:pPr>
              <w:widowControl/>
              <w:spacing w:before="60" w:after="60"/>
              <w:jc w:val="center"/>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4</w:t>
            </w:r>
          </w:p>
        </w:tc>
        <w:tc>
          <w:tcPr>
            <w:tcW w:w="7840" w:type="dxa"/>
            <w:gridSpan w:val="2"/>
          </w:tcPr>
          <w:p w14:paraId="67869CE7" w14:textId="77777777" w:rsidR="00F37BFF" w:rsidRPr="004E149B" w:rsidRDefault="00F37BFF" w:rsidP="00F37BFF">
            <w:pPr>
              <w:widowControl/>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 xml:space="preserve">EGRESOS </w:t>
            </w:r>
          </w:p>
        </w:tc>
      </w:tr>
      <w:tr w:rsidR="00F37BFF" w:rsidRPr="009A6074" w14:paraId="62AED0DD" w14:textId="77777777" w:rsidTr="009C7EF5">
        <w:trPr>
          <w:trHeight w:val="250"/>
        </w:trPr>
        <w:tc>
          <w:tcPr>
            <w:tcW w:w="1262" w:type="dxa"/>
          </w:tcPr>
          <w:p w14:paraId="1A01E0B2"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41</w:t>
            </w:r>
          </w:p>
        </w:tc>
        <w:tc>
          <w:tcPr>
            <w:tcW w:w="469" w:type="dxa"/>
          </w:tcPr>
          <w:p w14:paraId="5515D0C6"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40F71A0A"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 xml:space="preserve">GASTOS DE ADMINISTRACIÓN Y OPERACIÓN </w:t>
            </w:r>
          </w:p>
        </w:tc>
      </w:tr>
      <w:tr w:rsidR="00F37BFF" w:rsidRPr="004E149B" w14:paraId="65C2AE0C" w14:textId="77777777" w:rsidTr="009C7EF5">
        <w:trPr>
          <w:trHeight w:val="250"/>
        </w:trPr>
        <w:tc>
          <w:tcPr>
            <w:tcW w:w="1262" w:type="dxa"/>
          </w:tcPr>
          <w:p w14:paraId="678FA951"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42</w:t>
            </w:r>
          </w:p>
        </w:tc>
        <w:tc>
          <w:tcPr>
            <w:tcW w:w="469" w:type="dxa"/>
          </w:tcPr>
          <w:p w14:paraId="0D5F6C02"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20BF4B91" w14:textId="77777777" w:rsidR="00F37BFF" w:rsidRPr="004E149B" w:rsidDel="008C3223"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GASTOS FINANCIEROS</w:t>
            </w:r>
          </w:p>
        </w:tc>
      </w:tr>
      <w:tr w:rsidR="00F37BFF" w:rsidRPr="009A6074" w14:paraId="37DB54D6" w14:textId="77777777" w:rsidTr="009C7EF5">
        <w:trPr>
          <w:trHeight w:val="250"/>
        </w:trPr>
        <w:tc>
          <w:tcPr>
            <w:tcW w:w="1262" w:type="dxa"/>
          </w:tcPr>
          <w:p w14:paraId="789C0149"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43</w:t>
            </w:r>
          </w:p>
        </w:tc>
        <w:tc>
          <w:tcPr>
            <w:tcW w:w="469" w:type="dxa"/>
          </w:tcPr>
          <w:p w14:paraId="13EA4230"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1CF9D7DF" w14:textId="77777777" w:rsidR="00F37BFF" w:rsidRPr="004E149B" w:rsidDel="008C3223"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GASTOS POR ESTIMACIONES Y AMORTIZACIONES (3)</w:t>
            </w:r>
          </w:p>
        </w:tc>
      </w:tr>
      <w:tr w:rsidR="00F37BFF" w:rsidRPr="004E149B" w14:paraId="07E85A2D" w14:textId="77777777" w:rsidTr="009C7EF5">
        <w:trPr>
          <w:trHeight w:val="250"/>
        </w:trPr>
        <w:tc>
          <w:tcPr>
            <w:tcW w:w="1262" w:type="dxa"/>
          </w:tcPr>
          <w:p w14:paraId="745272E0"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44</w:t>
            </w:r>
          </w:p>
        </w:tc>
        <w:tc>
          <w:tcPr>
            <w:tcW w:w="469" w:type="dxa"/>
          </w:tcPr>
          <w:p w14:paraId="1A0DF31D"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24345D34" w14:textId="77777777" w:rsidR="00F37BFF" w:rsidRPr="004E149B" w:rsidDel="008C3223"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 xml:space="preserve">OTROS GASTOS </w:t>
            </w:r>
          </w:p>
        </w:tc>
      </w:tr>
      <w:tr w:rsidR="00F37BFF" w:rsidRPr="004E149B" w14:paraId="74208E0E" w14:textId="77777777" w:rsidTr="009C7EF5">
        <w:trPr>
          <w:trHeight w:val="250"/>
        </w:trPr>
        <w:tc>
          <w:tcPr>
            <w:tcW w:w="1262" w:type="dxa"/>
          </w:tcPr>
          <w:p w14:paraId="77D8325B"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45</w:t>
            </w:r>
          </w:p>
        </w:tc>
        <w:tc>
          <w:tcPr>
            <w:tcW w:w="469" w:type="dxa"/>
          </w:tcPr>
          <w:p w14:paraId="3C10CE3C"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6BC4B354"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COSTOS DE ACTIVOS TITULARIZADOS (3)</w:t>
            </w:r>
          </w:p>
        </w:tc>
      </w:tr>
      <w:tr w:rsidR="00F37BFF" w:rsidRPr="004E149B" w14:paraId="6CF95017" w14:textId="77777777" w:rsidTr="009C7EF5">
        <w:trPr>
          <w:trHeight w:val="250"/>
        </w:trPr>
        <w:tc>
          <w:tcPr>
            <w:tcW w:w="1262" w:type="dxa"/>
          </w:tcPr>
          <w:p w14:paraId="1FF6A8B2" w14:textId="77777777" w:rsidR="00F37BFF" w:rsidRPr="004E149B" w:rsidRDefault="00F37BFF" w:rsidP="009C7EF5">
            <w:pPr>
              <w:widowControl/>
              <w:spacing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46</w:t>
            </w:r>
          </w:p>
        </w:tc>
        <w:tc>
          <w:tcPr>
            <w:tcW w:w="469" w:type="dxa"/>
          </w:tcPr>
          <w:p w14:paraId="54B28702"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5FF24977"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IMPUESTO SOBRE LA RENTA (3)</w:t>
            </w:r>
          </w:p>
        </w:tc>
      </w:tr>
      <w:tr w:rsidR="00F37BFF" w:rsidRPr="004E149B" w14:paraId="3C0C7BC9" w14:textId="77777777" w:rsidTr="009C7EF5">
        <w:trPr>
          <w:cantSplit/>
          <w:trHeight w:val="250"/>
        </w:trPr>
        <w:tc>
          <w:tcPr>
            <w:tcW w:w="1262" w:type="dxa"/>
          </w:tcPr>
          <w:p w14:paraId="338277D8" w14:textId="77777777" w:rsidR="00F37BFF" w:rsidRPr="004E149B" w:rsidRDefault="00F37BFF" w:rsidP="009C7EF5">
            <w:pPr>
              <w:widowControl/>
              <w:spacing w:before="60" w:after="60"/>
              <w:jc w:val="center"/>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5</w:t>
            </w:r>
          </w:p>
        </w:tc>
        <w:tc>
          <w:tcPr>
            <w:tcW w:w="7840" w:type="dxa"/>
            <w:gridSpan w:val="2"/>
          </w:tcPr>
          <w:p w14:paraId="2F3C6C1E" w14:textId="77777777" w:rsidR="00F37BFF" w:rsidRPr="004E149B" w:rsidRDefault="00F37BFF" w:rsidP="00F37BFF">
            <w:pPr>
              <w:widowControl/>
              <w:spacing w:before="60" w:after="60"/>
              <w:jc w:val="both"/>
              <w:rPr>
                <w:rFonts w:ascii="Museo Sans 300" w:eastAsia="Times New Roman" w:hAnsi="Museo Sans 300"/>
                <w:b/>
                <w:snapToGrid w:val="0"/>
                <w:sz w:val="20"/>
                <w:szCs w:val="20"/>
                <w:lang w:val="es-SV" w:eastAsia="es-ES"/>
              </w:rPr>
            </w:pPr>
            <w:r w:rsidRPr="004E149B">
              <w:rPr>
                <w:rFonts w:ascii="Museo Sans 300" w:eastAsia="Times New Roman" w:hAnsi="Museo Sans 300"/>
                <w:b/>
                <w:snapToGrid w:val="0"/>
                <w:sz w:val="20"/>
                <w:szCs w:val="20"/>
                <w:lang w:val="es-SV" w:eastAsia="es-ES"/>
              </w:rPr>
              <w:t xml:space="preserve">INGRESOS </w:t>
            </w:r>
          </w:p>
        </w:tc>
      </w:tr>
      <w:tr w:rsidR="00F37BFF" w:rsidRPr="009A6074" w14:paraId="4559A233" w14:textId="77777777" w:rsidTr="009C7EF5">
        <w:trPr>
          <w:trHeight w:val="250"/>
        </w:trPr>
        <w:tc>
          <w:tcPr>
            <w:tcW w:w="1262" w:type="dxa"/>
          </w:tcPr>
          <w:p w14:paraId="45F5B366"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51</w:t>
            </w:r>
          </w:p>
        </w:tc>
        <w:tc>
          <w:tcPr>
            <w:tcW w:w="469" w:type="dxa"/>
          </w:tcPr>
          <w:p w14:paraId="7DF020AD"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002277C6"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INGRESOS DE</w:t>
            </w:r>
            <w:r w:rsidR="007961AD" w:rsidRPr="004E149B">
              <w:rPr>
                <w:rFonts w:ascii="Museo Sans 300" w:hAnsi="Museo Sans 300"/>
                <w:sz w:val="20"/>
                <w:szCs w:val="20"/>
                <w:lang w:val="es-SV"/>
              </w:rPr>
              <w:t xml:space="preserve"> </w:t>
            </w:r>
            <w:r w:rsidR="007961AD" w:rsidRPr="004E149B">
              <w:rPr>
                <w:rFonts w:ascii="Museo Sans 300" w:eastAsia="Times New Roman" w:hAnsi="Museo Sans 300"/>
                <w:snapToGrid w:val="0"/>
                <w:sz w:val="20"/>
                <w:szCs w:val="20"/>
                <w:lang w:val="es-SV" w:eastAsia="es-ES"/>
              </w:rPr>
              <w:t>OPERACIÓN Y ADMINISTRACIÓN</w:t>
            </w:r>
            <w:r w:rsidRPr="004E149B">
              <w:rPr>
                <w:rFonts w:ascii="Museo Sans 300" w:eastAsia="Times New Roman" w:hAnsi="Museo Sans 300"/>
                <w:snapToGrid w:val="0"/>
                <w:sz w:val="20"/>
                <w:szCs w:val="20"/>
                <w:lang w:val="es-SV" w:eastAsia="es-ES"/>
              </w:rPr>
              <w:t xml:space="preserve"> </w:t>
            </w:r>
            <w:r w:rsidR="007961AD" w:rsidRPr="004E149B">
              <w:rPr>
                <w:rFonts w:ascii="Museo Sans 300" w:eastAsia="Times New Roman" w:hAnsi="Museo Sans 300"/>
                <w:snapToGrid w:val="0"/>
                <w:sz w:val="20"/>
                <w:szCs w:val="20"/>
                <w:lang w:val="es-SV" w:eastAsia="es-ES"/>
              </w:rPr>
              <w:t>(3)</w:t>
            </w:r>
          </w:p>
        </w:tc>
      </w:tr>
      <w:tr w:rsidR="00F37BFF" w:rsidRPr="004E149B" w14:paraId="72C21EFC" w14:textId="77777777" w:rsidTr="009C7EF5">
        <w:trPr>
          <w:trHeight w:val="250"/>
        </w:trPr>
        <w:tc>
          <w:tcPr>
            <w:tcW w:w="1262" w:type="dxa"/>
          </w:tcPr>
          <w:p w14:paraId="1AB04C02"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52</w:t>
            </w:r>
          </w:p>
        </w:tc>
        <w:tc>
          <w:tcPr>
            <w:tcW w:w="469" w:type="dxa"/>
          </w:tcPr>
          <w:p w14:paraId="7860A38B"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2E6EFBE4"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INGRESOS POR INVERSIONES</w:t>
            </w:r>
          </w:p>
        </w:tc>
      </w:tr>
      <w:tr w:rsidR="00F37BFF" w:rsidRPr="004E149B" w14:paraId="7DAEEC3D" w14:textId="77777777" w:rsidTr="009C7EF5">
        <w:trPr>
          <w:trHeight w:val="250"/>
        </w:trPr>
        <w:tc>
          <w:tcPr>
            <w:tcW w:w="1262" w:type="dxa"/>
          </w:tcPr>
          <w:p w14:paraId="1C2B9C7D"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53</w:t>
            </w:r>
          </w:p>
        </w:tc>
        <w:tc>
          <w:tcPr>
            <w:tcW w:w="469" w:type="dxa"/>
          </w:tcPr>
          <w:p w14:paraId="501F3376"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58061DB7"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REAJUSTES POR ACTIVOS TITULARIZADOS</w:t>
            </w:r>
          </w:p>
        </w:tc>
      </w:tr>
      <w:tr w:rsidR="00F37BFF" w:rsidRPr="004E149B" w14:paraId="533A4B13" w14:textId="77777777" w:rsidTr="009C7EF5">
        <w:trPr>
          <w:trHeight w:val="250"/>
        </w:trPr>
        <w:tc>
          <w:tcPr>
            <w:tcW w:w="1262" w:type="dxa"/>
          </w:tcPr>
          <w:p w14:paraId="3AA9DC8B"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54</w:t>
            </w:r>
          </w:p>
        </w:tc>
        <w:tc>
          <w:tcPr>
            <w:tcW w:w="469" w:type="dxa"/>
          </w:tcPr>
          <w:p w14:paraId="217E880E"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0E364679"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REAJUSTES POR INVERSIONES</w:t>
            </w:r>
          </w:p>
        </w:tc>
      </w:tr>
      <w:tr w:rsidR="00F37BFF" w:rsidRPr="004E149B" w14:paraId="357FB4D4" w14:textId="77777777" w:rsidTr="009C7EF5">
        <w:trPr>
          <w:trHeight w:val="250"/>
        </w:trPr>
        <w:tc>
          <w:tcPr>
            <w:tcW w:w="1262" w:type="dxa"/>
          </w:tcPr>
          <w:p w14:paraId="7E5EFDCD"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55</w:t>
            </w:r>
          </w:p>
        </w:tc>
        <w:tc>
          <w:tcPr>
            <w:tcW w:w="469" w:type="dxa"/>
          </w:tcPr>
          <w:p w14:paraId="1D3BA2E0"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13E43987" w14:textId="77777777" w:rsidR="00F37BFF" w:rsidRPr="004E149B" w:rsidRDefault="00752DDD"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 xml:space="preserve">DEROGADA </w:t>
            </w:r>
            <w:r w:rsidR="00F37BFF" w:rsidRPr="004E149B">
              <w:rPr>
                <w:rFonts w:ascii="Museo Sans 300" w:eastAsia="Times New Roman" w:hAnsi="Museo Sans 300"/>
                <w:snapToGrid w:val="0"/>
                <w:sz w:val="20"/>
                <w:szCs w:val="20"/>
                <w:lang w:val="es-SV" w:eastAsia="es-ES"/>
              </w:rPr>
              <w:t>(3)</w:t>
            </w:r>
          </w:p>
        </w:tc>
      </w:tr>
      <w:tr w:rsidR="00F37BFF" w:rsidRPr="004E149B" w14:paraId="4E95A784" w14:textId="77777777" w:rsidTr="009C7EF5">
        <w:trPr>
          <w:trHeight w:val="250"/>
        </w:trPr>
        <w:tc>
          <w:tcPr>
            <w:tcW w:w="1262" w:type="dxa"/>
          </w:tcPr>
          <w:p w14:paraId="7F48F91C"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56</w:t>
            </w:r>
          </w:p>
        </w:tc>
        <w:tc>
          <w:tcPr>
            <w:tcW w:w="469" w:type="dxa"/>
          </w:tcPr>
          <w:p w14:paraId="2D89AE0B"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15E6B40A"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INGRESOS POR ACTIVOS CASTIGADOS</w:t>
            </w:r>
          </w:p>
        </w:tc>
      </w:tr>
      <w:tr w:rsidR="00F37BFF" w:rsidRPr="004E149B" w14:paraId="35592E5E" w14:textId="77777777" w:rsidTr="009C7EF5">
        <w:trPr>
          <w:trHeight w:val="250"/>
        </w:trPr>
        <w:tc>
          <w:tcPr>
            <w:tcW w:w="1262" w:type="dxa"/>
          </w:tcPr>
          <w:p w14:paraId="5E486285"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57</w:t>
            </w:r>
          </w:p>
        </w:tc>
        <w:tc>
          <w:tcPr>
            <w:tcW w:w="469" w:type="dxa"/>
          </w:tcPr>
          <w:p w14:paraId="19F873EB"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6B83AB8D" w14:textId="77777777" w:rsidR="00F37BFF" w:rsidRPr="004E149B" w:rsidRDefault="00752DDD"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DEROGADA (3)</w:t>
            </w:r>
          </w:p>
        </w:tc>
      </w:tr>
      <w:tr w:rsidR="00F37BFF" w:rsidRPr="004E149B" w14:paraId="5C6BA33D" w14:textId="77777777" w:rsidTr="009C7EF5">
        <w:trPr>
          <w:trHeight w:val="250"/>
        </w:trPr>
        <w:tc>
          <w:tcPr>
            <w:tcW w:w="1262" w:type="dxa"/>
          </w:tcPr>
          <w:p w14:paraId="3954A696"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58</w:t>
            </w:r>
          </w:p>
        </w:tc>
        <w:tc>
          <w:tcPr>
            <w:tcW w:w="469" w:type="dxa"/>
          </w:tcPr>
          <w:p w14:paraId="7F87AB8B"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p>
        </w:tc>
        <w:tc>
          <w:tcPr>
            <w:tcW w:w="7371" w:type="dxa"/>
          </w:tcPr>
          <w:p w14:paraId="12CCF8A6" w14:textId="77777777" w:rsidR="00F37BFF" w:rsidRPr="004E149B" w:rsidRDefault="00F37BFF" w:rsidP="00C56B82">
            <w:pPr>
              <w:widowControl/>
              <w:spacing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OTROS INGRESOS</w:t>
            </w:r>
          </w:p>
        </w:tc>
      </w:tr>
    </w:tbl>
    <w:p w14:paraId="28623813" w14:textId="77777777" w:rsidR="00FF4F7E" w:rsidRPr="004E149B" w:rsidRDefault="00FF4F7E" w:rsidP="00455B2F">
      <w:pPr>
        <w:widowControl/>
        <w:ind w:left="992"/>
        <w:jc w:val="both"/>
        <w:rPr>
          <w:rFonts w:ascii="Museo Sans 300" w:eastAsia="Times New Roman" w:hAnsi="Museo Sans 300"/>
          <w:b/>
          <w:lang w:val="es-SV" w:eastAsia="es-ES"/>
        </w:rPr>
      </w:pPr>
    </w:p>
    <w:p w14:paraId="5B0DED5E" w14:textId="77777777" w:rsidR="00F37BFF" w:rsidRPr="004E149B" w:rsidRDefault="00F37BFF" w:rsidP="00455B2F">
      <w:pPr>
        <w:numPr>
          <w:ilvl w:val="0"/>
          <w:numId w:val="19"/>
        </w:numPr>
        <w:ind w:left="992" w:hanging="284"/>
        <w:jc w:val="both"/>
        <w:rPr>
          <w:rFonts w:ascii="Museo Sans 300" w:eastAsia="Times New Roman" w:hAnsi="Museo Sans 300"/>
          <w:b/>
          <w:lang w:val="es-SV" w:eastAsia="es-ES"/>
        </w:rPr>
      </w:pPr>
      <w:r w:rsidRPr="004E149B">
        <w:rPr>
          <w:rFonts w:ascii="Museo Sans 300" w:eastAsia="Times New Roman" w:hAnsi="Museo Sans 300"/>
          <w:b/>
          <w:lang w:val="es-SV" w:eastAsia="es-ES"/>
        </w:rPr>
        <w:t>CUENTAS DE MAYOR</w:t>
      </w:r>
    </w:p>
    <w:p w14:paraId="40581F64" w14:textId="77777777" w:rsidR="00F37BFF" w:rsidRPr="004E149B" w:rsidRDefault="00F37BFF" w:rsidP="009A787C">
      <w:pPr>
        <w:spacing w:after="120"/>
        <w:contextualSpacing/>
        <w:jc w:val="both"/>
        <w:rPr>
          <w:rFonts w:ascii="Museo Sans 300" w:eastAsia="Times New Roman" w:hAnsi="Museo Sans 300"/>
          <w:lang w:val="es-SV" w:eastAsia="es-ES"/>
        </w:rPr>
      </w:pPr>
      <w:r w:rsidRPr="004E149B">
        <w:rPr>
          <w:rFonts w:ascii="Museo Sans 300" w:eastAsia="Times New Roman" w:hAnsi="Museo Sans 300"/>
          <w:lang w:val="es-SV" w:eastAsia="es-ES"/>
        </w:rPr>
        <w:t>Agrupan eventos económicos de naturaleza homogénea, identificándose por el tercer dígito iniciando con el número cero (0), permitiendo que se agrupen un máximo de</w:t>
      </w:r>
      <w:r w:rsidR="00712A9A" w:rsidRPr="004E149B">
        <w:rPr>
          <w:rFonts w:ascii="Museo Sans 300" w:eastAsia="Times New Roman" w:hAnsi="Museo Sans 300"/>
          <w:lang w:val="es-SV" w:eastAsia="es-ES"/>
        </w:rPr>
        <w:t xml:space="preserve"> </w:t>
      </w:r>
      <w:r w:rsidR="00AB1465" w:rsidRPr="00867C3B">
        <w:rPr>
          <w:rFonts w:ascii="Museo Sans 300" w:eastAsia="Times New Roman" w:hAnsi="Museo Sans 300"/>
          <w:lang w:val="es-SV" w:eastAsia="es-ES"/>
        </w:rPr>
        <w:t>diez</w:t>
      </w:r>
      <w:r w:rsidR="00AB1465" w:rsidRPr="004E149B">
        <w:rPr>
          <w:rFonts w:ascii="Museo Sans 300" w:eastAsia="Times New Roman" w:hAnsi="Museo Sans 300"/>
          <w:i/>
          <w:iCs/>
          <w:lang w:val="es-SV" w:eastAsia="es-ES"/>
        </w:rPr>
        <w:t xml:space="preserve"> </w:t>
      </w:r>
      <w:r w:rsidRPr="004E149B">
        <w:rPr>
          <w:rFonts w:ascii="Museo Sans 300" w:eastAsia="Times New Roman" w:hAnsi="Museo Sans 300"/>
          <w:lang w:val="es-SV" w:eastAsia="es-ES"/>
        </w:rPr>
        <w:t>cuentas por cada rubro de los elementos contables, ejemplo de la codificación de cuentas se presenta a continuación:</w:t>
      </w:r>
      <w:r w:rsidR="00712A9A" w:rsidRPr="004E149B">
        <w:rPr>
          <w:rFonts w:ascii="Museo Sans 300" w:eastAsia="Times New Roman" w:hAnsi="Museo Sans 300"/>
          <w:lang w:val="es-SV" w:eastAsia="es-ES"/>
        </w:rPr>
        <w:t xml:space="preserve"> </w:t>
      </w:r>
      <w:r w:rsidR="00AB1465" w:rsidRPr="004E149B">
        <w:rPr>
          <w:rFonts w:ascii="Museo Sans 300" w:eastAsia="Times New Roman" w:hAnsi="Museo Sans 300"/>
          <w:lang w:val="es-SV" w:eastAsia="es-ES"/>
        </w:rPr>
        <w:t>(4)</w:t>
      </w:r>
    </w:p>
    <w:p w14:paraId="0FB91CEB" w14:textId="77777777" w:rsidR="002A5F36" w:rsidRPr="004E149B" w:rsidRDefault="002A5F36" w:rsidP="00C56B82">
      <w:pPr>
        <w:spacing w:after="120"/>
        <w:contextualSpacing/>
        <w:jc w:val="both"/>
        <w:rPr>
          <w:rFonts w:ascii="Museo Sans 300" w:eastAsia="Times New Roman" w:hAnsi="Museo Sans 300"/>
          <w:lang w:val="es-SV" w:eastAsia="es-ES"/>
        </w:rPr>
      </w:pPr>
    </w:p>
    <w:tbl>
      <w:tblPr>
        <w:tblW w:w="0" w:type="auto"/>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4"/>
        <w:gridCol w:w="4820"/>
      </w:tblGrid>
      <w:tr w:rsidR="00F37BFF" w:rsidRPr="004E149B" w14:paraId="27CCFB95" w14:textId="77777777" w:rsidTr="009C7EF5">
        <w:trPr>
          <w:trHeight w:val="187"/>
        </w:trPr>
        <w:tc>
          <w:tcPr>
            <w:tcW w:w="1984" w:type="dxa"/>
          </w:tcPr>
          <w:p w14:paraId="4B9711D4" w14:textId="77777777" w:rsidR="00F37BFF" w:rsidRPr="004E149B" w:rsidRDefault="00F37BFF" w:rsidP="009C7EF5">
            <w:pPr>
              <w:widowControl/>
              <w:spacing w:before="60" w:after="60"/>
              <w:jc w:val="center"/>
              <w:rPr>
                <w:rFonts w:ascii="Museo Sans 300" w:eastAsia="Times New Roman" w:hAnsi="Museo Sans 300"/>
                <w:b/>
                <w:snapToGrid w:val="0"/>
                <w:lang w:val="es-SV" w:eastAsia="es-ES"/>
              </w:rPr>
            </w:pPr>
            <w:r w:rsidRPr="004E149B">
              <w:rPr>
                <w:rFonts w:ascii="Museo Sans 300" w:eastAsia="Times New Roman" w:hAnsi="Museo Sans 300"/>
                <w:b/>
                <w:snapToGrid w:val="0"/>
                <w:lang w:val="es-SV" w:eastAsia="es-ES"/>
              </w:rPr>
              <w:t>CÓDIGO</w:t>
            </w:r>
          </w:p>
        </w:tc>
        <w:tc>
          <w:tcPr>
            <w:tcW w:w="4820" w:type="dxa"/>
          </w:tcPr>
          <w:p w14:paraId="7D93BD2A" w14:textId="77777777" w:rsidR="00F37BFF" w:rsidRPr="004E149B" w:rsidRDefault="00E03A81" w:rsidP="00F37BFF">
            <w:pPr>
              <w:widowControl/>
              <w:spacing w:before="60" w:after="60"/>
              <w:rPr>
                <w:rFonts w:ascii="Museo Sans 300" w:eastAsia="Times New Roman" w:hAnsi="Museo Sans 300"/>
                <w:b/>
                <w:snapToGrid w:val="0"/>
                <w:lang w:val="es-SV" w:eastAsia="es-ES"/>
              </w:rPr>
            </w:pPr>
            <w:r w:rsidRPr="004E149B">
              <w:rPr>
                <w:rFonts w:ascii="Museo Sans 300" w:eastAsia="Times New Roman" w:hAnsi="Museo Sans 300"/>
                <w:b/>
                <w:snapToGrid w:val="0"/>
                <w:lang w:val="es-SV" w:eastAsia="es-ES"/>
              </w:rPr>
              <w:t xml:space="preserve">DESCRIPCIÓN </w:t>
            </w:r>
            <w:r w:rsidR="00AB1465" w:rsidRPr="00165D24">
              <w:rPr>
                <w:rFonts w:ascii="Museo Sans 300" w:eastAsia="Times New Roman" w:hAnsi="Museo Sans 300"/>
                <w:b/>
                <w:snapToGrid w:val="0"/>
                <w:lang w:val="es-SV" w:eastAsia="es-ES"/>
              </w:rPr>
              <w:t>(4)</w:t>
            </w:r>
          </w:p>
        </w:tc>
      </w:tr>
      <w:tr w:rsidR="00F37BFF" w:rsidRPr="004E149B" w14:paraId="574AC919" w14:textId="77777777" w:rsidTr="009C7EF5">
        <w:trPr>
          <w:trHeight w:val="187"/>
        </w:trPr>
        <w:tc>
          <w:tcPr>
            <w:tcW w:w="1984" w:type="dxa"/>
          </w:tcPr>
          <w:p w14:paraId="7DDC3866" w14:textId="77777777" w:rsidR="00F37BFF" w:rsidRPr="004E149B" w:rsidRDefault="00F37BFF" w:rsidP="009C7EF5">
            <w:pPr>
              <w:widowControl/>
              <w:spacing w:before="60" w:after="60"/>
              <w:jc w:val="center"/>
              <w:rPr>
                <w:rFonts w:ascii="Museo Sans 300" w:eastAsia="Times New Roman" w:hAnsi="Museo Sans 300"/>
                <w:snapToGrid w:val="0"/>
                <w:lang w:val="es-SV" w:eastAsia="es-ES"/>
              </w:rPr>
            </w:pPr>
            <w:r w:rsidRPr="004E149B">
              <w:rPr>
                <w:rFonts w:ascii="Museo Sans 300" w:eastAsia="Times New Roman" w:hAnsi="Museo Sans 300"/>
                <w:snapToGrid w:val="0"/>
                <w:lang w:val="es-SV" w:eastAsia="es-ES"/>
              </w:rPr>
              <w:t>110</w:t>
            </w:r>
          </w:p>
        </w:tc>
        <w:tc>
          <w:tcPr>
            <w:tcW w:w="4820" w:type="dxa"/>
          </w:tcPr>
          <w:p w14:paraId="046CA6E1" w14:textId="77777777" w:rsidR="00F37BFF" w:rsidRPr="004E149B" w:rsidRDefault="00F37BFF" w:rsidP="00F37BFF">
            <w:pPr>
              <w:widowControl/>
              <w:spacing w:before="60" w:after="60"/>
              <w:jc w:val="both"/>
              <w:rPr>
                <w:rFonts w:ascii="Museo Sans 300" w:eastAsia="Times New Roman" w:hAnsi="Museo Sans 300"/>
                <w:snapToGrid w:val="0"/>
                <w:lang w:val="es-SV" w:eastAsia="es-ES"/>
              </w:rPr>
            </w:pPr>
            <w:r w:rsidRPr="004E149B">
              <w:rPr>
                <w:rFonts w:ascii="Museo Sans 300" w:eastAsia="Times New Roman" w:hAnsi="Museo Sans 300"/>
                <w:snapToGrid w:val="0"/>
                <w:lang w:val="es-SV" w:eastAsia="es-ES"/>
              </w:rPr>
              <w:t xml:space="preserve">EFECTIVO </w:t>
            </w:r>
          </w:p>
        </w:tc>
      </w:tr>
      <w:tr w:rsidR="00F37BFF" w:rsidRPr="004E149B" w14:paraId="62DD3CBC" w14:textId="77777777" w:rsidTr="009C7EF5">
        <w:trPr>
          <w:trHeight w:val="187"/>
        </w:trPr>
        <w:tc>
          <w:tcPr>
            <w:tcW w:w="1984" w:type="dxa"/>
          </w:tcPr>
          <w:p w14:paraId="6B11A93C" w14:textId="77777777" w:rsidR="00F37BFF" w:rsidRPr="004E149B" w:rsidRDefault="00F37BFF" w:rsidP="009C7EF5">
            <w:pPr>
              <w:widowControl/>
              <w:spacing w:before="60" w:after="60"/>
              <w:jc w:val="center"/>
              <w:rPr>
                <w:rFonts w:ascii="Museo Sans 300" w:eastAsia="Times New Roman" w:hAnsi="Museo Sans 300"/>
                <w:snapToGrid w:val="0"/>
                <w:lang w:val="es-SV" w:eastAsia="es-ES"/>
              </w:rPr>
            </w:pPr>
            <w:r w:rsidRPr="004E149B">
              <w:rPr>
                <w:rFonts w:ascii="Museo Sans 300" w:eastAsia="Times New Roman" w:hAnsi="Museo Sans 300"/>
                <w:snapToGrid w:val="0"/>
                <w:lang w:val="es-SV" w:eastAsia="es-ES"/>
              </w:rPr>
              <w:lastRenderedPageBreak/>
              <w:t>111</w:t>
            </w:r>
          </w:p>
        </w:tc>
        <w:tc>
          <w:tcPr>
            <w:tcW w:w="4820" w:type="dxa"/>
          </w:tcPr>
          <w:p w14:paraId="1F9644E1" w14:textId="77777777" w:rsidR="00F37BFF" w:rsidRPr="004E149B" w:rsidRDefault="00F37BFF" w:rsidP="00F37BFF">
            <w:pPr>
              <w:widowControl/>
              <w:spacing w:before="60" w:after="60"/>
              <w:jc w:val="both"/>
              <w:rPr>
                <w:rFonts w:ascii="Museo Sans 300" w:eastAsia="Times New Roman" w:hAnsi="Museo Sans 300"/>
                <w:snapToGrid w:val="0"/>
                <w:lang w:val="es-SV" w:eastAsia="es-ES"/>
              </w:rPr>
            </w:pPr>
            <w:r w:rsidRPr="004E149B">
              <w:rPr>
                <w:rFonts w:ascii="Museo Sans 300" w:eastAsia="Times New Roman" w:hAnsi="Museo Sans 300"/>
                <w:snapToGrid w:val="0"/>
                <w:lang w:val="es-SV" w:eastAsia="es-ES"/>
              </w:rPr>
              <w:t>BANCOS (3)</w:t>
            </w:r>
          </w:p>
        </w:tc>
      </w:tr>
      <w:tr w:rsidR="00F37BFF" w:rsidRPr="009A6074" w14:paraId="66AA3F90" w14:textId="77777777" w:rsidTr="009C7EF5">
        <w:trPr>
          <w:trHeight w:val="187"/>
        </w:trPr>
        <w:tc>
          <w:tcPr>
            <w:tcW w:w="1984" w:type="dxa"/>
          </w:tcPr>
          <w:p w14:paraId="5C6FDFB2" w14:textId="77777777" w:rsidR="00F37BFF" w:rsidRPr="004E149B" w:rsidRDefault="00F37BFF" w:rsidP="009C7EF5">
            <w:pPr>
              <w:widowControl/>
              <w:spacing w:before="60" w:after="60"/>
              <w:jc w:val="center"/>
              <w:rPr>
                <w:rFonts w:ascii="Museo Sans 300" w:eastAsia="Times New Roman" w:hAnsi="Museo Sans 300"/>
                <w:snapToGrid w:val="0"/>
                <w:lang w:val="es-SV" w:eastAsia="es-ES"/>
              </w:rPr>
            </w:pPr>
            <w:r w:rsidRPr="004E149B">
              <w:rPr>
                <w:rFonts w:ascii="Museo Sans 300" w:eastAsia="Times New Roman" w:hAnsi="Museo Sans 300"/>
                <w:snapToGrid w:val="0"/>
                <w:lang w:val="es-SV" w:eastAsia="es-ES"/>
              </w:rPr>
              <w:t>112</w:t>
            </w:r>
          </w:p>
        </w:tc>
        <w:tc>
          <w:tcPr>
            <w:tcW w:w="4820" w:type="dxa"/>
          </w:tcPr>
          <w:p w14:paraId="4AE5A2FA" w14:textId="77777777" w:rsidR="00F37BFF" w:rsidRPr="004E149B" w:rsidRDefault="00F37BFF" w:rsidP="00F37BFF">
            <w:pPr>
              <w:widowControl/>
              <w:spacing w:before="60" w:after="60"/>
              <w:jc w:val="both"/>
              <w:rPr>
                <w:rFonts w:ascii="Museo Sans 300" w:eastAsia="Times New Roman" w:hAnsi="Museo Sans 300"/>
                <w:snapToGrid w:val="0"/>
                <w:color w:val="FF0000"/>
                <w:lang w:val="es-SV" w:eastAsia="es-ES"/>
              </w:rPr>
            </w:pPr>
            <w:r w:rsidRPr="004E149B">
              <w:rPr>
                <w:rFonts w:ascii="Museo Sans 300" w:eastAsia="Times New Roman" w:hAnsi="Museo Sans 300"/>
                <w:snapToGrid w:val="0"/>
                <w:lang w:val="es-SV" w:eastAsia="es-ES"/>
              </w:rPr>
              <w:t>CUENTAS Y DOCUMENTOS POR COBRAR (3)</w:t>
            </w:r>
          </w:p>
        </w:tc>
      </w:tr>
    </w:tbl>
    <w:p w14:paraId="2C5562FC" w14:textId="77777777" w:rsidR="00712A9A" w:rsidRPr="004E149B" w:rsidRDefault="00712A9A" w:rsidP="00712A9A">
      <w:pPr>
        <w:widowControl/>
        <w:ind w:left="993"/>
        <w:jc w:val="both"/>
        <w:rPr>
          <w:rFonts w:ascii="Museo Sans 300" w:eastAsia="Times New Roman" w:hAnsi="Museo Sans 300"/>
          <w:b/>
          <w:szCs w:val="18"/>
          <w:lang w:val="es-SV" w:eastAsia="es-ES"/>
        </w:rPr>
      </w:pPr>
    </w:p>
    <w:p w14:paraId="62C3380F" w14:textId="77777777" w:rsidR="00F37BFF" w:rsidRPr="004E149B" w:rsidRDefault="00F37BFF" w:rsidP="00FF4F7E">
      <w:pPr>
        <w:widowControl/>
        <w:numPr>
          <w:ilvl w:val="0"/>
          <w:numId w:val="19"/>
        </w:numPr>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SUB-CUENTAS</w:t>
      </w:r>
      <w:r w:rsidR="00AB1465" w:rsidRPr="004E149B">
        <w:rPr>
          <w:rFonts w:ascii="Museo Sans 300" w:eastAsia="Times New Roman" w:hAnsi="Museo Sans 300"/>
          <w:b/>
          <w:szCs w:val="18"/>
          <w:lang w:val="es-SV" w:eastAsia="es-ES"/>
        </w:rPr>
        <w:t xml:space="preserve"> (4)</w:t>
      </w:r>
    </w:p>
    <w:p w14:paraId="764A8178" w14:textId="77777777" w:rsidR="00F37BFF" w:rsidRPr="004E149B" w:rsidRDefault="00F37BFF" w:rsidP="00F37BFF">
      <w:pPr>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Identificadas por el cuarto dígito, representan agrupaciones de eventos económicos que proveen valiosa información financiera, codificados desde el dígito cero (0), permitiendo generar hasta diez sub-cuentas de la cuenta de mayor, ejemplo de la codificación se presenta a continuación:</w:t>
      </w:r>
      <w:r w:rsidR="00712A9A" w:rsidRPr="004E149B">
        <w:rPr>
          <w:rFonts w:ascii="Museo Sans 300" w:eastAsia="Times New Roman" w:hAnsi="Museo Sans 300"/>
          <w:szCs w:val="18"/>
          <w:lang w:val="es-SV" w:eastAsia="es-ES"/>
        </w:rPr>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8"/>
        <w:gridCol w:w="1559"/>
        <w:gridCol w:w="425"/>
        <w:gridCol w:w="4562"/>
      </w:tblGrid>
      <w:tr w:rsidR="00F37BFF" w:rsidRPr="004E149B" w14:paraId="59321D98" w14:textId="77777777" w:rsidTr="003516B2">
        <w:trPr>
          <w:trHeight w:val="187"/>
          <w:tblHeader/>
          <w:jc w:val="center"/>
        </w:trPr>
        <w:tc>
          <w:tcPr>
            <w:tcW w:w="1448" w:type="dxa"/>
          </w:tcPr>
          <w:p w14:paraId="2355D99F" w14:textId="77777777" w:rsidR="00F37BFF" w:rsidRPr="004E149B" w:rsidRDefault="009C7EF5" w:rsidP="009C7EF5">
            <w:pPr>
              <w:widowControl/>
              <w:spacing w:before="60" w:after="60"/>
              <w:jc w:val="center"/>
              <w:rPr>
                <w:rFonts w:ascii="Museo Sans 300" w:eastAsia="Times New Roman" w:hAnsi="Museo Sans 300"/>
                <w:b/>
                <w:snapToGrid w:val="0"/>
                <w:sz w:val="20"/>
                <w:szCs w:val="18"/>
                <w:lang w:val="es-SV" w:eastAsia="es-ES"/>
              </w:rPr>
            </w:pPr>
            <w:r w:rsidRPr="004E149B">
              <w:rPr>
                <w:rFonts w:ascii="Museo Sans 300" w:eastAsia="Times New Roman" w:hAnsi="Museo Sans 300"/>
                <w:b/>
                <w:snapToGrid w:val="0"/>
                <w:sz w:val="20"/>
                <w:szCs w:val="18"/>
                <w:lang w:val="es-SV" w:eastAsia="es-ES"/>
              </w:rPr>
              <w:t>CODIGO (4)</w:t>
            </w:r>
          </w:p>
        </w:tc>
        <w:tc>
          <w:tcPr>
            <w:tcW w:w="1559" w:type="dxa"/>
          </w:tcPr>
          <w:p w14:paraId="2F8A7A83" w14:textId="77777777" w:rsidR="00F37BFF" w:rsidRPr="004E149B" w:rsidRDefault="00F37BFF" w:rsidP="00F37BFF">
            <w:pPr>
              <w:widowControl/>
              <w:spacing w:before="60" w:after="60"/>
              <w:rPr>
                <w:rFonts w:ascii="Museo Sans 300" w:eastAsia="Times New Roman" w:hAnsi="Museo Sans 300"/>
                <w:b/>
                <w:snapToGrid w:val="0"/>
                <w:sz w:val="20"/>
                <w:szCs w:val="18"/>
                <w:lang w:val="es-SV" w:eastAsia="es-ES"/>
              </w:rPr>
            </w:pPr>
            <w:r w:rsidRPr="004E149B">
              <w:rPr>
                <w:rFonts w:ascii="Museo Sans 300" w:eastAsia="Times New Roman" w:hAnsi="Museo Sans 300"/>
                <w:b/>
                <w:snapToGrid w:val="0"/>
                <w:sz w:val="20"/>
                <w:szCs w:val="18"/>
                <w:lang w:val="es-SV" w:eastAsia="es-ES"/>
              </w:rPr>
              <w:t>TIPO</w:t>
            </w:r>
          </w:p>
        </w:tc>
        <w:tc>
          <w:tcPr>
            <w:tcW w:w="4987" w:type="dxa"/>
            <w:gridSpan w:val="2"/>
          </w:tcPr>
          <w:p w14:paraId="6E8AAD95" w14:textId="77777777" w:rsidR="00F37BFF" w:rsidRPr="004E149B" w:rsidRDefault="009C7EF5" w:rsidP="00F37BFF">
            <w:pPr>
              <w:widowControl/>
              <w:spacing w:before="60" w:after="60"/>
              <w:jc w:val="both"/>
              <w:rPr>
                <w:rFonts w:ascii="Museo Sans 300" w:eastAsia="Times New Roman" w:hAnsi="Museo Sans 300"/>
                <w:b/>
                <w:snapToGrid w:val="0"/>
                <w:sz w:val="20"/>
                <w:szCs w:val="18"/>
                <w:lang w:val="es-SV" w:eastAsia="es-ES"/>
              </w:rPr>
            </w:pPr>
            <w:r w:rsidRPr="004E149B">
              <w:rPr>
                <w:rFonts w:ascii="Museo Sans 300" w:eastAsia="Times New Roman" w:hAnsi="Museo Sans 300"/>
                <w:b/>
                <w:snapToGrid w:val="0"/>
                <w:sz w:val="20"/>
                <w:szCs w:val="18"/>
                <w:lang w:val="es-SV" w:eastAsia="es-ES"/>
              </w:rPr>
              <w:t>DESCRIPCIÓN (4)</w:t>
            </w:r>
          </w:p>
        </w:tc>
      </w:tr>
      <w:tr w:rsidR="00F37BFF" w:rsidRPr="004E149B" w14:paraId="030428E3" w14:textId="77777777" w:rsidTr="003516B2">
        <w:trPr>
          <w:trHeight w:val="187"/>
          <w:jc w:val="center"/>
        </w:trPr>
        <w:tc>
          <w:tcPr>
            <w:tcW w:w="1448" w:type="dxa"/>
          </w:tcPr>
          <w:p w14:paraId="72A642C8"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110</w:t>
            </w:r>
          </w:p>
        </w:tc>
        <w:tc>
          <w:tcPr>
            <w:tcW w:w="1559" w:type="dxa"/>
          </w:tcPr>
          <w:p w14:paraId="6F5CE871" w14:textId="77777777" w:rsidR="00F37BFF" w:rsidRPr="004E149B" w:rsidRDefault="00F37BFF" w:rsidP="00F37BFF">
            <w:pPr>
              <w:widowControl/>
              <w:spacing w:before="60" w:after="60"/>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CUENTA</w:t>
            </w:r>
          </w:p>
        </w:tc>
        <w:tc>
          <w:tcPr>
            <w:tcW w:w="4987" w:type="dxa"/>
            <w:gridSpan w:val="2"/>
          </w:tcPr>
          <w:p w14:paraId="5A4E2592" w14:textId="77777777" w:rsidR="00F37BFF" w:rsidRPr="004E149B" w:rsidRDefault="00F37BFF" w:rsidP="00F37BFF">
            <w:pPr>
              <w:widowControl/>
              <w:spacing w:before="60"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 xml:space="preserve">EFECTIVO </w:t>
            </w:r>
          </w:p>
        </w:tc>
      </w:tr>
      <w:tr w:rsidR="00F37BFF" w:rsidRPr="004E149B" w14:paraId="2C0D494A" w14:textId="77777777" w:rsidTr="003516B2">
        <w:trPr>
          <w:trHeight w:val="187"/>
          <w:jc w:val="center"/>
        </w:trPr>
        <w:tc>
          <w:tcPr>
            <w:tcW w:w="1448" w:type="dxa"/>
          </w:tcPr>
          <w:p w14:paraId="51A12D95" w14:textId="77777777" w:rsidR="00F37BFF" w:rsidRPr="004E149B" w:rsidRDefault="00F37BFF" w:rsidP="009C7EF5">
            <w:pPr>
              <w:widowControl/>
              <w:spacing w:before="60" w:after="60"/>
              <w:jc w:val="center"/>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1100</w:t>
            </w:r>
          </w:p>
        </w:tc>
        <w:tc>
          <w:tcPr>
            <w:tcW w:w="1559" w:type="dxa"/>
          </w:tcPr>
          <w:p w14:paraId="2F5E91E9" w14:textId="77777777" w:rsidR="00F37BFF" w:rsidRPr="004E149B" w:rsidRDefault="00F37BFF" w:rsidP="00AB1465">
            <w:pPr>
              <w:widowControl/>
              <w:spacing w:before="60" w:after="60"/>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SUB-CUENTA</w:t>
            </w:r>
            <w:r w:rsidR="009C7EF5" w:rsidRPr="004E149B">
              <w:rPr>
                <w:rFonts w:ascii="Museo Sans 300" w:eastAsia="Times New Roman" w:hAnsi="Museo Sans 300"/>
                <w:strike/>
                <w:snapToGrid w:val="0"/>
                <w:sz w:val="20"/>
                <w:szCs w:val="20"/>
                <w:lang w:val="es-SV" w:eastAsia="es-ES"/>
              </w:rPr>
              <w:t xml:space="preserve"> </w:t>
            </w:r>
            <w:r w:rsidR="009C7EF5" w:rsidRPr="004E149B">
              <w:rPr>
                <w:rFonts w:ascii="Museo Sans 300" w:eastAsia="Times New Roman" w:hAnsi="Museo Sans 300"/>
                <w:snapToGrid w:val="0"/>
                <w:sz w:val="20"/>
                <w:szCs w:val="20"/>
                <w:lang w:val="es-SV" w:eastAsia="es-ES"/>
              </w:rPr>
              <w:t>(4</w:t>
            </w:r>
            <w:r w:rsidR="002D4889" w:rsidRPr="004E149B">
              <w:rPr>
                <w:rFonts w:ascii="Museo Sans 300" w:eastAsia="Times New Roman" w:hAnsi="Museo Sans 300"/>
                <w:snapToGrid w:val="0"/>
                <w:sz w:val="20"/>
                <w:szCs w:val="20"/>
                <w:lang w:val="es-SV" w:eastAsia="es-ES"/>
              </w:rPr>
              <w:t>)</w:t>
            </w:r>
          </w:p>
        </w:tc>
        <w:tc>
          <w:tcPr>
            <w:tcW w:w="425" w:type="dxa"/>
          </w:tcPr>
          <w:p w14:paraId="5A106DE3" w14:textId="77777777" w:rsidR="00F37BFF" w:rsidRPr="004E149B" w:rsidRDefault="00F37BFF" w:rsidP="00F37BFF">
            <w:pPr>
              <w:widowControl/>
              <w:spacing w:before="60" w:after="60"/>
              <w:rPr>
                <w:rFonts w:ascii="Museo Sans 300" w:eastAsia="Times New Roman" w:hAnsi="Museo Sans 300"/>
                <w:snapToGrid w:val="0"/>
                <w:sz w:val="20"/>
                <w:szCs w:val="20"/>
                <w:lang w:val="es-SV" w:eastAsia="es-ES"/>
              </w:rPr>
            </w:pPr>
          </w:p>
        </w:tc>
        <w:tc>
          <w:tcPr>
            <w:tcW w:w="4562" w:type="dxa"/>
          </w:tcPr>
          <w:p w14:paraId="435479ED" w14:textId="77777777" w:rsidR="00F37BFF" w:rsidRPr="004E149B" w:rsidRDefault="00F37BFF" w:rsidP="00F37BFF">
            <w:pPr>
              <w:widowControl/>
              <w:spacing w:before="60" w:after="60"/>
              <w:jc w:val="both"/>
              <w:rPr>
                <w:rFonts w:ascii="Museo Sans 300" w:eastAsia="Times New Roman" w:hAnsi="Museo Sans 300"/>
                <w:snapToGrid w:val="0"/>
                <w:sz w:val="20"/>
                <w:szCs w:val="20"/>
                <w:lang w:val="es-SV" w:eastAsia="es-ES"/>
              </w:rPr>
            </w:pPr>
            <w:r w:rsidRPr="004E149B">
              <w:rPr>
                <w:rFonts w:ascii="Museo Sans 300" w:eastAsia="Times New Roman" w:hAnsi="Museo Sans 300"/>
                <w:snapToGrid w:val="0"/>
                <w:sz w:val="20"/>
                <w:szCs w:val="20"/>
                <w:lang w:val="es-SV" w:eastAsia="es-ES"/>
              </w:rPr>
              <w:t>CAJA</w:t>
            </w:r>
            <w:r w:rsidR="00AB1465" w:rsidRPr="004E149B">
              <w:rPr>
                <w:rFonts w:ascii="Museo Sans 300" w:eastAsia="Times New Roman" w:hAnsi="Museo Sans 300"/>
                <w:snapToGrid w:val="0"/>
                <w:sz w:val="20"/>
                <w:szCs w:val="20"/>
                <w:lang w:val="es-SV" w:eastAsia="es-ES"/>
              </w:rPr>
              <w:t xml:space="preserve"> </w:t>
            </w:r>
          </w:p>
          <w:p w14:paraId="1AD6587C" w14:textId="77777777" w:rsidR="00F37BFF" w:rsidRPr="004E149B" w:rsidRDefault="00F37BFF" w:rsidP="00F37BFF">
            <w:pPr>
              <w:widowControl/>
              <w:spacing w:before="60" w:after="60"/>
              <w:jc w:val="both"/>
              <w:rPr>
                <w:rFonts w:ascii="Museo Sans 300" w:eastAsia="Times New Roman" w:hAnsi="Museo Sans 300"/>
                <w:snapToGrid w:val="0"/>
                <w:sz w:val="20"/>
                <w:szCs w:val="20"/>
                <w:lang w:val="es-SV" w:eastAsia="es-ES"/>
              </w:rPr>
            </w:pPr>
          </w:p>
        </w:tc>
      </w:tr>
    </w:tbl>
    <w:p w14:paraId="14C17739" w14:textId="77777777" w:rsidR="00455B2F" w:rsidRPr="004E149B" w:rsidRDefault="00455B2F" w:rsidP="00455B2F">
      <w:pPr>
        <w:widowControl/>
        <w:ind w:left="992"/>
        <w:jc w:val="both"/>
        <w:rPr>
          <w:rFonts w:ascii="Museo Sans 300" w:eastAsia="Times New Roman" w:hAnsi="Museo Sans 300"/>
          <w:b/>
          <w:szCs w:val="18"/>
          <w:lang w:val="es-SV" w:eastAsia="es-ES"/>
        </w:rPr>
      </w:pPr>
    </w:p>
    <w:p w14:paraId="5D07894A" w14:textId="77777777" w:rsidR="00F37BFF" w:rsidRPr="004E149B" w:rsidRDefault="00F37BFF" w:rsidP="00455B2F">
      <w:pPr>
        <w:widowControl/>
        <w:numPr>
          <w:ilvl w:val="0"/>
          <w:numId w:val="19"/>
        </w:numPr>
        <w:ind w:left="992"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SUB-</w:t>
      </w:r>
      <w:r w:rsidR="00AB1465" w:rsidRPr="004E149B">
        <w:rPr>
          <w:rFonts w:ascii="Museo Sans 300" w:eastAsia="Times New Roman" w:hAnsi="Museo Sans 300"/>
          <w:b/>
          <w:szCs w:val="18"/>
          <w:lang w:val="es-SV" w:eastAsia="es-ES"/>
        </w:rPr>
        <w:t>SUB</w:t>
      </w:r>
      <w:r w:rsidRPr="004E149B">
        <w:rPr>
          <w:rFonts w:ascii="Museo Sans 300" w:eastAsia="Times New Roman" w:hAnsi="Museo Sans 300"/>
          <w:b/>
          <w:szCs w:val="18"/>
          <w:lang w:val="es-SV" w:eastAsia="es-ES"/>
        </w:rPr>
        <w:t>CUENTAS</w:t>
      </w:r>
      <w:r w:rsidR="00AB1465" w:rsidRPr="004E149B">
        <w:rPr>
          <w:rFonts w:ascii="Museo Sans 300" w:eastAsia="Times New Roman" w:hAnsi="Museo Sans 300"/>
          <w:b/>
          <w:szCs w:val="18"/>
          <w:lang w:val="es-SV" w:eastAsia="es-ES"/>
        </w:rPr>
        <w:t xml:space="preserve"> (4)</w:t>
      </w:r>
    </w:p>
    <w:p w14:paraId="052AD5F2" w14:textId="77777777" w:rsidR="00F37BFF" w:rsidRPr="004E149B" w:rsidRDefault="00F37BFF" w:rsidP="00C552E2">
      <w:pPr>
        <w:widowControl/>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Sub</w:t>
      </w:r>
      <w:r w:rsidR="00AB1465" w:rsidRPr="004E149B">
        <w:rPr>
          <w:rFonts w:ascii="Museo Sans 300" w:eastAsia="Times New Roman" w:hAnsi="Museo Sans 300"/>
          <w:szCs w:val="18"/>
          <w:lang w:val="es-SV" w:eastAsia="es-ES"/>
        </w:rPr>
        <w:t>-sub</w:t>
      </w:r>
      <w:r w:rsidRPr="004E149B">
        <w:rPr>
          <w:rFonts w:ascii="Museo Sans 300" w:eastAsia="Times New Roman" w:hAnsi="Museo Sans 300"/>
          <w:szCs w:val="18"/>
          <w:lang w:val="es-SV" w:eastAsia="es-ES"/>
        </w:rPr>
        <w:t>cuentas: Identificadas por el séptimo dígito, representan agrupaciones de eventos económicos que proveen valiosa información financiera, permitiendo generar hasta 199 sub-</w:t>
      </w:r>
      <w:r w:rsidR="00AB1465" w:rsidRPr="004E149B">
        <w:rPr>
          <w:rFonts w:ascii="Museo Sans 300" w:eastAsia="Times New Roman" w:hAnsi="Museo Sans 300"/>
          <w:szCs w:val="18"/>
          <w:lang w:val="es-SV" w:eastAsia="es-ES"/>
        </w:rPr>
        <w:t>sub</w:t>
      </w:r>
      <w:r w:rsidRPr="004E149B">
        <w:rPr>
          <w:rFonts w:ascii="Museo Sans 300" w:eastAsia="Times New Roman" w:hAnsi="Museo Sans 300"/>
          <w:szCs w:val="18"/>
          <w:lang w:val="es-SV" w:eastAsia="es-ES"/>
        </w:rPr>
        <w:t>cuentas, agrupadas dentro de las sub-cuentas y la cuenta de mayor</w:t>
      </w:r>
      <w:r w:rsidR="00165D24">
        <w:rPr>
          <w:rFonts w:ascii="Museo Sans 300" w:eastAsia="Times New Roman" w:hAnsi="Museo Sans 300"/>
          <w:szCs w:val="18"/>
          <w:lang w:val="es-SV" w:eastAsia="es-ES"/>
        </w:rPr>
        <w:t>.</w:t>
      </w:r>
      <w:r w:rsidRPr="004E149B">
        <w:rPr>
          <w:rFonts w:ascii="Museo Sans 300" w:eastAsia="Times New Roman" w:hAnsi="Museo Sans 300"/>
          <w:szCs w:val="18"/>
          <w:lang w:val="es-SV" w:eastAsia="es-ES"/>
        </w:rPr>
        <w:t xml:space="preserve"> </w:t>
      </w:r>
      <w:r w:rsidR="00165D24">
        <w:rPr>
          <w:rFonts w:ascii="Museo Sans 300" w:eastAsia="Times New Roman" w:hAnsi="Museo Sans 300"/>
          <w:szCs w:val="18"/>
          <w:lang w:val="es-SV" w:eastAsia="es-ES"/>
        </w:rPr>
        <w:t>E</w:t>
      </w:r>
      <w:r w:rsidRPr="004E149B">
        <w:rPr>
          <w:rFonts w:ascii="Museo Sans 300" w:eastAsia="Times New Roman" w:hAnsi="Museo Sans 300"/>
          <w:szCs w:val="18"/>
          <w:lang w:val="es-SV" w:eastAsia="es-ES"/>
        </w:rPr>
        <w:t>jemplo de la codificación se presenta a continuación:</w:t>
      </w:r>
      <w:r w:rsidR="00BC5E42" w:rsidRPr="004E149B">
        <w:rPr>
          <w:rFonts w:ascii="Museo Sans 300" w:eastAsia="Times New Roman" w:hAnsi="Museo Sans 300"/>
          <w:szCs w:val="18"/>
          <w:lang w:val="es-SV" w:eastAsia="es-ES"/>
        </w:rPr>
        <w:t xml:space="preserve"> (4)</w:t>
      </w:r>
    </w:p>
    <w:p w14:paraId="575E5445" w14:textId="77777777" w:rsidR="00F37BFF" w:rsidRPr="004E149B" w:rsidRDefault="004D6470" w:rsidP="00F37BFF">
      <w:pPr>
        <w:widowControl/>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DEROGADO (4)</w:t>
      </w:r>
    </w:p>
    <w:p w14:paraId="58D3AD1D" w14:textId="77777777" w:rsidR="00F37BFF" w:rsidRPr="004E149B" w:rsidRDefault="00F37BFF" w:rsidP="00F37BFF">
      <w:pPr>
        <w:widowControl/>
        <w:jc w:val="both"/>
        <w:rPr>
          <w:rFonts w:ascii="Museo Sans 300" w:eastAsia="Times New Roman" w:hAnsi="Museo Sans 300"/>
          <w:szCs w:val="18"/>
          <w:lang w:val="es-SV"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3"/>
        <w:gridCol w:w="2835"/>
        <w:gridCol w:w="425"/>
        <w:gridCol w:w="425"/>
        <w:gridCol w:w="3969"/>
      </w:tblGrid>
      <w:tr w:rsidR="00F37BFF" w:rsidRPr="004E149B" w14:paraId="729CD9BA" w14:textId="77777777" w:rsidTr="004D6470">
        <w:trPr>
          <w:trHeight w:val="187"/>
          <w:tblHeader/>
        </w:trPr>
        <w:tc>
          <w:tcPr>
            <w:tcW w:w="1023" w:type="dxa"/>
          </w:tcPr>
          <w:p w14:paraId="4BA50767"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CÓDIGO</w:t>
            </w:r>
          </w:p>
        </w:tc>
        <w:tc>
          <w:tcPr>
            <w:tcW w:w="2835" w:type="dxa"/>
          </w:tcPr>
          <w:p w14:paraId="1519DA67"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TIPO</w:t>
            </w:r>
          </w:p>
        </w:tc>
        <w:tc>
          <w:tcPr>
            <w:tcW w:w="4819" w:type="dxa"/>
            <w:gridSpan w:val="3"/>
          </w:tcPr>
          <w:p w14:paraId="1BDC6F0C"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DESCRIPCIÓN</w:t>
            </w:r>
          </w:p>
        </w:tc>
      </w:tr>
      <w:tr w:rsidR="00F37BFF" w:rsidRPr="004E149B" w14:paraId="5F4AC323" w14:textId="77777777" w:rsidTr="004D6470">
        <w:trPr>
          <w:trHeight w:val="187"/>
        </w:trPr>
        <w:tc>
          <w:tcPr>
            <w:tcW w:w="1023" w:type="dxa"/>
          </w:tcPr>
          <w:p w14:paraId="0659A185"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1110</w:t>
            </w:r>
          </w:p>
        </w:tc>
        <w:tc>
          <w:tcPr>
            <w:tcW w:w="2835" w:type="dxa"/>
          </w:tcPr>
          <w:p w14:paraId="379622FD" w14:textId="77777777" w:rsidR="00F37BFF" w:rsidRPr="004E149B" w:rsidRDefault="00F37BFF" w:rsidP="008E2602">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SUB-CUENTA </w:t>
            </w:r>
            <w:r w:rsidR="004D6470" w:rsidRPr="004E149B">
              <w:rPr>
                <w:rFonts w:ascii="Museo Sans 300" w:eastAsia="Times New Roman" w:hAnsi="Museo Sans 300"/>
                <w:snapToGrid w:val="0"/>
                <w:sz w:val="20"/>
                <w:lang w:val="es-SV" w:eastAsia="es-ES"/>
              </w:rPr>
              <w:t>(4)</w:t>
            </w:r>
          </w:p>
        </w:tc>
        <w:tc>
          <w:tcPr>
            <w:tcW w:w="4819" w:type="dxa"/>
            <w:gridSpan w:val="3"/>
          </w:tcPr>
          <w:p w14:paraId="15C91C2E" w14:textId="77777777" w:rsidR="00F37BFF" w:rsidRPr="004E149B" w:rsidRDefault="00F37BFF" w:rsidP="00B33DEB">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BANCOS CUENTA CORRIENTE (3)</w:t>
            </w:r>
            <w:r w:rsidR="008E2602" w:rsidRPr="004E149B">
              <w:rPr>
                <w:rFonts w:ascii="Museo Sans 300" w:eastAsia="Times New Roman" w:hAnsi="Museo Sans 300"/>
                <w:snapToGrid w:val="0"/>
                <w:sz w:val="20"/>
                <w:lang w:val="es-SV" w:eastAsia="es-ES"/>
              </w:rPr>
              <w:t xml:space="preserve"> </w:t>
            </w:r>
          </w:p>
        </w:tc>
      </w:tr>
      <w:tr w:rsidR="00F37BFF" w:rsidRPr="004E149B" w14:paraId="2B54AEC6" w14:textId="77777777" w:rsidTr="004D6470">
        <w:trPr>
          <w:trHeight w:val="187"/>
        </w:trPr>
        <w:tc>
          <w:tcPr>
            <w:tcW w:w="1023" w:type="dxa"/>
          </w:tcPr>
          <w:p w14:paraId="522CF8EB" w14:textId="77777777" w:rsidR="00F37BFF" w:rsidRPr="004E149B" w:rsidRDefault="00F37BFF" w:rsidP="00F37BFF">
            <w:pPr>
              <w:widowControl/>
              <w:spacing w:before="60" w:after="60"/>
              <w:rPr>
                <w:rFonts w:ascii="Museo Sans 300" w:eastAsia="Times New Roman" w:hAnsi="Museo Sans 300" w:cs="Arial"/>
                <w:sz w:val="20"/>
                <w:lang w:val="es-SV" w:eastAsia="es-ES"/>
              </w:rPr>
            </w:pPr>
            <w:r w:rsidRPr="004E149B">
              <w:rPr>
                <w:rFonts w:ascii="Museo Sans 300" w:eastAsia="Times New Roman" w:hAnsi="Museo Sans 300" w:cs="Arial"/>
                <w:sz w:val="20"/>
                <w:lang w:val="es-SV" w:eastAsia="es-ES"/>
              </w:rPr>
              <w:t>1110000</w:t>
            </w:r>
          </w:p>
        </w:tc>
        <w:tc>
          <w:tcPr>
            <w:tcW w:w="2835" w:type="dxa"/>
          </w:tcPr>
          <w:p w14:paraId="22563C18" w14:textId="77777777" w:rsidR="00F37BFF" w:rsidRPr="004E149B" w:rsidRDefault="00F37BFF" w:rsidP="008E2602">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SUB-</w:t>
            </w:r>
            <w:r w:rsidR="003859B5" w:rsidRPr="004E149B">
              <w:rPr>
                <w:rFonts w:ascii="Museo Sans 300" w:eastAsia="Times New Roman" w:hAnsi="Museo Sans 300"/>
                <w:snapToGrid w:val="0"/>
                <w:sz w:val="20"/>
                <w:lang w:val="es-SV" w:eastAsia="es-ES"/>
              </w:rPr>
              <w:t>SUB</w:t>
            </w:r>
            <w:r w:rsidRPr="004E149B">
              <w:rPr>
                <w:rFonts w:ascii="Museo Sans 300" w:eastAsia="Times New Roman" w:hAnsi="Museo Sans 300"/>
                <w:snapToGrid w:val="0"/>
                <w:sz w:val="20"/>
                <w:lang w:val="es-SV" w:eastAsia="es-ES"/>
              </w:rPr>
              <w:t>CUENTA</w:t>
            </w:r>
            <w:r w:rsidR="002D4889" w:rsidRPr="004E149B">
              <w:rPr>
                <w:rFonts w:ascii="Museo Sans 300" w:eastAsia="Times New Roman" w:hAnsi="Museo Sans 300"/>
                <w:snapToGrid w:val="0"/>
                <w:sz w:val="20"/>
                <w:lang w:val="es-SV" w:eastAsia="es-ES"/>
              </w:rPr>
              <w:t xml:space="preserve"> </w:t>
            </w:r>
            <w:r w:rsidR="004D6470" w:rsidRPr="004E149B">
              <w:rPr>
                <w:rFonts w:ascii="Museo Sans 300" w:eastAsia="Times New Roman" w:hAnsi="Museo Sans 300"/>
                <w:snapToGrid w:val="0"/>
                <w:sz w:val="20"/>
                <w:lang w:val="es-SV" w:eastAsia="es-ES"/>
              </w:rPr>
              <w:t>(4)</w:t>
            </w:r>
          </w:p>
        </w:tc>
        <w:tc>
          <w:tcPr>
            <w:tcW w:w="425" w:type="dxa"/>
          </w:tcPr>
          <w:p w14:paraId="614C2DB2"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p>
        </w:tc>
        <w:tc>
          <w:tcPr>
            <w:tcW w:w="425" w:type="dxa"/>
          </w:tcPr>
          <w:p w14:paraId="428202B8"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p>
        </w:tc>
        <w:tc>
          <w:tcPr>
            <w:tcW w:w="3969" w:type="dxa"/>
          </w:tcPr>
          <w:p w14:paraId="10AF2CC1"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DEPÓSITOS EN CUENTA CORRIENTE</w:t>
            </w:r>
            <w:r w:rsidR="001C40F1" w:rsidRPr="004E149B">
              <w:rPr>
                <w:rFonts w:ascii="Museo Sans 300" w:eastAsia="Times New Roman" w:hAnsi="Museo Sans 300"/>
                <w:snapToGrid w:val="0"/>
                <w:sz w:val="20"/>
                <w:lang w:val="es-SV" w:eastAsia="es-ES"/>
              </w:rPr>
              <w:t xml:space="preserve"> (3)</w:t>
            </w:r>
            <w:r w:rsidR="008E2602" w:rsidRPr="004E149B">
              <w:rPr>
                <w:rFonts w:ascii="Museo Sans 300" w:eastAsia="Times New Roman" w:hAnsi="Museo Sans 300"/>
                <w:snapToGrid w:val="0"/>
                <w:sz w:val="20"/>
                <w:lang w:val="es-SV" w:eastAsia="es-ES"/>
              </w:rPr>
              <w:t xml:space="preserve"> </w:t>
            </w:r>
          </w:p>
        </w:tc>
      </w:tr>
    </w:tbl>
    <w:p w14:paraId="6AC1A06B" w14:textId="77777777" w:rsidR="00F37BFF" w:rsidRPr="004E149B" w:rsidRDefault="00F37BFF" w:rsidP="00F37BFF">
      <w:pPr>
        <w:widowControl/>
        <w:jc w:val="both"/>
        <w:rPr>
          <w:rFonts w:ascii="Museo Sans 300" w:eastAsia="Times New Roman" w:hAnsi="Museo Sans 300"/>
          <w:szCs w:val="18"/>
          <w:lang w:val="es-SV" w:eastAsia="es-ES"/>
        </w:rPr>
      </w:pPr>
    </w:p>
    <w:p w14:paraId="21341572" w14:textId="77777777" w:rsidR="00F37BFF" w:rsidRPr="004E149B" w:rsidRDefault="00F37BFF" w:rsidP="00DC4B88">
      <w:pPr>
        <w:widowControl/>
        <w:numPr>
          <w:ilvl w:val="0"/>
          <w:numId w:val="19"/>
        </w:numPr>
        <w:spacing w:before="60" w:after="60"/>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APERTURA DE CUENTAS</w:t>
      </w:r>
      <w:r w:rsidR="003859B5" w:rsidRPr="004E149B">
        <w:rPr>
          <w:rFonts w:ascii="Museo Sans 300" w:eastAsia="Times New Roman" w:hAnsi="Museo Sans 300"/>
          <w:b/>
          <w:szCs w:val="18"/>
          <w:lang w:val="es-SV" w:eastAsia="es-ES"/>
        </w:rPr>
        <w:t xml:space="preserve"> DE DETALLE</w:t>
      </w:r>
      <w:r w:rsidRPr="004E149B">
        <w:rPr>
          <w:rFonts w:ascii="Museo Sans 300" w:eastAsia="Times New Roman" w:hAnsi="Museo Sans 300"/>
          <w:b/>
          <w:szCs w:val="18"/>
          <w:lang w:val="es-SV" w:eastAsia="es-ES"/>
        </w:rPr>
        <w:t xml:space="preserve"> PARA BANCOS</w:t>
      </w:r>
      <w:r w:rsidR="003859B5" w:rsidRPr="004E149B">
        <w:rPr>
          <w:rFonts w:ascii="Museo Sans 300" w:eastAsia="Times New Roman" w:hAnsi="Museo Sans 300"/>
          <w:b/>
          <w:szCs w:val="18"/>
          <w:lang w:val="es-SV" w:eastAsia="es-ES"/>
        </w:rPr>
        <w:t xml:space="preserve"> (4)</w:t>
      </w:r>
    </w:p>
    <w:p w14:paraId="66277175" w14:textId="77777777" w:rsidR="00F37BFF" w:rsidRPr="004E149B" w:rsidRDefault="00F37BFF" w:rsidP="00F37BFF">
      <w:pPr>
        <w:widowControl/>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Las cuentas bancarias se generarán de conformidad al siguiente listado, asignando los dígitos octavo y noveno para su identificación.</w:t>
      </w:r>
    </w:p>
    <w:p w14:paraId="12387471" w14:textId="77777777" w:rsidR="00F37BFF" w:rsidRPr="004E149B" w:rsidRDefault="00F37BFF" w:rsidP="00F37BFF">
      <w:pPr>
        <w:widowControl/>
        <w:jc w:val="both"/>
        <w:rPr>
          <w:rFonts w:ascii="Museo Sans 300" w:eastAsia="Times New Roman" w:hAnsi="Museo Sans 300"/>
          <w:szCs w:val="18"/>
          <w:lang w:val="es-SV" w:eastAsia="es-E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095"/>
      </w:tblGrid>
      <w:tr w:rsidR="00F37BFF" w:rsidRPr="004E149B" w14:paraId="0E11761C" w14:textId="77777777" w:rsidTr="003516B2">
        <w:trPr>
          <w:tblHeader/>
          <w:jc w:val="center"/>
        </w:trPr>
        <w:tc>
          <w:tcPr>
            <w:tcW w:w="1560" w:type="dxa"/>
          </w:tcPr>
          <w:p w14:paraId="1AD7CBD9" w14:textId="77777777" w:rsidR="00F37BFF" w:rsidRPr="004E149B" w:rsidRDefault="00F37BFF" w:rsidP="00F37BFF">
            <w:pPr>
              <w:widowControl/>
              <w:spacing w:before="60" w:after="60"/>
              <w:jc w:val="both"/>
              <w:rPr>
                <w:rFonts w:ascii="Museo Sans 300" w:eastAsia="Times New Roman" w:hAnsi="Museo Sans 300"/>
                <w:b/>
                <w:sz w:val="20"/>
                <w:szCs w:val="20"/>
                <w:lang w:val="es-SV" w:eastAsia="es-ES"/>
              </w:rPr>
            </w:pPr>
            <w:r w:rsidRPr="004E149B">
              <w:rPr>
                <w:rFonts w:ascii="Museo Sans 300" w:eastAsia="Times New Roman" w:hAnsi="Museo Sans 300"/>
                <w:b/>
                <w:sz w:val="20"/>
                <w:szCs w:val="20"/>
                <w:lang w:val="es-SV" w:eastAsia="es-ES"/>
              </w:rPr>
              <w:t>DÍGITOS</w:t>
            </w:r>
          </w:p>
        </w:tc>
        <w:tc>
          <w:tcPr>
            <w:tcW w:w="6095" w:type="dxa"/>
          </w:tcPr>
          <w:p w14:paraId="63B41188" w14:textId="77777777" w:rsidR="00F37BFF" w:rsidRPr="004E149B" w:rsidRDefault="007D4367" w:rsidP="00F37BFF">
            <w:pPr>
              <w:widowControl/>
              <w:spacing w:before="60" w:after="60"/>
              <w:jc w:val="both"/>
              <w:rPr>
                <w:rFonts w:ascii="Museo Sans 300" w:eastAsia="Times New Roman" w:hAnsi="Museo Sans 300"/>
                <w:b/>
                <w:sz w:val="20"/>
                <w:szCs w:val="20"/>
                <w:lang w:val="es-SV" w:eastAsia="es-ES"/>
              </w:rPr>
            </w:pPr>
            <w:r w:rsidRPr="004E149B">
              <w:rPr>
                <w:rFonts w:ascii="Museo Sans 300" w:eastAsia="Times New Roman" w:hAnsi="Museo Sans 300"/>
                <w:b/>
                <w:sz w:val="20"/>
                <w:szCs w:val="20"/>
                <w:lang w:val="es-SV" w:eastAsia="es-ES"/>
              </w:rPr>
              <w:t>INSTITUCIÓN FINANCIERA</w:t>
            </w:r>
          </w:p>
        </w:tc>
      </w:tr>
      <w:tr w:rsidR="00F37BFF" w:rsidRPr="004E149B" w14:paraId="78087257" w14:textId="77777777" w:rsidTr="003516B2">
        <w:trPr>
          <w:jc w:val="center"/>
        </w:trPr>
        <w:tc>
          <w:tcPr>
            <w:tcW w:w="1560" w:type="dxa"/>
          </w:tcPr>
          <w:p w14:paraId="4EECD2A2"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00</w:t>
            </w:r>
          </w:p>
        </w:tc>
        <w:tc>
          <w:tcPr>
            <w:tcW w:w="6095" w:type="dxa"/>
          </w:tcPr>
          <w:p w14:paraId="6E596F1C"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CENTRAL DE RESERVA</w:t>
            </w:r>
          </w:p>
        </w:tc>
      </w:tr>
      <w:tr w:rsidR="00F37BFF" w:rsidRPr="004E149B" w14:paraId="6D3C8CCE" w14:textId="77777777" w:rsidTr="003516B2">
        <w:trPr>
          <w:jc w:val="center"/>
        </w:trPr>
        <w:tc>
          <w:tcPr>
            <w:tcW w:w="1560" w:type="dxa"/>
          </w:tcPr>
          <w:p w14:paraId="77176678"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01</w:t>
            </w:r>
          </w:p>
        </w:tc>
        <w:tc>
          <w:tcPr>
            <w:tcW w:w="6095" w:type="dxa"/>
          </w:tcPr>
          <w:p w14:paraId="57C2F4F7" w14:textId="77777777" w:rsidR="00F37BFF" w:rsidRPr="004E149B" w:rsidRDefault="00F37BFF" w:rsidP="00C552E2">
            <w:pPr>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AGRÍCOLA</w:t>
            </w:r>
            <w:r w:rsidR="009012F0" w:rsidRPr="004E149B">
              <w:rPr>
                <w:rFonts w:ascii="Museo Sans 300" w:eastAsia="Times New Roman" w:hAnsi="Museo Sans 300"/>
                <w:sz w:val="20"/>
                <w:szCs w:val="20"/>
                <w:lang w:val="es-SV" w:eastAsia="es-ES"/>
              </w:rPr>
              <w:t>, S.A. (4)</w:t>
            </w:r>
            <w:r w:rsidRPr="004E149B">
              <w:rPr>
                <w:rFonts w:ascii="Museo Sans 300" w:eastAsia="Times New Roman" w:hAnsi="Museo Sans 300"/>
                <w:sz w:val="20"/>
                <w:szCs w:val="20"/>
                <w:lang w:val="es-SV" w:eastAsia="es-ES"/>
              </w:rPr>
              <w:t xml:space="preserve"> </w:t>
            </w:r>
          </w:p>
        </w:tc>
      </w:tr>
      <w:tr w:rsidR="00F37BFF" w:rsidRPr="009A6074" w14:paraId="4FA2D1DE" w14:textId="77777777" w:rsidTr="003516B2">
        <w:trPr>
          <w:jc w:val="center"/>
        </w:trPr>
        <w:tc>
          <w:tcPr>
            <w:tcW w:w="1560" w:type="dxa"/>
          </w:tcPr>
          <w:p w14:paraId="46F2BC50"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02</w:t>
            </w:r>
          </w:p>
        </w:tc>
        <w:tc>
          <w:tcPr>
            <w:tcW w:w="6095" w:type="dxa"/>
          </w:tcPr>
          <w:p w14:paraId="692F1E1B"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 xml:space="preserve">BANCO </w:t>
            </w:r>
            <w:r w:rsidR="009B3A73" w:rsidRPr="004E149B">
              <w:rPr>
                <w:rFonts w:ascii="Museo Sans 300" w:eastAsia="Times New Roman" w:hAnsi="Museo Sans 300"/>
                <w:sz w:val="20"/>
                <w:szCs w:val="20"/>
                <w:lang w:val="es-SV" w:eastAsia="es-ES"/>
              </w:rPr>
              <w:t xml:space="preserve">DAVIVIENDA </w:t>
            </w:r>
            <w:r w:rsidR="009012F0" w:rsidRPr="004E149B">
              <w:rPr>
                <w:rFonts w:ascii="Museo Sans 300" w:eastAsia="Times New Roman" w:hAnsi="Museo Sans 300"/>
                <w:sz w:val="20"/>
                <w:szCs w:val="20"/>
                <w:lang w:val="es-SV" w:eastAsia="es-ES"/>
              </w:rPr>
              <w:t xml:space="preserve">SALVADOREÑO, S.A. </w:t>
            </w:r>
            <w:r w:rsidR="00DC4288" w:rsidRPr="004E149B">
              <w:rPr>
                <w:rFonts w:ascii="Museo Sans 300" w:eastAsia="Times New Roman" w:hAnsi="Museo Sans 300"/>
                <w:sz w:val="20"/>
                <w:szCs w:val="20"/>
                <w:lang w:val="es-SV" w:eastAsia="es-ES"/>
              </w:rPr>
              <w:t>(3)</w:t>
            </w:r>
            <w:r w:rsidR="009012F0" w:rsidRPr="004E149B">
              <w:rPr>
                <w:rFonts w:ascii="Museo Sans 300" w:eastAsia="Times New Roman" w:hAnsi="Museo Sans 300"/>
                <w:sz w:val="20"/>
                <w:szCs w:val="20"/>
                <w:lang w:val="es-SV" w:eastAsia="es-ES"/>
              </w:rPr>
              <w:t xml:space="preserve"> (4)</w:t>
            </w:r>
          </w:p>
        </w:tc>
      </w:tr>
      <w:tr w:rsidR="00F37BFF" w:rsidRPr="009A6074" w14:paraId="4704E6AC" w14:textId="77777777" w:rsidTr="003516B2">
        <w:trPr>
          <w:jc w:val="center"/>
        </w:trPr>
        <w:tc>
          <w:tcPr>
            <w:tcW w:w="1560" w:type="dxa"/>
          </w:tcPr>
          <w:p w14:paraId="345A063E"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03</w:t>
            </w:r>
          </w:p>
        </w:tc>
        <w:tc>
          <w:tcPr>
            <w:tcW w:w="6095" w:type="dxa"/>
          </w:tcPr>
          <w:p w14:paraId="7CAE5522"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HIPOTECARIO</w:t>
            </w:r>
            <w:r w:rsidR="009012F0" w:rsidRPr="004E149B">
              <w:rPr>
                <w:rFonts w:ascii="Museo Sans 300" w:eastAsia="Times New Roman" w:hAnsi="Museo Sans 300"/>
                <w:sz w:val="20"/>
                <w:szCs w:val="20"/>
                <w:lang w:val="es-SV" w:eastAsia="es-ES"/>
              </w:rPr>
              <w:t xml:space="preserve"> DE EL SALVADOR (4)</w:t>
            </w:r>
          </w:p>
        </w:tc>
      </w:tr>
      <w:tr w:rsidR="00F37BFF" w:rsidRPr="009A6074" w14:paraId="236E822B" w14:textId="77777777" w:rsidTr="003516B2">
        <w:trPr>
          <w:jc w:val="center"/>
        </w:trPr>
        <w:tc>
          <w:tcPr>
            <w:tcW w:w="1560" w:type="dxa"/>
          </w:tcPr>
          <w:p w14:paraId="22122EED"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04</w:t>
            </w:r>
          </w:p>
        </w:tc>
        <w:tc>
          <w:tcPr>
            <w:tcW w:w="6095" w:type="dxa"/>
          </w:tcPr>
          <w:p w14:paraId="2E9EF6CA"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CITIBANK</w:t>
            </w:r>
            <w:r w:rsidR="0055735D" w:rsidRPr="004E149B">
              <w:rPr>
                <w:rFonts w:ascii="Museo Sans 300" w:hAnsi="Museo Sans 300"/>
                <w:sz w:val="20"/>
                <w:szCs w:val="20"/>
                <w:lang w:val="es-SV"/>
              </w:rPr>
              <w:t>, N. A., SUCURSAL EL SALVADOR</w:t>
            </w:r>
            <w:r w:rsidR="009012F0" w:rsidRPr="004E149B">
              <w:rPr>
                <w:rFonts w:ascii="Museo Sans 300" w:hAnsi="Museo Sans 300" w:cs="Arial"/>
                <w:sz w:val="18"/>
                <w:szCs w:val="20"/>
                <w:lang w:val="es-SV"/>
              </w:rPr>
              <w:t xml:space="preserve"> (4)</w:t>
            </w:r>
          </w:p>
        </w:tc>
      </w:tr>
      <w:tr w:rsidR="00F37BFF" w:rsidRPr="009A6074" w14:paraId="14D1E319" w14:textId="77777777" w:rsidTr="003516B2">
        <w:trPr>
          <w:jc w:val="center"/>
        </w:trPr>
        <w:tc>
          <w:tcPr>
            <w:tcW w:w="1560" w:type="dxa"/>
          </w:tcPr>
          <w:p w14:paraId="61847CD7"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05</w:t>
            </w:r>
          </w:p>
        </w:tc>
        <w:tc>
          <w:tcPr>
            <w:tcW w:w="6095" w:type="dxa"/>
          </w:tcPr>
          <w:p w14:paraId="32B6406A"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CUSCATLÁN</w:t>
            </w:r>
            <w:r w:rsidR="0055735D" w:rsidRPr="004E149B">
              <w:rPr>
                <w:rFonts w:ascii="Museo Sans 300" w:hAnsi="Museo Sans 300"/>
                <w:sz w:val="20"/>
                <w:szCs w:val="20"/>
                <w:lang w:val="es-SV"/>
              </w:rPr>
              <w:t xml:space="preserve"> DE EL SALVADOR, S.A.</w:t>
            </w:r>
            <w:r w:rsidR="009012F0" w:rsidRPr="004E149B">
              <w:rPr>
                <w:rFonts w:ascii="Museo Sans 300" w:hAnsi="Museo Sans 300" w:cs="Arial"/>
                <w:sz w:val="18"/>
                <w:szCs w:val="20"/>
                <w:lang w:val="es-SV"/>
              </w:rPr>
              <w:t xml:space="preserve"> (4)</w:t>
            </w:r>
          </w:p>
        </w:tc>
      </w:tr>
      <w:tr w:rsidR="00F37BFF" w:rsidRPr="004E149B" w14:paraId="1D521D02" w14:textId="77777777" w:rsidTr="003516B2">
        <w:trPr>
          <w:jc w:val="center"/>
        </w:trPr>
        <w:tc>
          <w:tcPr>
            <w:tcW w:w="1560" w:type="dxa"/>
          </w:tcPr>
          <w:p w14:paraId="5301FF96"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06</w:t>
            </w:r>
          </w:p>
        </w:tc>
        <w:tc>
          <w:tcPr>
            <w:tcW w:w="6095" w:type="dxa"/>
          </w:tcPr>
          <w:p w14:paraId="0EB6FE9A"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DE FOMENTO AGROPECUARIO</w:t>
            </w:r>
          </w:p>
        </w:tc>
      </w:tr>
      <w:tr w:rsidR="00F37BFF" w:rsidRPr="009A6074" w14:paraId="514908F6" w14:textId="77777777" w:rsidTr="003516B2">
        <w:trPr>
          <w:jc w:val="center"/>
        </w:trPr>
        <w:tc>
          <w:tcPr>
            <w:tcW w:w="1560" w:type="dxa"/>
          </w:tcPr>
          <w:p w14:paraId="722F9F01"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07</w:t>
            </w:r>
          </w:p>
        </w:tc>
        <w:tc>
          <w:tcPr>
            <w:tcW w:w="6095" w:type="dxa"/>
          </w:tcPr>
          <w:p w14:paraId="27F3DBEE" w14:textId="77777777" w:rsidR="00F37BFF" w:rsidRPr="004E149B" w:rsidRDefault="00F37BFF" w:rsidP="001620D9">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 xml:space="preserve">BANCO </w:t>
            </w:r>
            <w:r w:rsidR="0055735D" w:rsidRPr="004E149B">
              <w:rPr>
                <w:rFonts w:ascii="Museo Sans 300" w:eastAsia="Times New Roman" w:hAnsi="Museo Sans 300"/>
                <w:sz w:val="20"/>
                <w:szCs w:val="20"/>
                <w:lang w:val="es-SV" w:eastAsia="es-ES"/>
              </w:rPr>
              <w:t>G&amp;T</w:t>
            </w:r>
            <w:r w:rsidRPr="004E149B">
              <w:rPr>
                <w:rFonts w:ascii="Museo Sans 300" w:eastAsia="Times New Roman" w:hAnsi="Museo Sans 300"/>
                <w:sz w:val="20"/>
                <w:szCs w:val="20"/>
                <w:lang w:val="es-SV" w:eastAsia="es-ES"/>
              </w:rPr>
              <w:t xml:space="preserve"> CONTINENTAL</w:t>
            </w:r>
            <w:r w:rsidR="0055735D" w:rsidRPr="004E149B">
              <w:rPr>
                <w:rFonts w:ascii="Museo Sans 300" w:hAnsi="Museo Sans 300"/>
                <w:sz w:val="20"/>
                <w:szCs w:val="20"/>
                <w:lang w:val="es-SV"/>
              </w:rPr>
              <w:t xml:space="preserve"> EL SALVADOR, S.A.</w:t>
            </w:r>
            <w:r w:rsidR="008D4ED8" w:rsidRPr="004E149B">
              <w:rPr>
                <w:rFonts w:ascii="Museo Sans 300" w:hAnsi="Museo Sans 300" w:cs="Arial"/>
                <w:sz w:val="18"/>
                <w:szCs w:val="20"/>
                <w:lang w:val="es-SV"/>
              </w:rPr>
              <w:t xml:space="preserve"> (4)</w:t>
            </w:r>
          </w:p>
        </w:tc>
      </w:tr>
      <w:tr w:rsidR="00F37BFF" w:rsidRPr="004E149B" w14:paraId="41028833" w14:textId="77777777" w:rsidTr="003516B2">
        <w:trPr>
          <w:jc w:val="center"/>
        </w:trPr>
        <w:tc>
          <w:tcPr>
            <w:tcW w:w="1560" w:type="dxa"/>
          </w:tcPr>
          <w:p w14:paraId="79E9947D"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lastRenderedPageBreak/>
              <w:t>08</w:t>
            </w:r>
          </w:p>
        </w:tc>
        <w:tc>
          <w:tcPr>
            <w:tcW w:w="6095" w:type="dxa"/>
          </w:tcPr>
          <w:p w14:paraId="10F2786C"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PROMÉRICA</w:t>
            </w:r>
            <w:r w:rsidR="008D4ED8" w:rsidRPr="004E149B">
              <w:rPr>
                <w:rFonts w:ascii="Museo Sans 300" w:eastAsia="Times New Roman" w:hAnsi="Museo Sans 300"/>
                <w:sz w:val="20"/>
                <w:szCs w:val="20"/>
                <w:lang w:val="es-SV" w:eastAsia="es-ES"/>
              </w:rPr>
              <w:t>, S.A. (4)</w:t>
            </w:r>
          </w:p>
        </w:tc>
      </w:tr>
      <w:tr w:rsidR="00F37BFF" w:rsidRPr="004E149B" w14:paraId="08C235A8" w14:textId="77777777" w:rsidTr="003516B2">
        <w:trPr>
          <w:jc w:val="center"/>
        </w:trPr>
        <w:tc>
          <w:tcPr>
            <w:tcW w:w="1560" w:type="dxa"/>
          </w:tcPr>
          <w:p w14:paraId="192FD283"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09</w:t>
            </w:r>
          </w:p>
        </w:tc>
        <w:tc>
          <w:tcPr>
            <w:tcW w:w="6095" w:type="dxa"/>
          </w:tcPr>
          <w:p w14:paraId="5AABB817"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SCOTIABANK</w:t>
            </w:r>
          </w:p>
        </w:tc>
      </w:tr>
      <w:tr w:rsidR="00F37BFF" w:rsidRPr="004E149B" w14:paraId="5BE9FFD2" w14:textId="77777777" w:rsidTr="003516B2">
        <w:trPr>
          <w:jc w:val="center"/>
        </w:trPr>
        <w:tc>
          <w:tcPr>
            <w:tcW w:w="1560" w:type="dxa"/>
          </w:tcPr>
          <w:p w14:paraId="1D9125B5"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10</w:t>
            </w:r>
          </w:p>
        </w:tc>
        <w:tc>
          <w:tcPr>
            <w:tcW w:w="6095" w:type="dxa"/>
          </w:tcPr>
          <w:p w14:paraId="646042A7"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UNO</w:t>
            </w:r>
          </w:p>
        </w:tc>
      </w:tr>
      <w:tr w:rsidR="00F37BFF" w:rsidRPr="009A6074" w14:paraId="700E151D" w14:textId="77777777" w:rsidTr="003516B2">
        <w:trPr>
          <w:jc w:val="center"/>
        </w:trPr>
        <w:tc>
          <w:tcPr>
            <w:tcW w:w="1560" w:type="dxa"/>
          </w:tcPr>
          <w:p w14:paraId="3B07FE7F"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11</w:t>
            </w:r>
          </w:p>
        </w:tc>
        <w:tc>
          <w:tcPr>
            <w:tcW w:w="6095" w:type="dxa"/>
          </w:tcPr>
          <w:p w14:paraId="3CBB147F"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DE AMÉRICA CENTRAL</w:t>
            </w:r>
            <w:r w:rsidR="008D4ED8" w:rsidRPr="004E149B">
              <w:rPr>
                <w:rFonts w:ascii="Museo Sans 300" w:eastAsia="Times New Roman" w:hAnsi="Museo Sans 300"/>
                <w:sz w:val="20"/>
                <w:szCs w:val="20"/>
                <w:lang w:val="es-SV" w:eastAsia="es-ES"/>
              </w:rPr>
              <w:t>, S.A. (4)</w:t>
            </w:r>
          </w:p>
        </w:tc>
      </w:tr>
      <w:tr w:rsidR="00F37BFF" w:rsidRPr="004E149B" w14:paraId="331DABBB" w14:textId="77777777" w:rsidTr="003516B2">
        <w:trPr>
          <w:jc w:val="center"/>
        </w:trPr>
        <w:tc>
          <w:tcPr>
            <w:tcW w:w="1560" w:type="dxa"/>
          </w:tcPr>
          <w:p w14:paraId="674CF697"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12</w:t>
            </w:r>
          </w:p>
        </w:tc>
        <w:tc>
          <w:tcPr>
            <w:tcW w:w="6095" w:type="dxa"/>
          </w:tcPr>
          <w:p w14:paraId="0E9CDED8"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w:t>
            </w:r>
            <w:r w:rsidR="009375FC" w:rsidRPr="004E149B">
              <w:rPr>
                <w:rFonts w:ascii="Museo Sans 300" w:eastAsia="Times New Roman" w:hAnsi="Museo Sans 300"/>
                <w:sz w:val="20"/>
                <w:szCs w:val="20"/>
                <w:lang w:val="es-SV" w:eastAsia="es-ES"/>
              </w:rPr>
              <w:t xml:space="preserve"> ATLÁNTIDA</w:t>
            </w:r>
            <w:r w:rsidR="0055735D" w:rsidRPr="004E149B">
              <w:rPr>
                <w:rFonts w:ascii="Museo Sans 300" w:hAnsi="Museo Sans 300"/>
                <w:sz w:val="20"/>
                <w:szCs w:val="20"/>
                <w:lang w:val="es-SV"/>
              </w:rPr>
              <w:t xml:space="preserve"> EL SALVADOR, S.A. </w:t>
            </w:r>
            <w:r w:rsidRPr="004E149B">
              <w:rPr>
                <w:rFonts w:ascii="Museo Sans 300" w:eastAsia="Times New Roman" w:hAnsi="Museo Sans 300"/>
                <w:sz w:val="20"/>
                <w:szCs w:val="20"/>
                <w:lang w:val="es-SV" w:eastAsia="es-ES"/>
              </w:rPr>
              <w:t xml:space="preserve"> </w:t>
            </w:r>
            <w:r w:rsidR="00DC4288" w:rsidRPr="004E149B">
              <w:rPr>
                <w:rFonts w:ascii="Museo Sans 300" w:eastAsia="Times New Roman" w:hAnsi="Museo Sans 300"/>
                <w:sz w:val="20"/>
                <w:szCs w:val="20"/>
                <w:lang w:val="es-SV" w:eastAsia="es-ES"/>
              </w:rPr>
              <w:t>(3)</w:t>
            </w:r>
            <w:r w:rsidR="008D4ED8" w:rsidRPr="004E149B">
              <w:rPr>
                <w:rFonts w:ascii="Museo Sans 300" w:eastAsia="Times New Roman" w:hAnsi="Museo Sans 300"/>
                <w:sz w:val="20"/>
                <w:szCs w:val="20"/>
                <w:lang w:val="es-SV" w:eastAsia="es-ES"/>
              </w:rPr>
              <w:t xml:space="preserve"> (4)</w:t>
            </w:r>
          </w:p>
        </w:tc>
      </w:tr>
      <w:tr w:rsidR="00F37BFF" w:rsidRPr="009A6074" w14:paraId="6855D246" w14:textId="77777777" w:rsidTr="003516B2">
        <w:trPr>
          <w:jc w:val="center"/>
        </w:trPr>
        <w:tc>
          <w:tcPr>
            <w:tcW w:w="1560" w:type="dxa"/>
          </w:tcPr>
          <w:p w14:paraId="145205AB"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13</w:t>
            </w:r>
          </w:p>
        </w:tc>
        <w:tc>
          <w:tcPr>
            <w:tcW w:w="6095" w:type="dxa"/>
          </w:tcPr>
          <w:p w14:paraId="29B037B5"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FIRST COMERCIAL BANK-SUCURSAL EL SALVADOR</w:t>
            </w:r>
          </w:p>
        </w:tc>
      </w:tr>
      <w:tr w:rsidR="00F37BFF" w:rsidRPr="004E149B" w14:paraId="59B245B3" w14:textId="77777777" w:rsidTr="003516B2">
        <w:trPr>
          <w:jc w:val="center"/>
        </w:trPr>
        <w:tc>
          <w:tcPr>
            <w:tcW w:w="1560" w:type="dxa"/>
          </w:tcPr>
          <w:p w14:paraId="3F70B81F"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14</w:t>
            </w:r>
          </w:p>
        </w:tc>
        <w:tc>
          <w:tcPr>
            <w:tcW w:w="6095" w:type="dxa"/>
          </w:tcPr>
          <w:p w14:paraId="62545E4B"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BANK OF NEW YORK</w:t>
            </w:r>
          </w:p>
        </w:tc>
      </w:tr>
      <w:tr w:rsidR="00F37BFF" w:rsidRPr="004E149B" w14:paraId="32CBA459" w14:textId="77777777" w:rsidTr="003516B2">
        <w:trPr>
          <w:jc w:val="center"/>
        </w:trPr>
        <w:tc>
          <w:tcPr>
            <w:tcW w:w="1560" w:type="dxa"/>
          </w:tcPr>
          <w:p w14:paraId="2728D7CB"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15</w:t>
            </w:r>
          </w:p>
        </w:tc>
        <w:tc>
          <w:tcPr>
            <w:tcW w:w="6095" w:type="dxa"/>
          </w:tcPr>
          <w:p w14:paraId="64EB5292" w14:textId="77777777" w:rsidR="00F37BFF" w:rsidRPr="004E149B" w:rsidDel="005725F0"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STATE STREET</w:t>
            </w:r>
          </w:p>
        </w:tc>
      </w:tr>
      <w:tr w:rsidR="00F37BFF" w:rsidRPr="004E149B" w14:paraId="4E9D3128" w14:textId="77777777" w:rsidTr="003516B2">
        <w:trPr>
          <w:jc w:val="center"/>
        </w:trPr>
        <w:tc>
          <w:tcPr>
            <w:tcW w:w="1560" w:type="dxa"/>
          </w:tcPr>
          <w:p w14:paraId="496CC718"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16</w:t>
            </w:r>
          </w:p>
        </w:tc>
        <w:tc>
          <w:tcPr>
            <w:tcW w:w="6095" w:type="dxa"/>
          </w:tcPr>
          <w:p w14:paraId="6D1EB89C" w14:textId="77777777" w:rsidR="00F37BFF" w:rsidRPr="004E149B"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CLEAR STREAM</w:t>
            </w:r>
          </w:p>
        </w:tc>
      </w:tr>
      <w:tr w:rsidR="00F37BFF" w:rsidRPr="004E149B" w14:paraId="409A133E" w14:textId="77777777" w:rsidTr="003516B2">
        <w:trPr>
          <w:jc w:val="center"/>
        </w:trPr>
        <w:tc>
          <w:tcPr>
            <w:tcW w:w="1560" w:type="dxa"/>
          </w:tcPr>
          <w:p w14:paraId="7F73A85D" w14:textId="77777777" w:rsidR="00F37BFF" w:rsidRPr="004E149B" w:rsidRDefault="00F37BFF" w:rsidP="00C552E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17</w:t>
            </w:r>
          </w:p>
        </w:tc>
        <w:tc>
          <w:tcPr>
            <w:tcW w:w="6095" w:type="dxa"/>
          </w:tcPr>
          <w:p w14:paraId="130EFA03" w14:textId="77777777" w:rsidR="00F37BFF" w:rsidRPr="004E149B" w:rsidDel="005725F0" w:rsidRDefault="00F37BFF" w:rsidP="00C552E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 xml:space="preserve">JP MORGAN </w:t>
            </w:r>
          </w:p>
        </w:tc>
      </w:tr>
      <w:tr w:rsidR="00122A02" w:rsidRPr="004E149B" w14:paraId="2502E6B2" w14:textId="77777777" w:rsidTr="003516B2">
        <w:trPr>
          <w:jc w:val="center"/>
        </w:trPr>
        <w:tc>
          <w:tcPr>
            <w:tcW w:w="1560" w:type="dxa"/>
          </w:tcPr>
          <w:p w14:paraId="71E0F64E"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18</w:t>
            </w:r>
          </w:p>
        </w:tc>
        <w:tc>
          <w:tcPr>
            <w:tcW w:w="6095" w:type="dxa"/>
          </w:tcPr>
          <w:p w14:paraId="5E5604CC"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ABANK, S.A. (4)</w:t>
            </w:r>
          </w:p>
        </w:tc>
      </w:tr>
      <w:tr w:rsidR="00122A02" w:rsidRPr="009A6074" w14:paraId="704EA5AB" w14:textId="77777777" w:rsidTr="003516B2">
        <w:trPr>
          <w:jc w:val="center"/>
        </w:trPr>
        <w:tc>
          <w:tcPr>
            <w:tcW w:w="1560" w:type="dxa"/>
          </w:tcPr>
          <w:p w14:paraId="7B58F34E"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19</w:t>
            </w:r>
          </w:p>
        </w:tc>
        <w:tc>
          <w:tcPr>
            <w:tcW w:w="6095" w:type="dxa"/>
          </w:tcPr>
          <w:p w14:paraId="1E7B03D4"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AZUL DE EL SALVADOR, S.A. (4)</w:t>
            </w:r>
          </w:p>
        </w:tc>
      </w:tr>
      <w:tr w:rsidR="00122A02" w:rsidRPr="009A6074" w14:paraId="64ECF4D2" w14:textId="77777777" w:rsidTr="003516B2">
        <w:trPr>
          <w:jc w:val="center"/>
        </w:trPr>
        <w:tc>
          <w:tcPr>
            <w:tcW w:w="1560" w:type="dxa"/>
          </w:tcPr>
          <w:p w14:paraId="1436802B"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20</w:t>
            </w:r>
          </w:p>
        </w:tc>
        <w:tc>
          <w:tcPr>
            <w:tcW w:w="6095" w:type="dxa"/>
          </w:tcPr>
          <w:p w14:paraId="09DFAC98"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INDUSTRIAL EL SALVADOR, S.A. (4)</w:t>
            </w:r>
          </w:p>
        </w:tc>
      </w:tr>
      <w:tr w:rsidR="00122A02" w:rsidRPr="009A6074" w14:paraId="49CB4802" w14:textId="77777777" w:rsidTr="003516B2">
        <w:trPr>
          <w:jc w:val="center"/>
        </w:trPr>
        <w:tc>
          <w:tcPr>
            <w:tcW w:w="1560" w:type="dxa"/>
          </w:tcPr>
          <w:p w14:paraId="7178FF91"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21</w:t>
            </w:r>
          </w:p>
        </w:tc>
        <w:tc>
          <w:tcPr>
            <w:tcW w:w="6095" w:type="dxa"/>
          </w:tcPr>
          <w:p w14:paraId="49F1515D"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DE DESARROLLO DE LA REPÚBLICA DE EL SALVADOR (4)</w:t>
            </w:r>
          </w:p>
        </w:tc>
      </w:tr>
      <w:tr w:rsidR="00122A02" w:rsidRPr="009A6074" w14:paraId="0CDAFBC5" w14:textId="77777777" w:rsidTr="003516B2">
        <w:trPr>
          <w:jc w:val="center"/>
        </w:trPr>
        <w:tc>
          <w:tcPr>
            <w:tcW w:w="1560" w:type="dxa"/>
          </w:tcPr>
          <w:p w14:paraId="16964BCC"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22</w:t>
            </w:r>
          </w:p>
        </w:tc>
        <w:tc>
          <w:tcPr>
            <w:tcW w:w="6095" w:type="dxa"/>
          </w:tcPr>
          <w:p w14:paraId="1EE68723"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DE DESARROLLO RURAL, SOCIEDAD ANÓNIMA (4)</w:t>
            </w:r>
          </w:p>
        </w:tc>
      </w:tr>
      <w:tr w:rsidR="00122A02" w:rsidRPr="009A6074" w14:paraId="68FB81B4" w14:textId="77777777" w:rsidTr="003516B2">
        <w:trPr>
          <w:jc w:val="center"/>
        </w:trPr>
        <w:tc>
          <w:tcPr>
            <w:tcW w:w="1560" w:type="dxa"/>
          </w:tcPr>
          <w:p w14:paraId="47F974EE" w14:textId="77777777" w:rsidR="00122A02" w:rsidRPr="004E149B" w:rsidRDefault="00122A02" w:rsidP="00122A02">
            <w:pPr>
              <w:widowControl/>
              <w:spacing w:before="60"/>
              <w:jc w:val="center"/>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23</w:t>
            </w:r>
          </w:p>
        </w:tc>
        <w:tc>
          <w:tcPr>
            <w:tcW w:w="6095" w:type="dxa"/>
          </w:tcPr>
          <w:p w14:paraId="4807A96C" w14:textId="77777777" w:rsidR="00122A02" w:rsidRPr="004E149B" w:rsidRDefault="00122A02" w:rsidP="00122A02">
            <w:pPr>
              <w:widowControl/>
              <w:spacing w:before="60"/>
              <w:jc w:val="both"/>
              <w:rPr>
                <w:rFonts w:ascii="Museo Sans 300" w:eastAsia="Times New Roman" w:hAnsi="Museo Sans 300"/>
                <w:sz w:val="20"/>
                <w:szCs w:val="20"/>
                <w:lang w:val="es-SV" w:eastAsia="es-ES"/>
              </w:rPr>
            </w:pPr>
            <w:r w:rsidRPr="004E149B">
              <w:rPr>
                <w:rFonts w:ascii="Museo Sans 300" w:eastAsia="Times New Roman" w:hAnsi="Museo Sans 300"/>
                <w:sz w:val="20"/>
                <w:szCs w:val="20"/>
                <w:lang w:val="es-SV" w:eastAsia="es-ES"/>
              </w:rPr>
              <w:t>BANCO DE LOS TRABAJADORES SALVADOREÑOS, S.C. DE R.L. DE C.V. (4)</w:t>
            </w:r>
          </w:p>
        </w:tc>
      </w:tr>
    </w:tbl>
    <w:p w14:paraId="13ABBEB2" w14:textId="77777777" w:rsidR="00C552E2" w:rsidRPr="004E149B" w:rsidRDefault="00C552E2" w:rsidP="003516B2">
      <w:pPr>
        <w:widowControl/>
        <w:jc w:val="both"/>
        <w:rPr>
          <w:rFonts w:ascii="Museo Sans 300" w:eastAsia="Times New Roman" w:hAnsi="Museo Sans 300"/>
          <w:lang w:val="es-SV" w:eastAsia="es-ES"/>
        </w:rPr>
      </w:pPr>
    </w:p>
    <w:p w14:paraId="3EBF6025" w14:textId="77777777" w:rsidR="00F37BFF" w:rsidRPr="004E149B" w:rsidRDefault="00F37BFF" w:rsidP="00F37BFF">
      <w:pPr>
        <w:widowControl/>
        <w:spacing w:after="120"/>
        <w:jc w:val="both"/>
        <w:rPr>
          <w:rFonts w:ascii="Museo Sans 300" w:eastAsia="Times New Roman" w:hAnsi="Museo Sans 300"/>
          <w:lang w:val="es-SV" w:eastAsia="es-ES"/>
        </w:rPr>
      </w:pPr>
      <w:r w:rsidRPr="004E149B">
        <w:rPr>
          <w:rFonts w:ascii="Museo Sans 300" w:eastAsia="Times New Roman" w:hAnsi="Museo Sans 300"/>
          <w:lang w:val="es-SV" w:eastAsia="es-ES"/>
        </w:rPr>
        <w:t>Generando las cuentas</w:t>
      </w:r>
      <w:r w:rsidR="003859B5" w:rsidRPr="004E149B">
        <w:rPr>
          <w:rFonts w:ascii="Museo Sans 300" w:eastAsia="Times New Roman" w:hAnsi="Museo Sans 300"/>
          <w:lang w:val="es-SV" w:eastAsia="es-ES"/>
        </w:rPr>
        <w:t xml:space="preserve"> de detalle</w:t>
      </w:r>
      <w:r w:rsidRPr="004E149B">
        <w:rPr>
          <w:rFonts w:ascii="Museo Sans 300" w:eastAsia="Times New Roman" w:hAnsi="Museo Sans 300"/>
          <w:lang w:val="es-SV" w:eastAsia="es-ES"/>
        </w:rPr>
        <w:t xml:space="preserve"> de manera inmediata al banco que corresponde, </w:t>
      </w:r>
      <w:proofErr w:type="gramStart"/>
      <w:r w:rsidRPr="004E149B">
        <w:rPr>
          <w:rFonts w:ascii="Museo Sans 300" w:eastAsia="Times New Roman" w:hAnsi="Museo Sans 300"/>
          <w:lang w:val="es-SV" w:eastAsia="es-ES"/>
        </w:rPr>
        <w:t>como</w:t>
      </w:r>
      <w:proofErr w:type="gramEnd"/>
      <w:r w:rsidRPr="004E149B">
        <w:rPr>
          <w:rFonts w:ascii="Museo Sans 300" w:eastAsia="Times New Roman" w:hAnsi="Museo Sans 300"/>
          <w:lang w:val="es-SV" w:eastAsia="es-ES"/>
        </w:rPr>
        <w:t xml:space="preserve"> por ejemplo:</w:t>
      </w:r>
      <w:r w:rsidR="00CE3B67" w:rsidRPr="004E149B">
        <w:rPr>
          <w:rFonts w:ascii="Museo Sans 300" w:eastAsia="Times New Roman" w:hAnsi="Museo Sans 300"/>
          <w:lang w:val="es-SV" w:eastAsia="es-ES"/>
        </w:rPr>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95"/>
        <w:gridCol w:w="2663"/>
        <w:gridCol w:w="425"/>
        <w:gridCol w:w="425"/>
        <w:gridCol w:w="3969"/>
      </w:tblGrid>
      <w:tr w:rsidR="00F37BFF" w:rsidRPr="004E149B" w14:paraId="00EBE093" w14:textId="77777777" w:rsidTr="00122A02">
        <w:trPr>
          <w:trHeight w:val="187"/>
          <w:tblHeader/>
          <w:jc w:val="center"/>
        </w:trPr>
        <w:tc>
          <w:tcPr>
            <w:tcW w:w="1195" w:type="dxa"/>
          </w:tcPr>
          <w:p w14:paraId="4ED84F18"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CÓDIGO</w:t>
            </w:r>
          </w:p>
        </w:tc>
        <w:tc>
          <w:tcPr>
            <w:tcW w:w="2663" w:type="dxa"/>
          </w:tcPr>
          <w:p w14:paraId="5B5F3BE3"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TIPO</w:t>
            </w:r>
          </w:p>
        </w:tc>
        <w:tc>
          <w:tcPr>
            <w:tcW w:w="4819" w:type="dxa"/>
            <w:gridSpan w:val="3"/>
          </w:tcPr>
          <w:p w14:paraId="6F894A14" w14:textId="77777777" w:rsidR="00F37BFF" w:rsidRPr="004E149B" w:rsidRDefault="00F37BFF" w:rsidP="00F37BFF">
            <w:pPr>
              <w:widowControl/>
              <w:spacing w:before="60" w:after="60"/>
              <w:rPr>
                <w:rFonts w:ascii="Museo Sans 300" w:eastAsia="Times New Roman" w:hAnsi="Museo Sans 300"/>
                <w:b/>
                <w:snapToGrid w:val="0"/>
                <w:sz w:val="20"/>
                <w:lang w:val="es-SV" w:eastAsia="es-ES"/>
              </w:rPr>
            </w:pPr>
            <w:r w:rsidRPr="004E149B">
              <w:rPr>
                <w:rFonts w:ascii="Museo Sans 300" w:eastAsia="Times New Roman" w:hAnsi="Museo Sans 300"/>
                <w:b/>
                <w:snapToGrid w:val="0"/>
                <w:sz w:val="20"/>
                <w:lang w:val="es-SV" w:eastAsia="es-ES"/>
              </w:rPr>
              <w:t>DESCRIPCIÓN</w:t>
            </w:r>
          </w:p>
        </w:tc>
      </w:tr>
      <w:tr w:rsidR="00F37BFF" w:rsidRPr="004E149B" w14:paraId="291B8D87" w14:textId="77777777" w:rsidTr="00122A02">
        <w:trPr>
          <w:trHeight w:val="187"/>
          <w:jc w:val="center"/>
        </w:trPr>
        <w:tc>
          <w:tcPr>
            <w:tcW w:w="1195" w:type="dxa"/>
          </w:tcPr>
          <w:p w14:paraId="74130BE4"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1110 </w:t>
            </w:r>
          </w:p>
        </w:tc>
        <w:tc>
          <w:tcPr>
            <w:tcW w:w="2663" w:type="dxa"/>
          </w:tcPr>
          <w:p w14:paraId="19BC1547" w14:textId="77777777" w:rsidR="00F37BFF" w:rsidRPr="004E149B" w:rsidRDefault="00F37BFF" w:rsidP="00CE3B67">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 xml:space="preserve">SUB-CUENTA </w:t>
            </w:r>
            <w:r w:rsidR="004D6470" w:rsidRPr="004E149B">
              <w:rPr>
                <w:rFonts w:ascii="Museo Sans 300" w:eastAsia="Times New Roman" w:hAnsi="Museo Sans 300"/>
                <w:snapToGrid w:val="0"/>
                <w:sz w:val="20"/>
                <w:lang w:val="es-SV" w:eastAsia="es-ES"/>
              </w:rPr>
              <w:t>(4)</w:t>
            </w:r>
          </w:p>
        </w:tc>
        <w:tc>
          <w:tcPr>
            <w:tcW w:w="4819" w:type="dxa"/>
            <w:gridSpan w:val="3"/>
          </w:tcPr>
          <w:p w14:paraId="5F8915F0" w14:textId="77777777" w:rsidR="00F37BFF" w:rsidRPr="004E149B" w:rsidRDefault="00F37BFF" w:rsidP="00F37BFF">
            <w:pPr>
              <w:widowControl/>
              <w:spacing w:before="60" w:after="60"/>
              <w:rPr>
                <w:rFonts w:ascii="Museo Sans 300" w:eastAsia="Times New Roman" w:hAnsi="Museo Sans 300"/>
                <w:strike/>
                <w:snapToGrid w:val="0"/>
                <w:sz w:val="20"/>
                <w:lang w:val="es-SV" w:eastAsia="es-ES"/>
              </w:rPr>
            </w:pPr>
            <w:r w:rsidRPr="004E149B">
              <w:rPr>
                <w:rFonts w:ascii="Museo Sans 300" w:eastAsia="Times New Roman" w:hAnsi="Museo Sans 300"/>
                <w:snapToGrid w:val="0"/>
                <w:sz w:val="20"/>
                <w:lang w:val="es-SV" w:eastAsia="es-ES"/>
              </w:rPr>
              <w:t>BANCOS CUENTA CORRIENTE</w:t>
            </w:r>
            <w:r w:rsidR="00752DDD" w:rsidRPr="004E149B">
              <w:rPr>
                <w:rFonts w:ascii="Museo Sans 300" w:eastAsia="Times New Roman" w:hAnsi="Museo Sans 300"/>
                <w:snapToGrid w:val="0"/>
                <w:sz w:val="20"/>
                <w:lang w:val="es-SV" w:eastAsia="es-ES"/>
              </w:rPr>
              <w:t xml:space="preserve"> </w:t>
            </w:r>
            <w:r w:rsidRPr="004E149B">
              <w:rPr>
                <w:rFonts w:ascii="Museo Sans 300" w:eastAsia="Times New Roman" w:hAnsi="Museo Sans 300"/>
                <w:snapToGrid w:val="0"/>
                <w:sz w:val="20"/>
                <w:lang w:val="es-SV" w:eastAsia="es-ES"/>
              </w:rPr>
              <w:t>(3)</w:t>
            </w:r>
            <w:r w:rsidR="00CE3B67" w:rsidRPr="004E149B">
              <w:rPr>
                <w:rFonts w:ascii="Museo Sans 300" w:eastAsia="Times New Roman" w:hAnsi="Museo Sans 300"/>
                <w:snapToGrid w:val="0"/>
                <w:sz w:val="20"/>
                <w:lang w:val="es-SV" w:eastAsia="es-ES"/>
              </w:rPr>
              <w:t xml:space="preserve"> </w:t>
            </w:r>
          </w:p>
        </w:tc>
      </w:tr>
      <w:tr w:rsidR="00F37BFF" w:rsidRPr="004E149B" w14:paraId="4089539D" w14:textId="77777777" w:rsidTr="00122A02">
        <w:trPr>
          <w:trHeight w:val="187"/>
          <w:jc w:val="center"/>
        </w:trPr>
        <w:tc>
          <w:tcPr>
            <w:tcW w:w="1195" w:type="dxa"/>
          </w:tcPr>
          <w:p w14:paraId="211138C1" w14:textId="77777777" w:rsidR="00F37BFF" w:rsidRPr="004E149B" w:rsidRDefault="00F37BFF" w:rsidP="00F37BFF">
            <w:pPr>
              <w:widowControl/>
              <w:spacing w:before="60" w:after="60"/>
              <w:rPr>
                <w:rFonts w:ascii="Museo Sans 300" w:eastAsia="Times New Roman" w:hAnsi="Museo Sans 300"/>
                <w:strike/>
                <w:snapToGrid w:val="0"/>
                <w:sz w:val="20"/>
                <w:lang w:val="es-SV" w:eastAsia="es-ES"/>
              </w:rPr>
            </w:pPr>
            <w:r w:rsidRPr="004E149B">
              <w:rPr>
                <w:rFonts w:ascii="Museo Sans 300" w:eastAsia="Times New Roman" w:hAnsi="Museo Sans 300"/>
                <w:snapToGrid w:val="0"/>
                <w:sz w:val="20"/>
                <w:lang w:val="es-SV" w:eastAsia="es-ES"/>
              </w:rPr>
              <w:t>1110000</w:t>
            </w:r>
          </w:p>
        </w:tc>
        <w:tc>
          <w:tcPr>
            <w:tcW w:w="2663" w:type="dxa"/>
          </w:tcPr>
          <w:p w14:paraId="2CBB0D3F" w14:textId="77777777" w:rsidR="00F37BFF" w:rsidRPr="004E149B" w:rsidRDefault="00F37BFF" w:rsidP="00CE3B67">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SUB-</w:t>
            </w:r>
            <w:r w:rsidR="00CE3B67" w:rsidRPr="004E149B">
              <w:rPr>
                <w:rFonts w:ascii="Museo Sans 300" w:eastAsia="Times New Roman" w:hAnsi="Museo Sans 300"/>
                <w:snapToGrid w:val="0"/>
                <w:sz w:val="20"/>
                <w:lang w:val="es-SV" w:eastAsia="es-ES"/>
              </w:rPr>
              <w:t>SUB</w:t>
            </w:r>
            <w:r w:rsidRPr="004E149B">
              <w:rPr>
                <w:rFonts w:ascii="Museo Sans 300" w:eastAsia="Times New Roman" w:hAnsi="Museo Sans 300"/>
                <w:snapToGrid w:val="0"/>
                <w:sz w:val="20"/>
                <w:lang w:val="es-SV" w:eastAsia="es-ES"/>
              </w:rPr>
              <w:t xml:space="preserve">CUENTA </w:t>
            </w:r>
            <w:r w:rsidR="004D6470" w:rsidRPr="004E149B">
              <w:rPr>
                <w:rFonts w:ascii="Museo Sans 300" w:eastAsia="Times New Roman" w:hAnsi="Museo Sans 300"/>
                <w:snapToGrid w:val="0"/>
                <w:sz w:val="20"/>
                <w:lang w:val="es-SV" w:eastAsia="es-ES"/>
              </w:rPr>
              <w:t>(4)</w:t>
            </w:r>
          </w:p>
        </w:tc>
        <w:tc>
          <w:tcPr>
            <w:tcW w:w="425" w:type="dxa"/>
          </w:tcPr>
          <w:p w14:paraId="1EF7E828" w14:textId="77777777" w:rsidR="00F37BFF" w:rsidRPr="004E149B" w:rsidRDefault="00F37BFF" w:rsidP="00F37BFF">
            <w:pPr>
              <w:widowControl/>
              <w:spacing w:before="60" w:after="60"/>
              <w:rPr>
                <w:rFonts w:ascii="Museo Sans 300" w:eastAsia="Times New Roman" w:hAnsi="Museo Sans 300"/>
                <w:strike/>
                <w:snapToGrid w:val="0"/>
                <w:sz w:val="20"/>
                <w:lang w:val="es-SV" w:eastAsia="es-ES"/>
              </w:rPr>
            </w:pPr>
          </w:p>
        </w:tc>
        <w:tc>
          <w:tcPr>
            <w:tcW w:w="425" w:type="dxa"/>
          </w:tcPr>
          <w:p w14:paraId="2791F7D6" w14:textId="77777777" w:rsidR="00F37BFF" w:rsidRPr="004E149B" w:rsidRDefault="00F37BFF" w:rsidP="00F37BFF">
            <w:pPr>
              <w:widowControl/>
              <w:spacing w:before="60" w:after="60"/>
              <w:rPr>
                <w:rFonts w:ascii="Museo Sans 300" w:eastAsia="Times New Roman" w:hAnsi="Museo Sans 300"/>
                <w:strike/>
                <w:snapToGrid w:val="0"/>
                <w:sz w:val="20"/>
                <w:lang w:val="es-SV" w:eastAsia="es-ES"/>
              </w:rPr>
            </w:pPr>
          </w:p>
        </w:tc>
        <w:tc>
          <w:tcPr>
            <w:tcW w:w="3969" w:type="dxa"/>
          </w:tcPr>
          <w:p w14:paraId="25DD9427"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DEPÓSITOS EN CUENTA CORRIENTE</w:t>
            </w:r>
            <w:r w:rsidR="00101C87" w:rsidRPr="004E149B">
              <w:rPr>
                <w:rFonts w:ascii="Museo Sans 300" w:eastAsia="Times New Roman" w:hAnsi="Museo Sans 300"/>
                <w:snapToGrid w:val="0"/>
                <w:sz w:val="20"/>
                <w:lang w:val="es-SV" w:eastAsia="es-ES"/>
              </w:rPr>
              <w:t xml:space="preserve"> (3)</w:t>
            </w:r>
            <w:r w:rsidR="00CE3B67" w:rsidRPr="004E149B">
              <w:rPr>
                <w:rFonts w:ascii="Museo Sans 300" w:eastAsia="Times New Roman" w:hAnsi="Museo Sans 300"/>
                <w:snapToGrid w:val="0"/>
                <w:sz w:val="20"/>
                <w:lang w:val="es-SV" w:eastAsia="es-ES"/>
              </w:rPr>
              <w:t xml:space="preserve"> </w:t>
            </w:r>
          </w:p>
        </w:tc>
      </w:tr>
      <w:tr w:rsidR="00F37BFF" w:rsidRPr="004E149B" w14:paraId="689507B1" w14:textId="77777777" w:rsidTr="00122A02">
        <w:trPr>
          <w:trHeight w:val="187"/>
          <w:jc w:val="center"/>
        </w:trPr>
        <w:tc>
          <w:tcPr>
            <w:tcW w:w="1195" w:type="dxa"/>
          </w:tcPr>
          <w:p w14:paraId="6F5997C2"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111000001</w:t>
            </w:r>
          </w:p>
        </w:tc>
        <w:tc>
          <w:tcPr>
            <w:tcW w:w="2663" w:type="dxa"/>
          </w:tcPr>
          <w:p w14:paraId="5B1FD2A1" w14:textId="77777777" w:rsidR="00F37BFF" w:rsidRPr="004E149B" w:rsidRDefault="003859B5" w:rsidP="00F37BFF">
            <w:pPr>
              <w:widowControl/>
              <w:spacing w:before="60" w:after="60"/>
              <w:rPr>
                <w:rFonts w:ascii="Museo Sans 300" w:eastAsia="Times New Roman" w:hAnsi="Museo Sans 300"/>
                <w:strike/>
                <w:snapToGrid w:val="0"/>
                <w:sz w:val="20"/>
                <w:lang w:val="es-SV" w:eastAsia="es-ES"/>
              </w:rPr>
            </w:pPr>
            <w:r w:rsidRPr="004E149B">
              <w:rPr>
                <w:rFonts w:ascii="Museo Sans 300" w:eastAsia="Times New Roman" w:hAnsi="Museo Sans 300"/>
                <w:snapToGrid w:val="0"/>
                <w:sz w:val="20"/>
                <w:lang w:val="es-SV" w:eastAsia="es-ES"/>
              </w:rPr>
              <w:t xml:space="preserve"> DETALLE</w:t>
            </w:r>
            <w:r w:rsidR="004D6470" w:rsidRPr="004E149B">
              <w:rPr>
                <w:rFonts w:ascii="Museo Sans 300" w:eastAsia="Times New Roman" w:hAnsi="Museo Sans 300"/>
                <w:snapToGrid w:val="0"/>
                <w:sz w:val="20"/>
                <w:lang w:val="es-SV" w:eastAsia="es-ES"/>
              </w:rPr>
              <w:t xml:space="preserve"> (4)</w:t>
            </w:r>
          </w:p>
        </w:tc>
        <w:tc>
          <w:tcPr>
            <w:tcW w:w="425" w:type="dxa"/>
          </w:tcPr>
          <w:p w14:paraId="6EE04CB7"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p>
        </w:tc>
        <w:tc>
          <w:tcPr>
            <w:tcW w:w="425" w:type="dxa"/>
          </w:tcPr>
          <w:p w14:paraId="2DEC0DB4" w14:textId="77777777" w:rsidR="00F37BFF" w:rsidRPr="004E149B" w:rsidRDefault="00F37BFF" w:rsidP="00F37BFF">
            <w:pPr>
              <w:widowControl/>
              <w:spacing w:before="60" w:after="60"/>
              <w:rPr>
                <w:rFonts w:ascii="Museo Sans 300" w:eastAsia="Times New Roman" w:hAnsi="Museo Sans 300"/>
                <w:snapToGrid w:val="0"/>
                <w:sz w:val="20"/>
                <w:lang w:val="es-SV" w:eastAsia="es-ES"/>
              </w:rPr>
            </w:pPr>
          </w:p>
        </w:tc>
        <w:tc>
          <w:tcPr>
            <w:tcW w:w="3969" w:type="dxa"/>
          </w:tcPr>
          <w:p w14:paraId="53D68ABB" w14:textId="77777777" w:rsidR="00F37BFF" w:rsidRPr="004E149B" w:rsidRDefault="00752DDD" w:rsidP="00F37BFF">
            <w:pPr>
              <w:widowControl/>
              <w:spacing w:before="60" w:after="60"/>
              <w:rPr>
                <w:rFonts w:ascii="Museo Sans 300" w:eastAsia="Times New Roman" w:hAnsi="Museo Sans 300"/>
                <w:snapToGrid w:val="0"/>
                <w:sz w:val="20"/>
                <w:lang w:val="es-SV" w:eastAsia="es-ES"/>
              </w:rPr>
            </w:pPr>
            <w:r w:rsidRPr="004E149B">
              <w:rPr>
                <w:rFonts w:ascii="Museo Sans 300" w:eastAsia="Times New Roman" w:hAnsi="Museo Sans 300"/>
                <w:snapToGrid w:val="0"/>
                <w:sz w:val="20"/>
                <w:lang w:val="es-SV" w:eastAsia="es-ES"/>
              </w:rPr>
              <w:t>BANCO AGRÍCOLA</w:t>
            </w:r>
            <w:r w:rsidR="00122A02" w:rsidRPr="004E149B">
              <w:rPr>
                <w:rFonts w:ascii="Museo Sans 300" w:eastAsia="Times New Roman" w:hAnsi="Museo Sans 300"/>
                <w:snapToGrid w:val="0"/>
                <w:sz w:val="20"/>
                <w:lang w:val="es-SV" w:eastAsia="es-ES"/>
              </w:rPr>
              <w:t>, S.A</w:t>
            </w:r>
            <w:r w:rsidR="00F37BFF" w:rsidRPr="004E149B">
              <w:rPr>
                <w:rFonts w:ascii="Museo Sans 300" w:eastAsia="Times New Roman" w:hAnsi="Museo Sans 300"/>
                <w:snapToGrid w:val="0"/>
                <w:sz w:val="20"/>
                <w:lang w:val="es-SV" w:eastAsia="es-ES"/>
              </w:rPr>
              <w:t xml:space="preserve"> (3)</w:t>
            </w:r>
            <w:r w:rsidR="00122A02" w:rsidRPr="004E149B">
              <w:rPr>
                <w:rFonts w:ascii="Museo Sans 300" w:eastAsia="Times New Roman" w:hAnsi="Museo Sans 300"/>
                <w:snapToGrid w:val="0"/>
                <w:sz w:val="20"/>
                <w:lang w:val="es-SV" w:eastAsia="es-ES"/>
              </w:rPr>
              <w:t xml:space="preserve"> (4)</w:t>
            </w:r>
          </w:p>
        </w:tc>
      </w:tr>
    </w:tbl>
    <w:p w14:paraId="3854F063" w14:textId="77777777" w:rsidR="00F37BFF" w:rsidRPr="004E149B" w:rsidRDefault="00F37BFF" w:rsidP="00F37BFF">
      <w:pPr>
        <w:widowControl/>
        <w:jc w:val="both"/>
        <w:rPr>
          <w:rFonts w:ascii="Museo Sans 300" w:eastAsia="Times New Roman" w:hAnsi="Museo Sans 300"/>
          <w:lang w:val="es-SV" w:eastAsia="es-ES"/>
        </w:rPr>
      </w:pPr>
    </w:p>
    <w:p w14:paraId="2D96CCB3" w14:textId="77777777" w:rsidR="00F37BFF" w:rsidRPr="004E149B" w:rsidRDefault="00F37BFF" w:rsidP="00C552E2">
      <w:pPr>
        <w:widowControl/>
        <w:jc w:val="both"/>
        <w:rPr>
          <w:rFonts w:ascii="Museo Sans 300" w:eastAsia="Times New Roman" w:hAnsi="Museo Sans 300"/>
          <w:lang w:val="es-SV" w:eastAsia="es-ES"/>
        </w:rPr>
      </w:pPr>
      <w:r w:rsidRPr="004E149B">
        <w:rPr>
          <w:rFonts w:ascii="Museo Sans 300" w:eastAsia="Times New Roman" w:hAnsi="Museo Sans 300"/>
          <w:lang w:val="es-SV" w:eastAsia="es-ES"/>
        </w:rPr>
        <w:t>Si surgieran nuevos bancos, estos se adicionar</w:t>
      </w:r>
      <w:r w:rsidR="0004489E" w:rsidRPr="004E149B">
        <w:rPr>
          <w:rFonts w:ascii="Museo Sans 300" w:eastAsia="Times New Roman" w:hAnsi="Museo Sans 300"/>
          <w:lang w:val="es-SV" w:eastAsia="es-ES"/>
        </w:rPr>
        <w:t>á</w:t>
      </w:r>
      <w:r w:rsidRPr="004E149B">
        <w:rPr>
          <w:rFonts w:ascii="Museo Sans 300" w:eastAsia="Times New Roman" w:hAnsi="Museo Sans 300"/>
          <w:lang w:val="es-SV" w:eastAsia="es-ES"/>
        </w:rPr>
        <w:t>n mediante la continuación del correlat</w:t>
      </w:r>
      <w:r w:rsidR="00CC2DE8" w:rsidRPr="004E149B">
        <w:rPr>
          <w:rFonts w:ascii="Museo Sans 300" w:eastAsia="Times New Roman" w:hAnsi="Museo Sans 300"/>
          <w:lang w:val="es-SV" w:eastAsia="es-ES"/>
        </w:rPr>
        <w:t>ivo del último código asignado.</w:t>
      </w:r>
      <w:r w:rsidR="0004489E" w:rsidRPr="004E149B">
        <w:rPr>
          <w:rFonts w:ascii="Museo Sans 300" w:eastAsia="Times New Roman" w:hAnsi="Museo Sans 300"/>
          <w:lang w:val="es-SV" w:eastAsia="es-ES"/>
        </w:rPr>
        <w:t xml:space="preserve"> (4)</w:t>
      </w:r>
    </w:p>
    <w:p w14:paraId="0D37B47D" w14:textId="77777777" w:rsidR="00AE3DC1" w:rsidRPr="004E149B" w:rsidRDefault="00AE3DC1" w:rsidP="00C552E2">
      <w:pPr>
        <w:jc w:val="both"/>
        <w:rPr>
          <w:rFonts w:ascii="Museo Sans 300" w:eastAsia="Times New Roman" w:hAnsi="Museo Sans 300"/>
          <w:lang w:val="es-SV" w:eastAsia="es-ES"/>
        </w:rPr>
      </w:pPr>
    </w:p>
    <w:p w14:paraId="2D13E180" w14:textId="77777777" w:rsidR="00F37BFF" w:rsidRPr="004E149B" w:rsidRDefault="00F37BFF" w:rsidP="00C552E2">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Esta codificación es aplicable a todas las cuentas, sub-cuentas y </w:t>
      </w:r>
      <w:r w:rsidR="00CE3B67" w:rsidRPr="004E149B">
        <w:rPr>
          <w:rFonts w:ascii="Museo Sans 300" w:eastAsia="Times New Roman" w:hAnsi="Museo Sans 300"/>
          <w:lang w:val="es-SV" w:eastAsia="es-ES"/>
        </w:rPr>
        <w:t>sub-subcuentas</w:t>
      </w:r>
      <w:r w:rsidRPr="004E149B">
        <w:rPr>
          <w:rFonts w:ascii="Museo Sans 300" w:eastAsia="Times New Roman" w:hAnsi="Museo Sans 300"/>
          <w:lang w:val="es-SV" w:eastAsia="es-ES"/>
        </w:rPr>
        <w:t xml:space="preserve"> que representen depósitos de los Fondos de Titularización de Activos en instituciones financieras por cuenta propia.</w:t>
      </w:r>
      <w:r w:rsidR="00CE3B67" w:rsidRPr="004E149B">
        <w:rPr>
          <w:rFonts w:ascii="Museo Sans 300" w:eastAsia="Times New Roman" w:hAnsi="Museo Sans 300"/>
          <w:lang w:val="es-SV" w:eastAsia="es-ES"/>
        </w:rPr>
        <w:t xml:space="preserve"> (4)</w:t>
      </w:r>
    </w:p>
    <w:p w14:paraId="6EBEA6EA" w14:textId="77777777" w:rsidR="00122A02" w:rsidRPr="004E149B" w:rsidRDefault="00122A02" w:rsidP="00C552E2">
      <w:pPr>
        <w:jc w:val="both"/>
        <w:rPr>
          <w:rFonts w:ascii="Museo Sans 300" w:eastAsia="Times New Roman" w:hAnsi="Museo Sans 300"/>
          <w:lang w:val="es-SV" w:eastAsia="es-ES"/>
        </w:rPr>
      </w:pPr>
    </w:p>
    <w:p w14:paraId="231660C9" w14:textId="77777777" w:rsidR="00F37BFF" w:rsidRPr="004E149B" w:rsidRDefault="00F37BFF" w:rsidP="004D6470">
      <w:pPr>
        <w:widowControl/>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16" w:name="_Toc118263246"/>
      <w:bookmarkStart w:id="17" w:name="_Toc85812279"/>
      <w:r w:rsidRPr="004E149B">
        <w:rPr>
          <w:rFonts w:ascii="Museo Sans 300" w:eastAsia="Times New Roman" w:hAnsi="Museo Sans 300"/>
          <w:b/>
          <w:lang w:val="es-SV" w:eastAsia="es-ES"/>
        </w:rPr>
        <w:t>CIERRE DEL EJERCICIO ECONÓMICO</w:t>
      </w:r>
      <w:bookmarkEnd w:id="16"/>
      <w:bookmarkEnd w:id="17"/>
    </w:p>
    <w:p w14:paraId="2C8BC993" w14:textId="77777777" w:rsidR="00F37BFF" w:rsidRPr="004E149B" w:rsidRDefault="00F37BFF" w:rsidP="00F37BFF">
      <w:pPr>
        <w:widowControl/>
        <w:jc w:val="both"/>
        <w:rPr>
          <w:rFonts w:ascii="Museo Sans 300" w:eastAsia="Times New Roman" w:hAnsi="Museo Sans 300"/>
          <w:lang w:val="es-SV" w:eastAsia="es-ES"/>
        </w:rPr>
      </w:pPr>
    </w:p>
    <w:p w14:paraId="09C0DBFB" w14:textId="77777777" w:rsidR="00F37BFF" w:rsidRPr="004E149B" w:rsidRDefault="00F37BFF" w:rsidP="00867C3B">
      <w:pPr>
        <w:jc w:val="both"/>
        <w:rPr>
          <w:rFonts w:ascii="Museo Sans 300" w:eastAsia="Times New Roman" w:hAnsi="Museo Sans 300"/>
          <w:lang w:val="es-SV" w:eastAsia="es-ES"/>
        </w:rPr>
      </w:pPr>
      <w:r w:rsidRPr="004E149B">
        <w:rPr>
          <w:rFonts w:ascii="Museo Sans 300" w:eastAsia="Times New Roman" w:hAnsi="Museo Sans 300"/>
          <w:lang w:val="es-SV" w:eastAsia="es-ES"/>
        </w:rPr>
        <w:t>El período económico y contable comprenderá desde el uno de enero hasta el treinta y uno de diciembre de cada año.</w:t>
      </w:r>
    </w:p>
    <w:p w14:paraId="46C3DBEA" w14:textId="77777777" w:rsidR="00F37BFF" w:rsidRPr="004E149B" w:rsidRDefault="00F37BFF" w:rsidP="004D6470">
      <w:pPr>
        <w:widowControl/>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18" w:name="_Toc198520702"/>
      <w:bookmarkStart w:id="19" w:name="_Toc85812280"/>
      <w:bookmarkStart w:id="20" w:name="_Toc118263247"/>
      <w:r w:rsidRPr="004E149B">
        <w:rPr>
          <w:rFonts w:ascii="Museo Sans 300" w:eastAsia="Times New Roman" w:hAnsi="Museo Sans 300"/>
          <w:b/>
          <w:lang w:val="es-SV" w:eastAsia="es-ES"/>
        </w:rPr>
        <w:lastRenderedPageBreak/>
        <w:t>REGISTROS</w:t>
      </w:r>
      <w:bookmarkEnd w:id="18"/>
      <w:bookmarkEnd w:id="19"/>
      <w:r w:rsidRPr="004E149B">
        <w:rPr>
          <w:rFonts w:ascii="Museo Sans 300" w:eastAsia="Times New Roman" w:hAnsi="Museo Sans 300"/>
          <w:b/>
          <w:lang w:val="es-SV" w:eastAsia="es-ES"/>
        </w:rPr>
        <w:t xml:space="preserve"> </w:t>
      </w:r>
    </w:p>
    <w:p w14:paraId="62D86E88" w14:textId="77777777" w:rsidR="00F37BFF" w:rsidRPr="004E149B" w:rsidRDefault="00F37BFF" w:rsidP="00F37BFF">
      <w:pPr>
        <w:widowControl/>
        <w:jc w:val="both"/>
        <w:rPr>
          <w:rFonts w:ascii="Museo Sans 300" w:eastAsia="Times New Roman" w:hAnsi="Museo Sans 300"/>
          <w:szCs w:val="18"/>
          <w:lang w:val="es-SV" w:eastAsia="es-ES"/>
        </w:rPr>
      </w:pPr>
    </w:p>
    <w:p w14:paraId="24153F09" w14:textId="77777777" w:rsidR="00F37BFF" w:rsidRPr="004E149B" w:rsidRDefault="00F37BFF" w:rsidP="00AE3DC1">
      <w:pPr>
        <w:widowControl/>
        <w:numPr>
          <w:ilvl w:val="0"/>
          <w:numId w:val="28"/>
        </w:numPr>
        <w:ind w:left="993" w:hanging="284"/>
        <w:jc w:val="both"/>
        <w:rPr>
          <w:rFonts w:ascii="Museo Sans 300" w:eastAsia="Times New Roman" w:hAnsi="Museo Sans 300"/>
          <w:b/>
          <w:lang w:val="es-SV" w:eastAsia="es-ES"/>
        </w:rPr>
      </w:pPr>
      <w:r w:rsidRPr="004E149B">
        <w:rPr>
          <w:rFonts w:ascii="Museo Sans 300" w:eastAsia="Times New Roman" w:hAnsi="Museo Sans 300"/>
          <w:b/>
          <w:lang w:val="es-SV" w:eastAsia="es-ES"/>
        </w:rPr>
        <w:t>LIBROS CONTABLES</w:t>
      </w:r>
    </w:p>
    <w:p w14:paraId="5E1FF7C3" w14:textId="77777777" w:rsidR="00F37BFF" w:rsidRPr="004E149B" w:rsidRDefault="00F37BFF" w:rsidP="006B5376">
      <w:pPr>
        <w:jc w:val="both"/>
        <w:rPr>
          <w:rFonts w:ascii="Museo Sans 300" w:eastAsia="Times New Roman" w:hAnsi="Museo Sans 300"/>
          <w:lang w:val="es-SV" w:eastAsia="es-ES"/>
        </w:rPr>
      </w:pPr>
      <w:r w:rsidRPr="004E149B">
        <w:rPr>
          <w:rFonts w:ascii="Museo Sans 300" w:eastAsia="Times New Roman" w:hAnsi="Museo Sans 300"/>
          <w:lang w:val="es-SV" w:eastAsia="es-ES"/>
        </w:rPr>
        <w:t>El movimiento y saldo de las cuentas se registrará en los libros principales, y el de las sub-cuentas en libros auxiliares que se consideren necesarios.</w:t>
      </w:r>
    </w:p>
    <w:p w14:paraId="0B70D639" w14:textId="77777777" w:rsidR="00F37BFF" w:rsidRPr="004E149B" w:rsidRDefault="00F37BFF" w:rsidP="006B5376">
      <w:pPr>
        <w:jc w:val="both"/>
        <w:rPr>
          <w:rFonts w:ascii="Museo Sans 300" w:eastAsia="Times New Roman" w:hAnsi="Museo Sans 300"/>
          <w:lang w:val="es-SV" w:eastAsia="es-ES"/>
        </w:rPr>
      </w:pPr>
    </w:p>
    <w:p w14:paraId="02D70F25" w14:textId="77777777" w:rsidR="00F37BFF" w:rsidRPr="004E149B" w:rsidRDefault="00F37BFF" w:rsidP="006B5376">
      <w:pPr>
        <w:spacing w:after="120"/>
        <w:jc w:val="both"/>
        <w:rPr>
          <w:rFonts w:ascii="Museo Sans 300" w:eastAsia="Times New Roman" w:hAnsi="Museo Sans 300"/>
          <w:lang w:val="es-SV" w:eastAsia="es-ES"/>
        </w:rPr>
      </w:pPr>
      <w:r w:rsidRPr="004E149B">
        <w:rPr>
          <w:rFonts w:ascii="Museo Sans 300" w:eastAsia="Times New Roman" w:hAnsi="Museo Sans 300"/>
          <w:lang w:val="es-SV" w:eastAsia="es-ES"/>
        </w:rPr>
        <w:t>Los libros principales que deben legalizarse son los siguientes:</w:t>
      </w:r>
    </w:p>
    <w:p w14:paraId="0F6CA808" w14:textId="77777777" w:rsidR="00F37BFF" w:rsidRPr="004E149B" w:rsidRDefault="00F37BFF" w:rsidP="006B5376">
      <w:pPr>
        <w:widowControl/>
        <w:numPr>
          <w:ilvl w:val="0"/>
          <w:numId w:val="5"/>
        </w:numPr>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Libro de Estados Financieros;</w:t>
      </w:r>
    </w:p>
    <w:p w14:paraId="5676E71E" w14:textId="77777777" w:rsidR="00F37BFF" w:rsidRPr="004E149B" w:rsidRDefault="00F37BFF" w:rsidP="006B5376">
      <w:pPr>
        <w:widowControl/>
        <w:numPr>
          <w:ilvl w:val="0"/>
          <w:numId w:val="5"/>
        </w:numPr>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Libro Mayor (En caso de que lo consideren conveniente podrán legalizar los libros en uno solo DIARIO - MAYOR); </w:t>
      </w:r>
    </w:p>
    <w:p w14:paraId="2A8D3AD3" w14:textId="77777777" w:rsidR="00F37BFF" w:rsidRPr="004E149B" w:rsidRDefault="00F37BFF" w:rsidP="006B5376">
      <w:pPr>
        <w:widowControl/>
        <w:numPr>
          <w:ilvl w:val="0"/>
          <w:numId w:val="5"/>
        </w:numPr>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Libro Diario</w:t>
      </w:r>
    </w:p>
    <w:p w14:paraId="07166ABA" w14:textId="77777777" w:rsidR="00F37BFF" w:rsidRPr="004E149B" w:rsidRDefault="00F37BFF" w:rsidP="00F37BFF">
      <w:pPr>
        <w:jc w:val="both"/>
        <w:rPr>
          <w:rFonts w:ascii="Museo Sans 300" w:eastAsia="Times New Roman" w:hAnsi="Museo Sans 300"/>
          <w:lang w:val="es-SV" w:eastAsia="es-ES"/>
        </w:rPr>
      </w:pPr>
    </w:p>
    <w:p w14:paraId="02090C49" w14:textId="77777777" w:rsidR="00F37BFF" w:rsidRPr="004E149B" w:rsidRDefault="00F37BFF" w:rsidP="006B5376">
      <w:pPr>
        <w:jc w:val="both"/>
        <w:rPr>
          <w:rFonts w:ascii="Museo Sans 300" w:eastAsia="Times New Roman" w:hAnsi="Museo Sans 300"/>
          <w:lang w:val="es-SV" w:eastAsia="es-ES"/>
        </w:rPr>
      </w:pPr>
      <w:r w:rsidRPr="004E149B">
        <w:rPr>
          <w:rFonts w:ascii="Museo Sans 300" w:eastAsia="Times New Roman" w:hAnsi="Museo Sans 300"/>
          <w:lang w:val="es-SV" w:eastAsia="es-ES"/>
        </w:rPr>
        <w:t>Los registros contables deberán cumplir con lo establecido en el Título II, del libro Segundo, del Código de Comercio, en lo que fuere aplicable.</w:t>
      </w:r>
    </w:p>
    <w:p w14:paraId="3028EE2A" w14:textId="77777777" w:rsidR="00F37BFF" w:rsidRPr="004E149B" w:rsidRDefault="00F37BFF" w:rsidP="006B5376">
      <w:pPr>
        <w:jc w:val="both"/>
        <w:rPr>
          <w:rFonts w:ascii="Museo Sans 300" w:eastAsia="Times New Roman" w:hAnsi="Museo Sans 300"/>
          <w:lang w:val="es-SV" w:eastAsia="es-ES"/>
        </w:rPr>
      </w:pPr>
    </w:p>
    <w:p w14:paraId="2D458A18" w14:textId="77777777" w:rsidR="00F37BFF" w:rsidRPr="004E149B" w:rsidRDefault="00F37BFF" w:rsidP="006B5376">
      <w:pPr>
        <w:widowControl/>
        <w:jc w:val="both"/>
        <w:rPr>
          <w:rFonts w:ascii="Museo Sans 300" w:eastAsia="Times New Roman" w:hAnsi="Museo Sans 300"/>
          <w:lang w:val="es-SV" w:eastAsia="es-ES"/>
        </w:rPr>
      </w:pPr>
      <w:r w:rsidRPr="004E149B">
        <w:rPr>
          <w:rFonts w:ascii="Museo Sans 300" w:eastAsia="Times New Roman" w:hAnsi="Museo Sans 300"/>
          <w:lang w:val="es-SV" w:eastAsia="es-ES"/>
        </w:rPr>
        <w:t>En particular en el Libro de Estados Financieros, deberá asentarse el Balance General del Fondo, el Estado de Determinación de Excedentes del Fondo y las notas correspondientes, de conformidad a lo establecido en el artículo 442 del Código de Comercio. Las cifras asentadas en este Libro deberán presentarse en valores absolutos incluyendo centavos, en forma comparativa con las cifras del año anterior.</w:t>
      </w:r>
    </w:p>
    <w:p w14:paraId="5FCF741D" w14:textId="77777777" w:rsidR="00EA1C0D" w:rsidRPr="004E149B" w:rsidRDefault="00EA1C0D" w:rsidP="00F37BFF">
      <w:pPr>
        <w:widowControl/>
        <w:jc w:val="both"/>
        <w:rPr>
          <w:rFonts w:ascii="Museo Sans 300" w:eastAsia="Times New Roman" w:hAnsi="Museo Sans 300"/>
          <w:lang w:val="es-SV" w:eastAsia="es-ES"/>
        </w:rPr>
      </w:pPr>
    </w:p>
    <w:p w14:paraId="34A65B9F" w14:textId="77777777" w:rsidR="00F37BFF" w:rsidRPr="004E149B" w:rsidRDefault="00F37BFF" w:rsidP="00AE3DC1">
      <w:pPr>
        <w:widowControl/>
        <w:numPr>
          <w:ilvl w:val="0"/>
          <w:numId w:val="28"/>
        </w:numPr>
        <w:ind w:left="993" w:hanging="284"/>
        <w:jc w:val="both"/>
        <w:rPr>
          <w:rFonts w:ascii="Museo Sans 300" w:eastAsia="Times New Roman" w:hAnsi="Museo Sans 300"/>
          <w:b/>
          <w:lang w:val="es-SV" w:eastAsia="es-ES"/>
        </w:rPr>
      </w:pPr>
      <w:r w:rsidRPr="004E149B">
        <w:rPr>
          <w:rFonts w:ascii="Museo Sans 300" w:eastAsia="Times New Roman" w:hAnsi="Museo Sans 300"/>
          <w:b/>
          <w:lang w:val="es-SV" w:eastAsia="es-ES"/>
        </w:rPr>
        <w:t>LIBROS Y REGISTROS ADMINISTRATIVOS</w:t>
      </w:r>
    </w:p>
    <w:p w14:paraId="6D15A97E" w14:textId="77777777" w:rsidR="00F37BFF" w:rsidRPr="004E149B" w:rsidRDefault="00F37BFF" w:rsidP="006B5376">
      <w:pPr>
        <w:spacing w:after="120"/>
        <w:jc w:val="both"/>
        <w:rPr>
          <w:rFonts w:ascii="Museo Sans 300" w:eastAsia="Times New Roman" w:hAnsi="Museo Sans 300"/>
          <w:lang w:val="es-SV" w:eastAsia="es-ES"/>
        </w:rPr>
      </w:pPr>
      <w:r w:rsidRPr="004E149B">
        <w:rPr>
          <w:rFonts w:ascii="Museo Sans 300" w:eastAsia="Times New Roman" w:hAnsi="Museo Sans 300"/>
          <w:lang w:val="es-SV" w:eastAsia="es-ES"/>
        </w:rPr>
        <w:t>La Titularizadora, deberá llevar, legalizar y completar además de los libros contables y tributarios establecidos anteriormente, los siguientes libros:</w:t>
      </w:r>
    </w:p>
    <w:p w14:paraId="73143298" w14:textId="77777777" w:rsidR="00F37BFF" w:rsidRPr="004E149B" w:rsidRDefault="00F37BFF" w:rsidP="006B5376">
      <w:pPr>
        <w:widowControl/>
        <w:numPr>
          <w:ilvl w:val="1"/>
          <w:numId w:val="18"/>
        </w:numPr>
        <w:ind w:left="1276"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Libro de Actas de Junta General de Tenedores de Valores;</w:t>
      </w:r>
    </w:p>
    <w:p w14:paraId="68E5D9BE" w14:textId="77777777" w:rsidR="00F37BFF" w:rsidRPr="004E149B" w:rsidRDefault="00F37BFF" w:rsidP="006B5376">
      <w:pPr>
        <w:widowControl/>
        <w:numPr>
          <w:ilvl w:val="1"/>
          <w:numId w:val="18"/>
        </w:numPr>
        <w:ind w:left="1276"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Libro de Actas del Representante de Tenedores de Valores; </w:t>
      </w:r>
    </w:p>
    <w:p w14:paraId="54DF36D9" w14:textId="77777777" w:rsidR="00F37BFF" w:rsidRPr="004E149B" w:rsidRDefault="00F37BFF" w:rsidP="006B5376">
      <w:pPr>
        <w:widowControl/>
        <w:numPr>
          <w:ilvl w:val="1"/>
          <w:numId w:val="18"/>
        </w:numPr>
        <w:ind w:left="1276"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Registro de Tenedores de Valores.</w:t>
      </w:r>
    </w:p>
    <w:p w14:paraId="12480118" w14:textId="77777777" w:rsidR="00AE3DC1" w:rsidRPr="004E149B" w:rsidRDefault="00AE3DC1" w:rsidP="006B5376">
      <w:pPr>
        <w:widowControl/>
        <w:jc w:val="both"/>
        <w:rPr>
          <w:rFonts w:ascii="Museo Sans 300" w:eastAsia="Times New Roman" w:hAnsi="Museo Sans 300"/>
          <w:lang w:val="es-SV" w:eastAsia="es-ES"/>
        </w:rPr>
      </w:pPr>
    </w:p>
    <w:p w14:paraId="6F5EBC86" w14:textId="77777777" w:rsidR="00F37BFF" w:rsidRPr="004E149B" w:rsidRDefault="00F37BFF" w:rsidP="006B5376">
      <w:pPr>
        <w:jc w:val="both"/>
        <w:rPr>
          <w:rFonts w:ascii="Museo Sans 300" w:eastAsia="Times New Roman" w:hAnsi="Museo Sans 300"/>
          <w:lang w:val="es-SV" w:eastAsia="es-ES"/>
        </w:rPr>
      </w:pPr>
      <w:r w:rsidRPr="004E149B">
        <w:rPr>
          <w:rFonts w:ascii="Museo Sans 300" w:eastAsia="Times New Roman" w:hAnsi="Museo Sans 300"/>
          <w:lang w:val="es-SV" w:eastAsia="es-ES"/>
        </w:rPr>
        <w:t>Las Actas, de Junta General de Tenedores de Valores y de Gestión y Administración del Fondo, además de cumplir con las formalidades estipuladas en el artículo 246 del Código de Comercio, deberán asentarse en los Libros Legales correspondientes a más tardar 15 días después de celebradas dichas sesiones.</w:t>
      </w:r>
    </w:p>
    <w:p w14:paraId="20735379" w14:textId="77777777" w:rsidR="00F37BFF" w:rsidRPr="004E149B" w:rsidRDefault="00F37BFF" w:rsidP="006B5376">
      <w:pPr>
        <w:widowControl/>
        <w:jc w:val="both"/>
        <w:rPr>
          <w:rFonts w:ascii="Museo Sans 300" w:eastAsia="Times New Roman" w:hAnsi="Museo Sans 300" w:cs="Arial"/>
          <w:lang w:val="es-SV" w:eastAsia="es-ES"/>
        </w:rPr>
      </w:pPr>
    </w:p>
    <w:p w14:paraId="035606ED" w14:textId="77777777" w:rsidR="00F37BFF" w:rsidRPr="004E149B" w:rsidRDefault="00F37BFF" w:rsidP="006B5376">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La Junta General de Tenedores de Valores, se regirá por lo establecido en la Ley de Titularización de Activos, y en su defecto, por lo dispuesto para las Juntas Generales de Tenedores de Bonos en el Código de Comercio.</w:t>
      </w:r>
    </w:p>
    <w:p w14:paraId="16546DE5" w14:textId="77777777" w:rsidR="00F37BFF" w:rsidRPr="004E149B" w:rsidRDefault="00F37BFF" w:rsidP="006B5376">
      <w:pPr>
        <w:widowControl/>
        <w:jc w:val="both"/>
        <w:rPr>
          <w:rFonts w:ascii="Museo Sans 300" w:eastAsia="Times New Roman" w:hAnsi="Museo Sans 300" w:cs="Arial"/>
          <w:lang w:val="es-SV" w:eastAsia="es-ES"/>
        </w:rPr>
      </w:pPr>
    </w:p>
    <w:p w14:paraId="40089BB8" w14:textId="77777777" w:rsidR="00F37BFF" w:rsidRDefault="00F37BFF" w:rsidP="00C56B82">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En el Libro de Actas del Representante de Tenedores de Valores, se asentarán mensualmente las Actas, que deberán contener todas aquellas actuaciones realizadas y decisiones tomadas por el Representante de los Tenedores, con base a las facultades que tenga. </w:t>
      </w:r>
    </w:p>
    <w:p w14:paraId="254ABE28" w14:textId="77777777" w:rsidR="00867C3B" w:rsidRPr="004E149B" w:rsidRDefault="00867C3B" w:rsidP="00C56B82">
      <w:pPr>
        <w:jc w:val="both"/>
        <w:rPr>
          <w:rFonts w:ascii="Museo Sans 300" w:eastAsia="Times New Roman" w:hAnsi="Museo Sans 300" w:cs="Arial"/>
          <w:lang w:val="es-SV" w:eastAsia="es-ES"/>
        </w:rPr>
      </w:pPr>
    </w:p>
    <w:p w14:paraId="3F6DD5FB" w14:textId="77777777" w:rsidR="00F37BFF" w:rsidRPr="004E149B" w:rsidRDefault="00F37BFF" w:rsidP="00C56B82">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El Registro de Tenedores de Valores podrá ser llevado por la Titularizadora de Activos o </w:t>
      </w:r>
      <w:r w:rsidRPr="004E149B">
        <w:rPr>
          <w:rFonts w:ascii="Museo Sans 300" w:eastAsia="Times New Roman" w:hAnsi="Museo Sans 300" w:cs="Arial"/>
          <w:lang w:val="es-SV" w:eastAsia="es-ES"/>
        </w:rPr>
        <w:lastRenderedPageBreak/>
        <w:t>una Depositaria, la cual deberá brindar acceso permanente en tiempo real a la Titularizadora. Dicho registro deberá permitir generar reportes y establecer la propiedad de los valores emitidos por el fondo de titularización de activos de manera actualizada e histórica.</w:t>
      </w:r>
    </w:p>
    <w:p w14:paraId="73B6C2AA" w14:textId="77777777" w:rsidR="00F37BFF" w:rsidRPr="004E149B" w:rsidRDefault="00F37BFF" w:rsidP="00F37BFF">
      <w:pPr>
        <w:widowControl/>
        <w:jc w:val="both"/>
        <w:rPr>
          <w:rFonts w:ascii="Museo Sans 300" w:eastAsia="Times New Roman" w:hAnsi="Museo Sans 300"/>
          <w:lang w:val="es-SV" w:eastAsia="es-ES"/>
        </w:rPr>
      </w:pPr>
    </w:p>
    <w:p w14:paraId="4556F4B6" w14:textId="77777777" w:rsidR="00F37BFF" w:rsidRPr="004E149B" w:rsidRDefault="00F37BFF" w:rsidP="00AE3DC1">
      <w:pPr>
        <w:widowControl/>
        <w:numPr>
          <w:ilvl w:val="0"/>
          <w:numId w:val="28"/>
        </w:numPr>
        <w:ind w:left="993" w:hanging="284"/>
        <w:jc w:val="both"/>
        <w:rPr>
          <w:rFonts w:ascii="Museo Sans 300" w:eastAsia="Times New Roman" w:hAnsi="Museo Sans 300"/>
          <w:b/>
          <w:lang w:val="es-SV" w:eastAsia="es-ES"/>
        </w:rPr>
      </w:pPr>
      <w:r w:rsidRPr="004E149B">
        <w:rPr>
          <w:rFonts w:ascii="Museo Sans 300" w:eastAsia="Times New Roman" w:hAnsi="Museo Sans 300"/>
          <w:b/>
          <w:lang w:val="es-SV" w:eastAsia="es-ES"/>
        </w:rPr>
        <w:t>LIBROS TRIBUTARIOS</w:t>
      </w:r>
    </w:p>
    <w:p w14:paraId="33F6B4D2" w14:textId="77777777" w:rsidR="00F37BFF" w:rsidRPr="004E149B" w:rsidRDefault="00F37BFF" w:rsidP="006B5376">
      <w:pPr>
        <w:jc w:val="both"/>
        <w:rPr>
          <w:rFonts w:ascii="Museo Sans 300" w:eastAsia="Times New Roman" w:hAnsi="Museo Sans 300"/>
          <w:lang w:val="es-SV" w:eastAsia="es-ES"/>
        </w:rPr>
      </w:pPr>
      <w:r w:rsidRPr="004E149B">
        <w:rPr>
          <w:rFonts w:ascii="Museo Sans 300" w:eastAsia="Times New Roman" w:hAnsi="Museo Sans 300"/>
          <w:lang w:val="es-SV" w:eastAsia="es-ES"/>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 Tributario, los cuales se mencionan a continuación:</w:t>
      </w:r>
    </w:p>
    <w:p w14:paraId="1A83B9CD" w14:textId="77777777" w:rsidR="00F37BFF" w:rsidRPr="004E149B" w:rsidRDefault="00F37BFF" w:rsidP="006B5376">
      <w:pPr>
        <w:widowControl/>
        <w:numPr>
          <w:ilvl w:val="1"/>
          <w:numId w:val="28"/>
        </w:numPr>
        <w:spacing w:before="120"/>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Libro de Registro de Compras;</w:t>
      </w:r>
    </w:p>
    <w:p w14:paraId="4A7BBB53" w14:textId="77777777" w:rsidR="00F37BFF" w:rsidRPr="004E149B" w:rsidRDefault="00F37BFF" w:rsidP="006B5376">
      <w:pPr>
        <w:widowControl/>
        <w:numPr>
          <w:ilvl w:val="1"/>
          <w:numId w:val="28"/>
        </w:numPr>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Libro de Registro de Ventas al Contribuyente;</w:t>
      </w:r>
    </w:p>
    <w:p w14:paraId="07CE2E6E" w14:textId="77777777" w:rsidR="00F37BFF" w:rsidRPr="004E149B" w:rsidRDefault="00F37BFF" w:rsidP="006B5376">
      <w:pPr>
        <w:widowControl/>
        <w:numPr>
          <w:ilvl w:val="1"/>
          <w:numId w:val="28"/>
        </w:numPr>
        <w:ind w:left="1417" w:hanging="425"/>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Libro de Registro de Ventas al Consumidor. </w:t>
      </w:r>
    </w:p>
    <w:p w14:paraId="0BD7EC2F" w14:textId="77777777" w:rsidR="00B33DEB" w:rsidRPr="004E149B" w:rsidRDefault="00B33DEB" w:rsidP="006B5376">
      <w:pPr>
        <w:jc w:val="both"/>
        <w:rPr>
          <w:rFonts w:ascii="Museo Sans 300" w:eastAsia="Times New Roman" w:hAnsi="Museo Sans 300"/>
          <w:lang w:val="es-SV" w:eastAsia="es-ES"/>
        </w:rPr>
      </w:pPr>
    </w:p>
    <w:p w14:paraId="758C7FB8" w14:textId="77777777" w:rsidR="00F37BFF" w:rsidRPr="004E149B" w:rsidRDefault="00B64F8F" w:rsidP="006B5376">
      <w:pPr>
        <w:widowControl/>
        <w:jc w:val="both"/>
        <w:rPr>
          <w:rFonts w:ascii="Museo Sans 300" w:eastAsia="Times New Roman" w:hAnsi="Museo Sans 300"/>
          <w:strike/>
          <w:lang w:val="es-SV" w:eastAsia="es-ES"/>
        </w:rPr>
      </w:pPr>
      <w:r w:rsidRPr="004E149B">
        <w:rPr>
          <w:rFonts w:ascii="Museo Sans 300" w:eastAsia="Times New Roman" w:hAnsi="Museo Sans 300"/>
          <w:lang w:val="es-SV" w:eastAsia="es-ES"/>
        </w:rPr>
        <w:t>DEROGADO (4)</w:t>
      </w:r>
    </w:p>
    <w:p w14:paraId="2A0C9BF9" w14:textId="77777777" w:rsidR="001D1B38" w:rsidRPr="004E149B" w:rsidRDefault="001D1B38" w:rsidP="00F37BFF">
      <w:pPr>
        <w:widowControl/>
        <w:jc w:val="both"/>
        <w:rPr>
          <w:rFonts w:ascii="Museo Sans 300" w:eastAsia="Times New Roman" w:hAnsi="Museo Sans 300"/>
          <w:lang w:val="es-SV" w:eastAsia="es-ES"/>
        </w:rPr>
      </w:pPr>
    </w:p>
    <w:p w14:paraId="40C8691D" w14:textId="77777777" w:rsidR="00F37BFF" w:rsidRPr="004E149B" w:rsidRDefault="00F37BFF" w:rsidP="004D6470">
      <w:pPr>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21" w:name="_Toc85812281"/>
      <w:bookmarkEnd w:id="20"/>
      <w:r w:rsidRPr="004E149B">
        <w:rPr>
          <w:rFonts w:ascii="Museo Sans 300" w:eastAsia="Times New Roman" w:hAnsi="Museo Sans 300"/>
          <w:b/>
          <w:lang w:val="es-SV" w:eastAsia="es-ES"/>
        </w:rPr>
        <w:t>CONTROL INTERNO APLICADO A LOS REGISTROS CONTABLES</w:t>
      </w:r>
      <w:bookmarkEnd w:id="21"/>
      <w:r w:rsidRPr="004E149B">
        <w:rPr>
          <w:rFonts w:ascii="Museo Sans 300" w:eastAsia="Times New Roman" w:hAnsi="Museo Sans 300"/>
          <w:b/>
          <w:lang w:val="es-SV" w:eastAsia="es-ES"/>
        </w:rPr>
        <w:t xml:space="preserve"> </w:t>
      </w:r>
    </w:p>
    <w:p w14:paraId="63754637" w14:textId="77777777" w:rsidR="00F37BFF" w:rsidRPr="004E149B" w:rsidRDefault="00F37BFF" w:rsidP="00F37BFF">
      <w:pPr>
        <w:widowControl/>
        <w:jc w:val="both"/>
        <w:rPr>
          <w:rFonts w:ascii="Museo Sans 300" w:eastAsia="Times New Roman" w:hAnsi="Museo Sans 300" w:cs="Arial"/>
          <w:lang w:val="es-SV" w:eastAsia="es-ES"/>
        </w:rPr>
      </w:pPr>
    </w:p>
    <w:p w14:paraId="25138D2A" w14:textId="77777777" w:rsidR="00F37BFF" w:rsidRPr="004E149B" w:rsidRDefault="00F37BFF" w:rsidP="006B5376">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Los registros contables deberán contener el detalle necesario sobre las características de los activos, pasivos, excedentes, ingresos y gastos para que pueda derivarse de ellos con claridad toda la información contenida en los diferentes estados a rendir, los cuales mantendrán la necesaria correlación tanto entre sí, cuando proceda, como con aquella base contable. </w:t>
      </w:r>
    </w:p>
    <w:p w14:paraId="7A1B4E49" w14:textId="77777777" w:rsidR="00F37BFF" w:rsidRPr="004E149B" w:rsidRDefault="00F37BFF" w:rsidP="001D1B38">
      <w:pPr>
        <w:jc w:val="both"/>
        <w:rPr>
          <w:rFonts w:ascii="Museo Sans 300" w:eastAsia="Times New Roman" w:hAnsi="Museo Sans 300" w:cs="Arial"/>
          <w:lang w:val="es-SV" w:eastAsia="es-ES"/>
        </w:rPr>
      </w:pPr>
    </w:p>
    <w:p w14:paraId="0497320C" w14:textId="77777777" w:rsidR="00F37BFF" w:rsidRPr="004E149B" w:rsidRDefault="00E77480" w:rsidP="00AE3DC1">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Asimismo,</w:t>
      </w:r>
      <w:r w:rsidR="00F37BFF" w:rsidRPr="004E149B">
        <w:rPr>
          <w:rFonts w:ascii="Museo Sans 300" w:eastAsia="Times New Roman" w:hAnsi="Museo Sans 300" w:cs="Arial"/>
          <w:lang w:val="es-SV" w:eastAsia="es-ES"/>
        </w:rPr>
        <w:t xml:space="preserve"> se llevarán inventarios o pormenores de las diferentes partidas, con independencia de los libros de carácter obligatorio exigidos por la legislación salvadoreña. A estos efectos las Titularizadoras de Activos para los Fondos de Titularización establecerán sistemas de control interno dirigidos a asegurar razonablemente la fiabilidad de los registros contables, así como la correcta integración de las operaciones. </w:t>
      </w:r>
    </w:p>
    <w:p w14:paraId="37679CA6" w14:textId="77777777" w:rsidR="00F37BFF" w:rsidRPr="004E149B" w:rsidRDefault="00F37BFF" w:rsidP="00F37BFF">
      <w:pPr>
        <w:widowControl/>
        <w:jc w:val="both"/>
        <w:rPr>
          <w:rFonts w:ascii="Museo Sans 300" w:eastAsia="Times New Roman" w:hAnsi="Museo Sans 300" w:cs="Arial"/>
          <w:lang w:val="es-SV" w:eastAsia="es-ES"/>
        </w:rPr>
      </w:pPr>
    </w:p>
    <w:p w14:paraId="1CF15F2E" w14:textId="77777777" w:rsidR="00F37BFF" w:rsidRPr="004E149B" w:rsidRDefault="00F37BFF" w:rsidP="00123809">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Por tanto, con independencia de las cuentas que se precisan para formar los estados financieros, se establecerán los detalles que se estimen necesarios para la elaboración del resto de estados informativos complementarios, desarrollando así mismo una contabilidad analítica que aporte información suficiente para el cálculo de los costes y rendimientos de los diferentes centros, productos, líneas de negocio u otros aspectos de interés para un adecuado control de gestión.</w:t>
      </w:r>
    </w:p>
    <w:p w14:paraId="72DD1723" w14:textId="77777777" w:rsidR="00C56B82" w:rsidRPr="004E149B" w:rsidRDefault="00C56B82" w:rsidP="00F37BFF">
      <w:pPr>
        <w:widowControl/>
        <w:jc w:val="both"/>
        <w:rPr>
          <w:rFonts w:ascii="Museo Sans 300" w:eastAsia="Times New Roman" w:hAnsi="Museo Sans 300" w:cs="Arial"/>
          <w:b/>
          <w:lang w:val="es-SV" w:eastAsia="es-ES"/>
        </w:rPr>
      </w:pPr>
    </w:p>
    <w:p w14:paraId="26CD9918" w14:textId="77777777" w:rsidR="00F37BFF" w:rsidRPr="004E149B" w:rsidRDefault="00F37BFF" w:rsidP="00393B9F">
      <w:pPr>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22" w:name="_Toc85812282"/>
      <w:r w:rsidRPr="004E149B">
        <w:rPr>
          <w:rFonts w:ascii="Museo Sans 300" w:eastAsia="Times New Roman" w:hAnsi="Museo Sans 300"/>
          <w:b/>
          <w:lang w:val="es-SV" w:eastAsia="es-ES"/>
        </w:rPr>
        <w:t>REGISTRO Y ARCHIVO DE DOCUMENTACIÓN CONTABLE</w:t>
      </w:r>
      <w:bookmarkEnd w:id="22"/>
    </w:p>
    <w:p w14:paraId="3876FF77" w14:textId="77777777" w:rsidR="00F37BFF" w:rsidRPr="004E149B" w:rsidRDefault="00F37BFF" w:rsidP="00C56B82">
      <w:pPr>
        <w:jc w:val="both"/>
        <w:rPr>
          <w:rFonts w:ascii="Museo Sans 300" w:eastAsia="Times New Roman" w:hAnsi="Museo Sans 300" w:cs="Arial"/>
          <w:lang w:val="es-SV" w:eastAsia="es-ES"/>
        </w:rPr>
      </w:pPr>
    </w:p>
    <w:p w14:paraId="48335897" w14:textId="77777777" w:rsidR="00F37BFF" w:rsidRPr="004E149B" w:rsidRDefault="00F37BFF" w:rsidP="00C56B82">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Las Titularizadoras de Activos para los Fondos de Titularización de Activos están obligadas a llevar todos los libros de contabilidad, administrativos y los que determine la Superintendencia. Las operaciones que se registren en los mismos deberán estar </w:t>
      </w:r>
      <w:r w:rsidRPr="004E149B">
        <w:rPr>
          <w:rFonts w:ascii="Museo Sans 300" w:eastAsia="Times New Roman" w:hAnsi="Museo Sans 300" w:cs="Arial"/>
          <w:lang w:val="es-SV" w:eastAsia="es-ES"/>
        </w:rPr>
        <w:lastRenderedPageBreak/>
        <w:t>respaldadas con la documentación sustentadora correspondiente y dar cumplimiento a las normas establecidas en el Código de Comercio.</w:t>
      </w:r>
    </w:p>
    <w:p w14:paraId="74DA62F5" w14:textId="77777777" w:rsidR="00F37BFF" w:rsidRPr="004E149B" w:rsidRDefault="00F37BFF" w:rsidP="00C56B82">
      <w:pPr>
        <w:jc w:val="both"/>
        <w:rPr>
          <w:rFonts w:ascii="Museo Sans 300" w:eastAsia="Times New Roman" w:hAnsi="Museo Sans 300" w:cs="Arial"/>
          <w:lang w:val="es-SV" w:eastAsia="es-ES"/>
        </w:rPr>
      </w:pPr>
    </w:p>
    <w:p w14:paraId="7913437E" w14:textId="77777777" w:rsidR="00F37BFF" w:rsidRPr="004E149B" w:rsidRDefault="00F37BFF" w:rsidP="00C56B82">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Las operaciones serán asentadas a medida que se vayan efectuando, y solo en casos excepcionales, justificados por escrito ante la Superintendencia</w:t>
      </w:r>
      <w:r w:rsidR="00DC4288" w:rsidRPr="004E149B">
        <w:rPr>
          <w:rFonts w:ascii="Museo Sans 300" w:eastAsia="Times New Roman" w:hAnsi="Museo Sans 300" w:cs="Arial"/>
          <w:lang w:val="es-SV" w:eastAsia="es-ES"/>
        </w:rPr>
        <w:t xml:space="preserve"> </w:t>
      </w:r>
      <w:r w:rsidR="00DC4288" w:rsidRPr="004E149B">
        <w:rPr>
          <w:rFonts w:ascii="Museo Sans 300" w:hAnsi="Museo Sans 300"/>
          <w:lang w:val="es-SV"/>
        </w:rPr>
        <w:t>del Sistema Financiero</w:t>
      </w:r>
      <w:r w:rsidRPr="004E149B">
        <w:rPr>
          <w:rFonts w:ascii="Museo Sans 300" w:eastAsia="Times New Roman" w:hAnsi="Museo Sans 300" w:cs="Arial"/>
          <w:lang w:val="es-SV" w:eastAsia="es-ES"/>
        </w:rPr>
        <w:t>, la Titularizadora no deberá presentar para los Fondos Titularizados, atrasos, tanto en los libros contables, como administrativos, y otros de exigencia legal. Esto sin perjuicio de las sanciones, multas y otros que la Titularizadora de Activos se haga acreedora por tales atrasos establecidos de conformidad a las normas legales aplicables por otras entidades gubernamentales.</w:t>
      </w:r>
      <w:r w:rsidR="00DC4288" w:rsidRPr="004E149B">
        <w:rPr>
          <w:rFonts w:ascii="Museo Sans 300" w:eastAsia="Times New Roman" w:hAnsi="Museo Sans 300" w:cs="Arial"/>
          <w:lang w:val="es-SV" w:eastAsia="es-ES"/>
        </w:rPr>
        <w:t xml:space="preserve"> (3)</w:t>
      </w:r>
    </w:p>
    <w:p w14:paraId="73112797" w14:textId="77777777" w:rsidR="00752DDD" w:rsidRPr="004E149B" w:rsidRDefault="00752DDD" w:rsidP="00F37BFF">
      <w:pPr>
        <w:widowControl/>
        <w:jc w:val="both"/>
        <w:rPr>
          <w:rFonts w:ascii="Museo Sans 300" w:eastAsia="Times New Roman" w:hAnsi="Museo Sans 300" w:cs="Arial"/>
          <w:b/>
          <w:lang w:val="es-SV" w:eastAsia="es-ES"/>
        </w:rPr>
      </w:pPr>
    </w:p>
    <w:p w14:paraId="7428BE91" w14:textId="77777777" w:rsidR="00F37BFF" w:rsidRPr="004E149B" w:rsidRDefault="00F37BFF" w:rsidP="00BB0BC8">
      <w:pPr>
        <w:numPr>
          <w:ilvl w:val="0"/>
          <w:numId w:val="18"/>
        </w:numPr>
        <w:tabs>
          <w:tab w:val="clear" w:pos="1065"/>
        </w:tabs>
        <w:ind w:left="425" w:hanging="425"/>
        <w:jc w:val="both"/>
        <w:outlineLvl w:val="1"/>
        <w:rPr>
          <w:rFonts w:ascii="Museo Sans 300" w:eastAsia="Times New Roman" w:hAnsi="Museo Sans 300"/>
          <w:b/>
          <w:lang w:val="es-SV" w:eastAsia="es-ES"/>
        </w:rPr>
      </w:pPr>
      <w:bookmarkStart w:id="23" w:name="_Toc198520705"/>
      <w:bookmarkStart w:id="24" w:name="_Toc85812283"/>
      <w:r w:rsidRPr="004E149B">
        <w:rPr>
          <w:rFonts w:ascii="Museo Sans 300" w:eastAsia="Times New Roman" w:hAnsi="Museo Sans 300"/>
          <w:b/>
          <w:lang w:val="es-SV" w:eastAsia="es-ES"/>
        </w:rPr>
        <w:t>SEPARACIÓN DE INGRESOS Y GASTOS</w:t>
      </w:r>
      <w:bookmarkEnd w:id="23"/>
      <w:bookmarkEnd w:id="24"/>
    </w:p>
    <w:p w14:paraId="5A23C479" w14:textId="77777777" w:rsidR="00BB0BC8" w:rsidRPr="004E149B" w:rsidRDefault="00BB0BC8" w:rsidP="00BB0BC8">
      <w:pPr>
        <w:jc w:val="both"/>
        <w:outlineLvl w:val="1"/>
        <w:rPr>
          <w:rFonts w:ascii="Museo Sans 300" w:eastAsia="Times New Roman" w:hAnsi="Museo Sans 300"/>
          <w:b/>
          <w:lang w:val="es-SV" w:eastAsia="es-ES"/>
        </w:rPr>
      </w:pPr>
    </w:p>
    <w:p w14:paraId="29354347" w14:textId="77777777" w:rsidR="00F37BFF" w:rsidRPr="004E149B" w:rsidRDefault="00F37BFF" w:rsidP="00BB0BC8">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A efecto de asociar los ingresos a los gastos correspondientes, se han determinado como ingresos y gastos ordinarios: los</w:t>
      </w:r>
      <w:r w:rsidRPr="004E149B">
        <w:rPr>
          <w:rFonts w:ascii="Museo Sans 300" w:eastAsia="Times New Roman" w:hAnsi="Museo Sans 300" w:cs="Arial"/>
          <w:b/>
          <w:lang w:val="es-SV" w:eastAsia="es-ES"/>
        </w:rPr>
        <w:t xml:space="preserve"> </w:t>
      </w:r>
      <w:r w:rsidRPr="004E149B">
        <w:rPr>
          <w:rFonts w:ascii="Museo Sans 300" w:eastAsia="Times New Roman" w:hAnsi="Museo Sans 300" w:cs="Arial"/>
          <w:lang w:val="es-SV" w:eastAsia="es-ES"/>
        </w:rPr>
        <w:t>Ingresos de operación, Gastos de operación e Impuesto sobre la Renta.</w:t>
      </w:r>
    </w:p>
    <w:p w14:paraId="7B62D527" w14:textId="77777777" w:rsidR="00EA1C0D" w:rsidRPr="004E149B" w:rsidRDefault="00EA1C0D" w:rsidP="00BB0BC8">
      <w:pPr>
        <w:jc w:val="both"/>
        <w:rPr>
          <w:rFonts w:ascii="Museo Sans 300" w:eastAsia="Times New Roman" w:hAnsi="Museo Sans 300" w:cs="Arial"/>
          <w:lang w:val="es-SV" w:eastAsia="es-ES"/>
        </w:rPr>
      </w:pPr>
    </w:p>
    <w:p w14:paraId="19983B9F" w14:textId="77777777" w:rsidR="00F37BFF" w:rsidRPr="004E149B" w:rsidRDefault="00F37BFF" w:rsidP="00BB0BC8">
      <w:pPr>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25" w:name="_Toc85812284"/>
      <w:r w:rsidRPr="004E149B">
        <w:rPr>
          <w:rFonts w:ascii="Museo Sans 300" w:eastAsia="Times New Roman" w:hAnsi="Museo Sans 300"/>
          <w:b/>
          <w:lang w:val="es-SV" w:eastAsia="es-ES"/>
        </w:rPr>
        <w:t>APROBACIÓN Y MODIFICACIÓN DE SISTEMAS CONTABLES</w:t>
      </w:r>
      <w:bookmarkEnd w:id="25"/>
    </w:p>
    <w:p w14:paraId="0033FF62" w14:textId="77777777" w:rsidR="00F37BFF" w:rsidRPr="004E149B" w:rsidRDefault="00F37BFF" w:rsidP="00123809">
      <w:pPr>
        <w:widowControl/>
        <w:jc w:val="both"/>
        <w:rPr>
          <w:rFonts w:ascii="Museo Sans 300" w:eastAsia="Times New Roman" w:hAnsi="Museo Sans 300" w:cs="Arial"/>
          <w:lang w:val="es-SV" w:eastAsia="es-ES"/>
        </w:rPr>
      </w:pPr>
    </w:p>
    <w:p w14:paraId="65D9040D" w14:textId="77777777" w:rsidR="00F37BFF" w:rsidRPr="004E149B" w:rsidRDefault="00F37BFF" w:rsidP="00123809">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sistema contable consiste en los métodos y registros establecidos para identificar, reunir, analizar, clasificar, registrar e informar las transacciones del Fondo, así como mantener la contabilización del activo, pasivo, patrimonio, operaciones del Fondo de Titularización de Activos que le son relativos.</w:t>
      </w:r>
    </w:p>
    <w:p w14:paraId="517D626E" w14:textId="77777777" w:rsidR="008C55D2" w:rsidRPr="004E149B" w:rsidRDefault="008C55D2" w:rsidP="008C55D2">
      <w:pPr>
        <w:jc w:val="both"/>
        <w:rPr>
          <w:rFonts w:ascii="Museo Sans 300" w:eastAsia="Times New Roman" w:hAnsi="Museo Sans 300" w:cs="Arial"/>
          <w:lang w:val="es-SV" w:eastAsia="es-ES"/>
        </w:rPr>
      </w:pPr>
    </w:p>
    <w:p w14:paraId="5235F9EA" w14:textId="77777777" w:rsidR="00F37BFF" w:rsidRPr="004E149B" w:rsidRDefault="00F37BFF" w:rsidP="00123809">
      <w:pPr>
        <w:spacing w:after="120"/>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sistema contable comprende:</w:t>
      </w:r>
    </w:p>
    <w:p w14:paraId="7BC16BAF" w14:textId="77777777" w:rsidR="00F37BFF" w:rsidRPr="004E149B" w:rsidRDefault="00F37BFF" w:rsidP="00123809">
      <w:pPr>
        <w:widowControl/>
        <w:numPr>
          <w:ilvl w:val="0"/>
          <w:numId w:val="6"/>
        </w:numPr>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Catálogo de Cuentas y Manual de Aplicación.</w:t>
      </w:r>
    </w:p>
    <w:p w14:paraId="464D0512" w14:textId="77777777" w:rsidR="00F37BFF" w:rsidRPr="004E149B" w:rsidRDefault="00F37BFF" w:rsidP="00123809">
      <w:pPr>
        <w:widowControl/>
        <w:numPr>
          <w:ilvl w:val="0"/>
          <w:numId w:val="6"/>
        </w:numPr>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Los registros contables, documentos soporte y registros auxiliares.</w:t>
      </w:r>
    </w:p>
    <w:p w14:paraId="13C85DFB" w14:textId="77777777" w:rsidR="00F37BFF" w:rsidRPr="004E149B" w:rsidRDefault="00F37BFF" w:rsidP="00123809">
      <w:pPr>
        <w:numPr>
          <w:ilvl w:val="0"/>
          <w:numId w:val="6"/>
        </w:numPr>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procesamiento contable involucrado desde la iniciación de una transacción, hasta su inclusión en los estados financieros, incluyendo la manera de usar las computadoras para el procesamiento de los datos.</w:t>
      </w:r>
    </w:p>
    <w:p w14:paraId="08CA22E1" w14:textId="77777777" w:rsidR="00F37BFF" w:rsidRPr="004E149B" w:rsidRDefault="00F37BFF" w:rsidP="00123809">
      <w:pPr>
        <w:widowControl/>
        <w:numPr>
          <w:ilvl w:val="0"/>
          <w:numId w:val="6"/>
        </w:numPr>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proceso de información financiera empleado para preparar los estados financieros del Fondo, incluyendo las estimaciones y revelaciones de tablas importantes.</w:t>
      </w:r>
    </w:p>
    <w:p w14:paraId="4DA8CA29" w14:textId="77777777" w:rsidR="00F37BFF" w:rsidRPr="004E149B" w:rsidRDefault="00F37BFF" w:rsidP="00123809">
      <w:pPr>
        <w:widowControl/>
        <w:ind w:left="993" w:hanging="284"/>
        <w:jc w:val="both"/>
        <w:rPr>
          <w:rFonts w:ascii="Museo Sans 300" w:eastAsia="Times New Roman" w:hAnsi="Museo Sans 300" w:cs="Arial"/>
          <w:lang w:val="es-SV" w:eastAsia="es-ES"/>
        </w:rPr>
      </w:pPr>
    </w:p>
    <w:p w14:paraId="5F60581D" w14:textId="77777777" w:rsidR="00F37BFF" w:rsidRPr="004E149B" w:rsidRDefault="00F37BFF" w:rsidP="00381FD9">
      <w:pPr>
        <w:widowControl/>
        <w:spacing w:after="120"/>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En consideración a lo anterior el proceso a seguir para solicitar aprobación</w:t>
      </w:r>
      <w:r w:rsidR="00671971" w:rsidRPr="004E149B">
        <w:rPr>
          <w:rFonts w:ascii="Museo Sans 300" w:eastAsia="Times New Roman" w:hAnsi="Museo Sans 300" w:cs="Arial"/>
          <w:lang w:val="es-SV" w:eastAsia="es-ES"/>
        </w:rPr>
        <w:t xml:space="preserve"> inicial</w:t>
      </w:r>
      <w:r w:rsidRPr="004E149B">
        <w:rPr>
          <w:rFonts w:ascii="Museo Sans 300" w:eastAsia="Times New Roman" w:hAnsi="Museo Sans 300" w:cs="Arial"/>
          <w:lang w:val="es-SV" w:eastAsia="es-ES"/>
        </w:rPr>
        <w:t xml:space="preserve"> </w:t>
      </w:r>
      <w:r w:rsidR="00671971" w:rsidRPr="004E149B">
        <w:rPr>
          <w:rFonts w:ascii="Museo Sans 300" w:eastAsia="Times New Roman" w:hAnsi="Museo Sans 300" w:cs="Arial"/>
          <w:lang w:val="es-SV" w:eastAsia="es-ES"/>
        </w:rPr>
        <w:t xml:space="preserve">o modificaciones posteriores derivadas de </w:t>
      </w:r>
      <w:r w:rsidR="00416D43" w:rsidRPr="004E149B">
        <w:rPr>
          <w:rFonts w:ascii="Museo Sans 300" w:eastAsia="Times New Roman" w:hAnsi="Museo Sans 300" w:cs="Arial"/>
          <w:lang w:val="es-SV" w:eastAsia="es-ES"/>
        </w:rPr>
        <w:t>iniciativa propia</w:t>
      </w:r>
      <w:r w:rsidR="00671971" w:rsidRPr="004E149B">
        <w:rPr>
          <w:rFonts w:ascii="Museo Sans 300" w:eastAsia="Times New Roman" w:hAnsi="Museo Sans 300" w:cs="Arial"/>
          <w:lang w:val="es-SV" w:eastAsia="es-ES"/>
        </w:rPr>
        <w:t xml:space="preserve"> del Fondo de Titularización </w:t>
      </w:r>
      <w:r w:rsidRPr="004E149B">
        <w:rPr>
          <w:rFonts w:ascii="Museo Sans 300" w:eastAsia="Times New Roman" w:hAnsi="Museo Sans 300" w:cs="Arial"/>
          <w:lang w:val="es-SV" w:eastAsia="es-ES"/>
        </w:rPr>
        <w:t>a los sistemas contables será:</w:t>
      </w:r>
      <w:r w:rsidR="00DC4288" w:rsidRPr="004E149B">
        <w:rPr>
          <w:rFonts w:ascii="Museo Sans 300" w:eastAsia="Times New Roman" w:hAnsi="Museo Sans 300" w:cs="Arial"/>
          <w:lang w:val="es-SV" w:eastAsia="es-ES"/>
        </w:rPr>
        <w:t xml:space="preserve"> (3)</w:t>
      </w:r>
    </w:p>
    <w:p w14:paraId="0E214CD8" w14:textId="77777777" w:rsidR="00F37BFF" w:rsidRPr="004E149B" w:rsidRDefault="00F37BFF" w:rsidP="00393B9F">
      <w:pPr>
        <w:numPr>
          <w:ilvl w:val="0"/>
          <w:numId w:val="20"/>
        </w:numPr>
        <w:tabs>
          <w:tab w:val="clear" w:pos="1428"/>
          <w:tab w:val="num" w:pos="993"/>
        </w:tabs>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La Titularizadora en nombre del Fondo de Titularización de Activos deberá presentar la solicitud dirigida</w:t>
      </w:r>
      <w:r w:rsidR="00DC4288" w:rsidRPr="004E149B">
        <w:rPr>
          <w:rFonts w:ascii="Museo Sans 300" w:eastAsia="Times New Roman" w:hAnsi="Museo Sans 300" w:cs="Arial"/>
          <w:lang w:val="es-SV" w:eastAsia="es-ES"/>
        </w:rPr>
        <w:t xml:space="preserve"> a la Superintendencia del Sistema Financiero</w:t>
      </w:r>
      <w:r w:rsidRPr="004E149B">
        <w:rPr>
          <w:rFonts w:ascii="Museo Sans 300" w:eastAsia="Times New Roman" w:hAnsi="Museo Sans 300" w:cs="Arial"/>
          <w:lang w:val="es-SV" w:eastAsia="es-ES"/>
        </w:rPr>
        <w:t>, anexando el sistema contable completo que pide se autorice en original y copia, con firma del Representante legal.</w:t>
      </w:r>
      <w:r w:rsidR="0060107F" w:rsidRPr="004E149B">
        <w:rPr>
          <w:rFonts w:ascii="Museo Sans 300" w:eastAsia="Times New Roman" w:hAnsi="Museo Sans 300" w:cs="Arial"/>
          <w:lang w:val="es-SV" w:eastAsia="es-ES"/>
        </w:rPr>
        <w:t xml:space="preserve"> (3)</w:t>
      </w:r>
    </w:p>
    <w:p w14:paraId="2E8DBB0F" w14:textId="77777777" w:rsidR="00F37BFF" w:rsidRPr="004E149B" w:rsidRDefault="00F37BFF" w:rsidP="00393B9F">
      <w:pPr>
        <w:widowControl/>
        <w:numPr>
          <w:ilvl w:val="0"/>
          <w:numId w:val="20"/>
        </w:numPr>
        <w:tabs>
          <w:tab w:val="clear" w:pos="1428"/>
          <w:tab w:val="num" w:pos="993"/>
        </w:tabs>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 el sistema contable es computarizado, deberán anexar la información requerida, para tales sistemas.</w:t>
      </w:r>
    </w:p>
    <w:p w14:paraId="0E4DF7F5" w14:textId="77777777" w:rsidR="00F37BFF" w:rsidRPr="004E149B" w:rsidRDefault="0060107F" w:rsidP="00F37BFF">
      <w:pPr>
        <w:widowControl/>
        <w:spacing w:after="120"/>
        <w:jc w:val="both"/>
        <w:rPr>
          <w:rFonts w:ascii="Museo Sans 300" w:eastAsia="Times New Roman" w:hAnsi="Museo Sans 300" w:cs="Arial"/>
          <w:lang w:val="es-SV" w:eastAsia="es-ES"/>
        </w:rPr>
      </w:pPr>
      <w:proofErr w:type="gramStart"/>
      <w:r w:rsidRPr="004E149B">
        <w:rPr>
          <w:rFonts w:ascii="Museo Sans 300" w:eastAsia="Times New Roman" w:hAnsi="Museo Sans 300" w:cs="Arial"/>
          <w:lang w:val="es-SV" w:eastAsia="es-ES"/>
        </w:rPr>
        <w:lastRenderedPageBreak/>
        <w:t>L</w:t>
      </w:r>
      <w:r w:rsidR="00F37BFF" w:rsidRPr="004E149B">
        <w:rPr>
          <w:rFonts w:ascii="Museo Sans 300" w:eastAsia="Times New Roman" w:hAnsi="Museo Sans 300" w:cs="Arial"/>
          <w:lang w:val="es-SV" w:eastAsia="es-ES"/>
        </w:rPr>
        <w:t>a información mínima a detallar</w:t>
      </w:r>
      <w:proofErr w:type="gramEnd"/>
      <w:r w:rsidR="00F37BFF" w:rsidRPr="004E149B">
        <w:rPr>
          <w:rFonts w:ascii="Museo Sans 300" w:eastAsia="Times New Roman" w:hAnsi="Museo Sans 300" w:cs="Arial"/>
          <w:lang w:val="es-SV" w:eastAsia="es-ES"/>
        </w:rPr>
        <w:t xml:space="preserve"> dentro del sistema contable, para efectos de aprobación será:</w:t>
      </w:r>
      <w:r w:rsidRPr="004E149B">
        <w:rPr>
          <w:rFonts w:ascii="Museo Sans 300" w:eastAsia="Times New Roman" w:hAnsi="Museo Sans 300" w:cs="Arial"/>
          <w:lang w:val="es-SV" w:eastAsia="es-ES"/>
        </w:rPr>
        <w:t xml:space="preserve"> (3)</w:t>
      </w:r>
    </w:p>
    <w:p w14:paraId="602E2CBF" w14:textId="77777777" w:rsidR="00F37BFF" w:rsidRPr="004E149B" w:rsidRDefault="00F37BFF" w:rsidP="00123809">
      <w:pPr>
        <w:widowControl/>
        <w:numPr>
          <w:ilvl w:val="0"/>
          <w:numId w:val="2"/>
        </w:numPr>
        <w:ind w:left="993" w:hanging="284"/>
        <w:jc w:val="both"/>
        <w:outlineLvl w:val="0"/>
        <w:rPr>
          <w:rFonts w:ascii="Museo Sans 300" w:eastAsia="Times New Roman" w:hAnsi="Museo Sans 300" w:cs="Arial"/>
          <w:kern w:val="28"/>
          <w:lang w:val="es-SV" w:eastAsia="es-ES"/>
        </w:rPr>
      </w:pPr>
      <w:bookmarkStart w:id="26" w:name="_Toc198520707"/>
      <w:bookmarkStart w:id="27" w:name="_Toc85812285"/>
      <w:r w:rsidRPr="004E149B">
        <w:rPr>
          <w:rFonts w:ascii="Museo Sans 300" w:eastAsia="Times New Roman" w:hAnsi="Museo Sans 300" w:cs="Arial"/>
          <w:kern w:val="28"/>
          <w:lang w:val="es-SV" w:eastAsia="es-ES"/>
        </w:rPr>
        <w:t>DESCRIPCIÓN DE SISTEMA CONTABLE</w:t>
      </w:r>
      <w:bookmarkEnd w:id="26"/>
      <w:bookmarkEnd w:id="27"/>
    </w:p>
    <w:p w14:paraId="667784CF" w14:textId="77777777" w:rsidR="0041019D" w:rsidRPr="004E149B" w:rsidRDefault="0041019D" w:rsidP="0041019D">
      <w:pPr>
        <w:widowControl/>
        <w:ind w:left="993"/>
        <w:jc w:val="both"/>
        <w:outlineLvl w:val="0"/>
        <w:rPr>
          <w:rFonts w:ascii="Museo Sans 300" w:eastAsia="Times New Roman" w:hAnsi="Museo Sans 300" w:cs="Arial"/>
          <w:kern w:val="28"/>
          <w:lang w:val="es-SV" w:eastAsia="es-ES"/>
        </w:rPr>
      </w:pPr>
    </w:p>
    <w:p w14:paraId="122EE8D8" w14:textId="77777777" w:rsidR="00F37BFF" w:rsidRPr="004E149B" w:rsidRDefault="00F37BFF" w:rsidP="00123809">
      <w:pPr>
        <w:widowControl/>
        <w:numPr>
          <w:ilvl w:val="1"/>
          <w:numId w:val="2"/>
        </w:numPr>
        <w:tabs>
          <w:tab w:val="clear" w:pos="576"/>
        </w:tabs>
        <w:spacing w:before="60" w:after="60"/>
        <w:ind w:left="1417" w:hanging="425"/>
        <w:jc w:val="both"/>
        <w:outlineLvl w:val="1"/>
        <w:rPr>
          <w:rFonts w:ascii="Museo Sans 300" w:eastAsia="Times New Roman" w:hAnsi="Museo Sans 300" w:cs="Arial"/>
          <w:lang w:val="es-SV" w:eastAsia="es-ES"/>
        </w:rPr>
      </w:pPr>
      <w:bookmarkStart w:id="28" w:name="_Toc198520708"/>
      <w:bookmarkStart w:id="29" w:name="_Toc85812286"/>
      <w:r w:rsidRPr="004E149B">
        <w:rPr>
          <w:rFonts w:ascii="Museo Sans 300" w:eastAsia="Times New Roman" w:hAnsi="Museo Sans 300" w:cs="Arial"/>
          <w:lang w:val="es-SV" w:eastAsia="es-ES"/>
        </w:rPr>
        <w:t>GENERALES DEL FONDO DE TITULARIZACIÓN</w:t>
      </w:r>
      <w:bookmarkStart w:id="30" w:name="_Toc190792162"/>
      <w:bookmarkEnd w:id="28"/>
      <w:bookmarkEnd w:id="29"/>
    </w:p>
    <w:p w14:paraId="2CA772AC" w14:textId="77777777" w:rsidR="00F37BFF" w:rsidRPr="004E149B" w:rsidRDefault="00F37BFF" w:rsidP="00F37BFF">
      <w:pPr>
        <w:widowControl/>
        <w:jc w:val="both"/>
        <w:rPr>
          <w:rFonts w:ascii="Museo Sans 300" w:eastAsia="Times New Roman" w:hAnsi="Museo Sans 300" w:cs="Arial"/>
          <w:lang w:val="es-SV" w:eastAsia="es-ES"/>
        </w:rPr>
      </w:pPr>
      <w:bookmarkStart w:id="31" w:name="_Toc198519289"/>
      <w:bookmarkStart w:id="32" w:name="_Toc198520386"/>
      <w:r w:rsidRPr="004E149B">
        <w:rPr>
          <w:rFonts w:ascii="Museo Sans 300" w:eastAsia="Times New Roman" w:hAnsi="Museo Sans 300" w:cs="Arial"/>
          <w:lang w:val="es-SV" w:eastAsia="es-ES"/>
        </w:rPr>
        <w:t>Denominación del Fondo de Titularización</w:t>
      </w:r>
      <w:bookmarkEnd w:id="30"/>
      <w:r w:rsidRPr="004E149B">
        <w:rPr>
          <w:rFonts w:ascii="Museo Sans 300" w:eastAsia="Times New Roman" w:hAnsi="Museo Sans 300" w:cs="Arial"/>
          <w:lang w:val="es-SV" w:eastAsia="es-ES"/>
        </w:rPr>
        <w:t xml:space="preserve">, </w:t>
      </w:r>
      <w:bookmarkStart w:id="33" w:name="_Toc190792164"/>
      <w:r w:rsidRPr="004E149B">
        <w:rPr>
          <w:rFonts w:ascii="Museo Sans 300" w:eastAsia="Times New Roman" w:hAnsi="Museo Sans 300" w:cs="Arial"/>
          <w:lang w:val="es-SV" w:eastAsia="es-ES"/>
        </w:rPr>
        <w:t>Dirección y Teléfono</w:t>
      </w:r>
      <w:bookmarkEnd w:id="33"/>
      <w:r w:rsidRPr="004E149B">
        <w:rPr>
          <w:rFonts w:ascii="Museo Sans 300" w:eastAsia="Times New Roman" w:hAnsi="Museo Sans 300" w:cs="Arial"/>
          <w:lang w:val="es-SV" w:eastAsia="es-ES"/>
        </w:rPr>
        <w:t xml:space="preserve">, </w:t>
      </w:r>
      <w:bookmarkEnd w:id="31"/>
      <w:bookmarkEnd w:id="32"/>
      <w:r w:rsidRPr="004E149B">
        <w:rPr>
          <w:rFonts w:ascii="Museo Sans 300" w:eastAsia="Times New Roman" w:hAnsi="Museo Sans 300" w:cs="Arial"/>
          <w:lang w:val="es-SV" w:eastAsia="es-ES"/>
        </w:rPr>
        <w:t>etc.</w:t>
      </w:r>
    </w:p>
    <w:p w14:paraId="2EE6FFE9" w14:textId="77777777" w:rsidR="00F37BFF" w:rsidRPr="004E149B" w:rsidRDefault="00F37BFF" w:rsidP="00F37BFF">
      <w:pPr>
        <w:widowControl/>
        <w:jc w:val="both"/>
        <w:rPr>
          <w:rFonts w:ascii="Museo Sans 300" w:eastAsia="Times New Roman" w:hAnsi="Museo Sans 300" w:cs="Arial"/>
          <w:lang w:val="es-SV" w:eastAsia="es-ES"/>
        </w:rPr>
      </w:pPr>
    </w:p>
    <w:p w14:paraId="6EF455CC" w14:textId="77777777" w:rsidR="00F37BFF" w:rsidRPr="004E149B" w:rsidRDefault="00F37BFF" w:rsidP="00123809">
      <w:pPr>
        <w:widowControl/>
        <w:numPr>
          <w:ilvl w:val="1"/>
          <w:numId w:val="2"/>
        </w:numPr>
        <w:tabs>
          <w:tab w:val="clear" w:pos="576"/>
        </w:tabs>
        <w:ind w:left="1417" w:hanging="425"/>
        <w:jc w:val="both"/>
        <w:outlineLvl w:val="1"/>
        <w:rPr>
          <w:rFonts w:ascii="Museo Sans 300" w:eastAsia="Times New Roman" w:hAnsi="Museo Sans 300" w:cs="Arial"/>
          <w:lang w:val="es-SV" w:eastAsia="es-ES"/>
        </w:rPr>
      </w:pPr>
      <w:bookmarkStart w:id="34" w:name="_Toc198520709"/>
      <w:bookmarkStart w:id="35" w:name="_Toc85812287"/>
      <w:r w:rsidRPr="004E149B">
        <w:rPr>
          <w:rFonts w:ascii="Museo Sans 300" w:eastAsia="Times New Roman" w:hAnsi="Museo Sans 300" w:cs="Arial"/>
          <w:lang w:val="es-SV" w:eastAsia="es-ES"/>
        </w:rPr>
        <w:t xml:space="preserve">DATOS DEL </w:t>
      </w:r>
      <w:bookmarkEnd w:id="34"/>
      <w:r w:rsidRPr="004E149B">
        <w:rPr>
          <w:rFonts w:ascii="Museo Sans 300" w:eastAsia="Times New Roman" w:hAnsi="Museo Sans 300" w:cs="Arial"/>
          <w:lang w:val="es-SV" w:eastAsia="es-ES"/>
        </w:rPr>
        <w:t>CONTRATO DE TITULARIZACIÓN</w:t>
      </w:r>
      <w:bookmarkEnd w:id="35"/>
    </w:p>
    <w:p w14:paraId="2E8C703E" w14:textId="77777777" w:rsidR="00F37BFF" w:rsidRPr="004E149B" w:rsidRDefault="00F37BFF" w:rsidP="00F37BFF">
      <w:pPr>
        <w:widowControl/>
        <w:jc w:val="both"/>
        <w:rPr>
          <w:rFonts w:ascii="Museo Sans 300" w:eastAsia="Times New Roman" w:hAnsi="Museo Sans 300"/>
          <w:szCs w:val="18"/>
          <w:lang w:val="es-SV" w:eastAsia="es-ES"/>
        </w:rPr>
      </w:pPr>
    </w:p>
    <w:p w14:paraId="5CBABB2F" w14:textId="77777777" w:rsidR="00F37BFF" w:rsidRPr="004E149B" w:rsidRDefault="00F37BFF" w:rsidP="00123809">
      <w:pPr>
        <w:widowControl/>
        <w:numPr>
          <w:ilvl w:val="1"/>
          <w:numId w:val="2"/>
        </w:numPr>
        <w:tabs>
          <w:tab w:val="clear" w:pos="576"/>
        </w:tabs>
        <w:ind w:left="1417" w:hanging="425"/>
        <w:jc w:val="both"/>
        <w:outlineLvl w:val="1"/>
        <w:rPr>
          <w:rFonts w:ascii="Museo Sans 300" w:eastAsia="Times New Roman" w:hAnsi="Museo Sans 300" w:cs="Arial"/>
          <w:lang w:val="es-SV" w:eastAsia="es-ES"/>
        </w:rPr>
      </w:pPr>
      <w:bookmarkStart w:id="36" w:name="_Toc85812288"/>
      <w:r w:rsidRPr="004E149B">
        <w:rPr>
          <w:rFonts w:ascii="Museo Sans 300" w:eastAsia="Times New Roman" w:hAnsi="Museo Sans 300" w:cs="Arial"/>
          <w:lang w:val="es-SV" w:eastAsia="es-ES"/>
        </w:rPr>
        <w:t>NOMBRE DEL NOTARIO QUE OTORGA LA ESCRITURA PÚBLICA DEL CONTRATO DE TITULARIZACIÓN</w:t>
      </w:r>
      <w:bookmarkEnd w:id="36"/>
    </w:p>
    <w:p w14:paraId="02ABF0EA" w14:textId="77777777" w:rsidR="00F37BFF" w:rsidRPr="004E149B" w:rsidRDefault="00F37BFF" w:rsidP="00123809">
      <w:pPr>
        <w:widowControl/>
        <w:jc w:val="both"/>
        <w:rPr>
          <w:rFonts w:ascii="Museo Sans 300" w:eastAsia="Times New Roman" w:hAnsi="Museo Sans 300"/>
          <w:szCs w:val="18"/>
          <w:lang w:val="es-SV" w:eastAsia="es-ES"/>
        </w:rPr>
      </w:pPr>
    </w:p>
    <w:p w14:paraId="1945F7A2" w14:textId="77777777" w:rsidR="00F37BFF" w:rsidRPr="004E149B" w:rsidRDefault="00F37BFF" w:rsidP="00123809">
      <w:pPr>
        <w:widowControl/>
        <w:numPr>
          <w:ilvl w:val="1"/>
          <w:numId w:val="2"/>
        </w:numPr>
        <w:tabs>
          <w:tab w:val="clear" w:pos="576"/>
        </w:tabs>
        <w:ind w:left="1417" w:hanging="425"/>
        <w:jc w:val="both"/>
        <w:outlineLvl w:val="1"/>
        <w:rPr>
          <w:rFonts w:ascii="Museo Sans 300" w:eastAsia="Times New Roman" w:hAnsi="Museo Sans 300" w:cs="Arial"/>
          <w:lang w:val="es-SV" w:eastAsia="es-ES"/>
        </w:rPr>
      </w:pPr>
      <w:bookmarkStart w:id="37" w:name="_Toc198520710"/>
      <w:bookmarkStart w:id="38" w:name="_Toc85812289"/>
      <w:r w:rsidRPr="004E149B">
        <w:rPr>
          <w:rFonts w:ascii="Museo Sans 300" w:eastAsia="Times New Roman" w:hAnsi="Museo Sans 300" w:cs="Arial"/>
          <w:lang w:val="es-SV" w:eastAsia="es-ES"/>
        </w:rPr>
        <w:t>NOMBRE Y NÚMERO DE INSCRIPCIÓN DEL AUDITOR EXTERNO</w:t>
      </w:r>
      <w:bookmarkEnd w:id="37"/>
      <w:bookmarkEnd w:id="38"/>
      <w:r w:rsidRPr="004E149B">
        <w:rPr>
          <w:rFonts w:ascii="Museo Sans 300" w:eastAsia="Times New Roman" w:hAnsi="Museo Sans 300" w:cs="Arial"/>
          <w:lang w:val="es-SV" w:eastAsia="es-ES"/>
        </w:rPr>
        <w:t xml:space="preserve"> </w:t>
      </w:r>
    </w:p>
    <w:p w14:paraId="2C39C54A" w14:textId="77777777" w:rsidR="008705FF" w:rsidRPr="004E149B" w:rsidRDefault="008705FF" w:rsidP="008705FF">
      <w:pPr>
        <w:pStyle w:val="Prrafodelista"/>
        <w:rPr>
          <w:rFonts w:ascii="Museo Sans 300" w:eastAsia="Times New Roman" w:hAnsi="Museo Sans 300" w:cs="Arial"/>
          <w:lang w:val="es-SV" w:eastAsia="es-ES"/>
        </w:rPr>
      </w:pPr>
    </w:p>
    <w:p w14:paraId="3F5284A5" w14:textId="77777777" w:rsidR="00F37BFF" w:rsidRPr="004E149B" w:rsidRDefault="00F37BFF" w:rsidP="00123809">
      <w:pPr>
        <w:widowControl/>
        <w:numPr>
          <w:ilvl w:val="1"/>
          <w:numId w:val="2"/>
        </w:numPr>
        <w:tabs>
          <w:tab w:val="clear" w:pos="576"/>
        </w:tabs>
        <w:ind w:left="1417" w:hanging="425"/>
        <w:jc w:val="both"/>
        <w:outlineLvl w:val="1"/>
        <w:rPr>
          <w:rFonts w:ascii="Museo Sans 300" w:eastAsia="Times New Roman" w:hAnsi="Museo Sans 300"/>
          <w:lang w:val="es-SV" w:eastAsia="es-ES"/>
        </w:rPr>
      </w:pPr>
      <w:bookmarkStart w:id="39" w:name="_Toc198520711"/>
      <w:bookmarkStart w:id="40" w:name="_Toc85812290"/>
      <w:r w:rsidRPr="004E149B">
        <w:rPr>
          <w:rFonts w:ascii="Museo Sans 300" w:eastAsia="Times New Roman" w:hAnsi="Museo Sans 300"/>
          <w:lang w:val="es-SV" w:eastAsia="es-ES"/>
        </w:rPr>
        <w:t>POLÍTICAS Y PROCEDIMIENTOS CONTABLES ADOPTADOS</w:t>
      </w:r>
      <w:bookmarkEnd w:id="39"/>
      <w:bookmarkEnd w:id="40"/>
    </w:p>
    <w:p w14:paraId="5BB782D5" w14:textId="77777777" w:rsidR="00F37BFF" w:rsidRPr="004E149B" w:rsidRDefault="00F37BFF" w:rsidP="00123809">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Consiste en presentar las políticas contables y sus procedimientos, que empleará el Fondo de Titularización, de conformidad a las divulgaciones mínimas exigidas por El Manual y Catálogo de Cuentas para Fondos de Titularización de Activos y las Normas Internacionales de Información Financiera aplicables.</w:t>
      </w:r>
    </w:p>
    <w:p w14:paraId="2A231DDE" w14:textId="77777777" w:rsidR="00F37BFF" w:rsidRPr="004E149B" w:rsidRDefault="00F37BFF" w:rsidP="00123809">
      <w:pPr>
        <w:widowControl/>
        <w:jc w:val="both"/>
        <w:rPr>
          <w:rFonts w:ascii="Museo Sans 300" w:eastAsia="Times New Roman" w:hAnsi="Museo Sans 300" w:cs="Arial"/>
          <w:lang w:val="es-SV" w:eastAsia="es-ES"/>
        </w:rPr>
      </w:pPr>
    </w:p>
    <w:p w14:paraId="203D8420" w14:textId="77777777" w:rsidR="00F37BFF" w:rsidRPr="004E149B" w:rsidRDefault="00F37BFF" w:rsidP="00123809">
      <w:pPr>
        <w:widowControl/>
        <w:numPr>
          <w:ilvl w:val="1"/>
          <w:numId w:val="2"/>
        </w:numPr>
        <w:tabs>
          <w:tab w:val="clear" w:pos="576"/>
        </w:tabs>
        <w:ind w:left="1417" w:hanging="425"/>
        <w:jc w:val="both"/>
        <w:outlineLvl w:val="1"/>
        <w:rPr>
          <w:rFonts w:ascii="Museo Sans 300" w:eastAsia="Times New Roman" w:hAnsi="Museo Sans 300" w:cs="Arial"/>
          <w:lang w:val="es-SV" w:eastAsia="es-ES"/>
        </w:rPr>
      </w:pPr>
      <w:bookmarkStart w:id="41" w:name="_Toc198520712"/>
      <w:bookmarkStart w:id="42" w:name="_Toc85812291"/>
      <w:r w:rsidRPr="004E149B">
        <w:rPr>
          <w:rFonts w:ascii="Museo Sans 300" w:eastAsia="Times New Roman" w:hAnsi="Museo Sans 300" w:cs="Arial"/>
          <w:lang w:val="es-SV" w:eastAsia="es-ES"/>
        </w:rPr>
        <w:t>DETALLE DE PROYECTO DE NOTAS A UTILIZAR EN LA PUBLICACIÓN DE LOS ESTADOS FINANCIEROS</w:t>
      </w:r>
      <w:bookmarkEnd w:id="41"/>
      <w:bookmarkEnd w:id="42"/>
    </w:p>
    <w:p w14:paraId="7302751F" w14:textId="77777777" w:rsidR="00F37BFF" w:rsidRPr="004E149B" w:rsidRDefault="00F37BFF" w:rsidP="00123809">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Consiste en describir las notas a los estados financieros a elaborar, de conformidad a las divulgaciones mínimas exigidas por El Manual y Catálogo de Cuentas para Fondos de Titularización de Activos y las Normas Internacionales de Información Financiera aplicables.</w:t>
      </w:r>
    </w:p>
    <w:p w14:paraId="40541AA0" w14:textId="77777777" w:rsidR="00F37BFF" w:rsidRPr="004E149B" w:rsidRDefault="00F37BFF" w:rsidP="00F37BFF">
      <w:pPr>
        <w:widowControl/>
        <w:jc w:val="both"/>
        <w:rPr>
          <w:rFonts w:ascii="Museo Sans 300" w:eastAsia="Times New Roman" w:hAnsi="Museo Sans 300" w:cs="Arial"/>
          <w:lang w:val="es-SV" w:eastAsia="es-ES"/>
        </w:rPr>
      </w:pPr>
    </w:p>
    <w:p w14:paraId="758E4968" w14:textId="77777777" w:rsidR="00F37BFF" w:rsidRPr="004E149B" w:rsidRDefault="00F37BFF" w:rsidP="00123809">
      <w:pPr>
        <w:widowControl/>
        <w:numPr>
          <w:ilvl w:val="0"/>
          <w:numId w:val="2"/>
        </w:numPr>
        <w:ind w:left="993" w:hanging="284"/>
        <w:jc w:val="both"/>
        <w:outlineLvl w:val="0"/>
        <w:rPr>
          <w:rFonts w:ascii="Museo Sans 300" w:eastAsia="Times New Roman" w:hAnsi="Museo Sans 300" w:cs="Arial"/>
          <w:kern w:val="28"/>
          <w:lang w:val="es-SV" w:eastAsia="es-ES"/>
        </w:rPr>
      </w:pPr>
      <w:bookmarkStart w:id="43" w:name="_Toc198520713"/>
      <w:bookmarkStart w:id="44" w:name="_Toc85812292"/>
      <w:r w:rsidRPr="004E149B">
        <w:rPr>
          <w:rFonts w:ascii="Museo Sans 300" w:eastAsia="Times New Roman" w:hAnsi="Museo Sans 300" w:cs="Arial"/>
          <w:kern w:val="28"/>
          <w:lang w:val="es-SV" w:eastAsia="es-ES"/>
        </w:rPr>
        <w:t>REQUERIMIENTOS DE LOS REGISTROS CONTABLES</w:t>
      </w:r>
      <w:bookmarkEnd w:id="43"/>
      <w:bookmarkEnd w:id="44"/>
    </w:p>
    <w:p w14:paraId="6EA32073" w14:textId="77777777" w:rsidR="00F37BFF" w:rsidRPr="004E149B" w:rsidRDefault="00F37BFF" w:rsidP="00123809">
      <w:pPr>
        <w:widowControl/>
        <w:jc w:val="both"/>
        <w:rPr>
          <w:rFonts w:ascii="Museo Sans 300" w:eastAsia="Times New Roman" w:hAnsi="Museo Sans 300"/>
          <w:szCs w:val="18"/>
          <w:lang w:val="es-SV" w:eastAsia="es-ES"/>
        </w:rPr>
      </w:pPr>
    </w:p>
    <w:p w14:paraId="0320DDC8" w14:textId="77777777" w:rsidR="00F37BFF" w:rsidRPr="004E149B" w:rsidRDefault="00F37BFF" w:rsidP="00123809">
      <w:pPr>
        <w:widowControl/>
        <w:numPr>
          <w:ilvl w:val="1"/>
          <w:numId w:val="2"/>
        </w:numPr>
        <w:tabs>
          <w:tab w:val="clear" w:pos="576"/>
          <w:tab w:val="num" w:pos="540"/>
        </w:tabs>
        <w:ind w:left="1417" w:hanging="425"/>
        <w:jc w:val="both"/>
        <w:outlineLvl w:val="1"/>
        <w:rPr>
          <w:rFonts w:ascii="Museo Sans 300" w:eastAsia="Times New Roman" w:hAnsi="Museo Sans 300"/>
          <w:lang w:val="es-SV" w:eastAsia="es-ES"/>
        </w:rPr>
      </w:pPr>
      <w:bookmarkStart w:id="45" w:name="_Toc198520714"/>
      <w:bookmarkStart w:id="46" w:name="_Toc85812293"/>
      <w:r w:rsidRPr="004E149B">
        <w:rPr>
          <w:rFonts w:ascii="Museo Sans 300" w:eastAsia="Times New Roman" w:hAnsi="Museo Sans 300"/>
          <w:lang w:val="es-SV" w:eastAsia="es-ES"/>
        </w:rPr>
        <w:t>FORMA DE LLEVAR LOS LIBROS CONTABLES</w:t>
      </w:r>
      <w:bookmarkEnd w:id="45"/>
      <w:bookmarkEnd w:id="46"/>
    </w:p>
    <w:p w14:paraId="1EE8FAD4" w14:textId="77777777" w:rsidR="00F37BFF" w:rsidRPr="004E149B" w:rsidRDefault="00F37BFF" w:rsidP="00F37BFF">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Indicar si la contabilidad se llevará en libros empastados y foliados, en hojas separadas, u otros medios físicos o electrónicos.</w:t>
      </w:r>
    </w:p>
    <w:p w14:paraId="6AEB6132" w14:textId="77777777" w:rsidR="00F37BFF" w:rsidRPr="004E149B" w:rsidRDefault="00F37BFF" w:rsidP="00123809">
      <w:pPr>
        <w:widowControl/>
        <w:jc w:val="both"/>
        <w:rPr>
          <w:rFonts w:ascii="Museo Sans 300" w:eastAsia="Times New Roman" w:hAnsi="Museo Sans 300" w:cs="Arial"/>
          <w:lang w:val="es-SV" w:eastAsia="es-ES"/>
        </w:rPr>
      </w:pPr>
    </w:p>
    <w:p w14:paraId="62FCA543" w14:textId="77777777" w:rsidR="00F37BFF" w:rsidRPr="004E149B" w:rsidRDefault="00F37BFF" w:rsidP="00123809">
      <w:pPr>
        <w:widowControl/>
        <w:numPr>
          <w:ilvl w:val="1"/>
          <w:numId w:val="2"/>
        </w:numPr>
        <w:tabs>
          <w:tab w:val="clear" w:pos="576"/>
          <w:tab w:val="num" w:pos="540"/>
        </w:tabs>
        <w:ind w:left="1417" w:hanging="425"/>
        <w:jc w:val="both"/>
        <w:outlineLvl w:val="1"/>
        <w:rPr>
          <w:rFonts w:ascii="Museo Sans 300" w:eastAsia="Times New Roman" w:hAnsi="Museo Sans 300"/>
          <w:lang w:val="es-SV" w:eastAsia="es-ES"/>
        </w:rPr>
      </w:pPr>
      <w:bookmarkStart w:id="47" w:name="_Toc198520715"/>
      <w:bookmarkStart w:id="48" w:name="_Toc85812294"/>
      <w:r w:rsidRPr="004E149B">
        <w:rPr>
          <w:rFonts w:ascii="Museo Sans 300" w:eastAsia="Times New Roman" w:hAnsi="Museo Sans 300"/>
          <w:lang w:val="es-SV" w:eastAsia="es-ES"/>
        </w:rPr>
        <w:t>NATURALEZA DEL SISTEMA A EMPLEAR</w:t>
      </w:r>
      <w:bookmarkEnd w:id="47"/>
      <w:bookmarkEnd w:id="48"/>
    </w:p>
    <w:p w14:paraId="115CDCF9" w14:textId="77777777" w:rsidR="00F37BFF" w:rsidRPr="004E149B" w:rsidRDefault="00F37BFF" w:rsidP="00123809">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Descripción del nombre y la forma de operar del sistema informático.</w:t>
      </w:r>
    </w:p>
    <w:p w14:paraId="329609EF" w14:textId="77777777" w:rsidR="00393B9F" w:rsidRPr="004E149B" w:rsidRDefault="00393B9F" w:rsidP="00123809">
      <w:pPr>
        <w:widowControl/>
        <w:jc w:val="both"/>
        <w:rPr>
          <w:rFonts w:ascii="Museo Sans 300" w:eastAsia="Times New Roman" w:hAnsi="Museo Sans 300" w:cs="Arial"/>
          <w:lang w:val="es-SV" w:eastAsia="es-ES"/>
        </w:rPr>
      </w:pPr>
    </w:p>
    <w:p w14:paraId="4107E89F" w14:textId="77777777" w:rsidR="00F37BFF" w:rsidRPr="004E149B" w:rsidRDefault="00F37BFF" w:rsidP="00123809">
      <w:pPr>
        <w:widowControl/>
        <w:numPr>
          <w:ilvl w:val="1"/>
          <w:numId w:val="2"/>
        </w:numPr>
        <w:tabs>
          <w:tab w:val="clear" w:pos="576"/>
          <w:tab w:val="num" w:pos="540"/>
        </w:tabs>
        <w:ind w:left="1417" w:hanging="425"/>
        <w:jc w:val="both"/>
        <w:outlineLvl w:val="1"/>
        <w:rPr>
          <w:rFonts w:ascii="Museo Sans 300" w:eastAsia="Times New Roman" w:hAnsi="Museo Sans 300"/>
          <w:lang w:val="es-SV" w:eastAsia="es-ES"/>
        </w:rPr>
      </w:pPr>
      <w:bookmarkStart w:id="49" w:name="_Toc198520716"/>
      <w:bookmarkStart w:id="50" w:name="_Toc85812295"/>
      <w:r w:rsidRPr="004E149B">
        <w:rPr>
          <w:rFonts w:ascii="Museo Sans 300" w:eastAsia="Times New Roman" w:hAnsi="Museo Sans 300"/>
          <w:lang w:val="es-SV" w:eastAsia="es-ES"/>
        </w:rPr>
        <w:t>FORMA DE ASENTAMIENTO DE OPERACIONES</w:t>
      </w:r>
      <w:bookmarkEnd w:id="49"/>
      <w:bookmarkEnd w:id="50"/>
    </w:p>
    <w:p w14:paraId="6773EA96" w14:textId="77777777" w:rsidR="00F37BFF" w:rsidRPr="004E149B" w:rsidRDefault="00F37BFF" w:rsidP="00123809">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Exponer en que forma asentará sus operaciones en los registros contables legalizados</w:t>
      </w:r>
    </w:p>
    <w:p w14:paraId="64FB59A0" w14:textId="77777777" w:rsidR="00F37BFF" w:rsidRPr="004E149B" w:rsidRDefault="00F37BFF" w:rsidP="00123809">
      <w:pPr>
        <w:widowControl/>
        <w:jc w:val="both"/>
        <w:rPr>
          <w:rFonts w:ascii="Museo Sans 300" w:eastAsia="Times New Roman" w:hAnsi="Museo Sans 300" w:cs="Arial"/>
          <w:lang w:val="es-SV" w:eastAsia="es-ES"/>
        </w:rPr>
      </w:pPr>
    </w:p>
    <w:p w14:paraId="19AA46DD" w14:textId="77777777" w:rsidR="00F37BFF" w:rsidRPr="004E149B" w:rsidRDefault="00F37BFF" w:rsidP="00123809">
      <w:pPr>
        <w:widowControl/>
        <w:ind w:left="1417" w:hanging="425"/>
        <w:outlineLvl w:val="1"/>
        <w:rPr>
          <w:rFonts w:ascii="Museo Sans 300" w:eastAsia="Times New Roman" w:hAnsi="Museo Sans 300" w:cs="Arial"/>
          <w:lang w:val="es-SV" w:eastAsia="es-ES"/>
        </w:rPr>
      </w:pPr>
      <w:bookmarkStart w:id="51" w:name="_Toc85812296"/>
      <w:r w:rsidRPr="004E149B">
        <w:rPr>
          <w:rFonts w:ascii="Museo Sans 300" w:eastAsia="Times New Roman" w:hAnsi="Museo Sans 300" w:cs="Arial"/>
          <w:lang w:val="es-SV" w:eastAsia="es-ES"/>
        </w:rPr>
        <w:t>2.4</w:t>
      </w:r>
      <w:r w:rsidRPr="004E149B">
        <w:rPr>
          <w:rFonts w:ascii="Museo Sans 300" w:eastAsia="Times New Roman" w:hAnsi="Museo Sans 300" w:cs="Arial"/>
          <w:lang w:val="es-SV" w:eastAsia="es-ES"/>
        </w:rPr>
        <w:tab/>
      </w:r>
      <w:bookmarkStart w:id="52" w:name="_Toc198520717"/>
      <w:r w:rsidRPr="004E149B">
        <w:rPr>
          <w:rFonts w:ascii="Museo Sans 300" w:eastAsia="Times New Roman" w:hAnsi="Museo Sans 300"/>
          <w:lang w:val="es-SV" w:eastAsia="es-ES"/>
        </w:rPr>
        <w:t>DETALLE</w:t>
      </w:r>
      <w:r w:rsidRPr="004E149B">
        <w:rPr>
          <w:rFonts w:ascii="Museo Sans 300" w:eastAsia="Times New Roman" w:hAnsi="Museo Sans 300" w:cs="Arial"/>
          <w:lang w:val="es-SV" w:eastAsia="es-ES"/>
        </w:rPr>
        <w:t xml:space="preserve"> DE LIBROS AUXILIARES, QUE SE LLEVARÁN Y LA FORMA DE ASENTAR LAS OPERACIONES EN LOS MISMOS</w:t>
      </w:r>
      <w:bookmarkEnd w:id="51"/>
      <w:bookmarkEnd w:id="52"/>
    </w:p>
    <w:p w14:paraId="346D49CD" w14:textId="77777777" w:rsidR="00F37BFF" w:rsidRPr="004E149B" w:rsidRDefault="00F37BFF" w:rsidP="00123809">
      <w:pPr>
        <w:widowControl/>
        <w:jc w:val="both"/>
        <w:rPr>
          <w:rFonts w:ascii="Museo Sans 300" w:eastAsia="Times New Roman" w:hAnsi="Museo Sans 300"/>
          <w:szCs w:val="18"/>
          <w:lang w:val="es-SV" w:eastAsia="es-ES"/>
        </w:rPr>
      </w:pPr>
    </w:p>
    <w:p w14:paraId="5FB51C2E" w14:textId="77777777" w:rsidR="00F37BFF" w:rsidRPr="004E149B" w:rsidRDefault="00F37BFF" w:rsidP="00123809">
      <w:pPr>
        <w:widowControl/>
        <w:numPr>
          <w:ilvl w:val="0"/>
          <w:numId w:val="2"/>
        </w:numPr>
        <w:ind w:left="993" w:hanging="284"/>
        <w:jc w:val="both"/>
        <w:outlineLvl w:val="0"/>
        <w:rPr>
          <w:rFonts w:ascii="Museo Sans 300" w:eastAsia="Times New Roman" w:hAnsi="Museo Sans 300" w:cs="Arial"/>
          <w:kern w:val="28"/>
          <w:lang w:val="es-SV" w:eastAsia="es-ES"/>
        </w:rPr>
      </w:pPr>
      <w:bookmarkStart w:id="53" w:name="_Toc198520718"/>
      <w:bookmarkStart w:id="54" w:name="_Toc85812297"/>
      <w:r w:rsidRPr="004E149B">
        <w:rPr>
          <w:rFonts w:ascii="Museo Sans 300" w:eastAsia="Times New Roman" w:hAnsi="Museo Sans 300" w:cs="Arial"/>
          <w:kern w:val="28"/>
          <w:lang w:val="es-SV" w:eastAsia="es-ES"/>
        </w:rPr>
        <w:lastRenderedPageBreak/>
        <w:t>DESCRIPCIÓN DE LOS SISTEMAS DE INFORMACIÓN COMPUTARIZADOS</w:t>
      </w:r>
      <w:r w:rsidRPr="004E149B">
        <w:rPr>
          <w:rFonts w:ascii="Museo Sans 300" w:eastAsia="Times New Roman" w:hAnsi="Museo Sans 300" w:cs="Arial"/>
          <w:kern w:val="28"/>
          <w:vertAlign w:val="superscript"/>
          <w:lang w:val="es-SV" w:eastAsia="es-ES"/>
        </w:rPr>
        <w:footnoteReference w:id="2"/>
      </w:r>
      <w:bookmarkEnd w:id="53"/>
      <w:bookmarkEnd w:id="54"/>
    </w:p>
    <w:p w14:paraId="42070154" w14:textId="77777777" w:rsidR="00123809" w:rsidRPr="004E149B" w:rsidRDefault="00123809" w:rsidP="00123809">
      <w:pPr>
        <w:widowControl/>
        <w:ind w:left="1417"/>
        <w:jc w:val="both"/>
        <w:rPr>
          <w:rFonts w:ascii="Museo Sans 300" w:eastAsia="Times New Roman" w:hAnsi="Museo Sans 300" w:cs="Arial"/>
          <w:lang w:val="es-SV" w:eastAsia="es-ES"/>
        </w:rPr>
      </w:pPr>
    </w:p>
    <w:p w14:paraId="21CACD95" w14:textId="77777777" w:rsidR="00F37BFF" w:rsidRPr="004E149B" w:rsidRDefault="00F37BFF" w:rsidP="00123809">
      <w:pPr>
        <w:widowControl/>
        <w:numPr>
          <w:ilvl w:val="1"/>
          <w:numId w:val="7"/>
        </w:numPr>
        <w:tabs>
          <w:tab w:val="num" w:pos="540"/>
        </w:tabs>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DISEÑO DEL SISTEMA CONTABLE COMPUTARIZADO</w:t>
      </w:r>
    </w:p>
    <w:p w14:paraId="7C3D8D57" w14:textId="77777777" w:rsidR="00F37BFF" w:rsidRPr="004E149B" w:rsidRDefault="00F37BFF" w:rsidP="00123809">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contenido de esta sección comprende una descripción de la forma de registrar, operar y generar los registros contables, dentro del sistema informático.</w:t>
      </w:r>
    </w:p>
    <w:p w14:paraId="606435FE" w14:textId="77777777" w:rsidR="00F37BFF" w:rsidRPr="004E149B" w:rsidRDefault="00F37BFF" w:rsidP="00123809">
      <w:pPr>
        <w:widowControl/>
        <w:jc w:val="both"/>
        <w:rPr>
          <w:rFonts w:ascii="Museo Sans 300" w:eastAsia="Times New Roman" w:hAnsi="Museo Sans 300" w:cs="Arial"/>
          <w:lang w:val="es-SV" w:eastAsia="es-ES"/>
        </w:rPr>
      </w:pPr>
    </w:p>
    <w:p w14:paraId="7F7846FB" w14:textId="77777777" w:rsidR="00F37BFF" w:rsidRPr="004E149B" w:rsidRDefault="00F37BFF" w:rsidP="00123809">
      <w:pPr>
        <w:widowControl/>
        <w:numPr>
          <w:ilvl w:val="2"/>
          <w:numId w:val="7"/>
        </w:numPr>
        <w:ind w:left="1701"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DESCRIPCIÓN DE MÓDULOS </w:t>
      </w:r>
      <w:r w:rsidRPr="004E149B">
        <w:rPr>
          <w:rFonts w:ascii="Museo Sans 300" w:eastAsia="Times New Roman" w:hAnsi="Museo Sans 300" w:cs="Arial"/>
          <w:vertAlign w:val="superscript"/>
          <w:lang w:val="es-SV" w:eastAsia="es-ES"/>
        </w:rPr>
        <w:footnoteReference w:id="3"/>
      </w:r>
    </w:p>
    <w:p w14:paraId="44481919" w14:textId="77777777" w:rsidR="0041019D" w:rsidRPr="004E149B" w:rsidRDefault="0041019D" w:rsidP="0041019D">
      <w:pPr>
        <w:widowControl/>
        <w:ind w:left="1701"/>
        <w:jc w:val="both"/>
        <w:rPr>
          <w:rFonts w:ascii="Museo Sans 300" w:eastAsia="Times New Roman" w:hAnsi="Museo Sans 300" w:cs="Arial"/>
          <w:lang w:val="es-SV" w:eastAsia="es-ES"/>
        </w:rPr>
      </w:pPr>
    </w:p>
    <w:p w14:paraId="1CF7AF1F" w14:textId="77777777" w:rsidR="00F37BFF" w:rsidRPr="004E149B" w:rsidRDefault="00F37BFF" w:rsidP="00123809">
      <w:pPr>
        <w:widowControl/>
        <w:numPr>
          <w:ilvl w:val="0"/>
          <w:numId w:val="9"/>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NOMBRE DEL MÓDULO</w:t>
      </w:r>
    </w:p>
    <w:p w14:paraId="65060656" w14:textId="77777777" w:rsidR="00F37BFF" w:rsidRPr="004E149B" w:rsidRDefault="00F37BFF" w:rsidP="00123809">
      <w:pPr>
        <w:widowControl/>
        <w:numPr>
          <w:ilvl w:val="0"/>
          <w:numId w:val="9"/>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LENGUAJE DE IMPLEMENTACIÓN</w:t>
      </w:r>
    </w:p>
    <w:p w14:paraId="332DF56C" w14:textId="77777777" w:rsidR="00F37BFF" w:rsidRPr="004E149B" w:rsidRDefault="00F37BFF" w:rsidP="00123809">
      <w:pPr>
        <w:widowControl/>
        <w:numPr>
          <w:ilvl w:val="0"/>
          <w:numId w:val="9"/>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OBJETIVO DEL MÓDULO</w:t>
      </w:r>
    </w:p>
    <w:p w14:paraId="052D0475" w14:textId="77777777" w:rsidR="00F37BFF" w:rsidRPr="004E149B" w:rsidRDefault="00F37BFF" w:rsidP="00123809">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Describir de manera general, cual es la función principal del módulo contable específico.</w:t>
      </w:r>
    </w:p>
    <w:p w14:paraId="2B10B646" w14:textId="77777777" w:rsidR="00F37BFF" w:rsidRPr="004E149B" w:rsidRDefault="00F37BFF" w:rsidP="00123809">
      <w:pPr>
        <w:widowControl/>
        <w:numPr>
          <w:ilvl w:val="0"/>
          <w:numId w:val="10"/>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SUB-MÓDULOS PRINCIPALES (Con explicación de ellos.)</w:t>
      </w:r>
    </w:p>
    <w:p w14:paraId="3B2D76FE" w14:textId="77777777" w:rsidR="00F37BFF" w:rsidRPr="004E149B" w:rsidRDefault="00F37BFF" w:rsidP="00123809">
      <w:pPr>
        <w:widowControl/>
        <w:numPr>
          <w:ilvl w:val="0"/>
          <w:numId w:val="10"/>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REPORTES QUE EMITE EL MÓDULO, EN PAPEL, PANTALLA O ARCHIVOS MAGNÉTICOS</w:t>
      </w:r>
    </w:p>
    <w:p w14:paraId="5A3AC6C3" w14:textId="77777777" w:rsidR="00F37BFF" w:rsidRPr="004E149B" w:rsidRDefault="00F37BFF" w:rsidP="00F37BFF">
      <w:pPr>
        <w:widowControl/>
        <w:spacing w:after="120"/>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Exponiendo:</w:t>
      </w:r>
    </w:p>
    <w:p w14:paraId="1BE8148A" w14:textId="77777777" w:rsidR="00F37BFF" w:rsidRPr="004E149B" w:rsidRDefault="00F37BFF" w:rsidP="00294924">
      <w:pPr>
        <w:widowControl/>
        <w:numPr>
          <w:ilvl w:val="0"/>
          <w:numId w:val="8"/>
        </w:numPr>
        <w:ind w:left="2269" w:hanging="851"/>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Nombre del reporte,</w:t>
      </w:r>
    </w:p>
    <w:p w14:paraId="3168A29D" w14:textId="77777777" w:rsidR="00F37BFF" w:rsidRPr="004E149B" w:rsidRDefault="00F37BFF" w:rsidP="00294924">
      <w:pPr>
        <w:widowControl/>
        <w:numPr>
          <w:ilvl w:val="0"/>
          <w:numId w:val="8"/>
        </w:numPr>
        <w:ind w:left="2269" w:hanging="851"/>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Frecuencia de emisión</w:t>
      </w:r>
    </w:p>
    <w:p w14:paraId="16332885" w14:textId="77777777" w:rsidR="00F37BFF" w:rsidRPr="004E149B" w:rsidRDefault="00F37BFF" w:rsidP="00294924">
      <w:pPr>
        <w:widowControl/>
        <w:numPr>
          <w:ilvl w:val="0"/>
          <w:numId w:val="8"/>
        </w:numPr>
        <w:ind w:left="2269" w:hanging="851"/>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Objetivo del reporte</w:t>
      </w:r>
    </w:p>
    <w:p w14:paraId="43A634BB" w14:textId="77777777" w:rsidR="00F37BFF" w:rsidRPr="004E149B" w:rsidRDefault="00F37BFF" w:rsidP="00F37BFF">
      <w:pPr>
        <w:widowControl/>
        <w:ind w:left="2269"/>
        <w:jc w:val="both"/>
        <w:rPr>
          <w:rFonts w:ascii="Museo Sans 300" w:eastAsia="Times New Roman" w:hAnsi="Museo Sans 300" w:cs="Arial"/>
          <w:lang w:val="es-SV" w:eastAsia="es-ES"/>
        </w:rPr>
      </w:pPr>
    </w:p>
    <w:p w14:paraId="5A41CF89" w14:textId="77777777" w:rsidR="00F37BFF" w:rsidRPr="004E149B" w:rsidRDefault="00F37BFF" w:rsidP="00294924">
      <w:pPr>
        <w:widowControl/>
        <w:numPr>
          <w:ilvl w:val="2"/>
          <w:numId w:val="7"/>
        </w:numPr>
        <w:ind w:left="1701"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DESCRIPCIÓN DE BASES DE DATOS</w:t>
      </w:r>
    </w:p>
    <w:p w14:paraId="29C3A04D" w14:textId="77777777" w:rsidR="0041019D" w:rsidRPr="004E149B" w:rsidRDefault="0041019D" w:rsidP="0041019D">
      <w:pPr>
        <w:widowControl/>
        <w:ind w:left="1701"/>
        <w:jc w:val="both"/>
        <w:rPr>
          <w:rFonts w:ascii="Museo Sans 300" w:eastAsia="Times New Roman" w:hAnsi="Museo Sans 300" w:cs="Arial"/>
          <w:lang w:val="es-SV" w:eastAsia="es-ES"/>
        </w:rPr>
      </w:pPr>
    </w:p>
    <w:p w14:paraId="50E9622B" w14:textId="77777777" w:rsidR="00F37BFF" w:rsidRPr="004E149B" w:rsidRDefault="00F37BFF" w:rsidP="00294924">
      <w:pPr>
        <w:widowControl/>
        <w:numPr>
          <w:ilvl w:val="0"/>
          <w:numId w:val="11"/>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NOMBRE DE LA BASE</w:t>
      </w:r>
    </w:p>
    <w:p w14:paraId="2467EE4E" w14:textId="77777777" w:rsidR="00F37BFF" w:rsidRPr="004E149B" w:rsidRDefault="00F37BFF" w:rsidP="00294924">
      <w:pPr>
        <w:numPr>
          <w:ilvl w:val="0"/>
          <w:numId w:val="11"/>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OBJETIVO</w:t>
      </w:r>
    </w:p>
    <w:p w14:paraId="422DE247" w14:textId="77777777" w:rsidR="00F37BFF" w:rsidRPr="004E149B" w:rsidRDefault="00F37BFF" w:rsidP="00294924">
      <w:pPr>
        <w:numPr>
          <w:ilvl w:val="0"/>
          <w:numId w:val="11"/>
        </w:numPr>
        <w:tabs>
          <w:tab w:val="num" w:pos="1068"/>
        </w:tabs>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MANEJADOR DE BASE DE DATOS (CON DETALLE DE VERSIÓN)</w:t>
      </w:r>
    </w:p>
    <w:p w14:paraId="754EA39E" w14:textId="77777777" w:rsidR="00F37BFF" w:rsidRPr="004E149B" w:rsidRDefault="00F37BFF" w:rsidP="00294924">
      <w:pPr>
        <w:numPr>
          <w:ilvl w:val="0"/>
          <w:numId w:val="11"/>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 DE CAPTACIÓN DE DATOS</w:t>
      </w:r>
    </w:p>
    <w:p w14:paraId="64E7DED4" w14:textId="77777777" w:rsidR="00F37BFF" w:rsidRPr="004E149B" w:rsidRDefault="00F37BFF" w:rsidP="00F37BFF">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En esta área en particular se debe especificar si el contenido de la base de datos es generado por el sistema por cálculo automático o corresponde a información capturada a través del usuario.</w:t>
      </w:r>
    </w:p>
    <w:p w14:paraId="2E5C63BA" w14:textId="77777777" w:rsidR="00F37BFF" w:rsidRPr="004E149B" w:rsidRDefault="00F37BFF" w:rsidP="00294924">
      <w:pPr>
        <w:numPr>
          <w:ilvl w:val="0"/>
          <w:numId w:val="12"/>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DESCRIPCIÓN EN DETALLE DE CAMPOS</w:t>
      </w:r>
    </w:p>
    <w:p w14:paraId="296AA1F3" w14:textId="77777777" w:rsidR="00F37BFF" w:rsidRPr="004E149B" w:rsidRDefault="00F37BFF" w:rsidP="00444700">
      <w:pPr>
        <w:ind w:left="1985"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Nombre del campo</w:t>
      </w:r>
    </w:p>
    <w:p w14:paraId="7AD3B6C6" w14:textId="77777777" w:rsidR="00F37BFF" w:rsidRPr="004E149B" w:rsidRDefault="00F37BFF" w:rsidP="00444700">
      <w:pPr>
        <w:ind w:left="1985"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Tipo de campo</w:t>
      </w:r>
    </w:p>
    <w:p w14:paraId="2717BF6B" w14:textId="77777777" w:rsidR="00F37BFF" w:rsidRPr="004E149B" w:rsidRDefault="00F37BFF" w:rsidP="00444700">
      <w:pPr>
        <w:ind w:left="1985"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Significado y uso del campo</w:t>
      </w:r>
    </w:p>
    <w:p w14:paraId="55173E84" w14:textId="77777777" w:rsidR="00F37BFF" w:rsidRPr="004E149B" w:rsidRDefault="00F37BFF" w:rsidP="00294924">
      <w:pPr>
        <w:numPr>
          <w:ilvl w:val="0"/>
          <w:numId w:val="12"/>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DICCIONARIO DE DATOS</w:t>
      </w:r>
    </w:p>
    <w:p w14:paraId="77C63534" w14:textId="77777777" w:rsidR="00DE34DD" w:rsidRPr="004E149B" w:rsidRDefault="00DE34DD" w:rsidP="00444700">
      <w:pPr>
        <w:ind w:left="1985"/>
        <w:jc w:val="both"/>
        <w:rPr>
          <w:rFonts w:ascii="Museo Sans 300" w:eastAsia="Times New Roman" w:hAnsi="Museo Sans 300" w:cs="Arial"/>
          <w:lang w:val="es-SV" w:eastAsia="es-ES"/>
        </w:rPr>
      </w:pPr>
    </w:p>
    <w:p w14:paraId="09F3F146" w14:textId="77777777" w:rsidR="00F37BFF" w:rsidRPr="004E149B" w:rsidRDefault="00381FD9" w:rsidP="00444700">
      <w:pPr>
        <w:widowControl/>
        <w:numPr>
          <w:ilvl w:val="2"/>
          <w:numId w:val="7"/>
        </w:numPr>
        <w:ind w:left="1701" w:hanging="567"/>
        <w:jc w:val="both"/>
        <w:rPr>
          <w:rFonts w:ascii="Museo Sans 300" w:eastAsia="Times New Roman" w:hAnsi="Museo Sans 300" w:cs="Arial"/>
          <w:lang w:val="es-SV" w:eastAsia="es-ES"/>
        </w:rPr>
      </w:pPr>
      <w:r>
        <w:rPr>
          <w:rFonts w:ascii="Museo Sans 300" w:eastAsia="Times New Roman" w:hAnsi="Museo Sans 300" w:cs="Arial"/>
          <w:lang w:val="es-SV" w:eastAsia="es-ES"/>
        </w:rPr>
        <w:br w:type="page"/>
      </w:r>
      <w:r w:rsidR="00F37BFF" w:rsidRPr="004E149B">
        <w:rPr>
          <w:rFonts w:ascii="Museo Sans 300" w:eastAsia="Times New Roman" w:hAnsi="Museo Sans 300" w:cs="Arial"/>
          <w:lang w:val="es-SV" w:eastAsia="es-ES"/>
        </w:rPr>
        <w:lastRenderedPageBreak/>
        <w:t>FLUJOGRAMA DE LOS MÓDULOS Y PROGRAMAS</w:t>
      </w:r>
    </w:p>
    <w:p w14:paraId="6E7BB4C3" w14:textId="77777777" w:rsidR="00F37BFF" w:rsidRPr="004E149B" w:rsidRDefault="00F37BFF" w:rsidP="00444700">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flujograma deberá, mostrar el flujo de datos a través del sistema y la interrelación entre los pasos del proceso y las rutinas del computador.</w:t>
      </w:r>
    </w:p>
    <w:p w14:paraId="1AD28EBC" w14:textId="77777777" w:rsidR="00F37BFF" w:rsidRPr="004E149B" w:rsidRDefault="00F37BFF" w:rsidP="00444700">
      <w:pPr>
        <w:widowControl/>
        <w:jc w:val="both"/>
        <w:rPr>
          <w:rFonts w:ascii="Museo Sans 300" w:eastAsia="Times New Roman" w:hAnsi="Museo Sans 300" w:cs="Arial"/>
          <w:lang w:val="es-SV" w:eastAsia="es-ES"/>
        </w:rPr>
      </w:pPr>
    </w:p>
    <w:p w14:paraId="1ABA795F" w14:textId="77777777" w:rsidR="00F37BFF" w:rsidRPr="004E149B" w:rsidRDefault="00F37BFF" w:rsidP="00444700">
      <w:pPr>
        <w:widowControl/>
        <w:numPr>
          <w:ilvl w:val="2"/>
          <w:numId w:val="7"/>
        </w:numPr>
        <w:ind w:left="1701" w:hanging="567"/>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DIAGRAMAS DE ENTIDAD – RELACIÓN</w:t>
      </w:r>
    </w:p>
    <w:p w14:paraId="7ECEF864" w14:textId="77777777" w:rsidR="00F37BFF" w:rsidRPr="004E149B" w:rsidRDefault="00F37BFF" w:rsidP="00444700">
      <w:pPr>
        <w:widowControl/>
        <w:ind w:left="1701"/>
        <w:jc w:val="both"/>
        <w:rPr>
          <w:rFonts w:ascii="Museo Sans 300" w:eastAsia="Times New Roman" w:hAnsi="Museo Sans 300" w:cs="Arial"/>
          <w:lang w:val="es-SV" w:eastAsia="es-ES"/>
        </w:rPr>
      </w:pPr>
    </w:p>
    <w:p w14:paraId="651C0E16" w14:textId="77777777" w:rsidR="00F37BFF" w:rsidRPr="004E149B" w:rsidRDefault="00F37BFF" w:rsidP="00444700">
      <w:pPr>
        <w:widowControl/>
        <w:numPr>
          <w:ilvl w:val="0"/>
          <w:numId w:val="2"/>
        </w:numPr>
        <w:ind w:left="993" w:hanging="284"/>
        <w:jc w:val="both"/>
        <w:outlineLvl w:val="0"/>
        <w:rPr>
          <w:rFonts w:ascii="Museo Sans 300" w:eastAsia="Times New Roman" w:hAnsi="Museo Sans 300" w:cs="Arial"/>
          <w:kern w:val="28"/>
          <w:lang w:val="es-SV" w:eastAsia="es-ES"/>
        </w:rPr>
      </w:pPr>
      <w:bookmarkStart w:id="55" w:name="_Toc198520719"/>
      <w:bookmarkStart w:id="56" w:name="_Toc85812298"/>
      <w:r w:rsidRPr="004E149B">
        <w:rPr>
          <w:rFonts w:ascii="Museo Sans 300" w:eastAsia="Times New Roman" w:hAnsi="Museo Sans 300" w:cs="Arial"/>
          <w:kern w:val="28"/>
          <w:lang w:val="es-SV" w:eastAsia="es-ES"/>
        </w:rPr>
        <w:t>CARACTERÍSTICAS DEL HARDWARE UTILIZADO PARA LA OPERACIÓN DEL SISTEMA</w:t>
      </w:r>
      <w:bookmarkEnd w:id="55"/>
      <w:bookmarkEnd w:id="56"/>
    </w:p>
    <w:p w14:paraId="00554247" w14:textId="77777777" w:rsidR="00F37BFF" w:rsidRPr="004E149B" w:rsidRDefault="00F37BFF" w:rsidP="00444700">
      <w:pPr>
        <w:widowControl/>
        <w:jc w:val="both"/>
        <w:rPr>
          <w:rFonts w:ascii="Museo Sans 300" w:eastAsia="Times New Roman" w:hAnsi="Museo Sans 300"/>
          <w:szCs w:val="18"/>
          <w:lang w:val="es-SV" w:eastAsia="es-ES"/>
        </w:rPr>
      </w:pPr>
    </w:p>
    <w:p w14:paraId="61DC60ED" w14:textId="77777777" w:rsidR="00F37BFF" w:rsidRPr="004E149B" w:rsidRDefault="00F37BFF" w:rsidP="00444700">
      <w:pPr>
        <w:widowControl/>
        <w:numPr>
          <w:ilvl w:val="1"/>
          <w:numId w:val="2"/>
        </w:numPr>
        <w:tabs>
          <w:tab w:val="clear" w:pos="576"/>
        </w:tabs>
        <w:ind w:left="1417" w:hanging="425"/>
        <w:jc w:val="both"/>
        <w:outlineLvl w:val="1"/>
        <w:rPr>
          <w:rFonts w:ascii="Museo Sans 300" w:eastAsia="Times New Roman" w:hAnsi="Museo Sans 300"/>
          <w:lang w:val="es-SV" w:eastAsia="es-ES"/>
        </w:rPr>
      </w:pPr>
      <w:bookmarkStart w:id="57" w:name="_Toc198520720"/>
      <w:bookmarkStart w:id="58" w:name="_Toc85812299"/>
      <w:r w:rsidRPr="004E149B">
        <w:rPr>
          <w:rFonts w:ascii="Museo Sans 300" w:eastAsia="Times New Roman" w:hAnsi="Museo Sans 300"/>
          <w:lang w:val="es-SV" w:eastAsia="es-ES"/>
        </w:rPr>
        <w:t>DISTRIBUCIÓN FÍSICA DE TERMINALES O ESTACIONES DE TRABAJO</w:t>
      </w:r>
      <w:bookmarkEnd w:id="57"/>
      <w:bookmarkEnd w:id="58"/>
    </w:p>
    <w:p w14:paraId="5E7F5AB6" w14:textId="77777777" w:rsidR="00F37BFF" w:rsidRPr="004E149B" w:rsidRDefault="00F37BFF" w:rsidP="00444700">
      <w:pPr>
        <w:widowControl/>
        <w:jc w:val="both"/>
        <w:rPr>
          <w:rFonts w:ascii="Museo Sans 300" w:eastAsia="Times New Roman" w:hAnsi="Museo Sans 300"/>
          <w:szCs w:val="18"/>
          <w:lang w:val="es-SV" w:eastAsia="es-ES"/>
        </w:rPr>
      </w:pPr>
    </w:p>
    <w:p w14:paraId="56C7CE95" w14:textId="77777777" w:rsidR="00F37BFF" w:rsidRPr="004E149B" w:rsidRDefault="00F37BFF" w:rsidP="00444700">
      <w:pPr>
        <w:widowControl/>
        <w:numPr>
          <w:ilvl w:val="1"/>
          <w:numId w:val="2"/>
        </w:numPr>
        <w:tabs>
          <w:tab w:val="clear" w:pos="576"/>
        </w:tabs>
        <w:ind w:left="1417" w:hanging="425"/>
        <w:jc w:val="both"/>
        <w:outlineLvl w:val="1"/>
        <w:rPr>
          <w:rFonts w:ascii="Museo Sans 300" w:eastAsia="Times New Roman" w:hAnsi="Museo Sans 300"/>
          <w:lang w:val="es-SV" w:eastAsia="es-ES"/>
        </w:rPr>
      </w:pPr>
      <w:bookmarkStart w:id="59" w:name="_Toc198520721"/>
      <w:bookmarkStart w:id="60" w:name="_Toc85812300"/>
      <w:r w:rsidRPr="004E149B">
        <w:rPr>
          <w:rFonts w:ascii="Museo Sans 300" w:eastAsia="Times New Roman" w:hAnsi="Museo Sans 300"/>
          <w:lang w:val="es-SV" w:eastAsia="es-ES"/>
        </w:rPr>
        <w:t>DESCRIPCIÓN DE HARDWARE</w:t>
      </w:r>
      <w:bookmarkEnd w:id="59"/>
      <w:bookmarkEnd w:id="60"/>
    </w:p>
    <w:p w14:paraId="4A4D1B7F" w14:textId="77777777" w:rsidR="00F37BFF" w:rsidRPr="004E149B" w:rsidRDefault="00F37BFF" w:rsidP="00444700">
      <w:pPr>
        <w:widowControl/>
        <w:jc w:val="both"/>
        <w:rPr>
          <w:rFonts w:ascii="Museo Sans 300" w:eastAsia="Times New Roman" w:hAnsi="Museo Sans 300"/>
          <w:szCs w:val="18"/>
          <w:lang w:val="es-SV" w:eastAsia="es-ES"/>
        </w:rPr>
      </w:pPr>
    </w:p>
    <w:p w14:paraId="0B24AA29" w14:textId="77777777" w:rsidR="00F37BFF" w:rsidRPr="004E149B" w:rsidRDefault="00F37BFF" w:rsidP="00444700">
      <w:pPr>
        <w:widowControl/>
        <w:numPr>
          <w:ilvl w:val="2"/>
          <w:numId w:val="2"/>
        </w:numPr>
        <w:tabs>
          <w:tab w:val="clear" w:pos="720"/>
        </w:tabs>
        <w:ind w:left="1701" w:hanging="567"/>
        <w:jc w:val="both"/>
        <w:outlineLvl w:val="2"/>
        <w:rPr>
          <w:rFonts w:ascii="Museo Sans 300" w:eastAsia="Times New Roman" w:hAnsi="Museo Sans 300" w:cs="Arial"/>
          <w:lang w:val="es-SV" w:eastAsia="es-ES"/>
        </w:rPr>
      </w:pPr>
      <w:bookmarkStart w:id="61" w:name="_Toc198520722"/>
      <w:bookmarkStart w:id="62" w:name="_Toc34653145"/>
      <w:bookmarkStart w:id="63" w:name="_Toc85812301"/>
      <w:r w:rsidRPr="004E149B">
        <w:rPr>
          <w:rFonts w:ascii="Museo Sans 300" w:eastAsia="Times New Roman" w:hAnsi="Museo Sans 300" w:cs="Arial"/>
          <w:lang w:val="es-SV" w:eastAsia="es-ES"/>
        </w:rPr>
        <w:t>SERVIDORES</w:t>
      </w:r>
      <w:bookmarkEnd w:id="61"/>
      <w:bookmarkEnd w:id="62"/>
      <w:bookmarkEnd w:id="63"/>
    </w:p>
    <w:p w14:paraId="18A0A443" w14:textId="77777777" w:rsidR="00F37BFF" w:rsidRPr="004E149B" w:rsidRDefault="00F37BFF" w:rsidP="00444700">
      <w:pPr>
        <w:widowControl/>
        <w:jc w:val="both"/>
        <w:rPr>
          <w:rFonts w:ascii="Museo Sans 300" w:eastAsia="Times New Roman" w:hAnsi="Museo Sans 300"/>
          <w:szCs w:val="18"/>
          <w:lang w:val="es-SV" w:eastAsia="es-ES"/>
        </w:rPr>
      </w:pPr>
    </w:p>
    <w:p w14:paraId="65CA6F1C"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No. DE SERVIDORES</w:t>
      </w:r>
    </w:p>
    <w:p w14:paraId="22157E09"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PROCESADOR</w:t>
      </w:r>
    </w:p>
    <w:p w14:paraId="2D90D239"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MEMORIA RAM</w:t>
      </w:r>
    </w:p>
    <w:p w14:paraId="27DD9BF7"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CAPACIDAD EN DISCO DURO</w:t>
      </w:r>
    </w:p>
    <w:p w14:paraId="7BB5229A"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SOFTWARE INSTALADO</w:t>
      </w:r>
    </w:p>
    <w:p w14:paraId="6EFD5FE9"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SISTEMA OPERATIVO</w:t>
      </w:r>
    </w:p>
    <w:p w14:paraId="09555221" w14:textId="77777777" w:rsidR="00F37BFF" w:rsidRPr="004E149B" w:rsidRDefault="00F37BFF" w:rsidP="00444700">
      <w:pPr>
        <w:widowControl/>
        <w:ind w:left="708"/>
        <w:rPr>
          <w:rFonts w:ascii="Museo Sans 300" w:eastAsia="Times New Roman" w:hAnsi="Museo Sans 300" w:cs="Arial"/>
          <w:lang w:val="es-SV" w:eastAsia="es-ES"/>
        </w:rPr>
      </w:pPr>
    </w:p>
    <w:p w14:paraId="293C5F6E" w14:textId="77777777" w:rsidR="00F37BFF" w:rsidRPr="004E149B" w:rsidRDefault="00F37BFF" w:rsidP="00C56B82">
      <w:pPr>
        <w:numPr>
          <w:ilvl w:val="2"/>
          <w:numId w:val="2"/>
        </w:numPr>
        <w:tabs>
          <w:tab w:val="clear" w:pos="720"/>
        </w:tabs>
        <w:ind w:left="1701" w:hanging="567"/>
        <w:jc w:val="both"/>
        <w:outlineLvl w:val="2"/>
        <w:rPr>
          <w:rFonts w:ascii="Museo Sans 300" w:eastAsia="Times New Roman" w:hAnsi="Museo Sans 300" w:cs="Arial"/>
          <w:lang w:val="es-SV" w:eastAsia="es-ES"/>
        </w:rPr>
      </w:pPr>
      <w:bookmarkStart w:id="64" w:name="_Toc198520723"/>
      <w:bookmarkStart w:id="65" w:name="_Toc34653146"/>
      <w:bookmarkStart w:id="66" w:name="_Toc85812302"/>
      <w:r w:rsidRPr="004E149B">
        <w:rPr>
          <w:rFonts w:ascii="Museo Sans 300" w:eastAsia="Times New Roman" w:hAnsi="Museo Sans 300" w:cs="Arial"/>
          <w:lang w:val="es-SV" w:eastAsia="es-ES"/>
        </w:rPr>
        <w:t>TERMINALES O ESTACIONES DE TRABAJO</w:t>
      </w:r>
      <w:bookmarkEnd w:id="64"/>
      <w:bookmarkEnd w:id="65"/>
      <w:bookmarkEnd w:id="66"/>
    </w:p>
    <w:p w14:paraId="0C25D595" w14:textId="77777777" w:rsidR="00F37BFF" w:rsidRPr="004E149B" w:rsidRDefault="00F37BFF" w:rsidP="00444700">
      <w:pPr>
        <w:widowControl/>
        <w:jc w:val="both"/>
        <w:rPr>
          <w:rFonts w:ascii="Museo Sans 300" w:eastAsia="Times New Roman" w:hAnsi="Museo Sans 300"/>
          <w:szCs w:val="18"/>
          <w:lang w:val="es-SV" w:eastAsia="es-ES"/>
        </w:rPr>
      </w:pPr>
    </w:p>
    <w:p w14:paraId="227F67B5" w14:textId="77777777" w:rsidR="00F37BFF" w:rsidRPr="004E149B" w:rsidRDefault="00F37BFF" w:rsidP="00BC05AA">
      <w:pPr>
        <w:widowControl/>
        <w:numPr>
          <w:ilvl w:val="0"/>
          <w:numId w:val="14"/>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PROCESADOR</w:t>
      </w:r>
    </w:p>
    <w:p w14:paraId="0CBA5589" w14:textId="77777777" w:rsidR="00F37BFF" w:rsidRPr="004E149B" w:rsidRDefault="00F37BFF" w:rsidP="00444700">
      <w:pPr>
        <w:widowControl/>
        <w:numPr>
          <w:ilvl w:val="0"/>
          <w:numId w:val="14"/>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MEMORIA RAM</w:t>
      </w:r>
    </w:p>
    <w:p w14:paraId="637026E2" w14:textId="77777777" w:rsidR="00F37BFF" w:rsidRPr="004E149B" w:rsidRDefault="00F37BFF" w:rsidP="00444700">
      <w:pPr>
        <w:widowControl/>
        <w:numPr>
          <w:ilvl w:val="0"/>
          <w:numId w:val="13"/>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CAPACIDAD EN DISCO DURO</w:t>
      </w:r>
    </w:p>
    <w:p w14:paraId="60909C31" w14:textId="77777777" w:rsidR="00F37BFF" w:rsidRPr="004E149B" w:rsidRDefault="00F37BFF" w:rsidP="00444700">
      <w:pPr>
        <w:widowControl/>
        <w:numPr>
          <w:ilvl w:val="0"/>
          <w:numId w:val="14"/>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TARJETA DE RED</w:t>
      </w:r>
    </w:p>
    <w:p w14:paraId="26C4F9D1" w14:textId="77777777" w:rsidR="00F37BFF" w:rsidRPr="004E149B" w:rsidRDefault="00F37BFF" w:rsidP="00444700">
      <w:pPr>
        <w:widowControl/>
        <w:numPr>
          <w:ilvl w:val="0"/>
          <w:numId w:val="14"/>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SOFTWARE INSTALADO</w:t>
      </w:r>
    </w:p>
    <w:p w14:paraId="6DB07D9F" w14:textId="77777777" w:rsidR="00F37BFF" w:rsidRPr="004E149B" w:rsidRDefault="00F37BFF" w:rsidP="00444700">
      <w:pPr>
        <w:widowControl/>
        <w:numPr>
          <w:ilvl w:val="0"/>
          <w:numId w:val="14"/>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SISTEMA OPERATIVO</w:t>
      </w:r>
    </w:p>
    <w:p w14:paraId="26D02D88" w14:textId="77777777" w:rsidR="00724B1B" w:rsidRPr="004E149B" w:rsidRDefault="00724B1B" w:rsidP="00444700">
      <w:pPr>
        <w:pStyle w:val="Prrafodelista"/>
        <w:rPr>
          <w:rFonts w:ascii="Museo Sans 300" w:eastAsia="Times New Roman" w:hAnsi="Museo Sans 300" w:cs="Arial"/>
          <w:lang w:val="es-SV" w:eastAsia="es-ES"/>
        </w:rPr>
      </w:pPr>
    </w:p>
    <w:p w14:paraId="1B6F7C1F" w14:textId="77777777" w:rsidR="00F37BFF" w:rsidRPr="004E149B" w:rsidRDefault="00F37BFF" w:rsidP="00444700">
      <w:pPr>
        <w:widowControl/>
        <w:numPr>
          <w:ilvl w:val="2"/>
          <w:numId w:val="2"/>
        </w:numPr>
        <w:ind w:left="1701" w:hanging="567"/>
        <w:jc w:val="both"/>
        <w:outlineLvl w:val="2"/>
        <w:rPr>
          <w:rFonts w:ascii="Museo Sans 300" w:eastAsia="Times New Roman" w:hAnsi="Museo Sans 300" w:cs="Arial"/>
          <w:lang w:val="es-SV" w:eastAsia="es-ES"/>
        </w:rPr>
      </w:pPr>
      <w:bookmarkStart w:id="67" w:name="_Toc198520724"/>
      <w:bookmarkStart w:id="68" w:name="_Toc34653147"/>
      <w:bookmarkStart w:id="69" w:name="_Toc85812303"/>
      <w:r w:rsidRPr="004E149B">
        <w:rPr>
          <w:rFonts w:ascii="Museo Sans 300" w:eastAsia="Times New Roman" w:hAnsi="Museo Sans 300" w:cs="Arial"/>
          <w:lang w:val="es-SV" w:eastAsia="es-ES"/>
        </w:rPr>
        <w:t>INFORMACIÓN RELACIONADA A LA RED</w:t>
      </w:r>
      <w:bookmarkEnd w:id="67"/>
      <w:bookmarkEnd w:id="68"/>
      <w:bookmarkEnd w:id="69"/>
    </w:p>
    <w:p w14:paraId="1EF97034" w14:textId="77777777" w:rsidR="00F37BFF" w:rsidRPr="004E149B" w:rsidRDefault="00F37BFF" w:rsidP="00444700">
      <w:pPr>
        <w:widowControl/>
        <w:ind w:left="1701"/>
        <w:jc w:val="both"/>
        <w:rPr>
          <w:rFonts w:ascii="Museo Sans 300" w:eastAsia="Times New Roman" w:hAnsi="Museo Sans 300" w:cs="Arial"/>
          <w:lang w:val="es-SV" w:eastAsia="es-ES"/>
        </w:rPr>
      </w:pPr>
    </w:p>
    <w:p w14:paraId="6252448B" w14:textId="77777777" w:rsidR="00F37BFF" w:rsidRPr="004E149B" w:rsidRDefault="00F37BFF" w:rsidP="00444700">
      <w:pPr>
        <w:widowControl/>
        <w:numPr>
          <w:ilvl w:val="0"/>
          <w:numId w:val="15"/>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SISTEMA OPERATIVO DE RED</w:t>
      </w:r>
    </w:p>
    <w:p w14:paraId="091C778B" w14:textId="77777777" w:rsidR="00F37BFF" w:rsidRPr="004E149B" w:rsidRDefault="00F37BFF" w:rsidP="00444700">
      <w:pPr>
        <w:widowControl/>
        <w:numPr>
          <w:ilvl w:val="0"/>
          <w:numId w:val="15"/>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TOPOLOGÍA DE LA RED</w:t>
      </w:r>
    </w:p>
    <w:p w14:paraId="2422CA51" w14:textId="77777777" w:rsidR="00F37BFF" w:rsidRPr="004E149B" w:rsidRDefault="00F37BFF" w:rsidP="00444700">
      <w:pPr>
        <w:widowControl/>
        <w:numPr>
          <w:ilvl w:val="0"/>
          <w:numId w:val="15"/>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PROTOCOLOS DE RED</w:t>
      </w:r>
    </w:p>
    <w:p w14:paraId="65B84F74" w14:textId="77777777" w:rsidR="00F37BFF" w:rsidRPr="004E149B" w:rsidRDefault="00F37BFF" w:rsidP="00444700">
      <w:pPr>
        <w:widowControl/>
        <w:numPr>
          <w:ilvl w:val="0"/>
          <w:numId w:val="15"/>
        </w:numPr>
        <w:ind w:left="1985" w:hanging="709"/>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COMUNICACIONES INTERNAS Y EXTERNAS DE LA RED</w:t>
      </w:r>
    </w:p>
    <w:p w14:paraId="6ACD00A9" w14:textId="77777777" w:rsidR="00AE3DC1" w:rsidRPr="004E149B" w:rsidRDefault="00AE3DC1" w:rsidP="00444700">
      <w:pPr>
        <w:widowControl/>
        <w:ind w:left="1985"/>
        <w:jc w:val="both"/>
        <w:rPr>
          <w:rFonts w:ascii="Museo Sans 300" w:eastAsia="Times New Roman" w:hAnsi="Museo Sans 300" w:cs="Arial"/>
          <w:lang w:val="es-SV" w:eastAsia="es-ES"/>
        </w:rPr>
      </w:pPr>
    </w:p>
    <w:p w14:paraId="559F4655" w14:textId="77777777" w:rsidR="00F37BFF" w:rsidRPr="004E149B" w:rsidRDefault="00F37BFF" w:rsidP="00444700">
      <w:pPr>
        <w:widowControl/>
        <w:numPr>
          <w:ilvl w:val="1"/>
          <w:numId w:val="2"/>
        </w:numPr>
        <w:tabs>
          <w:tab w:val="clear" w:pos="576"/>
        </w:tabs>
        <w:ind w:left="1417" w:hanging="425"/>
        <w:jc w:val="both"/>
        <w:outlineLvl w:val="1"/>
        <w:rPr>
          <w:rFonts w:ascii="Museo Sans 300" w:eastAsia="Times New Roman" w:hAnsi="Museo Sans 300"/>
          <w:lang w:val="es-SV" w:eastAsia="es-ES"/>
        </w:rPr>
      </w:pPr>
      <w:bookmarkStart w:id="70" w:name="_Toc198520725"/>
      <w:bookmarkStart w:id="71" w:name="_Toc85812304"/>
      <w:r w:rsidRPr="004E149B">
        <w:rPr>
          <w:rFonts w:ascii="Museo Sans 300" w:eastAsia="Times New Roman" w:hAnsi="Museo Sans 300"/>
          <w:lang w:val="es-SV" w:eastAsia="es-ES"/>
        </w:rPr>
        <w:t>PLAN DE CONTINGENCIAS</w:t>
      </w:r>
      <w:bookmarkEnd w:id="70"/>
      <w:bookmarkEnd w:id="71"/>
    </w:p>
    <w:p w14:paraId="5A5A1D4B" w14:textId="77777777" w:rsidR="00F37BFF" w:rsidRPr="004E149B" w:rsidRDefault="00F37BFF" w:rsidP="00444700">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Consistirá en una exposición de medidas a tomar, a efecto de evitar pérdidas de información o </w:t>
      </w:r>
      <w:proofErr w:type="gramStart"/>
      <w:r w:rsidRPr="004E149B">
        <w:rPr>
          <w:rFonts w:ascii="Museo Sans 300" w:eastAsia="Times New Roman" w:hAnsi="Museo Sans 300" w:cs="Arial"/>
          <w:lang w:val="es-SV" w:eastAsia="es-ES"/>
        </w:rPr>
        <w:t>que</w:t>
      </w:r>
      <w:proofErr w:type="gramEnd"/>
      <w:r w:rsidRPr="004E149B">
        <w:rPr>
          <w:rFonts w:ascii="Museo Sans 300" w:eastAsia="Times New Roman" w:hAnsi="Museo Sans 300" w:cs="Arial"/>
          <w:lang w:val="es-SV" w:eastAsia="es-ES"/>
        </w:rPr>
        <w:t xml:space="preserve"> en caso de siniestros, se pueda seguir operando el sistema.</w:t>
      </w:r>
    </w:p>
    <w:p w14:paraId="4E22AE19" w14:textId="77777777" w:rsidR="00F37BFF" w:rsidRPr="004E149B" w:rsidRDefault="00F37BFF" w:rsidP="00444700">
      <w:pPr>
        <w:widowControl/>
        <w:jc w:val="both"/>
        <w:rPr>
          <w:rFonts w:ascii="Museo Sans 300" w:eastAsia="Times New Roman" w:hAnsi="Museo Sans 300" w:cs="Arial"/>
          <w:lang w:val="es-SV" w:eastAsia="es-ES"/>
        </w:rPr>
      </w:pPr>
    </w:p>
    <w:p w14:paraId="237DC57B" w14:textId="77777777" w:rsidR="00F37BFF" w:rsidRPr="004E149B" w:rsidRDefault="00381FD9" w:rsidP="00444700">
      <w:pPr>
        <w:widowControl/>
        <w:numPr>
          <w:ilvl w:val="0"/>
          <w:numId w:val="2"/>
        </w:numPr>
        <w:ind w:left="993" w:hanging="284"/>
        <w:jc w:val="both"/>
        <w:outlineLvl w:val="0"/>
        <w:rPr>
          <w:rFonts w:ascii="Museo Sans 300" w:eastAsia="Times New Roman" w:hAnsi="Museo Sans 300" w:cs="Arial"/>
          <w:kern w:val="28"/>
          <w:lang w:val="es-SV" w:eastAsia="es-ES"/>
        </w:rPr>
      </w:pPr>
      <w:bookmarkStart w:id="72" w:name="_Toc198520726"/>
      <w:bookmarkStart w:id="73" w:name="_Toc85812305"/>
      <w:r>
        <w:rPr>
          <w:rFonts w:ascii="Museo Sans 300" w:eastAsia="Times New Roman" w:hAnsi="Museo Sans 300" w:cs="Arial"/>
          <w:kern w:val="28"/>
          <w:lang w:val="es-SV" w:eastAsia="es-ES"/>
        </w:rPr>
        <w:br w:type="page"/>
      </w:r>
      <w:r w:rsidR="00F37BFF" w:rsidRPr="004E149B">
        <w:rPr>
          <w:rFonts w:ascii="Museo Sans 300" w:eastAsia="Times New Roman" w:hAnsi="Museo Sans 300" w:cs="Arial"/>
          <w:kern w:val="28"/>
          <w:lang w:val="es-SV" w:eastAsia="es-ES"/>
        </w:rPr>
        <w:lastRenderedPageBreak/>
        <w:t>MEDIDAS DE SEGURIDAD</w:t>
      </w:r>
      <w:bookmarkEnd w:id="72"/>
      <w:bookmarkEnd w:id="73"/>
    </w:p>
    <w:p w14:paraId="2B0DD5B4" w14:textId="77777777" w:rsidR="00F37BFF" w:rsidRPr="004E149B" w:rsidRDefault="00F37BFF" w:rsidP="00444700">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Consistirá en una exposición de las medidas a tomar internamente a efecto de minimizar el riesgo inherente existente para los diferentes activos. </w:t>
      </w:r>
    </w:p>
    <w:p w14:paraId="4CCC21F2" w14:textId="77777777" w:rsidR="00BC05AA" w:rsidRPr="004E149B" w:rsidRDefault="00BC05AA" w:rsidP="00444700">
      <w:pPr>
        <w:widowControl/>
        <w:jc w:val="both"/>
        <w:rPr>
          <w:rFonts w:ascii="Museo Sans 300" w:eastAsia="Times New Roman" w:hAnsi="Museo Sans 300" w:cs="Arial"/>
          <w:lang w:val="es-SV" w:eastAsia="es-ES"/>
        </w:rPr>
      </w:pPr>
    </w:p>
    <w:p w14:paraId="4E3F2CA9" w14:textId="77777777" w:rsidR="00F37BFF" w:rsidRPr="004E149B" w:rsidRDefault="00F37BFF" w:rsidP="00444700">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También debe de comprender las medidas de acceso a la información en archivos físicos o magnéticos. </w:t>
      </w:r>
    </w:p>
    <w:p w14:paraId="68A130E0" w14:textId="77777777" w:rsidR="00F37BFF" w:rsidRPr="004E149B" w:rsidRDefault="00F37BFF" w:rsidP="00BC05AA">
      <w:pPr>
        <w:widowControl/>
        <w:ind w:left="425" w:hanging="425"/>
        <w:jc w:val="both"/>
        <w:rPr>
          <w:rFonts w:ascii="Museo Sans 300" w:eastAsia="Times New Roman" w:hAnsi="Museo Sans 300" w:cs="Arial"/>
          <w:lang w:val="es-SV" w:eastAsia="es-ES"/>
        </w:rPr>
      </w:pPr>
    </w:p>
    <w:p w14:paraId="0ADCE748" w14:textId="77777777" w:rsidR="00F37BFF" w:rsidRPr="004E149B" w:rsidRDefault="00F37BFF" w:rsidP="00444700">
      <w:pPr>
        <w:widowControl/>
        <w:numPr>
          <w:ilvl w:val="0"/>
          <w:numId w:val="2"/>
        </w:numPr>
        <w:ind w:left="993" w:hanging="284"/>
        <w:jc w:val="both"/>
        <w:outlineLvl w:val="0"/>
        <w:rPr>
          <w:rFonts w:ascii="Museo Sans 300" w:eastAsia="Times New Roman" w:hAnsi="Museo Sans 300" w:cs="Arial"/>
          <w:kern w:val="28"/>
          <w:lang w:val="es-SV" w:eastAsia="es-ES"/>
        </w:rPr>
      </w:pPr>
      <w:bookmarkStart w:id="74" w:name="_Toc198520727"/>
      <w:bookmarkStart w:id="75" w:name="_Toc85812306"/>
      <w:r w:rsidRPr="004E149B">
        <w:rPr>
          <w:rFonts w:ascii="Museo Sans 300" w:eastAsia="Times New Roman" w:hAnsi="Museo Sans 300" w:cs="Arial"/>
          <w:kern w:val="28"/>
          <w:lang w:val="es-SV" w:eastAsia="es-ES"/>
        </w:rPr>
        <w:t>DOCUMENTACIÓN ADICIONAL</w:t>
      </w:r>
      <w:bookmarkEnd w:id="74"/>
      <w:bookmarkEnd w:id="75"/>
    </w:p>
    <w:p w14:paraId="57A169D4" w14:textId="77777777" w:rsidR="00F37BFF" w:rsidRPr="004E149B" w:rsidRDefault="00F37BFF" w:rsidP="00BC05AA">
      <w:pPr>
        <w:widowControl/>
        <w:spacing w:after="120"/>
        <w:ind w:left="425"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Se deberá anexar en original y copia la siguiente documentación</w:t>
      </w:r>
      <w:r w:rsidR="00BC05AA" w:rsidRPr="004E149B">
        <w:rPr>
          <w:rFonts w:ascii="Museo Sans 300" w:eastAsia="Times New Roman" w:hAnsi="Museo Sans 300" w:cs="Arial"/>
          <w:lang w:val="es-SV" w:eastAsia="es-ES"/>
        </w:rPr>
        <w:t>:</w:t>
      </w:r>
    </w:p>
    <w:p w14:paraId="6665DE74" w14:textId="77777777" w:rsidR="00F37BFF" w:rsidRPr="004E149B" w:rsidRDefault="00F37BFF" w:rsidP="00BC05AA">
      <w:pPr>
        <w:numPr>
          <w:ilvl w:val="0"/>
          <w:numId w:val="16"/>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Documentación fuente a utilizar para el registro de las operaciones. (Notas de ingresos, egreso, comprobantes de diario, etc.).</w:t>
      </w:r>
    </w:p>
    <w:p w14:paraId="6D13EC51" w14:textId="77777777" w:rsidR="00F37BFF" w:rsidRPr="004E149B" w:rsidRDefault="00F37BFF" w:rsidP="00BC05AA">
      <w:pPr>
        <w:numPr>
          <w:ilvl w:val="0"/>
          <w:numId w:val="16"/>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Formatos de libros principales, excepto los libros exigidos por la Ley de Impuesto a la Transferencia de Bienes Muebles y a la Prestación de Servicios.</w:t>
      </w:r>
    </w:p>
    <w:p w14:paraId="305DDA02" w14:textId="77777777" w:rsidR="00F37BFF" w:rsidRPr="004E149B" w:rsidRDefault="00F37BFF" w:rsidP="00BC05AA">
      <w:pPr>
        <w:numPr>
          <w:ilvl w:val="0"/>
          <w:numId w:val="16"/>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Formatos de libros auxiliares.</w:t>
      </w:r>
    </w:p>
    <w:p w14:paraId="1B815EDD" w14:textId="77777777" w:rsidR="00F37BFF" w:rsidRPr="004E149B" w:rsidRDefault="00F37BFF" w:rsidP="00BC05AA">
      <w:pPr>
        <w:numPr>
          <w:ilvl w:val="0"/>
          <w:numId w:val="16"/>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Reportes del sistema (En papel o pantalla).</w:t>
      </w:r>
    </w:p>
    <w:p w14:paraId="4D20F97C" w14:textId="77777777" w:rsidR="00F37BFF" w:rsidRPr="004E149B" w:rsidRDefault="00F37BFF" w:rsidP="00BC05AA">
      <w:pPr>
        <w:numPr>
          <w:ilvl w:val="0"/>
          <w:numId w:val="17"/>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Manual Técnico y de operación del sistema informático.</w:t>
      </w:r>
    </w:p>
    <w:p w14:paraId="050FE28B" w14:textId="77777777" w:rsidR="00F37BFF" w:rsidRPr="004E149B" w:rsidRDefault="00F37BFF" w:rsidP="00BC05AA">
      <w:pPr>
        <w:numPr>
          <w:ilvl w:val="0"/>
          <w:numId w:val="17"/>
        </w:numPr>
        <w:ind w:left="1417" w:hanging="425"/>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Manual del usuario del sistema informático.</w:t>
      </w:r>
    </w:p>
    <w:p w14:paraId="4D728F77" w14:textId="77777777" w:rsidR="001D1B38" w:rsidRPr="004E149B" w:rsidRDefault="001D1B38" w:rsidP="001D1B38">
      <w:pPr>
        <w:ind w:left="1417"/>
        <w:jc w:val="both"/>
        <w:rPr>
          <w:rFonts w:ascii="Museo Sans 300" w:eastAsia="Times New Roman" w:hAnsi="Museo Sans 300" w:cs="Arial"/>
          <w:lang w:val="es-SV" w:eastAsia="es-ES"/>
        </w:rPr>
      </w:pPr>
    </w:p>
    <w:p w14:paraId="3EF69F13" w14:textId="77777777" w:rsidR="00F37BFF" w:rsidRPr="004E149B" w:rsidRDefault="00F37BFF" w:rsidP="00393B9F">
      <w:pPr>
        <w:widowControl/>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76" w:name="_Toc118263248"/>
      <w:bookmarkStart w:id="77" w:name="_Toc85812307"/>
      <w:r w:rsidRPr="004E149B">
        <w:rPr>
          <w:rFonts w:ascii="Museo Sans 300" w:eastAsia="Times New Roman" w:hAnsi="Museo Sans 300"/>
          <w:b/>
          <w:lang w:val="es-SV" w:eastAsia="es-ES"/>
        </w:rPr>
        <w:t>APROBACIÓN DE LOS ESTADOS FINANCIEROS DE CIERRE DE EJERCICIO ECONÓMICO Y DE GESTIÓN</w:t>
      </w:r>
      <w:bookmarkEnd w:id="76"/>
      <w:bookmarkEnd w:id="77"/>
    </w:p>
    <w:p w14:paraId="16416363" w14:textId="77777777" w:rsidR="00F37BFF" w:rsidRPr="004E149B" w:rsidRDefault="00F37BFF" w:rsidP="00F37BFF">
      <w:pPr>
        <w:widowControl/>
        <w:jc w:val="both"/>
        <w:rPr>
          <w:rFonts w:ascii="Museo Sans 300" w:eastAsia="Times New Roman" w:hAnsi="Museo Sans 300"/>
          <w:lang w:val="es-SV" w:eastAsia="es-ES"/>
        </w:rPr>
      </w:pPr>
    </w:p>
    <w:p w14:paraId="658E8B61" w14:textId="77777777" w:rsidR="00F37BFF" w:rsidRPr="004E149B" w:rsidRDefault="00F37BFF" w:rsidP="00BC05AA">
      <w:pPr>
        <w:widowControl/>
        <w:spacing w:after="120"/>
        <w:jc w:val="both"/>
        <w:rPr>
          <w:rFonts w:ascii="Museo Sans 300" w:eastAsia="Times New Roman" w:hAnsi="Museo Sans 300"/>
          <w:lang w:val="es-SV" w:eastAsia="es-ES"/>
        </w:rPr>
      </w:pPr>
      <w:r w:rsidRPr="004E149B">
        <w:rPr>
          <w:rFonts w:ascii="Museo Sans 300" w:eastAsia="Times New Roman" w:hAnsi="Museo Sans 300"/>
          <w:lang w:val="es-SV" w:eastAsia="es-ES"/>
        </w:rPr>
        <w:t>Los estados financieros de cierre de ejercicio económico y de gestión deberán ser incluidos en la Memoria Anual del Fondo a presentar por la Titularizadora de Activos a su Junta Directiva, para su aprobación en la forma establecida en el Capítulo II del presente Manual y teniendo en cuenta los siguientes procedimientos:</w:t>
      </w:r>
    </w:p>
    <w:p w14:paraId="2885EDD8" w14:textId="77777777" w:rsidR="00F37BFF" w:rsidRPr="004E149B" w:rsidRDefault="00F37BFF" w:rsidP="00BC05AA">
      <w:pPr>
        <w:widowControl/>
        <w:numPr>
          <w:ilvl w:val="0"/>
          <w:numId w:val="21"/>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La Titularizadora deberá elaborar anualmente la Memoria Anual del Fondo de Titularización, previa consideración y aprobación de su Junta Directiva, dentro de lo cuarenta y cinco (45) días siguientes al cierre del ejercicio.</w:t>
      </w:r>
    </w:p>
    <w:p w14:paraId="350236A2" w14:textId="77777777" w:rsidR="00F37BFF" w:rsidRPr="004E149B" w:rsidRDefault="00F37BFF" w:rsidP="00BC05AA">
      <w:pPr>
        <w:widowControl/>
        <w:numPr>
          <w:ilvl w:val="0"/>
          <w:numId w:val="21"/>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La Memoria Anual del Fondo, deberá contener como mínimo: Identificación del Fondo, Número </w:t>
      </w:r>
      <w:r w:rsidR="00122A02" w:rsidRPr="004E149B">
        <w:rPr>
          <w:rFonts w:ascii="Museo Sans 300" w:eastAsia="Times New Roman" w:hAnsi="Museo Sans 300"/>
          <w:lang w:val="es-SV" w:eastAsia="es-ES"/>
        </w:rPr>
        <w:t xml:space="preserve">de </w:t>
      </w:r>
      <w:r w:rsidR="0004489E" w:rsidRPr="004E149B">
        <w:rPr>
          <w:rFonts w:ascii="Museo Sans 300" w:eastAsia="Times New Roman" w:hAnsi="Museo Sans 300"/>
          <w:lang w:val="es-SV" w:eastAsia="es-ES"/>
        </w:rPr>
        <w:t xml:space="preserve">Asiento </w:t>
      </w:r>
      <w:r w:rsidR="00285A39" w:rsidRPr="004E149B">
        <w:rPr>
          <w:rFonts w:ascii="Museo Sans 300" w:eastAsia="Times New Roman" w:hAnsi="Museo Sans 300"/>
          <w:lang w:val="es-SV" w:eastAsia="es-ES"/>
        </w:rPr>
        <w:t xml:space="preserve">en el </w:t>
      </w:r>
      <w:r w:rsidR="0004489E" w:rsidRPr="004E149B">
        <w:rPr>
          <w:rFonts w:ascii="Museo Sans 300" w:eastAsia="Times New Roman" w:hAnsi="Museo Sans 300"/>
          <w:lang w:val="es-SV" w:eastAsia="es-ES"/>
        </w:rPr>
        <w:t>R</w:t>
      </w:r>
      <w:r w:rsidRPr="004E149B">
        <w:rPr>
          <w:rFonts w:ascii="Museo Sans 300" w:eastAsia="Times New Roman" w:hAnsi="Museo Sans 300"/>
          <w:lang w:val="es-SV" w:eastAsia="es-ES"/>
        </w:rPr>
        <w:t xml:space="preserve">egistro </w:t>
      </w:r>
      <w:r w:rsidR="000A691F" w:rsidRPr="004E149B">
        <w:rPr>
          <w:rFonts w:ascii="Museo Sans 300" w:eastAsia="Times New Roman" w:hAnsi="Museo Sans 300"/>
          <w:lang w:val="es-SV" w:eastAsia="es-ES"/>
        </w:rPr>
        <w:t>Público Burs</w:t>
      </w:r>
      <w:r w:rsidR="00285A39" w:rsidRPr="004E149B">
        <w:rPr>
          <w:rFonts w:ascii="Museo Sans 300" w:eastAsia="Times New Roman" w:hAnsi="Museo Sans 300"/>
          <w:lang w:val="es-SV" w:eastAsia="es-ES"/>
        </w:rPr>
        <w:t>á</w:t>
      </w:r>
      <w:r w:rsidR="000A691F" w:rsidRPr="004E149B">
        <w:rPr>
          <w:rFonts w:ascii="Museo Sans 300" w:eastAsia="Times New Roman" w:hAnsi="Museo Sans 300"/>
          <w:lang w:val="es-SV" w:eastAsia="es-ES"/>
        </w:rPr>
        <w:t>til</w:t>
      </w:r>
      <w:r w:rsidRPr="004E149B">
        <w:rPr>
          <w:rFonts w:ascii="Museo Sans 300" w:eastAsia="Times New Roman" w:hAnsi="Museo Sans 300"/>
          <w:lang w:val="es-SV" w:eastAsia="es-ES"/>
        </w:rPr>
        <w:t xml:space="preserve">, Carta del Presidente, Principales logros, Descripción y características del Fondo, Factores de Riesgo, Informes Financieros (Administrativos e Informes del Auditor Externo) y Declaración de Responsabilidad que incluirá el nombre, cargo y firma de la Junta Directiva y Gerente General de la Titularizadora; y será remitida a la Superintendencia en un plazo de 10 días hábiles después de su aprobación. </w:t>
      </w:r>
      <w:r w:rsidR="0004489E" w:rsidRPr="004E149B">
        <w:rPr>
          <w:rFonts w:ascii="Museo Sans 300" w:eastAsia="Times New Roman" w:hAnsi="Museo Sans 300"/>
          <w:lang w:val="es-SV" w:eastAsia="es-ES"/>
        </w:rPr>
        <w:t>(4)</w:t>
      </w:r>
    </w:p>
    <w:p w14:paraId="30F6C36A" w14:textId="77777777" w:rsidR="008A1B73" w:rsidRPr="004E149B" w:rsidRDefault="008A1B73" w:rsidP="00BC05AA">
      <w:pPr>
        <w:widowControl/>
        <w:ind w:left="992"/>
        <w:jc w:val="both"/>
        <w:rPr>
          <w:rFonts w:ascii="Museo Sans 300" w:eastAsia="Times New Roman" w:hAnsi="Museo Sans 300"/>
          <w:lang w:val="es-SV" w:eastAsia="es-ES"/>
        </w:rPr>
      </w:pPr>
    </w:p>
    <w:p w14:paraId="05B375D4" w14:textId="77777777" w:rsidR="00F37BFF" w:rsidRPr="004E149B" w:rsidRDefault="00F37BFF" w:rsidP="00393B9F">
      <w:pPr>
        <w:widowControl/>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78" w:name="_Toc198520729"/>
      <w:bookmarkStart w:id="79" w:name="_Toc85812308"/>
      <w:bookmarkStart w:id="80" w:name="_Toc118263249"/>
      <w:r w:rsidRPr="004E149B">
        <w:rPr>
          <w:rFonts w:ascii="Museo Sans 300" w:eastAsia="Times New Roman" w:hAnsi="Museo Sans 300"/>
          <w:b/>
          <w:lang w:val="es-SV" w:eastAsia="es-ES"/>
        </w:rPr>
        <w:t>PRINCIPIOS E HIPÓTESIS CONTABLES APLICABLES</w:t>
      </w:r>
      <w:bookmarkEnd w:id="78"/>
      <w:bookmarkEnd w:id="79"/>
    </w:p>
    <w:p w14:paraId="50BC01F5" w14:textId="77777777" w:rsidR="00F37BFF" w:rsidRPr="004E149B" w:rsidRDefault="00F37BFF" w:rsidP="00F37BFF">
      <w:pPr>
        <w:widowControl/>
        <w:jc w:val="both"/>
        <w:rPr>
          <w:rFonts w:ascii="Museo Sans 300" w:eastAsia="Times New Roman" w:hAnsi="Museo Sans 300"/>
          <w:lang w:val="es-SV" w:eastAsia="es-ES"/>
        </w:rPr>
      </w:pPr>
    </w:p>
    <w:p w14:paraId="57A3F9D5" w14:textId="77777777" w:rsidR="00F37BFF" w:rsidRPr="004E149B" w:rsidRDefault="00F37BFF" w:rsidP="00BC05AA">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Además de las normas particulares establecidas en la descripción y aplicación de los rubros, cuentas y sub-cuentas, se establecen algunos Principios e Hipótesis Contables </w:t>
      </w:r>
      <w:r w:rsidRPr="004E149B">
        <w:rPr>
          <w:rFonts w:ascii="Museo Sans 300" w:eastAsia="Times New Roman" w:hAnsi="Museo Sans 300"/>
          <w:lang w:val="es-SV" w:eastAsia="es-ES"/>
        </w:rPr>
        <w:lastRenderedPageBreak/>
        <w:t>Generales, cuya aplicación debe observarse al registrar las operaciones que realicen los Fondos de Titularización de Activos.</w:t>
      </w:r>
    </w:p>
    <w:p w14:paraId="48B43473" w14:textId="77777777" w:rsidR="00F37BFF" w:rsidRPr="004E149B" w:rsidRDefault="00F37BFF" w:rsidP="00BC05AA">
      <w:pPr>
        <w:widowControl/>
        <w:outlineLvl w:val="3"/>
        <w:rPr>
          <w:rFonts w:ascii="Museo Sans 300" w:eastAsia="Times New Roman" w:hAnsi="Museo Sans 300"/>
          <w:b/>
          <w:lang w:val="es-SV" w:eastAsia="es-ES"/>
        </w:rPr>
      </w:pPr>
    </w:p>
    <w:p w14:paraId="444CF1F9" w14:textId="77777777" w:rsidR="001D1B38" w:rsidRPr="004E149B" w:rsidRDefault="00F37BFF" w:rsidP="001D1B38">
      <w:pPr>
        <w:widowControl/>
        <w:numPr>
          <w:ilvl w:val="0"/>
          <w:numId w:val="23"/>
        </w:numPr>
        <w:ind w:left="993" w:hanging="284"/>
        <w:jc w:val="both"/>
        <w:outlineLvl w:val="1"/>
        <w:rPr>
          <w:rFonts w:ascii="Museo Sans 300" w:eastAsia="Times New Roman" w:hAnsi="Museo Sans 300"/>
          <w:b/>
          <w:lang w:val="es-SV" w:eastAsia="es-ES"/>
        </w:rPr>
      </w:pPr>
      <w:bookmarkStart w:id="81" w:name="_Toc198520730"/>
      <w:bookmarkStart w:id="82" w:name="_Toc85812309"/>
      <w:r w:rsidRPr="004E149B">
        <w:rPr>
          <w:rFonts w:ascii="Museo Sans 300" w:eastAsia="Times New Roman" w:hAnsi="Museo Sans 300"/>
          <w:b/>
          <w:lang w:val="es-SV" w:eastAsia="es-ES"/>
        </w:rPr>
        <w:t>PRINCIPIOS GENERALES DE CONTABILIDAD</w:t>
      </w:r>
      <w:bookmarkEnd w:id="81"/>
      <w:bookmarkEnd w:id="82"/>
    </w:p>
    <w:p w14:paraId="56EBC143" w14:textId="77777777" w:rsidR="00FF240F" w:rsidRPr="004E149B" w:rsidRDefault="00F37BFF" w:rsidP="00FF240F">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La contabilidad se desarrollará aplicando obligatoriamente los Principios Contables que se indican a continuación: </w:t>
      </w:r>
    </w:p>
    <w:p w14:paraId="2D61FF15" w14:textId="77777777" w:rsidR="001C40F1" w:rsidRPr="004E149B" w:rsidRDefault="001C40F1" w:rsidP="00FF240F">
      <w:pPr>
        <w:widowControl/>
        <w:jc w:val="both"/>
        <w:rPr>
          <w:rFonts w:ascii="Museo Sans 300" w:eastAsia="Times New Roman" w:hAnsi="Museo Sans 300" w:cs="Arial"/>
          <w:lang w:val="es-SV" w:eastAsia="es-ES"/>
        </w:rPr>
      </w:pPr>
    </w:p>
    <w:p w14:paraId="23839702" w14:textId="77777777" w:rsidR="00F37BFF" w:rsidRPr="004E149B" w:rsidRDefault="00F37BFF" w:rsidP="00BC05AA">
      <w:pPr>
        <w:jc w:val="both"/>
        <w:outlineLvl w:val="0"/>
        <w:rPr>
          <w:rFonts w:ascii="Museo Sans 300" w:eastAsia="Times New Roman" w:hAnsi="Museo Sans 300" w:cs="Arial"/>
          <w:b/>
          <w:i/>
          <w:lang w:val="es-SV" w:eastAsia="es-ES"/>
        </w:rPr>
      </w:pPr>
      <w:bookmarkStart w:id="83" w:name="_Toc198520731"/>
      <w:bookmarkStart w:id="84" w:name="_Toc85812310"/>
      <w:r w:rsidRPr="004E149B">
        <w:rPr>
          <w:rFonts w:ascii="Museo Sans 300" w:eastAsia="Times New Roman" w:hAnsi="Museo Sans 300" w:cs="Arial"/>
          <w:b/>
          <w:lang w:val="es-SV" w:eastAsia="es-ES"/>
        </w:rPr>
        <w:t>PRINCIPIO DE PRUDENCIA</w:t>
      </w:r>
      <w:bookmarkEnd w:id="83"/>
      <w:bookmarkEnd w:id="84"/>
    </w:p>
    <w:p w14:paraId="0A44DB0E"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Prevalecerá sobre cualquier otro principio en caso de conflicto. Los riesgos previsibles y las pérdidas potenciales, deberán contabilizarse tan pronto sean conocidos. Se considerarán conocidos tanto los hechos divulgados públicamente como los comunicados de forma particular al Fondo de Titularización de Activos, desde el momento de su divulgación o recepción de la comunicación, respectivamente. Se tendrán en cuenta asimismo todas las amortizaciones y depreciaciones tanto si el ejercicio se salda con beneficio como con pérdida.</w:t>
      </w:r>
    </w:p>
    <w:p w14:paraId="0E946BD3" w14:textId="77777777" w:rsidR="00F37BFF" w:rsidRPr="004E149B" w:rsidRDefault="00F37BFF" w:rsidP="00BC05AA">
      <w:pPr>
        <w:jc w:val="both"/>
        <w:outlineLvl w:val="0"/>
        <w:rPr>
          <w:rFonts w:ascii="Museo Sans 300" w:eastAsia="Times New Roman" w:hAnsi="Museo Sans 300" w:cs="Arial"/>
          <w:b/>
          <w:lang w:val="es-SV" w:eastAsia="es-ES"/>
        </w:rPr>
      </w:pPr>
      <w:bookmarkStart w:id="85" w:name="_Toc198520732"/>
    </w:p>
    <w:p w14:paraId="6EF938EB" w14:textId="77777777" w:rsidR="00F37BFF" w:rsidRPr="004E149B" w:rsidRDefault="00F37BFF" w:rsidP="00BC05AA">
      <w:pPr>
        <w:jc w:val="both"/>
        <w:outlineLvl w:val="0"/>
        <w:rPr>
          <w:rFonts w:ascii="Museo Sans 300" w:eastAsia="Times New Roman" w:hAnsi="Museo Sans 300" w:cs="Arial"/>
          <w:b/>
          <w:lang w:val="es-SV" w:eastAsia="es-ES"/>
        </w:rPr>
      </w:pPr>
      <w:bookmarkStart w:id="86" w:name="_Toc85812311"/>
      <w:r w:rsidRPr="004E149B">
        <w:rPr>
          <w:rFonts w:ascii="Museo Sans 300" w:eastAsia="Times New Roman" w:hAnsi="Museo Sans 300" w:cs="Arial"/>
          <w:b/>
          <w:lang w:val="es-SV" w:eastAsia="es-ES"/>
        </w:rPr>
        <w:t>PRINCIPIO DE NO-COMPENSACIÓN</w:t>
      </w:r>
      <w:bookmarkEnd w:id="85"/>
      <w:bookmarkEnd w:id="86"/>
      <w:r w:rsidRPr="004E149B">
        <w:rPr>
          <w:rFonts w:ascii="Museo Sans 300" w:eastAsia="Times New Roman" w:hAnsi="Museo Sans 300" w:cs="Arial"/>
          <w:b/>
          <w:lang w:val="es-SV" w:eastAsia="es-ES"/>
        </w:rPr>
        <w:t xml:space="preserve"> </w:t>
      </w:r>
    </w:p>
    <w:p w14:paraId="6A098335"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En ningún caso podrán compensarse las partidas del activo y del pasivo del Balance General del Fondo, ni las de gastos e ingresos del Estado de Determinación de Excedentes del Fondo, salvo que específicamente esté autorizado por una Norma Internacional de Información Financiera, lo que deberá ser informado a la Superintendencia.</w:t>
      </w:r>
    </w:p>
    <w:p w14:paraId="09FB8191" w14:textId="77777777" w:rsidR="001D1B38" w:rsidRPr="004E149B" w:rsidRDefault="001D1B38" w:rsidP="00BC05AA">
      <w:pPr>
        <w:jc w:val="both"/>
        <w:outlineLvl w:val="0"/>
        <w:rPr>
          <w:rFonts w:ascii="Museo Sans 300" w:eastAsia="Times New Roman" w:hAnsi="Museo Sans 300" w:cs="Arial"/>
          <w:b/>
          <w:lang w:val="es-SV" w:eastAsia="es-ES"/>
        </w:rPr>
      </w:pPr>
      <w:bookmarkStart w:id="87" w:name="_Toc198520733"/>
    </w:p>
    <w:p w14:paraId="10A64E14" w14:textId="77777777" w:rsidR="00F37BFF" w:rsidRPr="004E149B" w:rsidRDefault="00F37BFF" w:rsidP="00BC05AA">
      <w:pPr>
        <w:jc w:val="both"/>
        <w:outlineLvl w:val="0"/>
        <w:rPr>
          <w:rFonts w:ascii="Museo Sans 300" w:eastAsia="Times New Roman" w:hAnsi="Museo Sans 300" w:cs="Arial"/>
          <w:lang w:val="es-SV" w:eastAsia="es-ES"/>
        </w:rPr>
      </w:pPr>
      <w:bookmarkStart w:id="88" w:name="_Toc85812312"/>
      <w:r w:rsidRPr="004E149B">
        <w:rPr>
          <w:rFonts w:ascii="Museo Sans 300" w:eastAsia="Times New Roman" w:hAnsi="Museo Sans 300" w:cs="Arial"/>
          <w:b/>
          <w:lang w:val="es-SV" w:eastAsia="es-ES"/>
        </w:rPr>
        <w:t>PRINCIPIO DE CORRELACIÓN DE INGRESOS Y GASTOS</w:t>
      </w:r>
      <w:bookmarkEnd w:id="87"/>
      <w:bookmarkEnd w:id="88"/>
      <w:r w:rsidRPr="004E149B">
        <w:rPr>
          <w:rFonts w:ascii="Museo Sans 300" w:eastAsia="Times New Roman" w:hAnsi="Museo Sans 300" w:cs="Arial"/>
          <w:lang w:val="es-SV" w:eastAsia="es-ES"/>
        </w:rPr>
        <w:t xml:space="preserve"> </w:t>
      </w:r>
    </w:p>
    <w:p w14:paraId="570E03CC"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En virtud </w:t>
      </w:r>
      <w:proofErr w:type="gramStart"/>
      <w:r w:rsidRPr="004E149B">
        <w:rPr>
          <w:rFonts w:ascii="Museo Sans 300" w:eastAsia="Times New Roman" w:hAnsi="Museo Sans 300" w:cs="Arial"/>
          <w:lang w:val="es-SV" w:eastAsia="es-ES"/>
        </w:rPr>
        <w:t>del mismo</w:t>
      </w:r>
      <w:proofErr w:type="gramEnd"/>
      <w:r w:rsidRPr="004E149B">
        <w:rPr>
          <w:rFonts w:ascii="Museo Sans 300" w:eastAsia="Times New Roman" w:hAnsi="Museo Sans 300" w:cs="Arial"/>
          <w:lang w:val="es-SV" w:eastAsia="es-ES"/>
        </w:rPr>
        <w:t>, el Estado de Determinación de Excedentes del Fondo</w:t>
      </w:r>
      <w:r w:rsidRPr="004E149B" w:rsidDel="00881CF8">
        <w:rPr>
          <w:rFonts w:ascii="Museo Sans 300" w:eastAsia="Times New Roman" w:hAnsi="Museo Sans 300" w:cs="Arial"/>
          <w:lang w:val="es-SV" w:eastAsia="es-ES"/>
        </w:rPr>
        <w:t xml:space="preserve"> </w:t>
      </w:r>
      <w:r w:rsidRPr="004E149B">
        <w:rPr>
          <w:rFonts w:ascii="Museo Sans 300" w:eastAsia="Times New Roman" w:hAnsi="Museo Sans 300" w:cs="Arial"/>
          <w:lang w:val="es-SV" w:eastAsia="es-ES"/>
        </w:rPr>
        <w:t xml:space="preserve">debe recoger los ingresos del ejercicio y la totalidad de los gastos necesarios para la obtención de los mismos. </w:t>
      </w:r>
    </w:p>
    <w:p w14:paraId="4FB47B3B" w14:textId="77777777" w:rsidR="00F37BFF" w:rsidRPr="004E149B" w:rsidRDefault="00F37BFF" w:rsidP="00BC05AA">
      <w:pPr>
        <w:jc w:val="both"/>
        <w:rPr>
          <w:rFonts w:ascii="Museo Sans 300" w:eastAsia="Times New Roman" w:hAnsi="Museo Sans 300" w:cs="Arial"/>
          <w:b/>
          <w:lang w:val="es-SV" w:eastAsia="es-ES"/>
        </w:rPr>
      </w:pPr>
    </w:p>
    <w:p w14:paraId="59E86345" w14:textId="77777777" w:rsidR="00F37BFF" w:rsidRPr="004E149B" w:rsidRDefault="00F37BFF" w:rsidP="00BC05AA">
      <w:pPr>
        <w:jc w:val="both"/>
        <w:rPr>
          <w:rFonts w:ascii="Museo Sans 300" w:eastAsia="Times New Roman" w:hAnsi="Museo Sans 300" w:cs="Arial"/>
          <w:b/>
          <w:lang w:val="es-SV" w:eastAsia="es-ES"/>
        </w:rPr>
      </w:pPr>
      <w:r w:rsidRPr="004E149B">
        <w:rPr>
          <w:rFonts w:ascii="Museo Sans 300" w:eastAsia="Times New Roman" w:hAnsi="Museo Sans 300" w:cs="Arial"/>
          <w:b/>
          <w:lang w:val="es-SV" w:eastAsia="es-ES"/>
        </w:rPr>
        <w:t xml:space="preserve">PRINCIPIO DE UNIFORMIDAD </w:t>
      </w:r>
    </w:p>
    <w:p w14:paraId="433529EE"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69965D76" w14:textId="77777777" w:rsidR="00F37BFF" w:rsidRPr="004E149B" w:rsidRDefault="00F37BFF" w:rsidP="00BC05AA">
      <w:pPr>
        <w:jc w:val="both"/>
        <w:rPr>
          <w:rFonts w:ascii="Museo Sans 300" w:eastAsia="Times New Roman" w:hAnsi="Museo Sans 300" w:cs="Arial"/>
          <w:lang w:val="es-SV" w:eastAsia="es-ES"/>
        </w:rPr>
      </w:pPr>
    </w:p>
    <w:p w14:paraId="488C5514"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estados financieros incluida en los estados financieros anuales.</w:t>
      </w:r>
    </w:p>
    <w:p w14:paraId="4AA8B89B" w14:textId="77777777" w:rsidR="008A1B73" w:rsidRPr="004E149B" w:rsidRDefault="008A1B73" w:rsidP="00BC05AA">
      <w:pPr>
        <w:jc w:val="both"/>
        <w:rPr>
          <w:rFonts w:ascii="Museo Sans 300" w:eastAsia="Times New Roman" w:hAnsi="Museo Sans 300" w:cs="Arial"/>
          <w:lang w:val="es-SV" w:eastAsia="es-ES"/>
        </w:rPr>
      </w:pPr>
    </w:p>
    <w:p w14:paraId="45BEF211" w14:textId="77777777" w:rsidR="00F37BFF" w:rsidRPr="004E149B" w:rsidRDefault="00F37BFF" w:rsidP="00BC05AA">
      <w:pPr>
        <w:jc w:val="both"/>
        <w:outlineLvl w:val="0"/>
        <w:rPr>
          <w:rFonts w:ascii="Museo Sans 300" w:eastAsia="Times New Roman" w:hAnsi="Museo Sans 300" w:cs="Arial"/>
          <w:b/>
          <w:lang w:val="es-SV" w:eastAsia="es-ES"/>
        </w:rPr>
      </w:pPr>
      <w:bookmarkStart w:id="89" w:name="_Toc198520734"/>
      <w:bookmarkStart w:id="90" w:name="_Toc85812313"/>
      <w:r w:rsidRPr="004E149B">
        <w:rPr>
          <w:rFonts w:ascii="Museo Sans 300" w:eastAsia="Times New Roman" w:hAnsi="Museo Sans 300" w:cs="Arial"/>
          <w:b/>
          <w:lang w:val="es-SV" w:eastAsia="es-ES"/>
        </w:rPr>
        <w:t>PRINCIPIO DE IMPORTANCIA RELATIVA</w:t>
      </w:r>
      <w:bookmarkEnd w:id="89"/>
      <w:bookmarkEnd w:id="90"/>
    </w:p>
    <w:p w14:paraId="49595542"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0328B214" w14:textId="77777777" w:rsidR="00F37BFF" w:rsidRPr="004E149B" w:rsidRDefault="00F37BFF" w:rsidP="00BC05AA">
      <w:pPr>
        <w:jc w:val="both"/>
        <w:outlineLvl w:val="0"/>
        <w:rPr>
          <w:rFonts w:ascii="Museo Sans 300" w:eastAsia="Times New Roman" w:hAnsi="Museo Sans 300" w:cs="Arial"/>
          <w:b/>
          <w:lang w:val="es-SV" w:eastAsia="es-ES"/>
        </w:rPr>
      </w:pPr>
      <w:bookmarkStart w:id="91" w:name="_Toc198520735"/>
      <w:bookmarkStart w:id="92" w:name="_Toc85812314"/>
      <w:r w:rsidRPr="004E149B">
        <w:rPr>
          <w:rFonts w:ascii="Museo Sans 300" w:eastAsia="Times New Roman" w:hAnsi="Museo Sans 300" w:cs="Arial"/>
          <w:b/>
          <w:lang w:val="es-SV" w:eastAsia="es-ES"/>
        </w:rPr>
        <w:lastRenderedPageBreak/>
        <w:t>PRINCIPIO DE COMPARACIÓN DE LA INFORMACIÓN</w:t>
      </w:r>
      <w:bookmarkEnd w:id="91"/>
      <w:bookmarkEnd w:id="92"/>
    </w:p>
    <w:p w14:paraId="4B44485C"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La información numérica en los estados financieros anuales debe presentarse junto con los datos del ejercicio anterior.</w:t>
      </w:r>
    </w:p>
    <w:p w14:paraId="1598D9E1" w14:textId="77777777" w:rsidR="00F37BFF" w:rsidRPr="004E149B" w:rsidRDefault="00F37BFF" w:rsidP="00BC05AA">
      <w:pPr>
        <w:jc w:val="both"/>
        <w:rPr>
          <w:rFonts w:ascii="Museo Sans 300" w:eastAsia="Times New Roman" w:hAnsi="Museo Sans 300" w:cs="Arial"/>
          <w:lang w:val="es-SV" w:eastAsia="es-ES"/>
        </w:rPr>
      </w:pPr>
    </w:p>
    <w:p w14:paraId="23EB38CC"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11EEBC75" w14:textId="77777777" w:rsidR="0061011F" w:rsidRPr="004E149B" w:rsidRDefault="0061011F" w:rsidP="00BC05AA">
      <w:pPr>
        <w:jc w:val="both"/>
        <w:rPr>
          <w:rFonts w:ascii="Museo Sans 300" w:eastAsia="Times New Roman" w:hAnsi="Museo Sans 300" w:cs="Arial"/>
          <w:lang w:val="es-SV" w:eastAsia="es-ES"/>
        </w:rPr>
      </w:pPr>
    </w:p>
    <w:p w14:paraId="0EC09FE3" w14:textId="77777777" w:rsidR="00F37BFF" w:rsidRPr="004E149B" w:rsidRDefault="00F37BFF" w:rsidP="00BC05AA">
      <w:pPr>
        <w:numPr>
          <w:ilvl w:val="0"/>
          <w:numId w:val="23"/>
        </w:numPr>
        <w:ind w:left="993" w:hanging="284"/>
        <w:jc w:val="both"/>
        <w:outlineLvl w:val="0"/>
        <w:rPr>
          <w:rFonts w:ascii="Museo Sans 300" w:eastAsia="Times New Roman" w:hAnsi="Museo Sans 300" w:cs="Arial"/>
          <w:b/>
          <w:lang w:val="es-SV" w:eastAsia="es-ES"/>
        </w:rPr>
      </w:pPr>
      <w:bookmarkStart w:id="93" w:name="_Toc198520736"/>
      <w:bookmarkStart w:id="94" w:name="_Toc85812315"/>
      <w:r w:rsidRPr="004E149B">
        <w:rPr>
          <w:rFonts w:ascii="Museo Sans 300" w:eastAsia="Times New Roman" w:hAnsi="Museo Sans 300" w:cs="Arial"/>
          <w:b/>
          <w:lang w:val="es-SV" w:eastAsia="es-ES"/>
        </w:rPr>
        <w:t xml:space="preserve">HIPÓTESIS </w:t>
      </w:r>
      <w:bookmarkEnd w:id="93"/>
      <w:r w:rsidRPr="004E149B">
        <w:rPr>
          <w:rFonts w:ascii="Museo Sans 300" w:eastAsia="Times New Roman" w:hAnsi="Museo Sans 300" w:cs="Arial"/>
          <w:b/>
          <w:lang w:val="es-SV" w:eastAsia="es-ES"/>
        </w:rPr>
        <w:t>FUNDAMENTALES</w:t>
      </w:r>
      <w:bookmarkEnd w:id="94"/>
    </w:p>
    <w:p w14:paraId="0EC2709B" w14:textId="77777777" w:rsidR="00F37BFF" w:rsidRPr="004E149B" w:rsidRDefault="00F37BFF" w:rsidP="00BC05AA">
      <w:pPr>
        <w:jc w:val="both"/>
        <w:outlineLvl w:val="0"/>
        <w:rPr>
          <w:rFonts w:ascii="Museo Sans 300" w:eastAsia="Times New Roman" w:hAnsi="Museo Sans 300" w:cs="Arial"/>
          <w:b/>
          <w:lang w:val="es-SV" w:eastAsia="es-ES"/>
        </w:rPr>
      </w:pPr>
      <w:bookmarkStart w:id="95" w:name="_Toc198520737"/>
    </w:p>
    <w:p w14:paraId="54669312" w14:textId="77777777" w:rsidR="00F37BFF" w:rsidRPr="004E149B" w:rsidRDefault="00F37BFF" w:rsidP="00BC05AA">
      <w:pPr>
        <w:jc w:val="both"/>
        <w:outlineLvl w:val="0"/>
        <w:rPr>
          <w:rFonts w:ascii="Museo Sans 300" w:eastAsia="Times New Roman" w:hAnsi="Museo Sans 300" w:cs="Arial"/>
          <w:b/>
          <w:lang w:val="es-SV" w:eastAsia="es-ES"/>
        </w:rPr>
      </w:pPr>
      <w:bookmarkStart w:id="96" w:name="_Toc85812316"/>
      <w:r w:rsidRPr="004E149B">
        <w:rPr>
          <w:rFonts w:ascii="Museo Sans 300" w:eastAsia="Times New Roman" w:hAnsi="Museo Sans 300" w:cs="Arial"/>
          <w:b/>
          <w:lang w:val="es-SV" w:eastAsia="es-ES"/>
        </w:rPr>
        <w:t>BASE DE ACUMULACIÓN O DEVENGO</w:t>
      </w:r>
      <w:bookmarkEnd w:id="95"/>
      <w:bookmarkEnd w:id="96"/>
    </w:p>
    <w:p w14:paraId="7E24EC2E"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Como criterio general, la imputación de ingresos y gastos al Estado de Determinación de Excedentes del </w:t>
      </w:r>
      <w:r w:rsidR="0061011F" w:rsidRPr="004E149B">
        <w:rPr>
          <w:rFonts w:ascii="Museo Sans 300" w:eastAsia="Times New Roman" w:hAnsi="Museo Sans 300" w:cs="Arial"/>
          <w:lang w:val="es-SV" w:eastAsia="es-ES"/>
        </w:rPr>
        <w:t>Fondo,</w:t>
      </w:r>
      <w:r w:rsidRPr="004E149B">
        <w:rPr>
          <w:rFonts w:ascii="Museo Sans 300" w:eastAsia="Times New Roman" w:hAnsi="Museo Sans 300" w:cs="Arial"/>
          <w:lang w:val="es-SV" w:eastAsia="es-ES"/>
        </w:rPr>
        <w:t xml:space="preserve"> se hará en función de la corriente real que los mismos representan, con independencia del momento de su cobro o pago. </w:t>
      </w:r>
    </w:p>
    <w:p w14:paraId="6985AE53" w14:textId="77777777" w:rsidR="00CC2DE8" w:rsidRPr="004E149B" w:rsidRDefault="00CC2DE8" w:rsidP="00BC05AA">
      <w:pPr>
        <w:jc w:val="both"/>
        <w:rPr>
          <w:rFonts w:ascii="Museo Sans 300" w:eastAsia="Times New Roman" w:hAnsi="Museo Sans 300" w:cs="Arial"/>
          <w:lang w:val="es-SV" w:eastAsia="es-ES"/>
        </w:rPr>
      </w:pPr>
    </w:p>
    <w:p w14:paraId="487D8BAE" w14:textId="77777777" w:rsidR="00F37BFF" w:rsidRPr="004E149B" w:rsidRDefault="00F37BFF" w:rsidP="00BC05AA">
      <w:pPr>
        <w:jc w:val="both"/>
        <w:outlineLvl w:val="0"/>
        <w:rPr>
          <w:rFonts w:ascii="Museo Sans 300" w:eastAsia="Times New Roman" w:hAnsi="Museo Sans 300" w:cs="Arial"/>
          <w:b/>
          <w:lang w:val="es-SV" w:eastAsia="es-ES"/>
        </w:rPr>
      </w:pPr>
      <w:bookmarkStart w:id="97" w:name="_Toc198520738"/>
      <w:bookmarkStart w:id="98" w:name="_Toc85812317"/>
      <w:r w:rsidRPr="004E149B">
        <w:rPr>
          <w:rFonts w:ascii="Museo Sans 300" w:eastAsia="Times New Roman" w:hAnsi="Museo Sans 300" w:cs="Arial"/>
          <w:b/>
          <w:lang w:val="es-SV" w:eastAsia="es-ES"/>
        </w:rPr>
        <w:t>PRINCIPIO DE NEGOCIO EN MARCHA</w:t>
      </w:r>
      <w:bookmarkEnd w:id="97"/>
      <w:bookmarkEnd w:id="98"/>
    </w:p>
    <w:p w14:paraId="136470C6"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Se considerará que la gestión del Fondo de Titularización es indefinida. Los estados financieros deberán prepararse a partir de la suposición de negocio en marcha. En consecuencia, la aplicación de los principios contables no irá encaminada a determinar el valor del Fondo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w:t>
      </w:r>
      <w:r w:rsidR="001D69FC" w:rsidRPr="004E149B">
        <w:rPr>
          <w:rFonts w:ascii="Museo Sans 300" w:eastAsia="Times New Roman" w:hAnsi="Museo Sans 300" w:cs="Arial"/>
          <w:lang w:val="es-SV" w:eastAsia="es-ES"/>
        </w:rPr>
        <w:t xml:space="preserve">el </w:t>
      </w:r>
      <w:r w:rsidRPr="004E149B">
        <w:rPr>
          <w:rFonts w:ascii="Museo Sans 300" w:eastAsia="Times New Roman" w:hAnsi="Museo Sans 300" w:cs="Arial"/>
          <w:lang w:val="es-SV" w:eastAsia="es-ES"/>
        </w:rPr>
        <w:t>Fondo de Titularización de Activos no puede ser considerado como un negocio en marcha.</w:t>
      </w:r>
    </w:p>
    <w:p w14:paraId="0F471840" w14:textId="77777777" w:rsidR="00DD081A" w:rsidRPr="004E149B" w:rsidRDefault="00DD081A" w:rsidP="00BC05AA">
      <w:pPr>
        <w:jc w:val="both"/>
        <w:rPr>
          <w:rFonts w:ascii="Museo Sans 300" w:eastAsia="Times New Roman" w:hAnsi="Museo Sans 300"/>
          <w:color w:val="FF0000"/>
          <w:szCs w:val="18"/>
          <w:lang w:val="es-SV" w:eastAsia="es-ES"/>
        </w:rPr>
      </w:pPr>
      <w:bookmarkStart w:id="99" w:name="_Hlk34733883"/>
      <w:bookmarkEnd w:id="80"/>
    </w:p>
    <w:p w14:paraId="357A0B32" w14:textId="77777777" w:rsidR="00F37BFF" w:rsidRPr="004E149B" w:rsidRDefault="00F37BFF" w:rsidP="00393B9F">
      <w:pPr>
        <w:numPr>
          <w:ilvl w:val="0"/>
          <w:numId w:val="18"/>
        </w:numPr>
        <w:tabs>
          <w:tab w:val="clear" w:pos="1065"/>
        </w:tabs>
        <w:ind w:left="425" w:hanging="425"/>
        <w:jc w:val="both"/>
        <w:outlineLvl w:val="1"/>
        <w:rPr>
          <w:rFonts w:ascii="Museo Sans 300" w:eastAsia="Times New Roman" w:hAnsi="Museo Sans 300"/>
          <w:b/>
          <w:lang w:val="es-SV" w:eastAsia="es-ES"/>
        </w:rPr>
      </w:pPr>
      <w:bookmarkStart w:id="100" w:name="_Toc85812318"/>
      <w:bookmarkStart w:id="101" w:name="_Hlk34051984"/>
      <w:r w:rsidRPr="004E149B">
        <w:rPr>
          <w:rFonts w:ascii="Museo Sans 300" w:eastAsia="Times New Roman" w:hAnsi="Museo Sans 300"/>
          <w:b/>
          <w:lang w:val="es-SV" w:eastAsia="es-ES"/>
        </w:rPr>
        <w:t>ACTIVOS INMUEBLES TITULARIZADOS (3)</w:t>
      </w:r>
      <w:bookmarkEnd w:id="100"/>
    </w:p>
    <w:p w14:paraId="260C3CA1" w14:textId="77777777" w:rsidR="001D1B38" w:rsidRPr="004E149B" w:rsidRDefault="001D1B38" w:rsidP="00BC05AA">
      <w:pPr>
        <w:jc w:val="both"/>
        <w:rPr>
          <w:rFonts w:ascii="Museo Sans 300" w:eastAsia="Arial Narrow" w:hAnsi="Museo Sans 300" w:cs="Arial Narrow"/>
          <w:i/>
          <w:szCs w:val="16"/>
          <w:lang w:val="es-SV" w:eastAsia="es-ES"/>
        </w:rPr>
      </w:pPr>
    </w:p>
    <w:p w14:paraId="3E7EC08F" w14:textId="77777777" w:rsidR="00F37BFF" w:rsidRPr="004E149B" w:rsidRDefault="00F37BFF" w:rsidP="00BC05AA">
      <w:pPr>
        <w:jc w:val="both"/>
        <w:rPr>
          <w:rFonts w:ascii="Museo Sans 300" w:eastAsia="Times New Roman" w:hAnsi="Museo Sans 300" w:cs="Arial"/>
          <w:lang w:val="es-SV" w:eastAsia="es-ES"/>
        </w:rPr>
      </w:pPr>
      <w:r w:rsidRPr="004E149B">
        <w:rPr>
          <w:rFonts w:ascii="Museo Sans 300" w:eastAsia="Arial Narrow" w:hAnsi="Museo Sans 300" w:cs="Arial Narrow"/>
          <w:szCs w:val="16"/>
          <w:lang w:val="es-SV" w:eastAsia="es-ES"/>
        </w:rPr>
        <w:t>Para</w:t>
      </w:r>
      <w:r w:rsidRPr="004E149B">
        <w:rPr>
          <w:rFonts w:ascii="Museo Sans 300" w:eastAsia="Arial Narrow" w:hAnsi="Museo Sans 300" w:cs="Arial Narrow"/>
          <w:spacing w:val="14"/>
          <w:szCs w:val="16"/>
          <w:lang w:val="es-SV" w:eastAsia="es-ES"/>
        </w:rPr>
        <w:t xml:space="preserve"> </w:t>
      </w:r>
      <w:r w:rsidRPr="004E149B">
        <w:rPr>
          <w:rFonts w:ascii="Museo Sans 300" w:eastAsia="Arial Narrow" w:hAnsi="Museo Sans 300" w:cs="Arial Narrow"/>
          <w:szCs w:val="16"/>
          <w:lang w:val="es-SV" w:eastAsia="es-ES"/>
        </w:rPr>
        <w:t>el</w:t>
      </w:r>
      <w:r w:rsidRPr="004E149B">
        <w:rPr>
          <w:rFonts w:ascii="Museo Sans 300" w:eastAsia="Arial Narrow" w:hAnsi="Museo Sans 300" w:cs="Arial Narrow"/>
          <w:spacing w:val="14"/>
          <w:szCs w:val="16"/>
          <w:lang w:val="es-SV" w:eastAsia="es-ES"/>
        </w:rPr>
        <w:t xml:space="preserve"> </w:t>
      </w:r>
      <w:r w:rsidRPr="004E149B">
        <w:rPr>
          <w:rFonts w:ascii="Museo Sans 300" w:eastAsia="Arial Narrow" w:hAnsi="Museo Sans 300" w:cs="Arial Narrow"/>
          <w:szCs w:val="16"/>
          <w:lang w:val="es-SV" w:eastAsia="es-ES"/>
        </w:rPr>
        <w:t>r</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co</w:t>
      </w:r>
      <w:r w:rsidRPr="004E149B">
        <w:rPr>
          <w:rFonts w:ascii="Museo Sans 300" w:eastAsia="Arial Narrow" w:hAnsi="Museo Sans 300" w:cs="Arial Narrow"/>
          <w:spacing w:val="-1"/>
          <w:szCs w:val="16"/>
          <w:lang w:val="es-SV" w:eastAsia="es-ES"/>
        </w:rPr>
        <w:t>no</w:t>
      </w:r>
      <w:r w:rsidRPr="004E149B">
        <w:rPr>
          <w:rFonts w:ascii="Museo Sans 300" w:eastAsia="Arial Narrow" w:hAnsi="Museo Sans 300" w:cs="Arial Narrow"/>
          <w:szCs w:val="16"/>
          <w:lang w:val="es-SV" w:eastAsia="es-ES"/>
        </w:rPr>
        <w:t>cimi</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nto,</w:t>
      </w:r>
      <w:r w:rsidRPr="004E149B">
        <w:rPr>
          <w:rFonts w:ascii="Museo Sans 300" w:eastAsia="Arial Narrow" w:hAnsi="Museo Sans 300" w:cs="Arial Narrow"/>
          <w:spacing w:val="12"/>
          <w:szCs w:val="16"/>
          <w:lang w:val="es-SV" w:eastAsia="es-ES"/>
        </w:rPr>
        <w:t xml:space="preserve"> </w:t>
      </w:r>
      <w:r w:rsidRPr="004E149B">
        <w:rPr>
          <w:rFonts w:ascii="Museo Sans 300" w:eastAsia="Arial Narrow" w:hAnsi="Museo Sans 300" w:cs="Arial Narrow"/>
          <w:szCs w:val="16"/>
          <w:lang w:val="es-SV" w:eastAsia="es-ES"/>
        </w:rPr>
        <w:t>m</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dici</w:t>
      </w:r>
      <w:r w:rsidRPr="004E149B">
        <w:rPr>
          <w:rFonts w:ascii="Museo Sans 300" w:eastAsia="Arial Narrow" w:hAnsi="Museo Sans 300" w:cs="Arial Narrow"/>
          <w:spacing w:val="-2"/>
          <w:szCs w:val="16"/>
          <w:lang w:val="es-SV" w:eastAsia="es-ES"/>
        </w:rPr>
        <w:t>ó</w:t>
      </w:r>
      <w:r w:rsidRPr="004E149B">
        <w:rPr>
          <w:rFonts w:ascii="Museo Sans 300" w:eastAsia="Arial Narrow" w:hAnsi="Museo Sans 300" w:cs="Arial Narrow"/>
          <w:szCs w:val="16"/>
          <w:lang w:val="es-SV" w:eastAsia="es-ES"/>
        </w:rPr>
        <w:t>n</w:t>
      </w:r>
      <w:r w:rsidRPr="004E149B">
        <w:rPr>
          <w:rFonts w:ascii="Museo Sans 300" w:eastAsia="Arial Narrow" w:hAnsi="Museo Sans 300" w:cs="Arial Narrow"/>
          <w:spacing w:val="12"/>
          <w:szCs w:val="16"/>
          <w:lang w:val="es-SV" w:eastAsia="es-ES"/>
        </w:rPr>
        <w:t xml:space="preserve"> </w:t>
      </w:r>
      <w:r w:rsidRPr="004E149B">
        <w:rPr>
          <w:rFonts w:ascii="Museo Sans 300" w:eastAsia="Arial Narrow" w:hAnsi="Museo Sans 300" w:cs="Arial Narrow"/>
          <w:szCs w:val="16"/>
          <w:lang w:val="es-SV" w:eastAsia="es-ES"/>
        </w:rPr>
        <w:t>y</w:t>
      </w:r>
      <w:r w:rsidRPr="004E149B">
        <w:rPr>
          <w:rFonts w:ascii="Museo Sans 300" w:eastAsia="Arial Narrow" w:hAnsi="Museo Sans 300" w:cs="Arial Narrow"/>
          <w:spacing w:val="16"/>
          <w:szCs w:val="16"/>
          <w:lang w:val="es-SV" w:eastAsia="es-ES"/>
        </w:rPr>
        <w:t xml:space="preserve"> </w:t>
      </w:r>
      <w:r w:rsidRPr="004E149B">
        <w:rPr>
          <w:rFonts w:ascii="Museo Sans 300" w:eastAsia="Arial Narrow" w:hAnsi="Museo Sans 300" w:cs="Arial Narrow"/>
          <w:szCs w:val="16"/>
          <w:lang w:val="es-SV" w:eastAsia="es-ES"/>
        </w:rPr>
        <w:t>p</w:t>
      </w:r>
      <w:r w:rsidRPr="004E149B">
        <w:rPr>
          <w:rFonts w:ascii="Museo Sans 300" w:eastAsia="Arial Narrow" w:hAnsi="Museo Sans 300" w:cs="Arial Narrow"/>
          <w:spacing w:val="-3"/>
          <w:szCs w:val="16"/>
          <w:lang w:val="es-SV" w:eastAsia="es-ES"/>
        </w:rPr>
        <w:t>r</w:t>
      </w:r>
      <w:r w:rsidRPr="004E149B">
        <w:rPr>
          <w:rFonts w:ascii="Museo Sans 300" w:eastAsia="Arial Narrow" w:hAnsi="Museo Sans 300" w:cs="Arial Narrow"/>
          <w:spacing w:val="-1"/>
          <w:szCs w:val="16"/>
          <w:lang w:val="es-SV" w:eastAsia="es-ES"/>
        </w:rPr>
        <w:t>e</w:t>
      </w:r>
      <w:r w:rsidRPr="004E149B">
        <w:rPr>
          <w:rFonts w:ascii="Museo Sans 300" w:eastAsia="Arial Narrow" w:hAnsi="Museo Sans 300" w:cs="Arial Narrow"/>
          <w:szCs w:val="16"/>
          <w:lang w:val="es-SV" w:eastAsia="es-ES"/>
        </w:rPr>
        <w:t>se</w:t>
      </w:r>
      <w:r w:rsidRPr="004E149B">
        <w:rPr>
          <w:rFonts w:ascii="Museo Sans 300" w:eastAsia="Arial Narrow" w:hAnsi="Museo Sans 300" w:cs="Arial Narrow"/>
          <w:spacing w:val="-1"/>
          <w:szCs w:val="16"/>
          <w:lang w:val="es-SV" w:eastAsia="es-ES"/>
        </w:rPr>
        <w:t>n</w:t>
      </w:r>
      <w:r w:rsidRPr="004E149B">
        <w:rPr>
          <w:rFonts w:ascii="Museo Sans 300" w:eastAsia="Arial Narrow" w:hAnsi="Museo Sans 300" w:cs="Arial Narrow"/>
          <w:szCs w:val="16"/>
          <w:lang w:val="es-SV" w:eastAsia="es-ES"/>
        </w:rPr>
        <w:t>tación</w:t>
      </w:r>
      <w:r w:rsidRPr="004E149B">
        <w:rPr>
          <w:rFonts w:ascii="Museo Sans 300" w:eastAsia="Arial Narrow" w:hAnsi="Museo Sans 300" w:cs="Arial Narrow"/>
          <w:spacing w:val="13"/>
          <w:szCs w:val="16"/>
          <w:lang w:val="es-SV" w:eastAsia="es-ES"/>
        </w:rPr>
        <w:t xml:space="preserve"> </w:t>
      </w:r>
      <w:r w:rsidRPr="004E149B">
        <w:rPr>
          <w:rFonts w:ascii="Museo Sans 300" w:eastAsia="Arial Narrow" w:hAnsi="Museo Sans 300" w:cs="Arial Narrow"/>
          <w:szCs w:val="16"/>
          <w:lang w:val="es-SV" w:eastAsia="es-ES"/>
        </w:rPr>
        <w:t>de</w:t>
      </w:r>
      <w:r w:rsidRPr="004E149B">
        <w:rPr>
          <w:rFonts w:ascii="Museo Sans 300" w:eastAsia="Arial Narrow" w:hAnsi="Museo Sans 300" w:cs="Arial Narrow"/>
          <w:spacing w:val="13"/>
          <w:szCs w:val="16"/>
          <w:lang w:val="es-SV" w:eastAsia="es-ES"/>
        </w:rPr>
        <w:t xml:space="preserve"> </w:t>
      </w:r>
      <w:r w:rsidRPr="004E149B">
        <w:rPr>
          <w:rFonts w:ascii="Museo Sans 300" w:eastAsia="Arial Narrow" w:hAnsi="Museo Sans 300" w:cs="Arial Narrow"/>
          <w:szCs w:val="16"/>
          <w:lang w:val="es-SV" w:eastAsia="es-ES"/>
        </w:rPr>
        <w:t xml:space="preserve">los activos inmuebles </w:t>
      </w:r>
      <w:r w:rsidRPr="004E149B">
        <w:rPr>
          <w:rFonts w:ascii="Museo Sans 300" w:eastAsia="Arial Narrow" w:hAnsi="Museo Sans 300" w:cs="Arial Narrow"/>
          <w:spacing w:val="-1"/>
          <w:szCs w:val="16"/>
          <w:lang w:val="es-SV" w:eastAsia="es-ES"/>
        </w:rPr>
        <w:t>q</w:t>
      </w:r>
      <w:r w:rsidRPr="004E149B">
        <w:rPr>
          <w:rFonts w:ascii="Museo Sans 300" w:eastAsia="Arial Narrow" w:hAnsi="Museo Sans 300" w:cs="Arial Narrow"/>
          <w:szCs w:val="16"/>
          <w:lang w:val="es-SV" w:eastAsia="es-ES"/>
        </w:rPr>
        <w:t>ue</w:t>
      </w:r>
      <w:r w:rsidRPr="004E149B">
        <w:rPr>
          <w:rFonts w:ascii="Museo Sans 300" w:eastAsia="Arial Narrow" w:hAnsi="Museo Sans 300" w:cs="Arial Narrow"/>
          <w:spacing w:val="14"/>
          <w:szCs w:val="16"/>
          <w:lang w:val="es-SV" w:eastAsia="es-ES"/>
        </w:rPr>
        <w:t xml:space="preserve"> </w:t>
      </w:r>
      <w:r w:rsidRPr="004E149B">
        <w:rPr>
          <w:rFonts w:ascii="Museo Sans 300" w:eastAsia="Arial Narrow" w:hAnsi="Museo Sans 300" w:cs="Arial Narrow"/>
          <w:szCs w:val="16"/>
          <w:lang w:val="es-SV" w:eastAsia="es-ES"/>
        </w:rPr>
        <w:t>in</w:t>
      </w:r>
      <w:r w:rsidRPr="004E149B">
        <w:rPr>
          <w:rFonts w:ascii="Museo Sans 300" w:eastAsia="Arial Narrow" w:hAnsi="Museo Sans 300" w:cs="Arial Narrow"/>
          <w:spacing w:val="-2"/>
          <w:szCs w:val="16"/>
          <w:lang w:val="es-SV" w:eastAsia="es-ES"/>
        </w:rPr>
        <w:t>t</w:t>
      </w:r>
      <w:r w:rsidRPr="004E149B">
        <w:rPr>
          <w:rFonts w:ascii="Museo Sans 300" w:eastAsia="Arial Narrow" w:hAnsi="Museo Sans 300" w:cs="Arial Narrow"/>
          <w:szCs w:val="16"/>
          <w:lang w:val="es-SV" w:eastAsia="es-ES"/>
        </w:rPr>
        <w:t>egr</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n</w:t>
      </w:r>
      <w:r w:rsidRPr="004E149B">
        <w:rPr>
          <w:rFonts w:ascii="Museo Sans 300" w:eastAsia="Arial Narrow" w:hAnsi="Museo Sans 300" w:cs="Arial Narrow"/>
          <w:spacing w:val="16"/>
          <w:szCs w:val="16"/>
          <w:lang w:val="es-SV" w:eastAsia="es-ES"/>
        </w:rPr>
        <w:t xml:space="preserve"> </w:t>
      </w:r>
      <w:r w:rsidRPr="004E149B">
        <w:rPr>
          <w:rFonts w:ascii="Museo Sans 300" w:eastAsia="Arial Narrow" w:hAnsi="Museo Sans 300" w:cs="Arial Narrow"/>
          <w:spacing w:val="-1"/>
          <w:szCs w:val="16"/>
          <w:lang w:val="es-SV" w:eastAsia="es-ES"/>
        </w:rPr>
        <w:t>un</w:t>
      </w:r>
      <w:r w:rsidRPr="004E149B">
        <w:rPr>
          <w:rFonts w:ascii="Museo Sans 300" w:eastAsia="Arial Narrow" w:hAnsi="Museo Sans 300" w:cs="Arial Narrow"/>
          <w:spacing w:val="-1"/>
          <w:w w:val="102"/>
          <w:szCs w:val="16"/>
          <w:lang w:val="es-SV" w:eastAsia="es-ES"/>
        </w:rPr>
        <w:t xml:space="preserve"> </w:t>
      </w:r>
      <w:r w:rsidRPr="004E149B">
        <w:rPr>
          <w:rFonts w:ascii="Museo Sans 300" w:eastAsia="Arial Narrow" w:hAnsi="Museo Sans 300" w:cs="Arial Narrow"/>
          <w:szCs w:val="16"/>
          <w:lang w:val="es-SV" w:eastAsia="es-ES"/>
        </w:rPr>
        <w:t>F</w:t>
      </w:r>
      <w:r w:rsidRPr="004E149B">
        <w:rPr>
          <w:rFonts w:ascii="Museo Sans 300" w:eastAsia="Arial Narrow" w:hAnsi="Museo Sans 300" w:cs="Arial Narrow"/>
          <w:spacing w:val="-1"/>
          <w:szCs w:val="16"/>
          <w:lang w:val="es-SV" w:eastAsia="es-ES"/>
        </w:rPr>
        <w:t>o</w:t>
      </w:r>
      <w:r w:rsidRPr="004E149B">
        <w:rPr>
          <w:rFonts w:ascii="Museo Sans 300" w:eastAsia="Arial Narrow" w:hAnsi="Museo Sans 300" w:cs="Arial Narrow"/>
          <w:szCs w:val="16"/>
          <w:lang w:val="es-SV" w:eastAsia="es-ES"/>
        </w:rPr>
        <w:t>ndo</w:t>
      </w:r>
      <w:r w:rsidRPr="004E149B">
        <w:rPr>
          <w:rFonts w:ascii="Museo Sans 300" w:eastAsia="Arial Narrow" w:hAnsi="Museo Sans 300" w:cs="Arial Narrow"/>
          <w:spacing w:val="6"/>
          <w:szCs w:val="16"/>
          <w:lang w:val="es-SV" w:eastAsia="es-ES"/>
        </w:rPr>
        <w:t xml:space="preserve"> </w:t>
      </w:r>
      <w:r w:rsidRPr="004E149B">
        <w:rPr>
          <w:rFonts w:ascii="Museo Sans 300" w:eastAsia="Arial Narrow" w:hAnsi="Museo Sans 300" w:cs="Arial Narrow"/>
          <w:szCs w:val="16"/>
          <w:lang w:val="es-SV" w:eastAsia="es-ES"/>
        </w:rPr>
        <w:t>de</w:t>
      </w:r>
      <w:r w:rsidRPr="004E149B">
        <w:rPr>
          <w:rFonts w:ascii="Museo Sans 300" w:eastAsia="Arial Narrow" w:hAnsi="Museo Sans 300" w:cs="Arial Narrow"/>
          <w:spacing w:val="7"/>
          <w:szCs w:val="16"/>
          <w:lang w:val="es-SV" w:eastAsia="es-ES"/>
        </w:rPr>
        <w:t xml:space="preserve"> </w:t>
      </w:r>
      <w:r w:rsidRPr="004E149B">
        <w:rPr>
          <w:rFonts w:ascii="Museo Sans 300" w:eastAsia="Arial Narrow" w:hAnsi="Museo Sans 300" w:cs="Arial Narrow"/>
          <w:szCs w:val="16"/>
          <w:lang w:val="es-SV" w:eastAsia="es-ES"/>
        </w:rPr>
        <w:t>Titular</w:t>
      </w:r>
      <w:r w:rsidRPr="004E149B">
        <w:rPr>
          <w:rFonts w:ascii="Museo Sans 300" w:eastAsia="Arial Narrow" w:hAnsi="Museo Sans 300" w:cs="Arial Narrow"/>
          <w:spacing w:val="-3"/>
          <w:szCs w:val="16"/>
          <w:lang w:val="es-SV" w:eastAsia="es-ES"/>
        </w:rPr>
        <w:t>i</w:t>
      </w:r>
      <w:r w:rsidRPr="004E149B">
        <w:rPr>
          <w:rFonts w:ascii="Museo Sans 300" w:eastAsia="Arial Narrow" w:hAnsi="Museo Sans 300" w:cs="Arial Narrow"/>
          <w:szCs w:val="16"/>
          <w:lang w:val="es-SV" w:eastAsia="es-ES"/>
        </w:rPr>
        <w:t>z</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ci</w:t>
      </w:r>
      <w:r w:rsidRPr="004E149B">
        <w:rPr>
          <w:rFonts w:ascii="Museo Sans 300" w:eastAsia="Arial Narrow" w:hAnsi="Museo Sans 300" w:cs="Arial Narrow"/>
          <w:spacing w:val="-2"/>
          <w:szCs w:val="16"/>
          <w:lang w:val="es-SV" w:eastAsia="es-ES"/>
        </w:rPr>
        <w:t>ó</w:t>
      </w:r>
      <w:r w:rsidRPr="004E149B">
        <w:rPr>
          <w:rFonts w:ascii="Museo Sans 300" w:eastAsia="Arial Narrow" w:hAnsi="Museo Sans 300" w:cs="Arial Narrow"/>
          <w:szCs w:val="16"/>
          <w:lang w:val="es-SV" w:eastAsia="es-ES"/>
        </w:rPr>
        <w:t>n</w:t>
      </w:r>
      <w:r w:rsidRPr="004E149B">
        <w:rPr>
          <w:rFonts w:ascii="Museo Sans 300" w:eastAsia="Arial Narrow" w:hAnsi="Museo Sans 300" w:cs="Arial Narrow"/>
          <w:spacing w:val="10"/>
          <w:szCs w:val="16"/>
          <w:lang w:val="es-SV" w:eastAsia="es-ES"/>
        </w:rPr>
        <w:t xml:space="preserve"> </w:t>
      </w:r>
      <w:r w:rsidRPr="004E149B">
        <w:rPr>
          <w:rFonts w:ascii="Museo Sans 300" w:eastAsia="Arial Narrow" w:hAnsi="Museo Sans 300" w:cs="Arial Narrow"/>
          <w:szCs w:val="16"/>
          <w:lang w:val="es-SV" w:eastAsia="es-ES"/>
        </w:rPr>
        <w:t>en</w:t>
      </w:r>
      <w:r w:rsidRPr="004E149B">
        <w:rPr>
          <w:rFonts w:ascii="Museo Sans 300" w:eastAsia="Arial Narrow" w:hAnsi="Museo Sans 300" w:cs="Arial Narrow"/>
          <w:spacing w:val="10"/>
          <w:szCs w:val="16"/>
          <w:lang w:val="es-SV" w:eastAsia="es-ES"/>
        </w:rPr>
        <w:t xml:space="preserve"> </w:t>
      </w:r>
      <w:r w:rsidRPr="004E149B">
        <w:rPr>
          <w:rFonts w:ascii="Museo Sans 300" w:eastAsia="Arial Narrow" w:hAnsi="Museo Sans 300" w:cs="Arial Narrow"/>
          <w:spacing w:val="-3"/>
          <w:szCs w:val="16"/>
          <w:lang w:val="es-SV" w:eastAsia="es-ES"/>
        </w:rPr>
        <w:t>l</w:t>
      </w:r>
      <w:r w:rsidRPr="004E149B">
        <w:rPr>
          <w:rFonts w:ascii="Museo Sans 300" w:eastAsia="Arial Narrow" w:hAnsi="Museo Sans 300" w:cs="Arial Narrow"/>
          <w:szCs w:val="16"/>
          <w:lang w:val="es-SV" w:eastAsia="es-ES"/>
        </w:rPr>
        <w:t>os</w:t>
      </w:r>
      <w:r w:rsidRPr="004E149B">
        <w:rPr>
          <w:rFonts w:ascii="Museo Sans 300" w:eastAsia="Arial Narrow" w:hAnsi="Museo Sans 300" w:cs="Arial Narrow"/>
          <w:spacing w:val="7"/>
          <w:szCs w:val="16"/>
          <w:lang w:val="es-SV" w:eastAsia="es-ES"/>
        </w:rPr>
        <w:t xml:space="preserve"> </w:t>
      </w:r>
      <w:r w:rsidRPr="004E149B">
        <w:rPr>
          <w:rFonts w:ascii="Museo Sans 300" w:eastAsia="Arial Narrow" w:hAnsi="Museo Sans 300" w:cs="Arial Narrow"/>
          <w:spacing w:val="-1"/>
          <w:szCs w:val="16"/>
          <w:lang w:val="es-SV" w:eastAsia="es-ES"/>
        </w:rPr>
        <w:t>e</w:t>
      </w:r>
      <w:r w:rsidRPr="004E149B">
        <w:rPr>
          <w:rFonts w:ascii="Museo Sans 300" w:eastAsia="Arial Narrow" w:hAnsi="Museo Sans 300" w:cs="Arial Narrow"/>
          <w:szCs w:val="16"/>
          <w:lang w:val="es-SV" w:eastAsia="es-ES"/>
        </w:rPr>
        <w:t>stad</w:t>
      </w:r>
      <w:r w:rsidRPr="004E149B">
        <w:rPr>
          <w:rFonts w:ascii="Museo Sans 300" w:eastAsia="Arial Narrow" w:hAnsi="Museo Sans 300" w:cs="Arial Narrow"/>
          <w:spacing w:val="-1"/>
          <w:szCs w:val="16"/>
          <w:lang w:val="es-SV" w:eastAsia="es-ES"/>
        </w:rPr>
        <w:t>o</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11"/>
          <w:szCs w:val="16"/>
          <w:lang w:val="es-SV" w:eastAsia="es-ES"/>
        </w:rPr>
        <w:t xml:space="preserve"> </w:t>
      </w:r>
      <w:r w:rsidRPr="004E149B">
        <w:rPr>
          <w:rFonts w:ascii="Museo Sans 300" w:eastAsia="Arial Narrow" w:hAnsi="Museo Sans 300" w:cs="Arial Narrow"/>
          <w:szCs w:val="16"/>
          <w:lang w:val="es-SV" w:eastAsia="es-ES"/>
        </w:rPr>
        <w:t>fina</w:t>
      </w:r>
      <w:r w:rsidRPr="004E149B">
        <w:rPr>
          <w:rFonts w:ascii="Museo Sans 300" w:eastAsia="Arial Narrow" w:hAnsi="Museo Sans 300" w:cs="Arial Narrow"/>
          <w:spacing w:val="-2"/>
          <w:szCs w:val="16"/>
          <w:lang w:val="es-SV" w:eastAsia="es-ES"/>
        </w:rPr>
        <w:t>n</w:t>
      </w:r>
      <w:r w:rsidRPr="004E149B">
        <w:rPr>
          <w:rFonts w:ascii="Museo Sans 300" w:eastAsia="Arial Narrow" w:hAnsi="Museo Sans 300" w:cs="Arial Narrow"/>
          <w:szCs w:val="16"/>
          <w:lang w:val="es-SV" w:eastAsia="es-ES"/>
        </w:rPr>
        <w:t>cier</w:t>
      </w:r>
      <w:r w:rsidRPr="004E149B">
        <w:rPr>
          <w:rFonts w:ascii="Museo Sans 300" w:eastAsia="Arial Narrow" w:hAnsi="Museo Sans 300" w:cs="Arial Narrow"/>
          <w:spacing w:val="-1"/>
          <w:szCs w:val="16"/>
          <w:lang w:val="es-SV" w:eastAsia="es-ES"/>
        </w:rPr>
        <w:t>o</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10"/>
          <w:szCs w:val="16"/>
          <w:lang w:val="es-SV" w:eastAsia="es-ES"/>
        </w:rPr>
        <w:t xml:space="preserve"> </w:t>
      </w:r>
      <w:r w:rsidRPr="004E149B">
        <w:rPr>
          <w:rFonts w:ascii="Museo Sans 300" w:eastAsia="Arial Narrow" w:hAnsi="Museo Sans 300" w:cs="Arial Narrow"/>
          <w:spacing w:val="-1"/>
          <w:szCs w:val="16"/>
          <w:lang w:val="es-SV" w:eastAsia="es-ES"/>
        </w:rPr>
        <w:t>d</w:t>
      </w:r>
      <w:r w:rsidRPr="004E149B">
        <w:rPr>
          <w:rFonts w:ascii="Museo Sans 300" w:eastAsia="Arial Narrow" w:hAnsi="Museo Sans 300" w:cs="Arial Narrow"/>
          <w:szCs w:val="16"/>
          <w:lang w:val="es-SV" w:eastAsia="es-ES"/>
        </w:rPr>
        <w:t>el</w:t>
      </w:r>
      <w:r w:rsidRPr="004E149B">
        <w:rPr>
          <w:rFonts w:ascii="Museo Sans 300" w:eastAsia="Arial Narrow" w:hAnsi="Museo Sans 300" w:cs="Arial Narrow"/>
          <w:spacing w:val="8"/>
          <w:szCs w:val="16"/>
          <w:lang w:val="es-SV" w:eastAsia="es-ES"/>
        </w:rPr>
        <w:t xml:space="preserve"> </w:t>
      </w:r>
      <w:r w:rsidRPr="004E149B">
        <w:rPr>
          <w:rFonts w:ascii="Museo Sans 300" w:eastAsia="Arial Narrow" w:hAnsi="Museo Sans 300" w:cs="Arial Narrow"/>
          <w:szCs w:val="16"/>
          <w:lang w:val="es-SV" w:eastAsia="es-ES"/>
        </w:rPr>
        <w:t>Fon</w:t>
      </w:r>
      <w:r w:rsidRPr="004E149B">
        <w:rPr>
          <w:rFonts w:ascii="Museo Sans 300" w:eastAsia="Arial Narrow" w:hAnsi="Museo Sans 300" w:cs="Arial Narrow"/>
          <w:spacing w:val="-1"/>
          <w:szCs w:val="16"/>
          <w:lang w:val="es-SV" w:eastAsia="es-ES"/>
        </w:rPr>
        <w:t>d</w:t>
      </w:r>
      <w:r w:rsidRPr="004E149B">
        <w:rPr>
          <w:rFonts w:ascii="Museo Sans 300" w:eastAsia="Arial Narrow" w:hAnsi="Museo Sans 300" w:cs="Arial Narrow"/>
          <w:szCs w:val="16"/>
          <w:lang w:val="es-SV" w:eastAsia="es-ES"/>
        </w:rPr>
        <w:t>o,</w:t>
      </w:r>
      <w:r w:rsidRPr="004E149B">
        <w:rPr>
          <w:rFonts w:ascii="Museo Sans 300" w:eastAsia="Arial Narrow" w:hAnsi="Museo Sans 300" w:cs="Arial Narrow"/>
          <w:spacing w:val="7"/>
          <w:szCs w:val="16"/>
          <w:lang w:val="es-SV" w:eastAsia="es-ES"/>
        </w:rPr>
        <w:t xml:space="preserve"> </w:t>
      </w:r>
      <w:r w:rsidRPr="004E149B">
        <w:rPr>
          <w:rFonts w:ascii="Museo Sans 300" w:eastAsia="Arial Narrow" w:hAnsi="Museo Sans 300" w:cs="Arial Narrow"/>
          <w:szCs w:val="16"/>
          <w:lang w:val="es-SV" w:eastAsia="es-ES"/>
        </w:rPr>
        <w:t>se</w:t>
      </w:r>
      <w:r w:rsidRPr="004E149B">
        <w:rPr>
          <w:rFonts w:ascii="Museo Sans 300" w:eastAsia="Arial Narrow" w:hAnsi="Museo Sans 300" w:cs="Arial Narrow"/>
          <w:spacing w:val="8"/>
          <w:szCs w:val="16"/>
          <w:lang w:val="es-SV" w:eastAsia="es-ES"/>
        </w:rPr>
        <w:t xml:space="preserve"> </w:t>
      </w:r>
      <w:r w:rsidRPr="004E149B">
        <w:rPr>
          <w:rFonts w:ascii="Museo Sans 300" w:eastAsia="Arial Narrow" w:hAnsi="Museo Sans 300" w:cs="Arial Narrow"/>
          <w:spacing w:val="-1"/>
          <w:szCs w:val="16"/>
          <w:lang w:val="es-SV" w:eastAsia="es-ES"/>
        </w:rPr>
        <w:t>d</w:t>
      </w:r>
      <w:r w:rsidRPr="004E149B">
        <w:rPr>
          <w:rFonts w:ascii="Museo Sans 300" w:eastAsia="Arial Narrow" w:hAnsi="Museo Sans 300" w:cs="Arial Narrow"/>
          <w:szCs w:val="16"/>
          <w:lang w:val="es-SV" w:eastAsia="es-ES"/>
        </w:rPr>
        <w:t>eberá</w:t>
      </w:r>
      <w:r w:rsidRPr="004E149B">
        <w:rPr>
          <w:rFonts w:ascii="Museo Sans 300" w:eastAsia="Arial Narrow" w:hAnsi="Museo Sans 300" w:cs="Arial Narrow"/>
          <w:spacing w:val="7"/>
          <w:szCs w:val="16"/>
          <w:lang w:val="es-SV" w:eastAsia="es-ES"/>
        </w:rPr>
        <w:t xml:space="preserve"> </w:t>
      </w:r>
      <w:r w:rsidRPr="004E149B">
        <w:rPr>
          <w:rFonts w:ascii="Museo Sans 300" w:eastAsia="Arial Narrow" w:hAnsi="Museo Sans 300" w:cs="Arial Narrow"/>
          <w:szCs w:val="16"/>
          <w:lang w:val="es-SV" w:eastAsia="es-ES"/>
        </w:rPr>
        <w:t>co</w:t>
      </w:r>
      <w:r w:rsidRPr="004E149B">
        <w:rPr>
          <w:rFonts w:ascii="Museo Sans 300" w:eastAsia="Arial Narrow" w:hAnsi="Museo Sans 300" w:cs="Arial Narrow"/>
          <w:spacing w:val="-1"/>
          <w:szCs w:val="16"/>
          <w:lang w:val="es-SV" w:eastAsia="es-ES"/>
        </w:rPr>
        <w:t>n</w:t>
      </w:r>
      <w:r w:rsidRPr="004E149B">
        <w:rPr>
          <w:rFonts w:ascii="Museo Sans 300" w:eastAsia="Arial Narrow" w:hAnsi="Museo Sans 300" w:cs="Arial Narrow"/>
          <w:szCs w:val="16"/>
          <w:lang w:val="es-SV" w:eastAsia="es-ES"/>
        </w:rPr>
        <w:t>si</w:t>
      </w:r>
      <w:r w:rsidRPr="004E149B">
        <w:rPr>
          <w:rFonts w:ascii="Museo Sans 300" w:eastAsia="Arial Narrow" w:hAnsi="Museo Sans 300" w:cs="Arial Narrow"/>
          <w:spacing w:val="-2"/>
          <w:szCs w:val="16"/>
          <w:lang w:val="es-SV" w:eastAsia="es-ES"/>
        </w:rPr>
        <w:t>d</w:t>
      </w:r>
      <w:r w:rsidRPr="004E149B">
        <w:rPr>
          <w:rFonts w:ascii="Museo Sans 300" w:eastAsia="Arial Narrow" w:hAnsi="Museo Sans 300" w:cs="Arial Narrow"/>
          <w:szCs w:val="16"/>
          <w:lang w:val="es-SV" w:eastAsia="es-ES"/>
        </w:rPr>
        <w:t>erar</w:t>
      </w:r>
      <w:r w:rsidRPr="004E149B">
        <w:rPr>
          <w:rFonts w:ascii="Museo Sans 300" w:eastAsia="Arial Narrow" w:hAnsi="Museo Sans 300" w:cs="Arial Narrow"/>
          <w:spacing w:val="7"/>
          <w:szCs w:val="16"/>
          <w:lang w:val="es-SV" w:eastAsia="es-ES"/>
        </w:rPr>
        <w:t xml:space="preserve"> </w:t>
      </w:r>
      <w:r w:rsidRPr="004E149B">
        <w:rPr>
          <w:rFonts w:ascii="Museo Sans 300" w:eastAsia="Arial Narrow" w:hAnsi="Museo Sans 300" w:cs="Arial Narrow"/>
          <w:szCs w:val="16"/>
          <w:lang w:val="es-SV" w:eastAsia="es-ES"/>
        </w:rPr>
        <w:t>lo</w:t>
      </w:r>
      <w:r w:rsidRPr="004E149B">
        <w:rPr>
          <w:rFonts w:ascii="Museo Sans 300" w:eastAsia="Arial Narrow" w:hAnsi="Museo Sans 300" w:cs="Arial Narrow"/>
          <w:spacing w:val="8"/>
          <w:szCs w:val="16"/>
          <w:lang w:val="es-SV" w:eastAsia="es-ES"/>
        </w:rPr>
        <w:t xml:space="preserve"> </w:t>
      </w:r>
      <w:r w:rsidRPr="004E149B">
        <w:rPr>
          <w:rFonts w:ascii="Museo Sans 300" w:eastAsia="Arial Narrow" w:hAnsi="Museo Sans 300" w:cs="Arial Narrow"/>
          <w:szCs w:val="16"/>
          <w:lang w:val="es-SV" w:eastAsia="es-ES"/>
        </w:rPr>
        <w:t>estab</w:t>
      </w:r>
      <w:r w:rsidRPr="004E149B">
        <w:rPr>
          <w:rFonts w:ascii="Museo Sans 300" w:eastAsia="Arial Narrow" w:hAnsi="Museo Sans 300" w:cs="Arial Narrow"/>
          <w:spacing w:val="-3"/>
          <w:szCs w:val="16"/>
          <w:lang w:val="es-SV" w:eastAsia="es-ES"/>
        </w:rPr>
        <w:t>l</w:t>
      </w:r>
      <w:r w:rsidRPr="004E149B">
        <w:rPr>
          <w:rFonts w:ascii="Museo Sans 300" w:eastAsia="Arial Narrow" w:hAnsi="Museo Sans 300" w:cs="Arial Narrow"/>
          <w:spacing w:val="-1"/>
          <w:szCs w:val="16"/>
          <w:lang w:val="es-SV" w:eastAsia="es-ES"/>
        </w:rPr>
        <w:t>e</w:t>
      </w:r>
      <w:r w:rsidRPr="004E149B">
        <w:rPr>
          <w:rFonts w:ascii="Museo Sans 300" w:eastAsia="Arial Narrow" w:hAnsi="Museo Sans 300" w:cs="Arial Narrow"/>
          <w:szCs w:val="16"/>
          <w:lang w:val="es-SV" w:eastAsia="es-ES"/>
        </w:rPr>
        <w:t>ci</w:t>
      </w:r>
      <w:r w:rsidRPr="004E149B">
        <w:rPr>
          <w:rFonts w:ascii="Museo Sans 300" w:eastAsia="Arial Narrow" w:hAnsi="Museo Sans 300" w:cs="Arial Narrow"/>
          <w:spacing w:val="-2"/>
          <w:szCs w:val="16"/>
          <w:lang w:val="es-SV" w:eastAsia="es-ES"/>
        </w:rPr>
        <w:t>d</w:t>
      </w:r>
      <w:r w:rsidRPr="004E149B">
        <w:rPr>
          <w:rFonts w:ascii="Museo Sans 300" w:eastAsia="Arial Narrow" w:hAnsi="Museo Sans 300" w:cs="Arial Narrow"/>
          <w:szCs w:val="16"/>
          <w:lang w:val="es-SV" w:eastAsia="es-ES"/>
        </w:rPr>
        <w:t>o</w:t>
      </w:r>
      <w:r w:rsidRPr="004E149B">
        <w:rPr>
          <w:rFonts w:ascii="Museo Sans 300" w:eastAsia="Arial Narrow" w:hAnsi="Museo Sans 300" w:cs="Arial Narrow"/>
          <w:w w:val="102"/>
          <w:szCs w:val="16"/>
          <w:lang w:val="es-SV" w:eastAsia="es-ES"/>
        </w:rPr>
        <w:t xml:space="preserve"> </w:t>
      </w:r>
      <w:r w:rsidRPr="004E149B">
        <w:rPr>
          <w:rFonts w:ascii="Museo Sans 300" w:eastAsia="Arial Narrow" w:hAnsi="Museo Sans 300" w:cs="Arial Narrow"/>
          <w:szCs w:val="16"/>
          <w:lang w:val="es-SV" w:eastAsia="es-ES"/>
        </w:rPr>
        <w:t>en</w:t>
      </w:r>
      <w:r w:rsidRPr="004E149B">
        <w:rPr>
          <w:rFonts w:ascii="Museo Sans 300" w:eastAsia="Arial Narrow" w:hAnsi="Museo Sans 300" w:cs="Arial Narrow"/>
          <w:spacing w:val="21"/>
          <w:szCs w:val="16"/>
          <w:lang w:val="es-SV" w:eastAsia="es-ES"/>
        </w:rPr>
        <w:t xml:space="preserve"> </w:t>
      </w:r>
      <w:r w:rsidRPr="004E149B">
        <w:rPr>
          <w:rFonts w:ascii="Museo Sans 300" w:eastAsia="Arial Narrow" w:hAnsi="Museo Sans 300" w:cs="Arial Narrow"/>
          <w:szCs w:val="16"/>
          <w:lang w:val="es-SV" w:eastAsia="es-ES"/>
        </w:rPr>
        <w:t>el</w:t>
      </w:r>
      <w:r w:rsidRPr="004E149B">
        <w:rPr>
          <w:rFonts w:ascii="Museo Sans 300" w:eastAsia="Arial Narrow" w:hAnsi="Museo Sans 300" w:cs="Arial Narrow"/>
          <w:spacing w:val="19"/>
          <w:szCs w:val="16"/>
          <w:lang w:val="es-SV" w:eastAsia="es-ES"/>
        </w:rPr>
        <w:t xml:space="preserve"> </w:t>
      </w:r>
      <w:r w:rsidRPr="004E149B">
        <w:rPr>
          <w:rFonts w:ascii="Museo Sans 300" w:eastAsia="Arial Narrow" w:hAnsi="Museo Sans 300" w:cs="Arial Narrow"/>
          <w:szCs w:val="16"/>
          <w:lang w:val="es-SV" w:eastAsia="es-ES"/>
        </w:rPr>
        <w:t>pr</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1"/>
          <w:szCs w:val="16"/>
          <w:lang w:val="es-SV" w:eastAsia="es-ES"/>
        </w:rPr>
        <w:t>e</w:t>
      </w:r>
      <w:r w:rsidRPr="004E149B">
        <w:rPr>
          <w:rFonts w:ascii="Museo Sans 300" w:eastAsia="Arial Narrow" w:hAnsi="Museo Sans 300" w:cs="Arial Narrow"/>
          <w:szCs w:val="16"/>
          <w:lang w:val="es-SV" w:eastAsia="es-ES"/>
        </w:rPr>
        <w:t>nte</w:t>
      </w:r>
      <w:r w:rsidRPr="004E149B">
        <w:rPr>
          <w:rFonts w:ascii="Museo Sans 300" w:eastAsia="Arial Narrow" w:hAnsi="Museo Sans 300" w:cs="Arial Narrow"/>
          <w:spacing w:val="21"/>
          <w:szCs w:val="16"/>
          <w:lang w:val="es-SV" w:eastAsia="es-ES"/>
        </w:rPr>
        <w:t xml:space="preserve"> </w:t>
      </w:r>
      <w:r w:rsidRPr="004E149B">
        <w:rPr>
          <w:rFonts w:ascii="Museo Sans 300" w:eastAsia="Arial Narrow" w:hAnsi="Museo Sans 300" w:cs="Arial Narrow"/>
          <w:szCs w:val="16"/>
          <w:lang w:val="es-SV" w:eastAsia="es-ES"/>
        </w:rPr>
        <w:t>l</w:t>
      </w:r>
      <w:r w:rsidRPr="004E149B">
        <w:rPr>
          <w:rFonts w:ascii="Museo Sans 300" w:eastAsia="Arial Narrow" w:hAnsi="Museo Sans 300" w:cs="Arial Narrow"/>
          <w:spacing w:val="-1"/>
          <w:szCs w:val="16"/>
          <w:lang w:val="es-SV" w:eastAsia="es-ES"/>
        </w:rPr>
        <w:t>i</w:t>
      </w:r>
      <w:r w:rsidRPr="004E149B">
        <w:rPr>
          <w:rFonts w:ascii="Museo Sans 300" w:eastAsia="Arial Narrow" w:hAnsi="Museo Sans 300" w:cs="Arial Narrow"/>
          <w:szCs w:val="16"/>
          <w:lang w:val="es-SV" w:eastAsia="es-ES"/>
        </w:rPr>
        <w:t>teral,</w:t>
      </w:r>
      <w:r w:rsidRPr="004E149B">
        <w:rPr>
          <w:rFonts w:ascii="Museo Sans 300" w:eastAsia="Arial Narrow" w:hAnsi="Museo Sans 300" w:cs="Arial Narrow"/>
          <w:spacing w:val="19"/>
          <w:szCs w:val="16"/>
          <w:lang w:val="es-SV" w:eastAsia="es-ES"/>
        </w:rPr>
        <w:t xml:space="preserve"> </w:t>
      </w:r>
      <w:r w:rsidRPr="004E149B">
        <w:rPr>
          <w:rFonts w:ascii="Museo Sans 300" w:eastAsia="Arial Narrow" w:hAnsi="Museo Sans 300" w:cs="Arial Narrow"/>
          <w:szCs w:val="16"/>
          <w:lang w:val="es-SV" w:eastAsia="es-ES"/>
        </w:rPr>
        <w:t>y</w:t>
      </w:r>
      <w:r w:rsidRPr="004E149B">
        <w:rPr>
          <w:rFonts w:ascii="Museo Sans 300" w:eastAsia="Arial Narrow" w:hAnsi="Museo Sans 300" w:cs="Arial Narrow"/>
          <w:spacing w:val="25"/>
          <w:szCs w:val="16"/>
          <w:lang w:val="es-SV" w:eastAsia="es-ES"/>
        </w:rPr>
        <w:t xml:space="preserve"> </w:t>
      </w:r>
      <w:r w:rsidRPr="004E149B">
        <w:rPr>
          <w:rFonts w:ascii="Museo Sans 300" w:eastAsia="Arial Narrow" w:hAnsi="Museo Sans 300" w:cs="Arial Narrow"/>
          <w:szCs w:val="16"/>
          <w:lang w:val="es-SV" w:eastAsia="es-ES"/>
        </w:rPr>
        <w:t>se</w:t>
      </w:r>
      <w:r w:rsidRPr="004E149B">
        <w:rPr>
          <w:rFonts w:ascii="Museo Sans 300" w:eastAsia="Arial Narrow" w:hAnsi="Museo Sans 300" w:cs="Arial Narrow"/>
          <w:spacing w:val="19"/>
          <w:szCs w:val="16"/>
          <w:lang w:val="es-SV" w:eastAsia="es-ES"/>
        </w:rPr>
        <w:t xml:space="preserve"> </w:t>
      </w:r>
      <w:r w:rsidRPr="004E149B">
        <w:rPr>
          <w:rFonts w:ascii="Museo Sans 300" w:eastAsia="Arial Narrow" w:hAnsi="Museo Sans 300" w:cs="Arial Narrow"/>
          <w:szCs w:val="16"/>
          <w:lang w:val="es-SV" w:eastAsia="es-ES"/>
        </w:rPr>
        <w:t>apl</w:t>
      </w:r>
      <w:r w:rsidRPr="004E149B">
        <w:rPr>
          <w:rFonts w:ascii="Museo Sans 300" w:eastAsia="Arial Narrow" w:hAnsi="Museo Sans 300" w:cs="Arial Narrow"/>
          <w:spacing w:val="-1"/>
          <w:szCs w:val="16"/>
          <w:lang w:val="es-SV" w:eastAsia="es-ES"/>
        </w:rPr>
        <w:t>i</w:t>
      </w:r>
      <w:r w:rsidRPr="004E149B">
        <w:rPr>
          <w:rFonts w:ascii="Museo Sans 300" w:eastAsia="Arial Narrow" w:hAnsi="Museo Sans 300" w:cs="Arial Narrow"/>
          <w:szCs w:val="16"/>
          <w:lang w:val="es-SV" w:eastAsia="es-ES"/>
        </w:rPr>
        <w:t>cará</w:t>
      </w:r>
      <w:r w:rsidRPr="004E149B">
        <w:rPr>
          <w:rFonts w:ascii="Museo Sans 300" w:eastAsia="Arial Narrow" w:hAnsi="Museo Sans 300" w:cs="Arial Narrow"/>
          <w:spacing w:val="25"/>
          <w:szCs w:val="16"/>
          <w:lang w:val="es-SV" w:eastAsia="es-ES"/>
        </w:rPr>
        <w:t xml:space="preserve"> </w:t>
      </w:r>
      <w:r w:rsidRPr="004E149B">
        <w:rPr>
          <w:rFonts w:ascii="Museo Sans 300" w:eastAsia="Arial Narrow" w:hAnsi="Museo Sans 300" w:cs="Arial Narrow"/>
          <w:szCs w:val="16"/>
          <w:lang w:val="es-SV" w:eastAsia="es-ES"/>
        </w:rPr>
        <w:t>a</w:t>
      </w:r>
      <w:r w:rsidRPr="004E149B">
        <w:rPr>
          <w:rFonts w:ascii="Museo Sans 300" w:eastAsia="Arial Narrow" w:hAnsi="Museo Sans 300" w:cs="Arial Narrow"/>
          <w:spacing w:val="19"/>
          <w:szCs w:val="16"/>
          <w:lang w:val="es-SV" w:eastAsia="es-ES"/>
        </w:rPr>
        <w:t xml:space="preserve"> </w:t>
      </w:r>
      <w:r w:rsidRPr="004E149B">
        <w:rPr>
          <w:rFonts w:ascii="Museo Sans 300" w:eastAsia="Arial Narrow" w:hAnsi="Museo Sans 300" w:cs="Arial Narrow"/>
          <w:szCs w:val="16"/>
          <w:lang w:val="es-SV" w:eastAsia="es-ES"/>
        </w:rPr>
        <w:t>tod</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23"/>
          <w:szCs w:val="16"/>
          <w:lang w:val="es-SV" w:eastAsia="es-ES"/>
        </w:rPr>
        <w:t xml:space="preserve"> </w:t>
      </w:r>
      <w:r w:rsidRPr="004E149B">
        <w:rPr>
          <w:rFonts w:ascii="Museo Sans 300" w:eastAsia="Arial Narrow" w:hAnsi="Museo Sans 300" w:cs="Arial Narrow"/>
          <w:spacing w:val="-3"/>
          <w:szCs w:val="16"/>
          <w:lang w:val="es-SV" w:eastAsia="es-ES"/>
        </w:rPr>
        <w:t>l</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23"/>
          <w:szCs w:val="16"/>
          <w:lang w:val="es-SV" w:eastAsia="es-ES"/>
        </w:rPr>
        <w:t xml:space="preserve"> </w:t>
      </w:r>
      <w:r w:rsidRPr="004E149B">
        <w:rPr>
          <w:rFonts w:ascii="Museo Sans 300" w:eastAsia="Arial Narrow" w:hAnsi="Museo Sans 300" w:cs="Arial Narrow"/>
          <w:szCs w:val="16"/>
          <w:lang w:val="es-SV" w:eastAsia="es-ES"/>
        </w:rPr>
        <w:t>tr</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ns</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cci</w:t>
      </w:r>
      <w:r w:rsidRPr="004E149B">
        <w:rPr>
          <w:rFonts w:ascii="Museo Sans 300" w:eastAsia="Arial Narrow" w:hAnsi="Museo Sans 300" w:cs="Arial Narrow"/>
          <w:spacing w:val="-2"/>
          <w:szCs w:val="16"/>
          <w:lang w:val="es-SV" w:eastAsia="es-ES"/>
        </w:rPr>
        <w:t>o</w:t>
      </w:r>
      <w:r w:rsidRPr="004E149B">
        <w:rPr>
          <w:rFonts w:ascii="Museo Sans 300" w:eastAsia="Arial Narrow" w:hAnsi="Museo Sans 300" w:cs="Arial Narrow"/>
          <w:szCs w:val="16"/>
          <w:lang w:val="es-SV" w:eastAsia="es-ES"/>
        </w:rPr>
        <w:t>n</w:t>
      </w:r>
      <w:r w:rsidRPr="004E149B">
        <w:rPr>
          <w:rFonts w:ascii="Museo Sans 300" w:eastAsia="Arial Narrow" w:hAnsi="Museo Sans 300" w:cs="Arial Narrow"/>
          <w:spacing w:val="-1"/>
          <w:szCs w:val="16"/>
          <w:lang w:val="es-SV" w:eastAsia="es-ES"/>
        </w:rPr>
        <w:t>e</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25"/>
          <w:szCs w:val="16"/>
          <w:lang w:val="es-SV" w:eastAsia="es-ES"/>
        </w:rPr>
        <w:t xml:space="preserve"> </w:t>
      </w:r>
      <w:r w:rsidRPr="004E149B">
        <w:rPr>
          <w:rFonts w:ascii="Museo Sans 300" w:eastAsia="Arial Narrow" w:hAnsi="Museo Sans 300" w:cs="Arial Narrow"/>
          <w:szCs w:val="16"/>
          <w:lang w:val="es-SV" w:eastAsia="es-ES"/>
        </w:rPr>
        <w:t>rel</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c</w:t>
      </w:r>
      <w:r w:rsidRPr="004E149B">
        <w:rPr>
          <w:rFonts w:ascii="Museo Sans 300" w:eastAsia="Arial Narrow" w:hAnsi="Museo Sans 300" w:cs="Arial Narrow"/>
          <w:spacing w:val="-3"/>
          <w:szCs w:val="16"/>
          <w:lang w:val="es-SV" w:eastAsia="es-ES"/>
        </w:rPr>
        <w:t>i</w:t>
      </w:r>
      <w:r w:rsidRPr="004E149B">
        <w:rPr>
          <w:rFonts w:ascii="Museo Sans 300" w:eastAsia="Arial Narrow" w:hAnsi="Museo Sans 300" w:cs="Arial Narrow"/>
          <w:szCs w:val="16"/>
          <w:lang w:val="es-SV" w:eastAsia="es-ES"/>
        </w:rPr>
        <w:t>on</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d</w:t>
      </w:r>
      <w:r w:rsidRPr="004E149B">
        <w:rPr>
          <w:rFonts w:ascii="Museo Sans 300" w:eastAsia="Arial Narrow" w:hAnsi="Museo Sans 300" w:cs="Arial Narrow"/>
          <w:spacing w:val="-1"/>
          <w:szCs w:val="16"/>
          <w:lang w:val="es-SV" w:eastAsia="es-ES"/>
        </w:rPr>
        <w:t>a</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20"/>
          <w:szCs w:val="16"/>
          <w:lang w:val="es-SV" w:eastAsia="es-ES"/>
        </w:rPr>
        <w:t xml:space="preserve"> </w:t>
      </w:r>
      <w:r w:rsidRPr="004E149B">
        <w:rPr>
          <w:rFonts w:ascii="Museo Sans 300" w:eastAsia="Arial Narrow" w:hAnsi="Museo Sans 300" w:cs="Arial Narrow"/>
          <w:szCs w:val="16"/>
          <w:lang w:val="es-SV" w:eastAsia="es-ES"/>
        </w:rPr>
        <w:t>con</w:t>
      </w:r>
      <w:r w:rsidRPr="004E149B">
        <w:rPr>
          <w:rFonts w:ascii="Museo Sans 300" w:eastAsia="Arial Narrow" w:hAnsi="Museo Sans 300" w:cs="Arial Narrow"/>
          <w:spacing w:val="22"/>
          <w:szCs w:val="16"/>
          <w:lang w:val="es-SV" w:eastAsia="es-ES"/>
        </w:rPr>
        <w:t xml:space="preserve"> </w:t>
      </w:r>
      <w:r w:rsidRPr="004E149B">
        <w:rPr>
          <w:rFonts w:ascii="Museo Sans 300" w:eastAsia="Arial Narrow" w:hAnsi="Museo Sans 300" w:cs="Arial Narrow"/>
          <w:spacing w:val="-1"/>
          <w:szCs w:val="16"/>
          <w:lang w:val="es-SV" w:eastAsia="es-ES"/>
        </w:rPr>
        <w:t>l</w:t>
      </w:r>
      <w:r w:rsidRPr="004E149B">
        <w:rPr>
          <w:rFonts w:ascii="Museo Sans 300" w:eastAsia="Arial Narrow" w:hAnsi="Museo Sans 300" w:cs="Arial Narrow"/>
          <w:szCs w:val="16"/>
          <w:lang w:val="es-SV" w:eastAsia="es-ES"/>
        </w:rPr>
        <w:t>os</w:t>
      </w:r>
      <w:r w:rsidRPr="004E149B">
        <w:rPr>
          <w:rFonts w:ascii="Museo Sans 300" w:eastAsia="Arial Narrow" w:hAnsi="Museo Sans 300" w:cs="Arial Narrow"/>
          <w:spacing w:val="25"/>
          <w:szCs w:val="16"/>
          <w:lang w:val="es-SV" w:eastAsia="es-ES"/>
        </w:rPr>
        <w:t xml:space="preserve"> </w:t>
      </w:r>
      <w:r w:rsidRPr="004E149B">
        <w:rPr>
          <w:rFonts w:ascii="Museo Sans 300" w:eastAsia="Arial Narrow" w:hAnsi="Museo Sans 300" w:cs="Arial Narrow"/>
          <w:szCs w:val="16"/>
          <w:lang w:val="es-SV" w:eastAsia="es-ES"/>
        </w:rPr>
        <w:t>i</w:t>
      </w:r>
      <w:r w:rsidRPr="004E149B">
        <w:rPr>
          <w:rFonts w:ascii="Museo Sans 300" w:eastAsia="Arial Narrow" w:hAnsi="Museo Sans 300" w:cs="Arial Narrow"/>
          <w:spacing w:val="-2"/>
          <w:szCs w:val="16"/>
          <w:lang w:val="es-SV" w:eastAsia="es-ES"/>
        </w:rPr>
        <w:t>n</w:t>
      </w:r>
      <w:r w:rsidRPr="004E149B">
        <w:rPr>
          <w:rFonts w:ascii="Museo Sans 300" w:eastAsia="Arial Narrow" w:hAnsi="Museo Sans 300" w:cs="Arial Narrow"/>
          <w:szCs w:val="16"/>
          <w:lang w:val="es-SV" w:eastAsia="es-ES"/>
        </w:rPr>
        <w:t>muebl</w:t>
      </w:r>
      <w:r w:rsidRPr="004E149B">
        <w:rPr>
          <w:rFonts w:ascii="Museo Sans 300" w:eastAsia="Arial Narrow" w:hAnsi="Museo Sans 300" w:cs="Arial Narrow"/>
          <w:spacing w:val="-2"/>
          <w:szCs w:val="16"/>
          <w:lang w:val="es-SV" w:eastAsia="es-ES"/>
        </w:rPr>
        <w:t>e</w:t>
      </w:r>
      <w:r w:rsidRPr="004E149B">
        <w:rPr>
          <w:rFonts w:ascii="Museo Sans 300" w:eastAsia="Arial Narrow" w:hAnsi="Museo Sans 300" w:cs="Arial Narrow"/>
          <w:szCs w:val="16"/>
          <w:lang w:val="es-SV" w:eastAsia="es-ES"/>
        </w:rPr>
        <w:t>s</w:t>
      </w:r>
      <w:r w:rsidRPr="004E149B">
        <w:rPr>
          <w:rFonts w:ascii="Museo Sans 300" w:eastAsia="Arial Narrow" w:hAnsi="Museo Sans 300" w:cs="Arial Narrow"/>
          <w:spacing w:val="1"/>
          <w:szCs w:val="16"/>
          <w:lang w:val="es-SV" w:eastAsia="es-ES"/>
        </w:rPr>
        <w:t xml:space="preserve"> </w:t>
      </w:r>
      <w:r w:rsidRPr="004E149B">
        <w:rPr>
          <w:rFonts w:ascii="Museo Sans 300" w:eastAsia="Arial Narrow" w:hAnsi="Museo Sans 300" w:cs="Arial Narrow"/>
          <w:szCs w:val="16"/>
          <w:lang w:val="es-SV" w:eastAsia="es-ES"/>
        </w:rPr>
        <w:t>q</w:t>
      </w:r>
      <w:r w:rsidRPr="004E149B">
        <w:rPr>
          <w:rFonts w:ascii="Museo Sans 300" w:eastAsia="Arial Narrow" w:hAnsi="Museo Sans 300" w:cs="Arial Narrow"/>
          <w:spacing w:val="-1"/>
          <w:szCs w:val="16"/>
          <w:lang w:val="es-SV" w:eastAsia="es-ES"/>
        </w:rPr>
        <w:t>u</w:t>
      </w:r>
      <w:r w:rsidRPr="004E149B">
        <w:rPr>
          <w:rFonts w:ascii="Museo Sans 300" w:eastAsia="Arial Narrow" w:hAnsi="Museo Sans 300" w:cs="Arial Narrow"/>
          <w:szCs w:val="16"/>
          <w:lang w:val="es-SV" w:eastAsia="es-ES"/>
        </w:rPr>
        <w:t xml:space="preserve">e </w:t>
      </w:r>
      <w:r w:rsidRPr="004E149B">
        <w:rPr>
          <w:rFonts w:ascii="Museo Sans 300" w:eastAsia="Arial Narrow" w:hAnsi="Museo Sans 300" w:cs="Arial Narrow"/>
          <w:spacing w:val="-3"/>
          <w:szCs w:val="16"/>
          <w:lang w:val="es-SV" w:eastAsia="es-ES"/>
        </w:rPr>
        <w:t xml:space="preserve">comprenden los </w:t>
      </w:r>
      <w:r w:rsidRPr="004E149B">
        <w:rPr>
          <w:rFonts w:ascii="Museo Sans 300" w:eastAsia="Times New Roman" w:hAnsi="Museo Sans 300" w:cs="Arial"/>
          <w:lang w:val="es-SV" w:eastAsia="es-ES"/>
        </w:rPr>
        <w:t>bienes inmuebles existentes, bienes inmuebles por construirse y bienes inmuebles terminados. (3)</w:t>
      </w:r>
    </w:p>
    <w:p w14:paraId="1FAE0026" w14:textId="77777777" w:rsidR="00F37BFF" w:rsidRPr="004E149B" w:rsidRDefault="00F37BFF" w:rsidP="00BC05AA">
      <w:pPr>
        <w:jc w:val="both"/>
        <w:rPr>
          <w:rFonts w:ascii="Museo Sans 300" w:eastAsia="Times New Roman" w:hAnsi="Museo Sans 300" w:cs="Arial"/>
          <w:lang w:val="es-SV" w:eastAsia="es-ES"/>
        </w:rPr>
      </w:pPr>
    </w:p>
    <w:p w14:paraId="71486F3E" w14:textId="77777777" w:rsidR="00F37BFF" w:rsidRDefault="00F37BFF" w:rsidP="00D16307">
      <w:pPr>
        <w:jc w:val="both"/>
        <w:rPr>
          <w:rFonts w:ascii="Museo Sans 300" w:eastAsia="Times New Roman" w:hAnsi="Museo Sans 300"/>
          <w:szCs w:val="18"/>
          <w:lang w:val="es-SV" w:eastAsia="es-ES"/>
        </w:rPr>
      </w:pPr>
      <w:r w:rsidRPr="004E149B">
        <w:rPr>
          <w:rFonts w:ascii="Museo Sans 300" w:eastAsia="Times New Roman" w:hAnsi="Museo Sans 300" w:cs="Arial"/>
          <w:lang w:val="es-SV" w:eastAsia="es-ES"/>
        </w:rPr>
        <w:t>Los activos</w:t>
      </w:r>
      <w:r w:rsidRPr="004E149B">
        <w:rPr>
          <w:rFonts w:ascii="Museo Sans 300" w:eastAsia="Times New Roman" w:hAnsi="Museo Sans 300"/>
          <w:szCs w:val="18"/>
          <w:lang w:val="es-SV" w:eastAsia="es-ES"/>
        </w:rPr>
        <w:t xml:space="preserve"> inmuebles comprenden los terrenos, edificios o parte de un edificio o ambos mantenido</w:t>
      </w:r>
      <w:r w:rsidR="0061011F" w:rsidRPr="004E149B">
        <w:rPr>
          <w:rFonts w:ascii="Museo Sans 300" w:eastAsia="Times New Roman" w:hAnsi="Museo Sans 300"/>
          <w:szCs w:val="18"/>
          <w:lang w:val="es-SV" w:eastAsia="es-ES"/>
        </w:rPr>
        <w:t>s</w:t>
      </w:r>
      <w:r w:rsidRPr="004E149B">
        <w:rPr>
          <w:rFonts w:ascii="Museo Sans 300" w:eastAsia="Times New Roman" w:hAnsi="Museo Sans 300"/>
          <w:szCs w:val="18"/>
          <w:lang w:val="es-SV" w:eastAsia="es-ES"/>
        </w:rPr>
        <w:t xml:space="preserve"> por el Fondo de Titularización con el propósito de obtener rentas, apreciación del capital o desapropiación de </w:t>
      </w:r>
      <w:proofErr w:type="gramStart"/>
      <w:r w:rsidRPr="004E149B">
        <w:rPr>
          <w:rFonts w:ascii="Museo Sans 300" w:eastAsia="Times New Roman" w:hAnsi="Museo Sans 300"/>
          <w:szCs w:val="18"/>
          <w:lang w:val="es-SV" w:eastAsia="es-ES"/>
        </w:rPr>
        <w:t>los mismos</w:t>
      </w:r>
      <w:proofErr w:type="gramEnd"/>
      <w:r w:rsidRPr="004E149B">
        <w:rPr>
          <w:rFonts w:ascii="Museo Sans 300" w:eastAsia="Times New Roman" w:hAnsi="Museo Sans 300"/>
          <w:szCs w:val="18"/>
          <w:lang w:val="es-SV" w:eastAsia="es-ES"/>
        </w:rPr>
        <w:t xml:space="preserve"> a través de venta. (3)</w:t>
      </w:r>
    </w:p>
    <w:p w14:paraId="02E09BA2" w14:textId="77777777" w:rsidR="00D16307" w:rsidRPr="004E149B" w:rsidRDefault="00D16307" w:rsidP="00D16307">
      <w:pPr>
        <w:jc w:val="both"/>
        <w:rPr>
          <w:rFonts w:ascii="Museo Sans 300" w:eastAsia="Times New Roman" w:hAnsi="Museo Sans 300"/>
          <w:szCs w:val="18"/>
          <w:lang w:val="es-SV" w:eastAsia="es-ES"/>
        </w:rPr>
      </w:pPr>
    </w:p>
    <w:p w14:paraId="7DBF3DEF" w14:textId="77777777" w:rsidR="00F37BFF" w:rsidRPr="004E149B" w:rsidRDefault="00F37BFF" w:rsidP="00D16307">
      <w:pPr>
        <w:numPr>
          <w:ilvl w:val="0"/>
          <w:numId w:val="39"/>
        </w:numPr>
        <w:ind w:left="993" w:hanging="284"/>
        <w:jc w:val="both"/>
        <w:outlineLvl w:val="1"/>
        <w:rPr>
          <w:rFonts w:ascii="Museo Sans 300" w:hAnsi="Museo Sans 300"/>
          <w:b/>
          <w:szCs w:val="18"/>
          <w:lang w:val="es-SV" w:eastAsia="es-ES"/>
        </w:rPr>
      </w:pPr>
      <w:bookmarkStart w:id="102" w:name="_Toc85812319"/>
      <w:r w:rsidRPr="004E149B">
        <w:rPr>
          <w:rFonts w:ascii="Museo Sans 300" w:eastAsia="Times New Roman" w:hAnsi="Museo Sans 300"/>
          <w:b/>
          <w:szCs w:val="18"/>
          <w:lang w:val="es-SV" w:eastAsia="es-ES"/>
        </w:rPr>
        <w:t>CRITERIOS PARA CONTABILIZACIÓN DE BIENES INMUEBLES EXISTENTES (3)</w:t>
      </w:r>
      <w:bookmarkEnd w:id="102"/>
    </w:p>
    <w:p w14:paraId="2CB800D9" w14:textId="77777777" w:rsidR="00F37BFF" w:rsidRPr="004E149B" w:rsidRDefault="00F37BFF" w:rsidP="00D16307">
      <w:pPr>
        <w:jc w:val="both"/>
        <w:rPr>
          <w:rFonts w:ascii="Museo Sans 300" w:eastAsia="Times New Roman" w:hAnsi="Museo Sans 300" w:cs="Arial"/>
          <w:lang w:val="es-SV" w:eastAsia="es-ES"/>
        </w:rPr>
      </w:pPr>
      <w:r w:rsidRPr="004E149B">
        <w:rPr>
          <w:rFonts w:ascii="Museo Sans 300" w:eastAsia="Times New Roman" w:hAnsi="Museo Sans 300" w:cs="LucidaSansUnicode"/>
          <w:szCs w:val="18"/>
          <w:lang w:val="es-SV" w:eastAsia="es-MX"/>
        </w:rPr>
        <w:t xml:space="preserve">Los bienes inmuebles existentes corresponden a los terrenos y edificios que se enajenan por el originador a través del contrato correspondiente al traslado del dominio </w:t>
      </w:r>
      <w:r w:rsidRPr="004E149B">
        <w:rPr>
          <w:rFonts w:ascii="Museo Sans 300" w:eastAsia="Times New Roman" w:hAnsi="Museo Sans 300" w:cs="LucidaSansUnicode"/>
          <w:szCs w:val="18"/>
          <w:lang w:val="es-SV" w:eastAsia="es-MX"/>
        </w:rPr>
        <w:lastRenderedPageBreak/>
        <w:t xml:space="preserve">y que integran o constituyen </w:t>
      </w:r>
      <w:r w:rsidRPr="004E149B">
        <w:rPr>
          <w:rFonts w:ascii="Museo Sans 300" w:eastAsia="Times New Roman" w:hAnsi="Museo Sans 300" w:cs="Arial"/>
          <w:lang w:val="es-SV" w:eastAsia="es-ES"/>
        </w:rPr>
        <w:t>un Fondo de Titularización. (3)</w:t>
      </w:r>
    </w:p>
    <w:p w14:paraId="2A055B87" w14:textId="77777777" w:rsidR="00FF240F" w:rsidRPr="004E149B" w:rsidRDefault="00FF240F" w:rsidP="00F37BFF">
      <w:pPr>
        <w:widowControl/>
        <w:jc w:val="both"/>
        <w:rPr>
          <w:rFonts w:ascii="Museo Sans 300" w:eastAsia="Times New Roman" w:hAnsi="Museo Sans 300" w:cs="Arial"/>
          <w:lang w:val="es-SV" w:eastAsia="es-ES"/>
        </w:rPr>
      </w:pPr>
    </w:p>
    <w:p w14:paraId="2A950397" w14:textId="77777777" w:rsidR="00F37BFF" w:rsidRPr="004E149B" w:rsidRDefault="00F37BFF" w:rsidP="00EA55D9">
      <w:pPr>
        <w:widowControl/>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1.1 Medición inicial (3)</w:t>
      </w:r>
    </w:p>
    <w:p w14:paraId="31B77E84" w14:textId="77777777" w:rsidR="00F37BFF" w:rsidRPr="004E149B" w:rsidRDefault="00F37BFF" w:rsidP="001C40F1">
      <w:pPr>
        <w:jc w:val="both"/>
        <w:rPr>
          <w:rFonts w:ascii="Museo Sans 300" w:eastAsia="Times New Roman" w:hAnsi="Museo Sans 300" w:cs="Arial"/>
          <w:lang w:val="es-SV" w:eastAsia="es-ES"/>
        </w:rPr>
      </w:pPr>
      <w:r w:rsidRPr="004E149B">
        <w:rPr>
          <w:rFonts w:ascii="Museo Sans 300" w:eastAsia="Times New Roman" w:hAnsi="Museo Sans 300" w:cs="LucidaSansUnicode"/>
          <w:szCs w:val="18"/>
          <w:lang w:val="es-SV" w:eastAsia="es-MX"/>
        </w:rPr>
        <w:t xml:space="preserve">Se medirán inicialmente al costo de adquisición más los costos transaccionales directos asociados. </w:t>
      </w:r>
      <w:r w:rsidRPr="004E149B">
        <w:rPr>
          <w:rFonts w:ascii="Museo Sans 300" w:eastAsia="Times New Roman" w:hAnsi="Museo Sans 300"/>
          <w:szCs w:val="18"/>
          <w:lang w:val="es-SV" w:eastAsia="es-ES"/>
        </w:rPr>
        <w:t xml:space="preserve">Los costos transaccionales comprenderán los desembolsos directamente atribuibles al inmueble e incluyen, por ejemplo: honorarios profesionales por servicios legales, impuestos por traspaso de las </w:t>
      </w:r>
      <w:r w:rsidRPr="004E149B">
        <w:rPr>
          <w:rFonts w:ascii="Museo Sans 300" w:eastAsia="Times New Roman" w:hAnsi="Museo Sans 300" w:cs="Arial"/>
          <w:lang w:val="es-SV" w:eastAsia="es-ES"/>
        </w:rPr>
        <w:t>propiedades si aplica y otros costos asociados a la transacción. (3)</w:t>
      </w:r>
    </w:p>
    <w:p w14:paraId="677D4C71" w14:textId="77777777" w:rsidR="00EA55D9" w:rsidRPr="004E149B" w:rsidRDefault="00EA55D9" w:rsidP="00F37BFF">
      <w:pPr>
        <w:widowControl/>
        <w:jc w:val="both"/>
        <w:rPr>
          <w:rFonts w:ascii="Museo Sans 300" w:eastAsia="Times New Roman" w:hAnsi="Museo Sans 300" w:cs="Arial"/>
          <w:lang w:val="es-SV" w:eastAsia="es-ES"/>
        </w:rPr>
      </w:pPr>
    </w:p>
    <w:p w14:paraId="4CEA779F" w14:textId="77777777" w:rsidR="00F37BFF" w:rsidRPr="004E149B" w:rsidRDefault="00F37BFF" w:rsidP="00F37BFF">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Los desembolsos que se realicen en concepto de mejoras en los inmuebles se capitalizarán sólo cuando es</w:t>
      </w:r>
      <w:r w:rsidRPr="004E149B">
        <w:rPr>
          <w:rFonts w:ascii="Museo Sans 300" w:eastAsia="Times New Roman" w:hAnsi="Museo Sans 300"/>
          <w:szCs w:val="18"/>
          <w:lang w:val="es-SV" w:eastAsia="es-ES"/>
        </w:rPr>
        <w:t xml:space="preserve"> probable que los beneficios económicos futuros relacionados con el desembolso fluyan al </w:t>
      </w:r>
      <w:r w:rsidRPr="004E149B">
        <w:rPr>
          <w:rFonts w:ascii="Museo Sans 300" w:eastAsia="Times New Roman" w:hAnsi="Museo Sans 300" w:cs="Arial"/>
          <w:lang w:val="es-SV" w:eastAsia="es-ES"/>
        </w:rPr>
        <w:t>Fondo. (3)</w:t>
      </w:r>
    </w:p>
    <w:p w14:paraId="59FBF02B" w14:textId="77777777" w:rsidR="00F37BFF" w:rsidRPr="004E149B" w:rsidRDefault="00F37BFF" w:rsidP="00FF240F">
      <w:pPr>
        <w:widowControl/>
        <w:jc w:val="both"/>
        <w:rPr>
          <w:rFonts w:ascii="Museo Sans 300" w:eastAsia="Times New Roman" w:hAnsi="Museo Sans 300" w:cs="Arial"/>
          <w:lang w:val="es-SV" w:eastAsia="es-ES"/>
        </w:rPr>
      </w:pPr>
    </w:p>
    <w:p w14:paraId="3139808E" w14:textId="77777777" w:rsidR="00F37BFF" w:rsidRPr="004E149B" w:rsidRDefault="00F37BFF" w:rsidP="001C40F1">
      <w:pPr>
        <w:widowControl/>
        <w:jc w:val="both"/>
        <w:rPr>
          <w:rFonts w:ascii="Museo Sans 300" w:eastAsia="Arial Narrow" w:hAnsi="Museo Sans 300" w:cs="Arial Narrow"/>
          <w:spacing w:val="6"/>
          <w:szCs w:val="16"/>
          <w:lang w:val="es-SV" w:eastAsia="es-ES"/>
        </w:rPr>
      </w:pPr>
      <w:r w:rsidRPr="004E149B">
        <w:rPr>
          <w:rFonts w:ascii="Museo Sans 300" w:eastAsia="Times New Roman" w:hAnsi="Museo Sans 300" w:cs="Arial"/>
          <w:lang w:val="es-SV" w:eastAsia="es-ES"/>
        </w:rPr>
        <w:t>Las reparaciones y mantenimiento continuos se registran como gastos y se reconocerán en el Estado de Determinación</w:t>
      </w:r>
      <w:r w:rsidRPr="004E149B">
        <w:rPr>
          <w:rFonts w:ascii="Museo Sans 300" w:eastAsia="Times New Roman" w:hAnsi="Museo Sans 300"/>
          <w:szCs w:val="18"/>
          <w:lang w:val="es-SV" w:eastAsia="es-ES"/>
        </w:rPr>
        <w:t xml:space="preserve"> de Excedentes del Fondo cuando se incurran. </w:t>
      </w:r>
      <w:r w:rsidRPr="004E149B">
        <w:rPr>
          <w:rFonts w:ascii="Museo Sans 300" w:eastAsia="Arial Narrow" w:hAnsi="Museo Sans 300" w:cs="Arial Narrow"/>
          <w:spacing w:val="6"/>
          <w:szCs w:val="16"/>
          <w:lang w:val="es-SV" w:eastAsia="es-ES"/>
        </w:rPr>
        <w:t>(3)</w:t>
      </w:r>
    </w:p>
    <w:p w14:paraId="0605A6C0" w14:textId="77777777" w:rsidR="001C40F1" w:rsidRPr="004E149B" w:rsidRDefault="001C40F1" w:rsidP="00F37BFF">
      <w:pPr>
        <w:widowControl/>
        <w:jc w:val="both"/>
        <w:rPr>
          <w:rFonts w:ascii="Museo Sans 300" w:eastAsia="Times New Roman" w:hAnsi="Museo Sans 300"/>
          <w:szCs w:val="12"/>
          <w:lang w:val="es-SV" w:eastAsia="es-ES"/>
        </w:rPr>
      </w:pPr>
    </w:p>
    <w:p w14:paraId="21DABB17" w14:textId="77777777" w:rsidR="00F37BFF" w:rsidRPr="004E149B" w:rsidRDefault="00F37BFF" w:rsidP="00E8730A">
      <w:pPr>
        <w:widowControl/>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1.2 Medición posterior (3)</w:t>
      </w:r>
    </w:p>
    <w:p w14:paraId="5F4822B1" w14:textId="77777777" w:rsidR="00F37BFF" w:rsidRPr="004E149B" w:rsidRDefault="00F37BFF" w:rsidP="00F37BFF">
      <w:pPr>
        <w:widowControl/>
        <w:jc w:val="both"/>
        <w:rPr>
          <w:rFonts w:ascii="Museo Sans 300" w:eastAsia="Times New Roman" w:hAnsi="Museo Sans 300" w:cs="Arial"/>
          <w:lang w:val="es-SV" w:eastAsia="es-ES"/>
        </w:rPr>
      </w:pPr>
      <w:r w:rsidRPr="004E149B">
        <w:rPr>
          <w:rFonts w:ascii="Museo Sans 300" w:eastAsia="Times New Roman" w:hAnsi="Museo Sans 300"/>
          <w:szCs w:val="18"/>
          <w:lang w:val="es-SV" w:eastAsia="es-ES"/>
        </w:rPr>
        <w:t xml:space="preserve">Con posterioridad al reconocimiento inicial todos los inmuebles que sean propiedad del Fondo de </w:t>
      </w:r>
      <w:r w:rsidRPr="004E149B">
        <w:rPr>
          <w:rFonts w:ascii="Museo Sans 300" w:eastAsia="Times New Roman" w:hAnsi="Museo Sans 300" w:cs="Arial"/>
          <w:lang w:val="es-SV" w:eastAsia="es-ES"/>
        </w:rPr>
        <w:t>Titularización se medirán a valor razonable, hasta que se desapropie de los mismos. (3)</w:t>
      </w:r>
    </w:p>
    <w:p w14:paraId="6D67C91F" w14:textId="77777777" w:rsidR="00F37BFF" w:rsidRPr="004E149B" w:rsidRDefault="00F37BFF" w:rsidP="00F37BFF">
      <w:pPr>
        <w:widowControl/>
        <w:jc w:val="both"/>
        <w:rPr>
          <w:rFonts w:ascii="Museo Sans 300" w:eastAsia="Times New Roman" w:hAnsi="Museo Sans 300" w:cs="Arial"/>
          <w:lang w:val="es-SV" w:eastAsia="es-ES"/>
        </w:rPr>
      </w:pPr>
    </w:p>
    <w:p w14:paraId="419BAEE3" w14:textId="77777777" w:rsidR="00F37BFF" w:rsidRPr="004E149B" w:rsidRDefault="00F37BFF" w:rsidP="001D1B38">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valor</w:t>
      </w:r>
      <w:r w:rsidRPr="004E149B">
        <w:rPr>
          <w:rFonts w:ascii="Museo Sans 300" w:eastAsia="Times New Roman" w:hAnsi="Museo Sans 300" w:cs="LucidaSansUnicode"/>
          <w:szCs w:val="18"/>
          <w:lang w:val="es-SV" w:eastAsia="es-MX"/>
        </w:rPr>
        <w:t xml:space="preserve"> razonable del inmueble será establecido con base en el valúo de un perito inscrito en la Superintendencia del Sistema Financiero o en otras entidades cuyo registro reconozca ésta, considerando para ello el proceso y plazo establecido en las “Normas Técnicas para los Fondos de Titularización de Inmuebles” (NDMC-20)</w:t>
      </w:r>
      <w:r w:rsidR="001D69FC" w:rsidRPr="004E149B">
        <w:rPr>
          <w:rFonts w:ascii="Museo Sans 300" w:eastAsia="Times New Roman" w:hAnsi="Museo Sans 300" w:cs="LucidaSansUnicode"/>
          <w:szCs w:val="18"/>
          <w:lang w:val="es-SV" w:eastAsia="es-MX"/>
        </w:rPr>
        <w:t>,</w:t>
      </w:r>
      <w:r w:rsidR="00370AC5" w:rsidRPr="004E149B">
        <w:rPr>
          <w:rFonts w:ascii="Museo Sans 300" w:eastAsia="Times New Roman" w:hAnsi="Museo Sans 300" w:cs="LucidaSansUnicode"/>
          <w:szCs w:val="18"/>
          <w:lang w:val="es-SV" w:eastAsia="es-MX"/>
        </w:rPr>
        <w:t xml:space="preserve"> aprobadas por</w:t>
      </w:r>
      <w:r w:rsidRPr="004E149B">
        <w:rPr>
          <w:rFonts w:ascii="Museo Sans 300" w:eastAsia="Times New Roman" w:hAnsi="Museo Sans 300" w:cs="LucidaSansUnicode"/>
          <w:szCs w:val="18"/>
          <w:lang w:val="es-SV" w:eastAsia="es-MX"/>
        </w:rPr>
        <w:t xml:space="preserve"> </w:t>
      </w:r>
      <w:r w:rsidR="00D97B0B" w:rsidRPr="004E149B">
        <w:rPr>
          <w:rFonts w:ascii="Museo Sans 300" w:eastAsia="Times New Roman" w:hAnsi="Museo Sans 300" w:cs="LucidaSansUnicode"/>
          <w:szCs w:val="18"/>
          <w:lang w:val="es-SV" w:eastAsia="es-MX"/>
        </w:rPr>
        <w:t xml:space="preserve">el </w:t>
      </w:r>
      <w:r w:rsidRPr="004E149B">
        <w:rPr>
          <w:rFonts w:ascii="Museo Sans 300" w:eastAsia="Times New Roman" w:hAnsi="Museo Sans 300" w:cs="LucidaSansUnicode"/>
          <w:szCs w:val="18"/>
          <w:lang w:val="es-SV" w:eastAsia="es-MX"/>
        </w:rPr>
        <w:t xml:space="preserve">Banco Central de </w:t>
      </w:r>
      <w:r w:rsidR="00370AC5" w:rsidRPr="004E149B">
        <w:rPr>
          <w:rFonts w:ascii="Museo Sans 300" w:eastAsia="Times New Roman" w:hAnsi="Museo Sans 300" w:cs="Arial"/>
          <w:lang w:val="es-SV" w:eastAsia="es-ES"/>
        </w:rPr>
        <w:t>Reserva por medio de su</w:t>
      </w:r>
      <w:r w:rsidR="00370AC5" w:rsidRPr="004E149B">
        <w:rPr>
          <w:rFonts w:ascii="Museo Sans 300" w:eastAsia="Times New Roman" w:hAnsi="Museo Sans 300" w:cs="LucidaSansUnicode"/>
          <w:szCs w:val="18"/>
          <w:lang w:val="es-SV" w:eastAsia="es-MX"/>
        </w:rPr>
        <w:t xml:space="preserve"> Comité de Normas.</w:t>
      </w:r>
      <w:r w:rsidRPr="004E149B">
        <w:rPr>
          <w:rFonts w:ascii="Museo Sans 300" w:eastAsia="Times New Roman" w:hAnsi="Museo Sans 300" w:cs="Arial"/>
          <w:lang w:val="es-SV" w:eastAsia="es-ES"/>
        </w:rPr>
        <w:t xml:space="preserve"> (3)</w:t>
      </w:r>
    </w:p>
    <w:p w14:paraId="0C91016D" w14:textId="77777777" w:rsidR="00A16AB3" w:rsidRPr="004E149B" w:rsidRDefault="00A16AB3" w:rsidP="001D1B38">
      <w:pPr>
        <w:widowControl/>
        <w:jc w:val="both"/>
        <w:rPr>
          <w:rFonts w:ascii="Museo Sans 300" w:eastAsia="Times New Roman" w:hAnsi="Museo Sans 300" w:cs="Arial"/>
          <w:lang w:val="es-SV" w:eastAsia="es-ES"/>
        </w:rPr>
      </w:pPr>
    </w:p>
    <w:p w14:paraId="31F06699" w14:textId="77777777" w:rsidR="00F37BFF" w:rsidRPr="004E149B" w:rsidRDefault="00F37BFF" w:rsidP="00E8730A">
      <w:pPr>
        <w:widowControl/>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1.3 Presentación (3)</w:t>
      </w:r>
    </w:p>
    <w:p w14:paraId="6E9CD7AB" w14:textId="77777777" w:rsidR="00FF240F" w:rsidRPr="004E149B" w:rsidRDefault="00F37BFF" w:rsidP="00E8730A">
      <w:pPr>
        <w:jc w:val="both"/>
        <w:rPr>
          <w:rFonts w:ascii="Museo Sans 300" w:eastAsia="Times New Roman" w:hAnsi="Museo Sans 300" w:cs="Arial"/>
          <w:lang w:val="es-SV" w:eastAsia="es-ES"/>
        </w:rPr>
      </w:pPr>
      <w:r w:rsidRPr="004E149B">
        <w:rPr>
          <w:rFonts w:ascii="Museo Sans 300" w:eastAsia="Times New Roman" w:hAnsi="Museo Sans 300"/>
          <w:szCs w:val="18"/>
          <w:lang w:val="es-SV" w:eastAsia="es-ES"/>
        </w:rPr>
        <w:t xml:space="preserve">El Fondo presentará los inmuebles en Activos Inmuebles Titularizados ya sea en activo corriente o no corriente según corresponda, y revelará información que permita a los usuarios de los estados </w:t>
      </w:r>
      <w:r w:rsidRPr="004E149B">
        <w:rPr>
          <w:rFonts w:ascii="Museo Sans 300" w:eastAsia="Times New Roman" w:hAnsi="Museo Sans 300" w:cs="Arial"/>
          <w:lang w:val="es-SV" w:eastAsia="es-ES"/>
        </w:rPr>
        <w:t>financieros evaluar los efectos financieros pertinentes. (3)</w:t>
      </w:r>
    </w:p>
    <w:p w14:paraId="120A9E08" w14:textId="77777777" w:rsidR="008A1B73" w:rsidRPr="004E149B" w:rsidRDefault="008A1B73" w:rsidP="00FF240F">
      <w:pPr>
        <w:jc w:val="both"/>
        <w:rPr>
          <w:rFonts w:ascii="Museo Sans 300" w:eastAsia="Times New Roman" w:hAnsi="Museo Sans 300" w:cs="Arial"/>
          <w:lang w:val="es-SV" w:eastAsia="es-ES"/>
        </w:rPr>
      </w:pPr>
    </w:p>
    <w:p w14:paraId="3C5D4364" w14:textId="77777777" w:rsidR="00F37BFF" w:rsidRPr="004E149B" w:rsidRDefault="00F37BFF" w:rsidP="00381FD9">
      <w:pPr>
        <w:numPr>
          <w:ilvl w:val="0"/>
          <w:numId w:val="44"/>
        </w:numPr>
        <w:ind w:left="993" w:hanging="284"/>
        <w:jc w:val="both"/>
        <w:outlineLvl w:val="1"/>
        <w:rPr>
          <w:rFonts w:ascii="Museo Sans 300" w:hAnsi="Museo Sans 300"/>
          <w:b/>
          <w:szCs w:val="18"/>
          <w:lang w:val="es-SV" w:eastAsia="es-ES"/>
        </w:rPr>
      </w:pPr>
      <w:bookmarkStart w:id="103" w:name="_Toc85812320"/>
      <w:r w:rsidRPr="004E149B">
        <w:rPr>
          <w:rFonts w:ascii="Museo Sans 300" w:eastAsia="Times New Roman" w:hAnsi="Museo Sans 300"/>
          <w:b/>
          <w:szCs w:val="18"/>
          <w:lang w:val="es-SV" w:eastAsia="es-ES"/>
        </w:rPr>
        <w:t>CRITERIOS PARA CONTABILIZACIÓN DE BIENES INMUEBLES POR CONSTRUIRSE (3)</w:t>
      </w:r>
      <w:bookmarkEnd w:id="103"/>
    </w:p>
    <w:p w14:paraId="60EF2CCA" w14:textId="77777777" w:rsidR="00F37BFF" w:rsidRPr="004E149B" w:rsidRDefault="00F37BFF" w:rsidP="00F37BFF">
      <w:pPr>
        <w:widowControl/>
        <w:jc w:val="both"/>
        <w:rPr>
          <w:rFonts w:ascii="Museo Sans 300" w:eastAsia="Times New Roman" w:hAnsi="Museo Sans 300" w:cs="Arial"/>
          <w:lang w:val="es-SV" w:eastAsia="es-ES"/>
        </w:rPr>
      </w:pPr>
      <w:r w:rsidRPr="004E149B">
        <w:rPr>
          <w:rFonts w:ascii="Museo Sans 300" w:eastAsia="Times New Roman" w:hAnsi="Museo Sans 300" w:cs="LucidaSansUnicode"/>
          <w:szCs w:val="18"/>
          <w:lang w:val="es-SV" w:eastAsia="es-MX"/>
        </w:rPr>
        <w:t xml:space="preserve">Los bienes inmuebles por construirse corresponden a la cesión realizada por el originador a través del contrato correspondiente al traslado del dominio y que integran o constituyen un Fondo de </w:t>
      </w:r>
      <w:r w:rsidRPr="004E149B">
        <w:rPr>
          <w:rFonts w:ascii="Museo Sans 300" w:eastAsia="Times New Roman" w:hAnsi="Museo Sans 300" w:cs="Arial"/>
          <w:lang w:val="es-SV" w:eastAsia="es-ES"/>
        </w:rPr>
        <w:t>Titularización, con el objeto de su desarrollo, construcción, renta o ampliación. (3)</w:t>
      </w:r>
    </w:p>
    <w:p w14:paraId="52963CF0" w14:textId="77777777" w:rsidR="00F37BFF" w:rsidRPr="004E149B" w:rsidRDefault="00F37BFF" w:rsidP="00FF240F">
      <w:pPr>
        <w:widowControl/>
        <w:jc w:val="both"/>
        <w:rPr>
          <w:rFonts w:ascii="Museo Sans 300" w:eastAsia="Times New Roman" w:hAnsi="Museo Sans 300" w:cs="Arial"/>
          <w:lang w:val="es-SV" w:eastAsia="es-ES"/>
        </w:rPr>
      </w:pPr>
    </w:p>
    <w:p w14:paraId="68ACB12E" w14:textId="77777777" w:rsidR="00F37BFF" w:rsidRPr="004E149B" w:rsidRDefault="00F37BFF" w:rsidP="00D16307">
      <w:pPr>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2.1 Medición inicial (3)</w:t>
      </w:r>
    </w:p>
    <w:p w14:paraId="4416246D" w14:textId="77777777" w:rsidR="00F37BFF" w:rsidRPr="00381FD9" w:rsidRDefault="00F37BFF" w:rsidP="00381FD9">
      <w:pPr>
        <w:jc w:val="both"/>
        <w:rPr>
          <w:rFonts w:ascii="Museo Sans 300" w:eastAsia="Times New Roman" w:hAnsi="Museo Sans 300" w:cs="Arial"/>
          <w:lang w:val="es-SV" w:eastAsia="es-ES"/>
        </w:rPr>
      </w:pPr>
      <w:r w:rsidRPr="004E149B">
        <w:rPr>
          <w:rFonts w:ascii="Museo Sans 300" w:eastAsia="Times New Roman" w:hAnsi="Museo Sans 300"/>
          <w:szCs w:val="18"/>
          <w:lang w:val="es-SV" w:eastAsia="es-ES"/>
        </w:rPr>
        <w:t xml:space="preserve">Cuando los Fondos de Titularización se constituyan con bienes inmuebles por construirse, se </w:t>
      </w:r>
      <w:r w:rsidRPr="004E149B">
        <w:rPr>
          <w:rFonts w:ascii="Museo Sans 300" w:eastAsia="Times New Roman" w:hAnsi="Museo Sans 300" w:cs="Arial"/>
          <w:lang w:val="es-SV" w:eastAsia="es-ES"/>
        </w:rPr>
        <w:t>reconocerán inicialmente al costo de la construcción de los bienes inmuebles. (3)</w:t>
      </w:r>
    </w:p>
    <w:p w14:paraId="208046F6" w14:textId="77777777" w:rsidR="00F37BFF" w:rsidRPr="004E149B" w:rsidRDefault="00F37BFF" w:rsidP="00F37BFF">
      <w:pPr>
        <w:widowControl/>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lastRenderedPageBreak/>
        <w:t>El costo de las construcciones incluye lo siguiente: (3)</w:t>
      </w:r>
    </w:p>
    <w:p w14:paraId="742F0B47" w14:textId="77777777" w:rsidR="00F37BFF" w:rsidRPr="004E149B" w:rsidRDefault="00F37BFF" w:rsidP="00AD1EC5">
      <w:pPr>
        <w:widowControl/>
        <w:numPr>
          <w:ilvl w:val="0"/>
          <w:numId w:val="40"/>
        </w:numPr>
        <w:autoSpaceDE w:val="0"/>
        <w:autoSpaceDN w:val="0"/>
        <w:adjustRightInd w:val="0"/>
        <w:ind w:left="1701"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El costo de los materiales directos; (3)</w:t>
      </w:r>
    </w:p>
    <w:p w14:paraId="4BD0A0AC" w14:textId="77777777" w:rsidR="00F37BFF" w:rsidRPr="004E149B" w:rsidRDefault="00F37BFF" w:rsidP="00AD1EC5">
      <w:pPr>
        <w:numPr>
          <w:ilvl w:val="0"/>
          <w:numId w:val="40"/>
        </w:numPr>
        <w:autoSpaceDE w:val="0"/>
        <w:autoSpaceDN w:val="0"/>
        <w:adjustRightInd w:val="0"/>
        <w:ind w:left="1701"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La mano de obra directa; y</w:t>
      </w:r>
      <w:r w:rsidR="00907B59" w:rsidRPr="004E149B">
        <w:rPr>
          <w:rFonts w:ascii="Museo Sans 300" w:eastAsia="Times New Roman" w:hAnsi="Museo Sans 300"/>
          <w:szCs w:val="18"/>
          <w:lang w:val="es-SV" w:eastAsia="es-ES"/>
        </w:rPr>
        <w:t xml:space="preserve"> (3)</w:t>
      </w:r>
    </w:p>
    <w:p w14:paraId="1DB0C652" w14:textId="77777777" w:rsidR="00F37BFF" w:rsidRPr="004E149B" w:rsidRDefault="00F37BFF" w:rsidP="00AD1EC5">
      <w:pPr>
        <w:numPr>
          <w:ilvl w:val="0"/>
          <w:numId w:val="40"/>
        </w:numPr>
        <w:autoSpaceDE w:val="0"/>
        <w:autoSpaceDN w:val="0"/>
        <w:adjustRightInd w:val="0"/>
        <w:ind w:left="1701" w:hanging="425"/>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Costos indirectos directamente atribuible</w:t>
      </w:r>
      <w:r w:rsidR="00370AC5" w:rsidRPr="004E149B">
        <w:rPr>
          <w:rFonts w:ascii="Museo Sans 300" w:eastAsia="Times New Roman" w:hAnsi="Museo Sans 300"/>
          <w:szCs w:val="18"/>
          <w:lang w:val="es-SV" w:eastAsia="es-ES"/>
        </w:rPr>
        <w:t>s</w:t>
      </w:r>
      <w:r w:rsidRPr="004E149B">
        <w:rPr>
          <w:rFonts w:ascii="Museo Sans 300" w:eastAsia="Times New Roman" w:hAnsi="Museo Sans 300"/>
          <w:szCs w:val="18"/>
          <w:lang w:val="es-SV" w:eastAsia="es-ES"/>
        </w:rPr>
        <w:t xml:space="preserve"> al proceso de hacer que el activo sea apto para trabajar para su uso previsto (por ejemplo, costos de financiamiento, costos de gestión y supervisión del contrato, seguros y depreciación de herramientas, equipo y activos por derecho de uso utilizados en el cumplimiento del contrato)</w:t>
      </w:r>
      <w:r w:rsidR="00907B59" w:rsidRPr="004E149B">
        <w:rPr>
          <w:rFonts w:ascii="Museo Sans 300" w:eastAsia="Times New Roman" w:hAnsi="Museo Sans 300"/>
          <w:szCs w:val="18"/>
          <w:lang w:val="es-SV" w:eastAsia="es-ES"/>
        </w:rPr>
        <w:t>. (3)</w:t>
      </w:r>
    </w:p>
    <w:p w14:paraId="21B4F77B" w14:textId="77777777" w:rsidR="00F37BFF" w:rsidRPr="004E149B" w:rsidRDefault="00F37BFF" w:rsidP="00F37BFF">
      <w:pPr>
        <w:spacing w:after="12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El Fondo reconocerá como gastos, cuando incurra en los conceptos siguientes: (3)</w:t>
      </w:r>
    </w:p>
    <w:p w14:paraId="3686EC4C" w14:textId="77777777" w:rsidR="00F37BFF" w:rsidRPr="004E149B" w:rsidRDefault="00F37BFF" w:rsidP="00AD1EC5">
      <w:pPr>
        <w:widowControl/>
        <w:numPr>
          <w:ilvl w:val="0"/>
          <w:numId w:val="43"/>
        </w:numPr>
        <w:autoSpaceDE w:val="0"/>
        <w:autoSpaceDN w:val="0"/>
        <w:adjustRightInd w:val="0"/>
        <w:ind w:left="1701" w:hanging="283"/>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Costos generales y administrativos; a menos que dichos costos sean imputables de forma explícita al inmueble por construirse; </w:t>
      </w:r>
      <w:r w:rsidR="00907B59" w:rsidRPr="004E149B">
        <w:rPr>
          <w:rFonts w:ascii="Museo Sans 300" w:eastAsia="Times New Roman" w:hAnsi="Museo Sans 300"/>
          <w:szCs w:val="18"/>
          <w:lang w:val="es-SV" w:eastAsia="es-ES"/>
        </w:rPr>
        <w:t>(3)</w:t>
      </w:r>
    </w:p>
    <w:p w14:paraId="7123E571" w14:textId="77777777" w:rsidR="00F37BFF" w:rsidRPr="004E149B" w:rsidRDefault="00F37BFF" w:rsidP="00AD1EC5">
      <w:pPr>
        <w:widowControl/>
        <w:numPr>
          <w:ilvl w:val="0"/>
          <w:numId w:val="43"/>
        </w:numPr>
        <w:autoSpaceDE w:val="0"/>
        <w:autoSpaceDN w:val="0"/>
        <w:adjustRightInd w:val="0"/>
        <w:ind w:left="1701" w:hanging="283"/>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Costos de materiales desperdiciados; y (3)</w:t>
      </w:r>
    </w:p>
    <w:p w14:paraId="092604FC" w14:textId="77777777" w:rsidR="00F37BFF" w:rsidRPr="004E149B" w:rsidRDefault="00F37BFF" w:rsidP="00AD1EC5">
      <w:pPr>
        <w:widowControl/>
        <w:numPr>
          <w:ilvl w:val="0"/>
          <w:numId w:val="43"/>
        </w:numPr>
        <w:autoSpaceDE w:val="0"/>
        <w:autoSpaceDN w:val="0"/>
        <w:adjustRightInd w:val="0"/>
        <w:ind w:left="1701" w:hanging="283"/>
        <w:jc w:val="both"/>
        <w:rPr>
          <w:rFonts w:ascii="Museo Sans 300" w:eastAsia="Times New Roman" w:hAnsi="Museo Sans 300" w:cs="SwiftEF-Light"/>
          <w:szCs w:val="15"/>
          <w:lang w:val="es-SV" w:eastAsia="es-MX"/>
        </w:rPr>
      </w:pPr>
      <w:r w:rsidRPr="004E149B">
        <w:rPr>
          <w:rFonts w:ascii="Museo Sans 300" w:eastAsia="Times New Roman" w:hAnsi="Museo Sans 300"/>
          <w:szCs w:val="18"/>
          <w:lang w:val="es-SV" w:eastAsia="es-ES"/>
        </w:rPr>
        <w:t>Otros que no sean atribuibles directamente al costo de la construcción en proceso. (3)</w:t>
      </w:r>
    </w:p>
    <w:p w14:paraId="1299DE70" w14:textId="77777777" w:rsidR="00F37BFF" w:rsidRPr="004E149B" w:rsidRDefault="00F37BFF" w:rsidP="00FF240F">
      <w:pPr>
        <w:widowControl/>
        <w:jc w:val="both"/>
        <w:rPr>
          <w:rFonts w:ascii="Museo Sans 300" w:eastAsia="Times New Roman" w:hAnsi="Museo Sans 300" w:cs="Arial"/>
          <w:lang w:val="es-SV" w:eastAsia="es-ES"/>
        </w:rPr>
      </w:pPr>
    </w:p>
    <w:p w14:paraId="33F72C94" w14:textId="77777777" w:rsidR="00F37BFF" w:rsidRPr="004E149B" w:rsidRDefault="00F37BFF" w:rsidP="00E8730A">
      <w:pPr>
        <w:widowControl/>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Cuando un</w:t>
      </w:r>
      <w:r w:rsidRPr="004E149B">
        <w:rPr>
          <w:rFonts w:ascii="Museo Sans 300" w:eastAsia="Times New Roman" w:hAnsi="Museo Sans 300"/>
          <w:szCs w:val="18"/>
          <w:lang w:val="es-SV" w:eastAsia="es-ES"/>
        </w:rPr>
        <w:t xml:space="preserve"> Fondo de Titularización finalice la construcción de los inmuebles, estos deberán ser contabilizados a valor razonable en la cuenta “Bienes Inmuebles Terminados” y cualquier diferencia entre el valor razonable del inmueble a esa fecha y su importe en libros registrado en la cuenta “Bienes </w:t>
      </w:r>
      <w:r w:rsidRPr="004E149B">
        <w:rPr>
          <w:rFonts w:ascii="Museo Sans 300" w:eastAsia="Times New Roman" w:hAnsi="Museo Sans 300" w:cs="Arial"/>
          <w:lang w:val="es-SV" w:eastAsia="es-ES"/>
        </w:rPr>
        <w:t>Inmuebles por Construirse”, se reconocerá en el resultado del periodo. (3)</w:t>
      </w:r>
    </w:p>
    <w:p w14:paraId="2C7604F4" w14:textId="77777777" w:rsidR="00F37BFF" w:rsidRPr="004E149B" w:rsidRDefault="00F37BFF" w:rsidP="00E8730A">
      <w:pPr>
        <w:widowControl/>
        <w:jc w:val="both"/>
        <w:rPr>
          <w:rFonts w:ascii="Museo Sans 300" w:eastAsia="Times New Roman" w:hAnsi="Museo Sans 300" w:cs="Arial"/>
          <w:lang w:val="es-SV" w:eastAsia="es-ES"/>
        </w:rPr>
      </w:pPr>
    </w:p>
    <w:p w14:paraId="46A8E0A7" w14:textId="77777777" w:rsidR="00BD12B1" w:rsidRPr="004E149B" w:rsidRDefault="00F37BFF" w:rsidP="00E8730A">
      <w:pPr>
        <w:widowControl/>
        <w:jc w:val="both"/>
        <w:rPr>
          <w:rFonts w:ascii="Museo Sans 300" w:eastAsia="Arial Narrow" w:hAnsi="Museo Sans 300" w:cs="Arial Narrow"/>
          <w:spacing w:val="6"/>
          <w:szCs w:val="16"/>
          <w:lang w:val="es-SV" w:eastAsia="es-ES"/>
        </w:rPr>
      </w:pPr>
      <w:r w:rsidRPr="004E149B">
        <w:rPr>
          <w:rFonts w:ascii="Museo Sans 300" w:eastAsia="Times New Roman" w:hAnsi="Museo Sans 300" w:cs="Arial"/>
          <w:lang w:val="es-SV" w:eastAsia="es-ES"/>
        </w:rPr>
        <w:t>El valor</w:t>
      </w:r>
      <w:r w:rsidRPr="004E149B">
        <w:rPr>
          <w:rFonts w:ascii="Museo Sans 300" w:eastAsia="Times New Roman" w:hAnsi="Museo Sans 300" w:cs="LucidaSansUnicode"/>
          <w:szCs w:val="18"/>
          <w:lang w:val="es-SV" w:eastAsia="es-MX"/>
        </w:rPr>
        <w:t xml:space="preserve"> razonable del inmueble será establecido con base en el valúo de un perito inscrito en la Superintendencia del Sistema Financiero o en otras entidades cuyo registro reconozca ésta, </w:t>
      </w:r>
      <w:proofErr w:type="gramStart"/>
      <w:r w:rsidRPr="004E149B">
        <w:rPr>
          <w:rFonts w:ascii="Museo Sans 300" w:eastAsia="Times New Roman" w:hAnsi="Museo Sans 300" w:cs="LucidaSansUnicode"/>
          <w:szCs w:val="18"/>
          <w:lang w:val="es-SV" w:eastAsia="es-MX"/>
        </w:rPr>
        <w:t>de acuerdo a</w:t>
      </w:r>
      <w:proofErr w:type="gramEnd"/>
      <w:r w:rsidRPr="004E149B">
        <w:rPr>
          <w:rFonts w:ascii="Museo Sans 300" w:eastAsia="Times New Roman" w:hAnsi="Museo Sans 300" w:cs="LucidaSansUnicode"/>
          <w:szCs w:val="18"/>
          <w:lang w:val="es-SV" w:eastAsia="es-MX"/>
        </w:rPr>
        <w:t xml:space="preserve"> lo establecido en las “Normas Técnicas para los Fondos de Titularización de Inmuebles” (NDMC-20)</w:t>
      </w:r>
      <w:r w:rsidR="001D69FC" w:rsidRPr="004E149B">
        <w:rPr>
          <w:rFonts w:ascii="Museo Sans 300" w:eastAsia="Times New Roman" w:hAnsi="Museo Sans 300" w:cs="LucidaSansUnicode"/>
          <w:szCs w:val="18"/>
          <w:lang w:val="es-SV" w:eastAsia="es-MX"/>
        </w:rPr>
        <w:t>,</w:t>
      </w:r>
      <w:r w:rsidRPr="004E149B">
        <w:rPr>
          <w:rFonts w:ascii="Museo Sans 300" w:eastAsia="Times New Roman" w:hAnsi="Museo Sans 300" w:cs="LucidaSansUnicode"/>
          <w:szCs w:val="18"/>
          <w:lang w:val="es-SV" w:eastAsia="es-MX"/>
        </w:rPr>
        <w:t xml:space="preserve"> aprobadas por el Banco Central de Reserva</w:t>
      </w:r>
      <w:r w:rsidR="00D97B0B" w:rsidRPr="004E149B">
        <w:rPr>
          <w:rFonts w:ascii="Museo Sans 300" w:eastAsia="Times New Roman" w:hAnsi="Museo Sans 300" w:cs="LucidaSansUnicode"/>
          <w:szCs w:val="18"/>
          <w:lang w:val="es-SV" w:eastAsia="es-MX"/>
        </w:rPr>
        <w:t xml:space="preserve"> por medio de su Comité de Normas</w:t>
      </w:r>
      <w:r w:rsidRPr="004E149B">
        <w:rPr>
          <w:rFonts w:ascii="Museo Sans 300" w:eastAsia="Times New Roman" w:hAnsi="Museo Sans 300" w:cs="LucidaSansUnicode"/>
          <w:szCs w:val="18"/>
          <w:lang w:val="es-SV" w:eastAsia="es-MX"/>
        </w:rPr>
        <w:t xml:space="preserve">. </w:t>
      </w:r>
      <w:r w:rsidRPr="004E149B">
        <w:rPr>
          <w:rFonts w:ascii="Museo Sans 300" w:eastAsia="Arial Narrow" w:hAnsi="Museo Sans 300" w:cs="Arial Narrow"/>
          <w:spacing w:val="6"/>
          <w:szCs w:val="16"/>
          <w:lang w:val="es-SV" w:eastAsia="es-ES"/>
        </w:rPr>
        <w:t>(3)</w:t>
      </w:r>
    </w:p>
    <w:p w14:paraId="57BF429B" w14:textId="77777777" w:rsidR="00C56B82" w:rsidRPr="004E149B" w:rsidRDefault="00C56B82" w:rsidP="00E8730A">
      <w:pPr>
        <w:widowControl/>
        <w:jc w:val="both"/>
        <w:rPr>
          <w:rFonts w:ascii="Museo Sans 300" w:eastAsia="Times New Roman" w:hAnsi="Museo Sans 300"/>
          <w:szCs w:val="12"/>
          <w:lang w:val="es-SV" w:eastAsia="es-ES"/>
        </w:rPr>
      </w:pPr>
    </w:p>
    <w:p w14:paraId="5F6B0947" w14:textId="77777777" w:rsidR="00F37BFF" w:rsidRPr="004E149B" w:rsidRDefault="00F37BFF" w:rsidP="00E8730A">
      <w:pPr>
        <w:widowControl/>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2.2 Presentación (3)</w:t>
      </w:r>
    </w:p>
    <w:p w14:paraId="284FC1E2" w14:textId="77777777" w:rsidR="00F37BFF" w:rsidRPr="004E149B" w:rsidRDefault="00F37BFF" w:rsidP="00E8730A">
      <w:pPr>
        <w:widowControl/>
        <w:jc w:val="both"/>
        <w:rPr>
          <w:rFonts w:ascii="Museo Sans 300" w:eastAsia="Arial Narrow" w:hAnsi="Museo Sans 300" w:cs="Arial Narrow"/>
          <w:spacing w:val="6"/>
          <w:szCs w:val="16"/>
          <w:lang w:val="es-SV" w:eastAsia="es-ES"/>
        </w:rPr>
      </w:pPr>
      <w:r w:rsidRPr="004E149B">
        <w:rPr>
          <w:rFonts w:ascii="Museo Sans 300" w:eastAsia="Times New Roman" w:hAnsi="Museo Sans 300"/>
          <w:szCs w:val="18"/>
          <w:lang w:val="es-SV" w:eastAsia="es-ES"/>
        </w:rPr>
        <w:t xml:space="preserve">El Fondo presentará los inmuebles por construirse en Activos Inmuebles Titularizados ya sea en activo corriente o no corriente según corresponda, y revelará información que permita a los usuarios de los estados financieros evaluar los efectos financieros pertinentes. </w:t>
      </w:r>
      <w:r w:rsidRPr="004E149B">
        <w:rPr>
          <w:rFonts w:ascii="Museo Sans 300" w:eastAsia="Arial Narrow" w:hAnsi="Museo Sans 300" w:cs="Arial Narrow"/>
          <w:spacing w:val="6"/>
          <w:szCs w:val="16"/>
          <w:lang w:val="es-SV" w:eastAsia="es-ES"/>
        </w:rPr>
        <w:t>(3)</w:t>
      </w:r>
    </w:p>
    <w:p w14:paraId="16CDD3D2" w14:textId="77777777" w:rsidR="006C2F1F" w:rsidRPr="004E149B" w:rsidRDefault="006C2F1F" w:rsidP="00E8730A">
      <w:pPr>
        <w:widowControl/>
        <w:jc w:val="both"/>
        <w:rPr>
          <w:rFonts w:ascii="Museo Sans 300" w:eastAsia="Times New Roman" w:hAnsi="Museo Sans 300"/>
          <w:szCs w:val="12"/>
          <w:lang w:val="es-SV" w:eastAsia="es-ES"/>
        </w:rPr>
      </w:pPr>
    </w:p>
    <w:p w14:paraId="7143D529" w14:textId="77777777" w:rsidR="00F37BFF" w:rsidRPr="004E149B" w:rsidRDefault="00F37BFF" w:rsidP="00E77480">
      <w:pPr>
        <w:keepNext/>
        <w:widowControl/>
        <w:numPr>
          <w:ilvl w:val="0"/>
          <w:numId w:val="44"/>
        </w:numPr>
        <w:ind w:left="993" w:hanging="284"/>
        <w:jc w:val="both"/>
        <w:outlineLvl w:val="1"/>
        <w:rPr>
          <w:rFonts w:ascii="Museo Sans 300" w:hAnsi="Museo Sans 300"/>
          <w:b/>
          <w:szCs w:val="18"/>
          <w:lang w:val="es-SV" w:eastAsia="es-ES"/>
        </w:rPr>
      </w:pPr>
      <w:bookmarkStart w:id="104" w:name="_Toc85812321"/>
      <w:r w:rsidRPr="004E149B">
        <w:rPr>
          <w:rFonts w:ascii="Museo Sans 300" w:eastAsia="Times New Roman" w:hAnsi="Museo Sans 300"/>
          <w:b/>
          <w:szCs w:val="18"/>
          <w:lang w:val="es-SV" w:eastAsia="es-ES"/>
        </w:rPr>
        <w:t>CRITERIOS PARA CONTABILIZACIÓN DE BIENES INMUEBLES TERMINADOS (3)</w:t>
      </w:r>
      <w:bookmarkEnd w:id="104"/>
    </w:p>
    <w:p w14:paraId="525576BC" w14:textId="77777777" w:rsidR="00F37BFF" w:rsidRPr="004E149B" w:rsidRDefault="00F37BFF" w:rsidP="00E8730A">
      <w:pPr>
        <w:widowControl/>
        <w:jc w:val="both"/>
        <w:rPr>
          <w:rFonts w:ascii="Museo Sans 300" w:eastAsia="Times New Roman" w:hAnsi="Museo Sans 300"/>
          <w:sz w:val="32"/>
          <w:szCs w:val="18"/>
          <w:lang w:val="es-SV" w:eastAsia="es-ES"/>
        </w:rPr>
      </w:pPr>
      <w:r w:rsidRPr="004E149B">
        <w:rPr>
          <w:rFonts w:ascii="Museo Sans 300" w:eastAsia="Times New Roman" w:hAnsi="Museo Sans 300" w:cs="LucidaSansUnicode"/>
          <w:szCs w:val="18"/>
          <w:lang w:val="es-SV" w:eastAsia="es-MX"/>
        </w:rPr>
        <w:t>Los Bienes Inmuebles terminados corresponden a los bienes reclasificados de la cuenta “Bienes Inmuebles por Construirse</w:t>
      </w:r>
      <w:r w:rsidR="00002251" w:rsidRPr="004E149B">
        <w:rPr>
          <w:rFonts w:ascii="Museo Sans 300" w:eastAsia="Times New Roman" w:hAnsi="Museo Sans 300" w:cs="LucidaSansUnicode"/>
          <w:szCs w:val="18"/>
          <w:lang w:val="es-SV" w:eastAsia="es-MX"/>
        </w:rPr>
        <w:t>”</w:t>
      </w:r>
      <w:r w:rsidRPr="004E149B">
        <w:rPr>
          <w:rFonts w:ascii="Museo Sans 300" w:eastAsia="Times New Roman" w:hAnsi="Museo Sans 300" w:cs="LucidaSansUnicode"/>
          <w:szCs w:val="18"/>
          <w:lang w:val="es-SV" w:eastAsia="es-MX"/>
        </w:rPr>
        <w:t xml:space="preserve">. </w:t>
      </w:r>
      <w:r w:rsidRPr="004E149B">
        <w:rPr>
          <w:rFonts w:ascii="Museo Sans 300" w:eastAsia="Arial Narrow" w:hAnsi="Museo Sans 300" w:cs="Arial Narrow"/>
          <w:spacing w:val="6"/>
          <w:szCs w:val="16"/>
          <w:lang w:val="es-SV" w:eastAsia="es-ES"/>
        </w:rPr>
        <w:t>(3)</w:t>
      </w:r>
    </w:p>
    <w:p w14:paraId="33B8F96B" w14:textId="77777777" w:rsidR="00F37BFF" w:rsidRPr="004E149B" w:rsidRDefault="00F37BFF" w:rsidP="00E8730A">
      <w:pPr>
        <w:widowControl/>
        <w:autoSpaceDE w:val="0"/>
        <w:autoSpaceDN w:val="0"/>
        <w:adjustRightInd w:val="0"/>
        <w:jc w:val="both"/>
        <w:rPr>
          <w:rFonts w:ascii="Museo Sans 300" w:eastAsia="Times New Roman" w:hAnsi="Museo Sans 300" w:cs="LucidaSansUnicode"/>
          <w:szCs w:val="18"/>
          <w:lang w:val="es-SV" w:eastAsia="es-MX"/>
        </w:rPr>
      </w:pPr>
    </w:p>
    <w:p w14:paraId="5A453FA8" w14:textId="77777777" w:rsidR="00F37BFF" w:rsidRPr="004E149B" w:rsidRDefault="00F37BFF" w:rsidP="00E8730A">
      <w:pPr>
        <w:widowControl/>
        <w:jc w:val="both"/>
        <w:rPr>
          <w:rFonts w:ascii="Museo Sans 300" w:eastAsia="Times New Roman" w:hAnsi="Museo Sans 300"/>
          <w:sz w:val="32"/>
          <w:szCs w:val="18"/>
          <w:lang w:val="es-SV" w:eastAsia="es-ES"/>
        </w:rPr>
      </w:pPr>
      <w:r w:rsidRPr="004E149B">
        <w:rPr>
          <w:rFonts w:ascii="Museo Sans 300" w:eastAsia="Times New Roman" w:hAnsi="Museo Sans 300" w:cs="LucidaSansUnicode"/>
          <w:szCs w:val="18"/>
          <w:lang w:val="es-SV" w:eastAsia="es-MX"/>
        </w:rPr>
        <w:t xml:space="preserve">Los Bienes Inmuebles Terminados que el Fondo de Titularización tenga como propósito desapropiarlos, se clasificarán como Activos Corrientes. </w:t>
      </w:r>
      <w:r w:rsidRPr="004E149B">
        <w:rPr>
          <w:rFonts w:ascii="Museo Sans 300" w:eastAsia="Arial Narrow" w:hAnsi="Museo Sans 300" w:cs="Arial Narrow"/>
          <w:spacing w:val="6"/>
          <w:szCs w:val="16"/>
          <w:lang w:val="es-SV" w:eastAsia="es-ES"/>
        </w:rPr>
        <w:t>(3)</w:t>
      </w:r>
    </w:p>
    <w:p w14:paraId="2DA7FC4E" w14:textId="77777777" w:rsidR="00F37BFF" w:rsidRPr="004E149B" w:rsidRDefault="00F37BFF" w:rsidP="00E8730A">
      <w:pPr>
        <w:widowControl/>
        <w:autoSpaceDE w:val="0"/>
        <w:autoSpaceDN w:val="0"/>
        <w:adjustRightInd w:val="0"/>
        <w:jc w:val="both"/>
        <w:rPr>
          <w:rFonts w:ascii="Museo Sans 300" w:eastAsia="Times New Roman" w:hAnsi="Museo Sans 300" w:cs="LucidaSansUnicode"/>
          <w:strike/>
          <w:szCs w:val="18"/>
          <w:lang w:val="es-SV" w:eastAsia="es-MX"/>
        </w:rPr>
      </w:pPr>
    </w:p>
    <w:p w14:paraId="208701DF" w14:textId="77777777" w:rsidR="00F37BFF" w:rsidRPr="004E149B" w:rsidRDefault="00F37BFF" w:rsidP="00E8730A">
      <w:pPr>
        <w:jc w:val="both"/>
        <w:rPr>
          <w:rFonts w:ascii="Museo Sans 300" w:eastAsia="Arial Narrow" w:hAnsi="Museo Sans 300" w:cs="Arial Narrow"/>
          <w:spacing w:val="6"/>
          <w:szCs w:val="16"/>
          <w:lang w:val="es-SV" w:eastAsia="es-ES"/>
        </w:rPr>
      </w:pPr>
      <w:r w:rsidRPr="004E149B">
        <w:rPr>
          <w:rFonts w:ascii="Museo Sans 300" w:eastAsia="Times New Roman" w:hAnsi="Museo Sans 300" w:cs="LucidaSansUnicode"/>
          <w:szCs w:val="18"/>
          <w:lang w:val="es-SV" w:eastAsia="es-MX"/>
        </w:rPr>
        <w:t xml:space="preserve">Los Bienes Inmuebles Terminados clasificados en los Activos No Corrientes, serán aquellos destinados para generar rentas o plusvalías. </w:t>
      </w:r>
      <w:r w:rsidRPr="004E149B">
        <w:rPr>
          <w:rFonts w:ascii="Museo Sans 300" w:eastAsia="Arial Narrow" w:hAnsi="Museo Sans 300" w:cs="Arial Narrow"/>
          <w:spacing w:val="6"/>
          <w:szCs w:val="16"/>
          <w:lang w:val="es-SV" w:eastAsia="es-ES"/>
        </w:rPr>
        <w:t>(3)</w:t>
      </w:r>
    </w:p>
    <w:p w14:paraId="765F9110" w14:textId="77777777" w:rsidR="00F37BFF" w:rsidRPr="004E149B" w:rsidRDefault="00F37BFF" w:rsidP="00E8730A">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lastRenderedPageBreak/>
        <w:t xml:space="preserve">Los desembolsos que se realicen en concepto de mejoras en los inmuebles terminados clasificados en los Activos No Corrientes, se capitalizarán sólo cuando es probable que los beneficios económicos futuros relacionados con el desembolso fluyan al Fondo. Las reparaciones y mantenimiento continuos se registran como gastos y se reconocerán en el Estado de Determinación de Excedentes del Fondo cuando se incurran. </w:t>
      </w:r>
      <w:r w:rsidRPr="004E149B">
        <w:rPr>
          <w:rFonts w:ascii="Museo Sans 300" w:eastAsia="Arial Narrow" w:hAnsi="Museo Sans 300" w:cs="Arial Narrow"/>
          <w:spacing w:val="6"/>
          <w:szCs w:val="16"/>
          <w:lang w:val="es-SV" w:eastAsia="es-ES"/>
        </w:rPr>
        <w:t>(3)</w:t>
      </w:r>
    </w:p>
    <w:p w14:paraId="4B4D16D6" w14:textId="77777777" w:rsidR="001D69FC" w:rsidRPr="004E149B" w:rsidRDefault="001D69FC" w:rsidP="00393B9F">
      <w:pPr>
        <w:autoSpaceDE w:val="0"/>
        <w:autoSpaceDN w:val="0"/>
        <w:adjustRightInd w:val="0"/>
        <w:jc w:val="both"/>
        <w:rPr>
          <w:rFonts w:ascii="Museo Sans 300" w:eastAsia="Times New Roman" w:hAnsi="Museo Sans 300" w:cs="LucidaSansUnicode"/>
          <w:szCs w:val="18"/>
          <w:lang w:val="es-SV" w:eastAsia="es-MX"/>
        </w:rPr>
      </w:pPr>
    </w:p>
    <w:p w14:paraId="6771EBAD" w14:textId="77777777" w:rsidR="00F37BFF" w:rsidRPr="004E149B" w:rsidRDefault="00F37BFF" w:rsidP="00393B9F">
      <w:pPr>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3.1 Medición posterior (3)</w:t>
      </w:r>
    </w:p>
    <w:p w14:paraId="186B472F" w14:textId="77777777" w:rsidR="00F37BFF" w:rsidRPr="004E149B" w:rsidRDefault="00F37BFF" w:rsidP="00393B9F">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t xml:space="preserve">La medición posterior de todos los inmuebles terminados que sean propiedad del Fondo de Titularización se medirá a valor razonable, hasta que se desapropie de los mismos. </w:t>
      </w:r>
      <w:r w:rsidRPr="004E149B">
        <w:rPr>
          <w:rFonts w:ascii="Museo Sans 300" w:eastAsia="Arial Narrow" w:hAnsi="Museo Sans 300" w:cs="Arial Narrow"/>
          <w:spacing w:val="6"/>
          <w:szCs w:val="16"/>
          <w:lang w:val="es-SV" w:eastAsia="es-ES"/>
        </w:rPr>
        <w:t>(3)</w:t>
      </w:r>
    </w:p>
    <w:p w14:paraId="669688CC" w14:textId="77777777" w:rsidR="00F37BFF" w:rsidRPr="004E149B" w:rsidRDefault="00F37BFF" w:rsidP="00E77480">
      <w:pPr>
        <w:widowControl/>
        <w:autoSpaceDE w:val="0"/>
        <w:autoSpaceDN w:val="0"/>
        <w:adjustRightInd w:val="0"/>
        <w:jc w:val="both"/>
        <w:rPr>
          <w:rFonts w:ascii="Museo Sans 300" w:eastAsia="Times New Roman" w:hAnsi="Museo Sans 300" w:cs="LucidaSansUnicode"/>
          <w:strike/>
          <w:szCs w:val="18"/>
          <w:lang w:val="es-SV" w:eastAsia="es-MX"/>
        </w:rPr>
      </w:pPr>
    </w:p>
    <w:p w14:paraId="380AF930" w14:textId="77777777" w:rsidR="00F37BFF" w:rsidRPr="004E149B" w:rsidRDefault="00F37BFF" w:rsidP="00E77480">
      <w:pPr>
        <w:jc w:val="both"/>
        <w:rPr>
          <w:rFonts w:ascii="Museo Sans 300" w:eastAsia="Times New Roman" w:hAnsi="Museo Sans 300"/>
          <w:sz w:val="32"/>
          <w:szCs w:val="18"/>
          <w:lang w:val="es-SV" w:eastAsia="es-ES"/>
        </w:rPr>
      </w:pPr>
      <w:r w:rsidRPr="004E149B">
        <w:rPr>
          <w:rFonts w:ascii="Museo Sans 300" w:eastAsia="Times New Roman" w:hAnsi="Museo Sans 300" w:cs="LucidaSansUnicode"/>
          <w:szCs w:val="18"/>
          <w:lang w:val="es-SV" w:eastAsia="es-MX"/>
        </w:rPr>
        <w:t>El valor razonable del inmueble será establecido con base en el valúo de un perito inscrito en la Superintendencia del Sistema Financiero o en otras entidades cuyo registro reconozca ésta, considerando para ello el proceso y plazo establecido en las “Normas Técnicas para los Fondos de Titularización de Inmuebles” (NDMC-20)</w:t>
      </w:r>
      <w:r w:rsidR="001D69FC" w:rsidRPr="004E149B">
        <w:rPr>
          <w:rFonts w:ascii="Museo Sans 300" w:eastAsia="Times New Roman" w:hAnsi="Museo Sans 300" w:cs="LucidaSansUnicode"/>
          <w:szCs w:val="18"/>
          <w:lang w:val="es-SV" w:eastAsia="es-MX"/>
        </w:rPr>
        <w:t>,</w:t>
      </w:r>
      <w:r w:rsidRPr="004E149B">
        <w:rPr>
          <w:rFonts w:ascii="Museo Sans 300" w:eastAsia="Times New Roman" w:hAnsi="Museo Sans 300" w:cs="LucidaSansUnicode"/>
          <w:szCs w:val="18"/>
          <w:lang w:val="es-SV" w:eastAsia="es-MX"/>
        </w:rPr>
        <w:t xml:space="preserve"> aprobadas por el Banco Central de Reserva</w:t>
      </w:r>
      <w:r w:rsidR="00D01F39" w:rsidRPr="004E149B">
        <w:rPr>
          <w:rFonts w:ascii="Museo Sans 300" w:eastAsia="Times New Roman" w:hAnsi="Museo Sans 300" w:cs="LucidaSansUnicode"/>
          <w:szCs w:val="18"/>
          <w:lang w:val="es-SV" w:eastAsia="es-MX"/>
        </w:rPr>
        <w:t xml:space="preserve"> por medio de su Comité de Normas</w:t>
      </w:r>
      <w:r w:rsidRPr="004E149B">
        <w:rPr>
          <w:rFonts w:ascii="Museo Sans 300" w:eastAsia="Times New Roman" w:hAnsi="Museo Sans 300" w:cs="LucidaSansUnicode"/>
          <w:szCs w:val="18"/>
          <w:lang w:val="es-SV" w:eastAsia="es-MX"/>
        </w:rPr>
        <w:t xml:space="preserve">. </w:t>
      </w:r>
      <w:r w:rsidRPr="004E149B">
        <w:rPr>
          <w:rFonts w:ascii="Museo Sans 300" w:eastAsia="Arial Narrow" w:hAnsi="Museo Sans 300" w:cs="Arial Narrow"/>
          <w:spacing w:val="6"/>
          <w:szCs w:val="16"/>
          <w:lang w:val="es-SV" w:eastAsia="es-ES"/>
        </w:rPr>
        <w:t>(3)</w:t>
      </w:r>
    </w:p>
    <w:p w14:paraId="180682AD" w14:textId="77777777" w:rsidR="00BD12B1" w:rsidRPr="004E149B" w:rsidRDefault="00BD12B1" w:rsidP="00E77480">
      <w:pPr>
        <w:widowControl/>
        <w:autoSpaceDE w:val="0"/>
        <w:autoSpaceDN w:val="0"/>
        <w:adjustRightInd w:val="0"/>
        <w:jc w:val="both"/>
        <w:rPr>
          <w:rFonts w:ascii="Museo Sans 300" w:eastAsia="Times New Roman" w:hAnsi="Museo Sans 300" w:cs="LucidaSansUnicode"/>
          <w:b/>
          <w:szCs w:val="18"/>
          <w:lang w:val="es-SV" w:eastAsia="es-MX"/>
        </w:rPr>
      </w:pPr>
    </w:p>
    <w:p w14:paraId="4CCFF153" w14:textId="77777777" w:rsidR="00F37BFF" w:rsidRPr="004E149B" w:rsidRDefault="00F37BFF" w:rsidP="00C56B82">
      <w:pPr>
        <w:autoSpaceDE w:val="0"/>
        <w:autoSpaceDN w:val="0"/>
        <w:adjustRightInd w:val="0"/>
        <w:ind w:left="1417" w:hanging="425"/>
        <w:jc w:val="both"/>
        <w:rPr>
          <w:rFonts w:ascii="Museo Sans 300" w:eastAsia="Times New Roman" w:hAnsi="Museo Sans 300" w:cs="LucidaSansUnicode"/>
          <w:b/>
          <w:szCs w:val="18"/>
          <w:lang w:val="es-SV" w:eastAsia="es-MX"/>
        </w:rPr>
      </w:pPr>
      <w:r w:rsidRPr="004E149B">
        <w:rPr>
          <w:rFonts w:ascii="Museo Sans 300" w:eastAsia="Times New Roman" w:hAnsi="Museo Sans 300" w:cs="LucidaSansUnicode"/>
          <w:b/>
          <w:szCs w:val="18"/>
          <w:lang w:val="es-SV" w:eastAsia="es-MX"/>
        </w:rPr>
        <w:t>3.2 Presentación (3)</w:t>
      </w:r>
    </w:p>
    <w:p w14:paraId="6069EC1F" w14:textId="77777777" w:rsidR="00F37BFF" w:rsidRPr="004E149B" w:rsidRDefault="00F37BFF" w:rsidP="00C56B82">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t xml:space="preserve">El Fondo presentará los inmuebles terminados en Activos Inmuebles Titularizados ya sea en activo corriente o no corriente según corresponda, y revelará información que permita a los usuarios de los estados financieros evaluar los efectos financieros pertinentes. </w:t>
      </w:r>
      <w:r w:rsidRPr="004E149B">
        <w:rPr>
          <w:rFonts w:ascii="Museo Sans 300" w:eastAsia="Arial Narrow" w:hAnsi="Museo Sans 300" w:cs="Arial Narrow"/>
          <w:spacing w:val="6"/>
          <w:szCs w:val="16"/>
          <w:lang w:val="es-SV" w:eastAsia="es-ES"/>
        </w:rPr>
        <w:t>(3)</w:t>
      </w:r>
    </w:p>
    <w:p w14:paraId="5A943B79" w14:textId="77777777" w:rsidR="00F37BFF" w:rsidRPr="004E149B" w:rsidRDefault="00F37BFF" w:rsidP="00E77480">
      <w:pPr>
        <w:widowControl/>
        <w:autoSpaceDE w:val="0"/>
        <w:autoSpaceDN w:val="0"/>
        <w:adjustRightInd w:val="0"/>
        <w:jc w:val="both"/>
        <w:rPr>
          <w:rFonts w:ascii="Museo Sans 300" w:eastAsia="Times New Roman" w:hAnsi="Museo Sans 300" w:cs="LucidaSansUnicode"/>
          <w:strike/>
          <w:szCs w:val="18"/>
          <w:lang w:val="es-SV" w:eastAsia="es-MX"/>
        </w:rPr>
      </w:pPr>
    </w:p>
    <w:p w14:paraId="03BA8579" w14:textId="77777777" w:rsidR="00F37BFF" w:rsidRPr="004E149B" w:rsidRDefault="00F37BFF" w:rsidP="00C56B82">
      <w:pPr>
        <w:keepNext/>
        <w:widowControl/>
        <w:numPr>
          <w:ilvl w:val="0"/>
          <w:numId w:val="44"/>
        </w:numPr>
        <w:ind w:left="993" w:hanging="284"/>
        <w:jc w:val="both"/>
        <w:outlineLvl w:val="1"/>
        <w:rPr>
          <w:rFonts w:ascii="Museo Sans 300" w:eastAsia="Times New Roman" w:hAnsi="Museo Sans 300"/>
          <w:b/>
          <w:szCs w:val="18"/>
          <w:lang w:val="es-SV" w:eastAsia="es-ES"/>
        </w:rPr>
      </w:pPr>
      <w:bookmarkStart w:id="105" w:name="_Toc85812322"/>
      <w:r w:rsidRPr="004E149B">
        <w:rPr>
          <w:rFonts w:ascii="Museo Sans 300" w:eastAsia="Times New Roman" w:hAnsi="Museo Sans 300"/>
          <w:b/>
          <w:szCs w:val="18"/>
          <w:lang w:val="es-SV" w:eastAsia="es-ES"/>
        </w:rPr>
        <w:t>CRITERIOS PARA CONTABILIZACIÓN DE ARRENDAMIENTOS (3)</w:t>
      </w:r>
      <w:bookmarkEnd w:id="105"/>
      <w:r w:rsidRPr="004E149B">
        <w:rPr>
          <w:rFonts w:ascii="Museo Sans 300" w:eastAsia="Times New Roman" w:hAnsi="Museo Sans 300"/>
          <w:b/>
          <w:szCs w:val="18"/>
          <w:lang w:val="es-SV" w:eastAsia="es-ES"/>
        </w:rPr>
        <w:t xml:space="preserve"> </w:t>
      </w:r>
    </w:p>
    <w:p w14:paraId="259F37BE" w14:textId="77777777" w:rsidR="00F37BFF" w:rsidRPr="004E149B" w:rsidRDefault="00F37BFF" w:rsidP="00F37BFF">
      <w:pPr>
        <w:widowControl/>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Un arrendamiento operativo es aquel que no transfiere sustancialmente todos los riesgos y beneficios asociados con la propiedad de un activo. (3)</w:t>
      </w:r>
    </w:p>
    <w:p w14:paraId="682A441F" w14:textId="77777777" w:rsidR="00F37BFF" w:rsidRPr="004E149B" w:rsidRDefault="00F37BFF" w:rsidP="00F37BFF">
      <w:pPr>
        <w:widowControl/>
        <w:tabs>
          <w:tab w:val="left" w:pos="2379"/>
          <w:tab w:val="center" w:pos="4252"/>
        </w:tabs>
        <w:jc w:val="both"/>
        <w:rPr>
          <w:rFonts w:ascii="Museo Sans 300" w:eastAsia="Times New Roman" w:hAnsi="Museo Sans 300"/>
          <w:szCs w:val="18"/>
          <w:lang w:val="es-SV" w:eastAsia="es-ES"/>
        </w:rPr>
      </w:pPr>
    </w:p>
    <w:p w14:paraId="388439C5" w14:textId="77777777" w:rsidR="00F37BFF" w:rsidRPr="004E149B" w:rsidRDefault="00F37BFF" w:rsidP="00C56B82">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t xml:space="preserve">Las cuentas por cobrar en concepto de cánones por arrendamiento únicamente registran los importes correspondientes a los cánones vencidos, los flujos futuros correspondientes a esos contratos y que no son obligatorios de pago únicamente se revelarán en las notas de los estados financieros. </w:t>
      </w:r>
      <w:r w:rsidRPr="004E149B">
        <w:rPr>
          <w:rFonts w:ascii="Museo Sans 300" w:eastAsia="Arial Narrow" w:hAnsi="Museo Sans 300" w:cs="Arial Narrow"/>
          <w:spacing w:val="6"/>
          <w:szCs w:val="16"/>
          <w:lang w:val="es-SV" w:eastAsia="es-ES"/>
        </w:rPr>
        <w:t>(3)</w:t>
      </w:r>
    </w:p>
    <w:p w14:paraId="43A9129B" w14:textId="77777777" w:rsidR="00F37BFF" w:rsidRPr="004E149B" w:rsidRDefault="00F37BFF" w:rsidP="00C56B82">
      <w:pPr>
        <w:tabs>
          <w:tab w:val="left" w:pos="2379"/>
          <w:tab w:val="center" w:pos="4252"/>
        </w:tabs>
        <w:jc w:val="both"/>
        <w:rPr>
          <w:rFonts w:ascii="Museo Sans 300" w:eastAsia="Times New Roman" w:hAnsi="Museo Sans 300"/>
          <w:szCs w:val="18"/>
          <w:lang w:val="es-SV" w:eastAsia="es-ES"/>
        </w:rPr>
      </w:pPr>
    </w:p>
    <w:p w14:paraId="483BAE8F" w14:textId="77777777" w:rsidR="00F37BFF" w:rsidRPr="004E149B" w:rsidRDefault="00F37BFF" w:rsidP="00C56B82">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t>Se reconocerán los pagos por arrendamiento procedentes de los arrendamientos operativos como ingresos de forma lineal o de acuerdo con otra base sistemática. El Fondo aplicará otra base sistemática si ésta es más representativa del patrón con la que se disminuye el beneficio del uso del activo subyacente.</w:t>
      </w:r>
      <w:r w:rsidRPr="004E149B">
        <w:rPr>
          <w:rFonts w:ascii="Museo Sans 300" w:eastAsia="Arial Narrow" w:hAnsi="Museo Sans 300" w:cs="Arial Narrow"/>
          <w:spacing w:val="6"/>
          <w:szCs w:val="16"/>
          <w:lang w:val="es-SV" w:eastAsia="es-ES"/>
        </w:rPr>
        <w:t xml:space="preserve"> (3)</w:t>
      </w:r>
    </w:p>
    <w:p w14:paraId="34A46D28" w14:textId="77777777" w:rsidR="00F37BFF" w:rsidRPr="004E149B" w:rsidRDefault="00F37BFF" w:rsidP="00C56B82">
      <w:pPr>
        <w:widowControl/>
        <w:jc w:val="both"/>
        <w:rPr>
          <w:rFonts w:ascii="Museo Sans 300" w:eastAsia="Times New Roman" w:hAnsi="Museo Sans 300"/>
          <w:szCs w:val="18"/>
          <w:lang w:val="es-SV" w:eastAsia="es-ES"/>
        </w:rPr>
      </w:pPr>
    </w:p>
    <w:p w14:paraId="22FC5CC4" w14:textId="77777777" w:rsidR="00F37BFF" w:rsidRPr="004E149B" w:rsidRDefault="00F37BFF" w:rsidP="00D16307">
      <w:pPr>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Los costos incurridos por el Fondo de Titularización en la obtención de ingresos por arrendamiento operativo se reconocerán como gastos. (3)</w:t>
      </w:r>
    </w:p>
    <w:p w14:paraId="467F9EC0" w14:textId="77777777" w:rsidR="00F37BFF" w:rsidRPr="004E149B" w:rsidRDefault="00F37BFF" w:rsidP="00D16307">
      <w:pPr>
        <w:ind w:left="360"/>
        <w:jc w:val="both"/>
        <w:rPr>
          <w:rFonts w:ascii="Museo Sans 300" w:eastAsia="Times New Roman" w:hAnsi="Museo Sans 300"/>
          <w:szCs w:val="18"/>
          <w:lang w:val="es-SV" w:eastAsia="es-ES"/>
        </w:rPr>
      </w:pPr>
    </w:p>
    <w:p w14:paraId="28F9F388" w14:textId="77777777" w:rsidR="00F37BFF" w:rsidRPr="004E149B" w:rsidRDefault="00F37BFF" w:rsidP="00D16307">
      <w:pPr>
        <w:jc w:val="both"/>
        <w:rPr>
          <w:rFonts w:ascii="Museo Sans 300" w:eastAsia="Times New Roman" w:hAnsi="Museo Sans 300"/>
          <w:sz w:val="32"/>
          <w:szCs w:val="18"/>
          <w:lang w:val="es-SV" w:eastAsia="es-ES"/>
        </w:rPr>
      </w:pPr>
      <w:r w:rsidRPr="004E149B">
        <w:rPr>
          <w:rFonts w:ascii="Museo Sans 300" w:eastAsia="Times New Roman" w:hAnsi="Museo Sans 300"/>
          <w:szCs w:val="18"/>
          <w:lang w:val="es-SV" w:eastAsia="es-ES"/>
        </w:rPr>
        <w:t>Los costos directos iniciales, incurridos por el Fondo de</w:t>
      </w:r>
      <w:r w:rsidR="000A691F" w:rsidRPr="004E149B">
        <w:rPr>
          <w:rFonts w:ascii="Museo Sans 300" w:eastAsia="Times New Roman" w:hAnsi="Museo Sans 300"/>
          <w:szCs w:val="18"/>
          <w:lang w:val="es-SV" w:eastAsia="es-ES"/>
        </w:rPr>
        <w:t xml:space="preserve"> </w:t>
      </w:r>
      <w:r w:rsidRPr="004E149B">
        <w:rPr>
          <w:rFonts w:ascii="Museo Sans 300" w:eastAsia="Times New Roman" w:hAnsi="Museo Sans 300"/>
          <w:szCs w:val="18"/>
          <w:lang w:val="es-SV" w:eastAsia="es-ES"/>
        </w:rPr>
        <w:t xml:space="preserve">Titularización en la negociación y contratación de un arrendamiento operativo, se añadirán al importe en libros del activo arrendado y se reconocerán como gasto a lo largo del plazo de arrendamiento, sobre la misma base que los ingresos del arrendamiento. </w:t>
      </w:r>
      <w:r w:rsidRPr="004E149B">
        <w:rPr>
          <w:rFonts w:ascii="Museo Sans 300" w:eastAsia="Arial Narrow" w:hAnsi="Museo Sans 300" w:cs="Arial Narrow"/>
          <w:spacing w:val="6"/>
          <w:szCs w:val="16"/>
          <w:lang w:val="es-SV" w:eastAsia="es-ES"/>
        </w:rPr>
        <w:t>(3)</w:t>
      </w:r>
    </w:p>
    <w:p w14:paraId="180082B3" w14:textId="77777777" w:rsidR="00F37BFF" w:rsidRPr="004E149B" w:rsidRDefault="00F37BFF" w:rsidP="00C56B82">
      <w:pPr>
        <w:widowControl/>
        <w:tabs>
          <w:tab w:val="left" w:pos="3749"/>
        </w:tabs>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lastRenderedPageBreak/>
        <w:t xml:space="preserve">Los arrendamientos se presentarán en la cuenta “Arrendamientos por Cobrar” del Activo Corriente, por el importe de los cánones vencidos en la fecha de los estados financieros. (3) </w:t>
      </w:r>
    </w:p>
    <w:bookmarkEnd w:id="99"/>
    <w:bookmarkEnd w:id="101"/>
    <w:p w14:paraId="66A2BBC8" w14:textId="77777777" w:rsidR="00F37BFF" w:rsidRPr="004E149B" w:rsidRDefault="00F37BFF" w:rsidP="00F37BFF">
      <w:pPr>
        <w:widowControl/>
        <w:tabs>
          <w:tab w:val="left" w:pos="3749"/>
        </w:tabs>
        <w:jc w:val="both"/>
        <w:rPr>
          <w:rFonts w:ascii="Museo Sans 300" w:eastAsia="Times New Roman" w:hAnsi="Museo Sans 300" w:cs="Arial"/>
          <w:color w:val="FF0000"/>
          <w:szCs w:val="18"/>
          <w:lang w:val="es-SV" w:eastAsia="es-ES"/>
        </w:rPr>
      </w:pPr>
      <w:r w:rsidRPr="004E149B">
        <w:rPr>
          <w:rFonts w:ascii="Museo Sans 300" w:eastAsia="Times New Roman" w:hAnsi="Museo Sans 300" w:cs="Arial"/>
          <w:color w:val="FF0000"/>
          <w:szCs w:val="18"/>
          <w:lang w:val="es-SV" w:eastAsia="es-ES"/>
        </w:rPr>
        <w:tab/>
      </w:r>
    </w:p>
    <w:p w14:paraId="0C0ACEB0" w14:textId="77777777" w:rsidR="00F37BFF" w:rsidRPr="004E149B" w:rsidRDefault="00F37BFF" w:rsidP="00393B9F">
      <w:pPr>
        <w:widowControl/>
        <w:numPr>
          <w:ilvl w:val="0"/>
          <w:numId w:val="18"/>
        </w:numPr>
        <w:tabs>
          <w:tab w:val="clear" w:pos="1065"/>
          <w:tab w:val="num" w:pos="426"/>
        </w:tabs>
        <w:ind w:left="425" w:hanging="425"/>
        <w:jc w:val="both"/>
        <w:outlineLvl w:val="1"/>
        <w:rPr>
          <w:rFonts w:ascii="Museo Sans 300" w:eastAsia="Times New Roman" w:hAnsi="Museo Sans 300"/>
          <w:b/>
          <w:lang w:val="es-SV" w:eastAsia="es-ES"/>
        </w:rPr>
      </w:pPr>
      <w:bookmarkStart w:id="106" w:name="_Toc85812323"/>
      <w:bookmarkStart w:id="107" w:name="_Hlk34053048"/>
      <w:r w:rsidRPr="004E149B">
        <w:rPr>
          <w:rFonts w:ascii="Museo Sans 300" w:eastAsia="Times New Roman" w:hAnsi="Museo Sans 300"/>
          <w:b/>
          <w:lang w:val="es-SV" w:eastAsia="es-ES"/>
        </w:rPr>
        <w:t>INFORMACIÓN SOBRE RIESGOS (3)</w:t>
      </w:r>
      <w:bookmarkEnd w:id="106"/>
    </w:p>
    <w:p w14:paraId="15A7E00D" w14:textId="77777777" w:rsidR="00F37BFF" w:rsidRPr="004E149B" w:rsidRDefault="00F37BFF" w:rsidP="00F37BFF">
      <w:pPr>
        <w:widowControl/>
        <w:jc w:val="both"/>
        <w:rPr>
          <w:rFonts w:ascii="Museo Sans 300" w:eastAsia="Times New Roman" w:hAnsi="Museo Sans 300"/>
          <w:lang w:val="es-SV" w:eastAsia="es-ES"/>
        </w:rPr>
      </w:pPr>
    </w:p>
    <w:p w14:paraId="644B0958" w14:textId="77777777" w:rsidR="00F37BFF" w:rsidRPr="004E149B" w:rsidRDefault="00F37BFF" w:rsidP="00F37BFF">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Las Titularizadoras para los Fondos de Titularización de Activos mantendrán sistemas de información y seguimiento de la situación de las diversas clases de riesgos relevantes según la naturaleza de su negocio y apropiados a su operatividad, los cuales deberán documentarse y ser aprobados por la Junta Directiva de la Titularizadora. </w:t>
      </w:r>
    </w:p>
    <w:p w14:paraId="2DB25EC5" w14:textId="77777777" w:rsidR="00F37BFF" w:rsidRPr="004E149B" w:rsidRDefault="00F37BFF" w:rsidP="00F37BFF">
      <w:pPr>
        <w:widowControl/>
        <w:jc w:val="both"/>
        <w:rPr>
          <w:rFonts w:ascii="Museo Sans 300" w:eastAsia="Times New Roman" w:hAnsi="Museo Sans 300"/>
          <w:lang w:val="es-SV" w:eastAsia="es-ES"/>
        </w:rPr>
      </w:pPr>
    </w:p>
    <w:p w14:paraId="2EEA7153" w14:textId="77777777" w:rsidR="00F37BFF" w:rsidRPr="004E149B" w:rsidRDefault="00F37BFF" w:rsidP="00F37BFF">
      <w:pPr>
        <w:jc w:val="both"/>
        <w:rPr>
          <w:rFonts w:ascii="Museo Sans 300" w:eastAsia="Times New Roman" w:hAnsi="Museo Sans 300"/>
          <w:lang w:val="es-SV" w:eastAsia="es-ES"/>
        </w:rPr>
      </w:pPr>
      <w:r w:rsidRPr="004E149B">
        <w:rPr>
          <w:rFonts w:ascii="Museo Sans 300" w:eastAsia="Times New Roman" w:hAnsi="Museo Sans 300"/>
          <w:lang w:val="es-SV" w:eastAsia="es-ES"/>
        </w:rPr>
        <w:t>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730A5B1C" w14:textId="77777777" w:rsidR="00F37BFF" w:rsidRPr="004E149B" w:rsidRDefault="00F37BFF" w:rsidP="00F37BFF">
      <w:pPr>
        <w:widowControl/>
        <w:jc w:val="both"/>
        <w:rPr>
          <w:rFonts w:ascii="Museo Sans 300" w:eastAsia="Times New Roman" w:hAnsi="Museo Sans 300"/>
          <w:lang w:val="es-SV" w:eastAsia="es-ES"/>
        </w:rPr>
      </w:pPr>
    </w:p>
    <w:p w14:paraId="6F5638D4" w14:textId="77777777" w:rsidR="00F37BFF" w:rsidRPr="004E149B" w:rsidRDefault="00F37BFF" w:rsidP="00C56B82">
      <w:pPr>
        <w:jc w:val="both"/>
        <w:rPr>
          <w:rFonts w:ascii="Museo Sans 300" w:eastAsia="Times New Roman" w:hAnsi="Museo Sans 300"/>
          <w:lang w:val="es-SV" w:eastAsia="es-ES"/>
        </w:rPr>
      </w:pPr>
      <w:r w:rsidRPr="004E149B">
        <w:rPr>
          <w:rFonts w:ascii="Museo Sans 300" w:eastAsia="Times New Roman" w:hAnsi="Museo Sans 300"/>
          <w:lang w:val="es-SV" w:eastAsia="es-ES"/>
        </w:rPr>
        <w:t>Asimismo, los Fondos de Titularización de Activos deberán dotarse de sistemas de control que permitan un adecuado seguimiento del cumplimiento de los límites que sobre la asunción de riesgos tengan establecidos</w:t>
      </w:r>
      <w:r w:rsidR="001D69FC" w:rsidRPr="004E149B">
        <w:rPr>
          <w:rFonts w:ascii="Museo Sans 300" w:eastAsia="Times New Roman" w:hAnsi="Museo Sans 300"/>
          <w:lang w:val="es-SV" w:eastAsia="es-ES"/>
        </w:rPr>
        <w:t>,</w:t>
      </w:r>
      <w:r w:rsidRPr="004E149B">
        <w:rPr>
          <w:rFonts w:ascii="Museo Sans 300" w:eastAsia="Times New Roman" w:hAnsi="Museo Sans 300"/>
          <w:lang w:val="es-SV" w:eastAsia="es-ES"/>
        </w:rPr>
        <w:t xml:space="preserve"> observando las </w:t>
      </w:r>
      <w:r w:rsidRPr="004E149B">
        <w:rPr>
          <w:rFonts w:ascii="Museo Sans 300" w:eastAsia="Times New Roman" w:hAnsi="Museo Sans 300"/>
          <w:szCs w:val="18"/>
          <w:lang w:val="es-SV" w:eastAsia="es-ES"/>
        </w:rPr>
        <w:t>“Normas Técnicas para la Gestión Integral de</w:t>
      </w:r>
      <w:r w:rsidR="00B6367C" w:rsidRPr="004E149B">
        <w:rPr>
          <w:rFonts w:ascii="Museo Sans 300" w:eastAsia="Times New Roman" w:hAnsi="Museo Sans 300"/>
          <w:szCs w:val="18"/>
          <w:lang w:val="es-SV" w:eastAsia="es-ES"/>
        </w:rPr>
        <w:t xml:space="preserve"> </w:t>
      </w:r>
      <w:r w:rsidRPr="004E149B">
        <w:rPr>
          <w:rFonts w:ascii="Museo Sans 300" w:eastAsia="Times New Roman" w:hAnsi="Museo Sans 300"/>
          <w:szCs w:val="18"/>
          <w:lang w:val="es-SV" w:eastAsia="es-ES"/>
        </w:rPr>
        <w:t>Riesgos de las Entidades de los Mercados Bursátiles” (NRP-11)</w:t>
      </w:r>
      <w:r w:rsidR="001D69FC" w:rsidRPr="004E149B">
        <w:rPr>
          <w:rFonts w:ascii="Museo Sans 300" w:eastAsia="Times New Roman" w:hAnsi="Museo Sans 300"/>
          <w:szCs w:val="18"/>
          <w:lang w:val="es-SV" w:eastAsia="es-ES"/>
        </w:rPr>
        <w:t xml:space="preserve">, </w:t>
      </w:r>
      <w:r w:rsidR="001D69FC" w:rsidRPr="004E149B">
        <w:rPr>
          <w:rFonts w:ascii="Museo Sans 300" w:eastAsia="Times New Roman" w:hAnsi="Museo Sans 300" w:cs="LucidaSansUnicode"/>
          <w:szCs w:val="18"/>
          <w:lang w:val="es-SV" w:eastAsia="es-MX"/>
        </w:rPr>
        <w:t xml:space="preserve">aprobadas por </w:t>
      </w:r>
      <w:r w:rsidR="00D97B0B" w:rsidRPr="004E149B">
        <w:rPr>
          <w:rFonts w:ascii="Museo Sans 300" w:eastAsia="Times New Roman" w:hAnsi="Museo Sans 300" w:cs="LucidaSansUnicode"/>
          <w:szCs w:val="18"/>
          <w:lang w:val="es-SV" w:eastAsia="es-MX"/>
        </w:rPr>
        <w:t xml:space="preserve">el </w:t>
      </w:r>
      <w:r w:rsidR="001D69FC" w:rsidRPr="004E149B">
        <w:rPr>
          <w:rFonts w:ascii="Museo Sans 300" w:eastAsia="Times New Roman" w:hAnsi="Museo Sans 300" w:cs="LucidaSansUnicode"/>
          <w:szCs w:val="18"/>
          <w:lang w:val="es-SV" w:eastAsia="es-MX"/>
        </w:rPr>
        <w:t>Banco Central de Reserva</w:t>
      </w:r>
      <w:r w:rsidR="00D01F39" w:rsidRPr="004E149B">
        <w:rPr>
          <w:rFonts w:ascii="Museo Sans 300" w:eastAsia="Times New Roman" w:hAnsi="Museo Sans 300" w:cs="LucidaSansUnicode"/>
          <w:szCs w:val="18"/>
          <w:lang w:val="es-SV" w:eastAsia="es-MX"/>
        </w:rPr>
        <w:t xml:space="preserve"> por medio de su Comité de Normas</w:t>
      </w:r>
      <w:r w:rsidR="001D69FC" w:rsidRPr="004E149B">
        <w:rPr>
          <w:rFonts w:ascii="Museo Sans 300" w:eastAsia="Times New Roman" w:hAnsi="Museo Sans 300" w:cs="LucidaSansUnicode"/>
          <w:szCs w:val="18"/>
          <w:lang w:val="es-SV" w:eastAsia="es-MX"/>
        </w:rPr>
        <w:t>.</w:t>
      </w:r>
      <w:r w:rsidRPr="004E149B">
        <w:rPr>
          <w:rFonts w:ascii="Museo Sans 300" w:eastAsia="Times New Roman" w:hAnsi="Museo Sans 300"/>
          <w:szCs w:val="18"/>
          <w:lang w:val="es-SV" w:eastAsia="es-ES"/>
        </w:rPr>
        <w:t xml:space="preserve"> (3)</w:t>
      </w:r>
    </w:p>
    <w:p w14:paraId="59CF205D" w14:textId="77777777" w:rsidR="00C56B82" w:rsidRPr="004E149B" w:rsidRDefault="00C56B82" w:rsidP="00F37BFF">
      <w:pPr>
        <w:widowControl/>
        <w:jc w:val="both"/>
        <w:rPr>
          <w:rFonts w:ascii="Museo Sans 300" w:eastAsia="Times New Roman" w:hAnsi="Museo Sans 300"/>
          <w:szCs w:val="18"/>
          <w:lang w:val="es-SV" w:eastAsia="es-ES"/>
        </w:rPr>
      </w:pPr>
    </w:p>
    <w:p w14:paraId="7A1979A8" w14:textId="77777777" w:rsidR="00F37BFF" w:rsidRPr="004E149B" w:rsidRDefault="00F37BFF" w:rsidP="00F37BFF">
      <w:pPr>
        <w:widowControl/>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Las Titularizadoras deberán divulgar de manera resumida en las notas a los Estados Financieros semestrales de cada Fondo que administre, la forma como gestionan los riesgos y el cumplimiento de sus políticas. (3)</w:t>
      </w:r>
    </w:p>
    <w:p w14:paraId="3E5D151F" w14:textId="77777777" w:rsidR="00DD081A" w:rsidRPr="004E149B" w:rsidRDefault="00DD081A" w:rsidP="00F37BFF">
      <w:pPr>
        <w:widowControl/>
        <w:jc w:val="center"/>
        <w:outlineLvl w:val="0"/>
        <w:rPr>
          <w:rFonts w:ascii="Museo Sans 300" w:eastAsia="Times New Roman" w:hAnsi="Museo Sans 300"/>
          <w:b/>
          <w:kern w:val="28"/>
          <w:szCs w:val="18"/>
          <w:lang w:val="es-SV" w:eastAsia="es-ES"/>
        </w:rPr>
      </w:pPr>
      <w:bookmarkStart w:id="108" w:name="_Toc118263251"/>
      <w:bookmarkStart w:id="109" w:name="_Toc85812324"/>
      <w:bookmarkEnd w:id="107"/>
    </w:p>
    <w:p w14:paraId="1400201B" w14:textId="77777777" w:rsidR="00F37BFF" w:rsidRPr="004E149B" w:rsidRDefault="00381FD9" w:rsidP="00F37BFF">
      <w:pPr>
        <w:widowControl/>
        <w:jc w:val="center"/>
        <w:outlineLvl w:val="0"/>
        <w:rPr>
          <w:rFonts w:ascii="Museo Sans 300" w:eastAsia="Times New Roman" w:hAnsi="Museo Sans 300"/>
          <w:b/>
          <w:kern w:val="28"/>
          <w:szCs w:val="18"/>
          <w:lang w:val="es-SV" w:eastAsia="es-ES"/>
        </w:rPr>
      </w:pPr>
      <w:r>
        <w:rPr>
          <w:rFonts w:ascii="Museo Sans 300" w:eastAsia="Times New Roman" w:hAnsi="Museo Sans 300"/>
          <w:b/>
          <w:kern w:val="28"/>
          <w:szCs w:val="18"/>
          <w:lang w:val="es-SV" w:eastAsia="es-ES"/>
        </w:rPr>
        <w:br w:type="page"/>
      </w:r>
      <w:r w:rsidR="00F37BFF" w:rsidRPr="004E149B">
        <w:rPr>
          <w:rFonts w:ascii="Museo Sans 300" w:eastAsia="Times New Roman" w:hAnsi="Museo Sans 300"/>
          <w:b/>
          <w:kern w:val="28"/>
          <w:szCs w:val="18"/>
          <w:lang w:val="es-SV" w:eastAsia="es-ES"/>
        </w:rPr>
        <w:lastRenderedPageBreak/>
        <w:t>CAPÍTULO II</w:t>
      </w:r>
      <w:bookmarkEnd w:id="108"/>
      <w:bookmarkEnd w:id="109"/>
    </w:p>
    <w:p w14:paraId="63DC571E" w14:textId="77777777" w:rsidR="00F37BFF" w:rsidRPr="004E149B" w:rsidRDefault="00F37BFF" w:rsidP="00F37BFF">
      <w:pPr>
        <w:widowControl/>
        <w:jc w:val="center"/>
        <w:outlineLvl w:val="0"/>
        <w:rPr>
          <w:rFonts w:ascii="Museo Sans 300" w:eastAsia="Times New Roman" w:hAnsi="Museo Sans 300"/>
          <w:b/>
          <w:kern w:val="28"/>
          <w:szCs w:val="18"/>
          <w:lang w:val="es-SV" w:eastAsia="es-ES"/>
        </w:rPr>
      </w:pPr>
      <w:bookmarkStart w:id="110" w:name="_Toc118263252"/>
      <w:bookmarkStart w:id="111" w:name="_Toc85812325"/>
      <w:bookmarkStart w:id="112" w:name="_Hlk34053236"/>
      <w:r w:rsidRPr="004E149B">
        <w:rPr>
          <w:rFonts w:ascii="Museo Sans 300" w:eastAsia="Times New Roman" w:hAnsi="Museo Sans 300"/>
          <w:b/>
          <w:kern w:val="28"/>
          <w:szCs w:val="18"/>
          <w:lang w:val="es-SV" w:eastAsia="es-ES"/>
        </w:rPr>
        <w:t>ESTADOS FINANCIEROS DE PRESENTACIÓN A LA SUPERINTENDENCIA</w:t>
      </w:r>
      <w:r w:rsidR="0005773C" w:rsidRPr="004E149B">
        <w:rPr>
          <w:rFonts w:ascii="Museo Sans 300" w:eastAsia="Times New Roman" w:hAnsi="Museo Sans 300"/>
          <w:b/>
          <w:kern w:val="28"/>
          <w:szCs w:val="18"/>
          <w:lang w:val="es-SV" w:eastAsia="es-ES"/>
        </w:rPr>
        <w:t xml:space="preserve"> DEL SISTEMA FINANCIERO</w:t>
      </w:r>
      <w:r w:rsidRPr="004E149B">
        <w:rPr>
          <w:rFonts w:ascii="Museo Sans 300" w:eastAsia="Times New Roman" w:hAnsi="Museo Sans 300"/>
          <w:b/>
          <w:kern w:val="28"/>
          <w:szCs w:val="18"/>
          <w:lang w:val="es-SV" w:eastAsia="es-ES"/>
        </w:rPr>
        <w:t xml:space="preserve"> Y DE PUBLICACIÓN</w:t>
      </w:r>
      <w:bookmarkEnd w:id="110"/>
      <w:r w:rsidRPr="004E149B">
        <w:rPr>
          <w:rFonts w:ascii="Museo Sans 300" w:eastAsia="Times New Roman" w:hAnsi="Museo Sans 300"/>
          <w:b/>
          <w:kern w:val="28"/>
          <w:szCs w:val="18"/>
          <w:lang w:val="es-SV" w:eastAsia="es-ES"/>
        </w:rPr>
        <w:t xml:space="preserve"> </w:t>
      </w:r>
      <w:r w:rsidR="0005773C" w:rsidRPr="004E149B">
        <w:rPr>
          <w:rFonts w:ascii="Museo Sans 300" w:eastAsia="Times New Roman" w:hAnsi="Museo Sans 300"/>
          <w:b/>
          <w:kern w:val="28"/>
          <w:szCs w:val="18"/>
          <w:lang w:val="es-SV" w:eastAsia="es-ES"/>
        </w:rPr>
        <w:t>(3)</w:t>
      </w:r>
      <w:bookmarkEnd w:id="111"/>
    </w:p>
    <w:bookmarkEnd w:id="112"/>
    <w:p w14:paraId="1706F34A" w14:textId="77777777" w:rsidR="00F37BFF" w:rsidRPr="004E149B" w:rsidRDefault="00F37BFF" w:rsidP="00F37BFF">
      <w:pPr>
        <w:widowControl/>
        <w:jc w:val="both"/>
        <w:rPr>
          <w:rFonts w:ascii="Museo Sans 300" w:eastAsia="Times New Roman" w:hAnsi="Museo Sans 300"/>
          <w:szCs w:val="18"/>
          <w:lang w:val="es-SV" w:eastAsia="es-ES"/>
        </w:rPr>
      </w:pPr>
    </w:p>
    <w:p w14:paraId="00B02C1D" w14:textId="77777777" w:rsidR="00F37BFF" w:rsidRPr="004E149B" w:rsidRDefault="00F37BFF" w:rsidP="006B5F38">
      <w:pPr>
        <w:widowControl/>
        <w:numPr>
          <w:ilvl w:val="1"/>
          <w:numId w:val="22"/>
        </w:numPr>
        <w:tabs>
          <w:tab w:val="clear" w:pos="2130"/>
          <w:tab w:val="num" w:pos="426"/>
          <w:tab w:val="left" w:pos="4962"/>
        </w:tabs>
        <w:ind w:left="425" w:hanging="425"/>
        <w:jc w:val="both"/>
        <w:outlineLvl w:val="1"/>
        <w:rPr>
          <w:rFonts w:ascii="Museo Sans 300" w:eastAsia="Times New Roman" w:hAnsi="Museo Sans 300"/>
          <w:b/>
          <w:szCs w:val="18"/>
          <w:lang w:val="es-SV" w:eastAsia="es-ES"/>
        </w:rPr>
      </w:pPr>
      <w:bookmarkStart w:id="113" w:name="_Toc118263253"/>
      <w:bookmarkStart w:id="114" w:name="_Toc85812326"/>
      <w:r w:rsidRPr="004E149B">
        <w:rPr>
          <w:rFonts w:ascii="Museo Sans 300" w:eastAsia="Times New Roman" w:hAnsi="Museo Sans 300"/>
          <w:b/>
          <w:szCs w:val="18"/>
          <w:lang w:val="es-SV" w:eastAsia="es-ES"/>
        </w:rPr>
        <w:t xml:space="preserve">ESTADOS FINANCIEROS A PRESENTAR A LA SUPERINTENDENCIA </w:t>
      </w:r>
      <w:r w:rsidR="0005773C" w:rsidRPr="004E149B">
        <w:rPr>
          <w:rFonts w:ascii="Museo Sans 300" w:eastAsia="Times New Roman" w:hAnsi="Museo Sans 300"/>
          <w:b/>
          <w:kern w:val="28"/>
          <w:szCs w:val="18"/>
          <w:lang w:val="es-SV" w:eastAsia="es-ES"/>
        </w:rPr>
        <w:t>DEL SISTEMA FINANCIERO</w:t>
      </w:r>
      <w:r w:rsidR="0005773C" w:rsidRPr="004E149B">
        <w:rPr>
          <w:rFonts w:ascii="Museo Sans 300" w:eastAsia="Times New Roman" w:hAnsi="Museo Sans 300"/>
          <w:b/>
          <w:szCs w:val="18"/>
          <w:lang w:val="es-SV" w:eastAsia="es-ES"/>
        </w:rPr>
        <w:t xml:space="preserve"> </w:t>
      </w:r>
      <w:bookmarkEnd w:id="113"/>
      <w:r w:rsidR="001C06C6" w:rsidRPr="004E149B">
        <w:rPr>
          <w:rFonts w:ascii="Museo Sans 300" w:eastAsia="Times New Roman" w:hAnsi="Museo Sans 300"/>
          <w:b/>
          <w:szCs w:val="18"/>
          <w:lang w:val="es-SV" w:eastAsia="es-ES"/>
        </w:rPr>
        <w:t>(3)</w:t>
      </w:r>
      <w:bookmarkEnd w:id="114"/>
    </w:p>
    <w:p w14:paraId="0198F9EE" w14:textId="77777777" w:rsidR="00F37BFF" w:rsidRPr="004E149B" w:rsidRDefault="00F37BFF" w:rsidP="00F37BFF">
      <w:pPr>
        <w:widowControl/>
        <w:jc w:val="both"/>
        <w:rPr>
          <w:rFonts w:ascii="Museo Sans 300" w:eastAsia="Times New Roman" w:hAnsi="Museo Sans 300"/>
          <w:szCs w:val="18"/>
          <w:lang w:val="es-SV" w:eastAsia="es-ES"/>
        </w:rPr>
      </w:pPr>
    </w:p>
    <w:p w14:paraId="64B8C513"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La Titularizadoras de Activos en nombre de los Fondos de Titularización de Activos que administre, deberán presentar sus Estados Financieros mensuales, semestrales o anuales a la Superintendencia </w:t>
      </w:r>
      <w:r w:rsidR="00A82D69" w:rsidRPr="004E149B">
        <w:rPr>
          <w:rFonts w:ascii="Museo Sans 300" w:eastAsia="Times New Roman" w:hAnsi="Museo Sans 300"/>
          <w:szCs w:val="18"/>
          <w:lang w:val="es-SV" w:eastAsia="es-ES"/>
        </w:rPr>
        <w:t xml:space="preserve">del Sistema Financiero </w:t>
      </w:r>
      <w:r w:rsidRPr="004E149B">
        <w:rPr>
          <w:rFonts w:ascii="Museo Sans 300" w:eastAsia="Times New Roman" w:hAnsi="Museo Sans 300"/>
          <w:szCs w:val="18"/>
          <w:lang w:val="es-SV" w:eastAsia="es-ES"/>
        </w:rPr>
        <w:t xml:space="preserve">en los formatos, plazos, periodicidad y bajo las normas de agrupación dictadas en el presente Manual. Dichos Estados Financieros son los únicos válidos para todos los efectos, ya sea para aprobación de la Junta Directiva, inclusión en la Memoria Anual del Fondo y la publicación en </w:t>
      </w:r>
      <w:r w:rsidR="00125393" w:rsidRPr="004E149B">
        <w:rPr>
          <w:rFonts w:ascii="Museo Sans 300" w:hAnsi="Museo Sans 300" w:cs="Arial"/>
          <w:lang w:val="es-SV"/>
        </w:rPr>
        <w:t xml:space="preserve">medios impresos de circulación nacional u otra plataforma de publicación digital con mayor o igual cobertura o en su sitio web, de conformidad con lo establecido en </w:t>
      </w:r>
      <w:r w:rsidR="00A268BE" w:rsidRPr="004E149B">
        <w:rPr>
          <w:rFonts w:ascii="Museo Sans 300" w:hAnsi="Museo Sans 300" w:cs="Arial"/>
          <w:lang w:val="es-SV"/>
        </w:rPr>
        <w:t xml:space="preserve">el </w:t>
      </w:r>
      <w:r w:rsidR="00125393" w:rsidRPr="004E149B">
        <w:rPr>
          <w:rFonts w:ascii="Museo Sans 300" w:hAnsi="Museo Sans 300" w:cs="Arial"/>
          <w:lang w:val="es-SV"/>
        </w:rPr>
        <w:t>marco legal vigente</w:t>
      </w:r>
      <w:r w:rsidRPr="004E149B">
        <w:rPr>
          <w:rFonts w:ascii="Museo Sans 300" w:eastAsia="Times New Roman" w:hAnsi="Museo Sans 300"/>
          <w:szCs w:val="18"/>
          <w:lang w:val="es-SV" w:eastAsia="es-ES"/>
        </w:rPr>
        <w:t xml:space="preserve"> o para cualquier otro tipo de difusión en el país o exterior, con excepción de los Estados Financieros que deben prepararse para fines tributarios, mientras existan criterios fiscales que difiera de lo establecido en este Manual. Los Estados Financieros semestrales y anuales deberán ir acompañados del Informe intermedio y/o Dictamen del Auditor Externo, según sea el caso.</w:t>
      </w:r>
      <w:r w:rsidR="0076430D" w:rsidRPr="004E149B">
        <w:rPr>
          <w:rFonts w:ascii="Museo Sans 300" w:eastAsia="Times New Roman" w:hAnsi="Museo Sans 300"/>
          <w:szCs w:val="18"/>
          <w:lang w:val="es-SV" w:eastAsia="es-ES"/>
        </w:rPr>
        <w:t xml:space="preserve"> (3)</w:t>
      </w:r>
      <w:r w:rsidR="00125393" w:rsidRPr="004E149B">
        <w:rPr>
          <w:rFonts w:ascii="Museo Sans 300" w:eastAsia="Times New Roman" w:hAnsi="Museo Sans 300"/>
          <w:szCs w:val="18"/>
          <w:lang w:val="es-SV" w:eastAsia="es-ES"/>
        </w:rPr>
        <w:t xml:space="preserve"> (4)</w:t>
      </w:r>
    </w:p>
    <w:p w14:paraId="1F6D5649"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Los Estados Financieros semestrales o anuales, tales como: Balance General del Fondo, Estado de Determinación de Excedentes del Fondo, y las notas a los mismos, que se remitan a la Superintendencia </w:t>
      </w:r>
      <w:r w:rsidR="00DC194C" w:rsidRPr="004E149B">
        <w:rPr>
          <w:rFonts w:ascii="Museo Sans 300" w:eastAsia="Times New Roman" w:hAnsi="Museo Sans 300"/>
          <w:szCs w:val="18"/>
          <w:lang w:val="es-SV" w:eastAsia="es-ES"/>
        </w:rPr>
        <w:t>del Sistema Financiero</w:t>
      </w:r>
      <w:r w:rsidRPr="004E149B">
        <w:rPr>
          <w:rFonts w:ascii="Museo Sans 300" w:eastAsia="Times New Roman" w:hAnsi="Museo Sans 300"/>
          <w:szCs w:val="18"/>
          <w:lang w:val="es-SV" w:eastAsia="es-ES"/>
        </w:rPr>
        <w:t>, deberán presentarse obligatoriamente con las firmas del Contador General, la persona que ejerza el principal cargo ejecutivo, es decir el Gerente General, la del Representante Legal y Auditor Externo, y sus correspondientes sellos.</w:t>
      </w:r>
    </w:p>
    <w:p w14:paraId="4093FAB9"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Dichos Estados Financieros, deberán estar expresados en Dólares de los Estados Unidos de América en cifras absolutas incluyendo centavos.</w:t>
      </w:r>
      <w:r w:rsidR="00285A39" w:rsidRPr="004E149B">
        <w:rPr>
          <w:rFonts w:ascii="Museo Sans 300" w:eastAsia="Times New Roman" w:hAnsi="Museo Sans 300"/>
          <w:szCs w:val="18"/>
          <w:lang w:val="es-SV" w:eastAsia="es-ES"/>
        </w:rPr>
        <w:t xml:space="preserve"> (4)</w:t>
      </w:r>
    </w:p>
    <w:p w14:paraId="08065AA2"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20"/>
          <w:lang w:val="es-SV" w:eastAsia="es-ES"/>
        </w:rPr>
        <w:t xml:space="preserve">Las Titularizadoras de Activos, en nombre del Fondo de Titularización, deberán informar anualmente sobre las personas autorizadas para firmar los estados financieros, así como registrar la firma de tales personas en el Registro de la Superintendencia </w:t>
      </w:r>
      <w:r w:rsidR="00A82D69" w:rsidRPr="004E149B">
        <w:rPr>
          <w:rFonts w:ascii="Museo Sans 300" w:eastAsia="Times New Roman" w:hAnsi="Museo Sans 300"/>
          <w:szCs w:val="18"/>
          <w:lang w:val="es-SV" w:eastAsia="es-ES"/>
        </w:rPr>
        <w:t>del Sistema Financiero</w:t>
      </w:r>
      <w:r w:rsidRPr="004E149B">
        <w:rPr>
          <w:rFonts w:ascii="Museo Sans 300" w:eastAsia="Times New Roman" w:hAnsi="Museo Sans 300"/>
          <w:szCs w:val="20"/>
          <w:lang w:val="es-SV" w:eastAsia="es-ES"/>
        </w:rPr>
        <w:t>, en los formularios que serán proporcionados para tal fin. El Contador General deberá ser Licenciado en Contaduría Pública. Tal comunicación será exigible cuando se den cambios en las personas autorizadas para firma de los Estados Financieros</w:t>
      </w:r>
      <w:r w:rsidRPr="004E149B">
        <w:rPr>
          <w:rFonts w:ascii="Museo Sans 300" w:eastAsia="Times New Roman" w:hAnsi="Museo Sans 300"/>
          <w:szCs w:val="18"/>
          <w:lang w:val="es-SV" w:eastAsia="es-ES"/>
        </w:rPr>
        <w:t>.</w:t>
      </w:r>
      <w:r w:rsidR="0076430D" w:rsidRPr="004E149B">
        <w:rPr>
          <w:rFonts w:ascii="Museo Sans 300" w:eastAsia="Times New Roman" w:hAnsi="Museo Sans 300"/>
          <w:szCs w:val="18"/>
          <w:lang w:val="es-SV" w:eastAsia="es-ES"/>
        </w:rPr>
        <w:t xml:space="preserve"> (3)</w:t>
      </w:r>
      <w:r w:rsidR="0002149D" w:rsidRPr="004E149B">
        <w:rPr>
          <w:rFonts w:ascii="Museo Sans 300" w:eastAsia="Times New Roman" w:hAnsi="Museo Sans 300"/>
          <w:szCs w:val="18"/>
          <w:lang w:val="es-SV" w:eastAsia="es-ES"/>
        </w:rPr>
        <w:t xml:space="preserve"> (4)</w:t>
      </w:r>
    </w:p>
    <w:p w14:paraId="76CFC101"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1B2C407F"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Los Estados Financieros semestrales y anuales, del 30 de junio y 31 de </w:t>
      </w:r>
      <w:r w:rsidRPr="004E149B">
        <w:rPr>
          <w:rFonts w:ascii="Museo Sans 300" w:eastAsia="Times New Roman" w:hAnsi="Museo Sans 300"/>
          <w:szCs w:val="18"/>
          <w:lang w:val="es-SV" w:eastAsia="es-ES"/>
        </w:rPr>
        <w:lastRenderedPageBreak/>
        <w:t xml:space="preserve">diciembre, respectivamente, presentados a la Superintendencia </w:t>
      </w:r>
      <w:r w:rsidR="00A82D69" w:rsidRPr="004E149B">
        <w:rPr>
          <w:rFonts w:ascii="Museo Sans 300" w:eastAsia="Times New Roman" w:hAnsi="Museo Sans 300"/>
          <w:szCs w:val="18"/>
          <w:lang w:val="es-SV" w:eastAsia="es-ES"/>
        </w:rPr>
        <w:t xml:space="preserve">del Sistema Financiero </w:t>
      </w:r>
      <w:r w:rsidRPr="004E149B">
        <w:rPr>
          <w:rFonts w:ascii="Museo Sans 300" w:eastAsia="Times New Roman" w:hAnsi="Museo Sans 300"/>
          <w:szCs w:val="18"/>
          <w:lang w:val="es-SV" w:eastAsia="es-ES"/>
        </w:rPr>
        <w:t>deberán ser considerados y aprobados previamente por la Junta Directiva de la Titularizadora de Activos, debiendo dejar constancia escrita en las actas respectivas sobre su revisión y análisis, y remitir copias de dichas actas a la Superintendencia a más tardar el día último del plazo de publicación de los Estados Financieros semestrales y</w:t>
      </w:r>
      <w:r w:rsidR="0002149D" w:rsidRPr="004E149B">
        <w:rPr>
          <w:rFonts w:ascii="Museo Sans 300" w:eastAsia="Times New Roman" w:hAnsi="Museo Sans 300"/>
          <w:szCs w:val="18"/>
          <w:lang w:val="es-SV" w:eastAsia="es-ES"/>
        </w:rPr>
        <w:t xml:space="preserve"> </w:t>
      </w:r>
      <w:r w:rsidR="0055735D" w:rsidRPr="004E149B">
        <w:rPr>
          <w:rFonts w:ascii="Museo Sans 300" w:hAnsi="Museo Sans 300"/>
          <w:kern w:val="28"/>
          <w:lang w:val="es-SV"/>
        </w:rPr>
        <w:t xml:space="preserve">ocho días hábiles después de realizada la Junta </w:t>
      </w:r>
      <w:r w:rsidR="00285A39" w:rsidRPr="004E149B">
        <w:rPr>
          <w:rFonts w:ascii="Museo Sans 300" w:hAnsi="Museo Sans 300"/>
          <w:kern w:val="28"/>
          <w:lang w:val="es-SV"/>
        </w:rPr>
        <w:t>Directiva</w:t>
      </w:r>
      <w:r w:rsidR="0055735D" w:rsidRPr="004E149B">
        <w:rPr>
          <w:rFonts w:ascii="Museo Sans 300" w:hAnsi="Museo Sans 300"/>
          <w:kern w:val="28"/>
          <w:lang w:val="es-SV"/>
        </w:rPr>
        <w:t xml:space="preserve">, para el caso de los </w:t>
      </w:r>
      <w:r w:rsidR="006C2F1F" w:rsidRPr="004E149B">
        <w:rPr>
          <w:rFonts w:ascii="Museo Sans 300" w:hAnsi="Museo Sans 300"/>
          <w:kern w:val="28"/>
          <w:lang w:val="es-SV"/>
        </w:rPr>
        <w:t>E</w:t>
      </w:r>
      <w:r w:rsidR="0055735D" w:rsidRPr="004E149B">
        <w:rPr>
          <w:rFonts w:ascii="Museo Sans 300" w:hAnsi="Museo Sans 300"/>
          <w:kern w:val="28"/>
          <w:lang w:val="es-SV"/>
        </w:rPr>
        <w:t xml:space="preserve">stados </w:t>
      </w:r>
      <w:r w:rsidR="006C2F1F" w:rsidRPr="004E149B">
        <w:rPr>
          <w:rFonts w:ascii="Museo Sans 300" w:hAnsi="Museo Sans 300"/>
          <w:kern w:val="28"/>
          <w:lang w:val="es-SV"/>
        </w:rPr>
        <w:t>F</w:t>
      </w:r>
      <w:r w:rsidR="0055735D" w:rsidRPr="004E149B">
        <w:rPr>
          <w:rFonts w:ascii="Museo Sans 300" w:hAnsi="Museo Sans 300"/>
          <w:kern w:val="28"/>
          <w:lang w:val="es-SV"/>
        </w:rPr>
        <w:t>inancieros</w:t>
      </w:r>
      <w:r w:rsidR="0017540C" w:rsidRPr="004E149B">
        <w:rPr>
          <w:rFonts w:ascii="Museo Sans 300" w:hAnsi="Museo Sans 300"/>
          <w:kern w:val="28"/>
          <w:lang w:val="es-SV"/>
        </w:rPr>
        <w:t xml:space="preserve"> </w:t>
      </w:r>
      <w:r w:rsidRPr="004E149B">
        <w:rPr>
          <w:rFonts w:ascii="Museo Sans 300" w:eastAsia="Times New Roman" w:hAnsi="Museo Sans 300"/>
          <w:lang w:val="es-SV" w:eastAsia="es-ES"/>
        </w:rPr>
        <w:t>anuales.</w:t>
      </w:r>
      <w:r w:rsidRPr="004E149B">
        <w:rPr>
          <w:rFonts w:ascii="Museo Sans 300" w:eastAsia="Times New Roman" w:hAnsi="Museo Sans 300"/>
          <w:szCs w:val="18"/>
          <w:lang w:val="es-SV" w:eastAsia="es-ES"/>
        </w:rPr>
        <w:t xml:space="preserve"> En caso de existir observaciones, éstas deberán ser informadas de inmediato a la Superintendencia </w:t>
      </w:r>
      <w:r w:rsidR="00A82D69" w:rsidRPr="004E149B">
        <w:rPr>
          <w:rFonts w:ascii="Museo Sans 300" w:eastAsia="Times New Roman" w:hAnsi="Museo Sans 300"/>
          <w:szCs w:val="18"/>
          <w:lang w:val="es-SV" w:eastAsia="es-ES"/>
        </w:rPr>
        <w:t>del Sistema Financiero</w:t>
      </w:r>
      <w:r w:rsidRPr="004E149B">
        <w:rPr>
          <w:rFonts w:ascii="Museo Sans 300" w:eastAsia="Times New Roman" w:hAnsi="Museo Sans 300"/>
          <w:szCs w:val="18"/>
          <w:lang w:val="es-SV" w:eastAsia="es-ES"/>
        </w:rPr>
        <w:t xml:space="preserve">. </w:t>
      </w:r>
      <w:r w:rsidR="0076430D" w:rsidRPr="004E149B">
        <w:rPr>
          <w:rFonts w:ascii="Museo Sans 300" w:eastAsia="Times New Roman" w:hAnsi="Museo Sans 300"/>
          <w:szCs w:val="18"/>
          <w:lang w:val="es-SV" w:eastAsia="es-ES"/>
        </w:rPr>
        <w:t>(3)</w:t>
      </w:r>
      <w:r w:rsidR="0002149D" w:rsidRPr="004E149B">
        <w:rPr>
          <w:rFonts w:ascii="Museo Sans 300" w:eastAsia="Times New Roman" w:hAnsi="Museo Sans 300"/>
          <w:szCs w:val="18"/>
          <w:lang w:val="es-SV" w:eastAsia="es-ES"/>
        </w:rPr>
        <w:t xml:space="preserve"> (4)</w:t>
      </w:r>
    </w:p>
    <w:p w14:paraId="0BB308CE"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Al pie de cada Estado Financiero semestral y anual, deberá describirse la siguiente frase: “Las notas que aparecen en las páginas (Indicar el número de página) son parte integral de los Estados Financieros”.</w:t>
      </w:r>
      <w:r w:rsidR="0004489E" w:rsidRPr="004E149B">
        <w:rPr>
          <w:rFonts w:ascii="Museo Sans 300" w:eastAsia="Times New Roman" w:hAnsi="Museo Sans 300"/>
          <w:szCs w:val="18"/>
          <w:lang w:val="es-SV" w:eastAsia="es-ES"/>
        </w:rPr>
        <w:t xml:space="preserve"> (4)</w:t>
      </w:r>
    </w:p>
    <w:p w14:paraId="6E6570F1" w14:textId="77777777" w:rsidR="00F37BFF" w:rsidRPr="004E149B" w:rsidRDefault="00A268BE"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DEROGADO </w:t>
      </w:r>
      <w:r w:rsidR="001F0F79" w:rsidRPr="004E149B">
        <w:rPr>
          <w:rFonts w:ascii="Museo Sans 300" w:eastAsia="Times New Roman" w:hAnsi="Museo Sans 300"/>
          <w:szCs w:val="18"/>
          <w:lang w:val="es-SV" w:eastAsia="es-ES"/>
        </w:rPr>
        <w:t xml:space="preserve">(4) </w:t>
      </w:r>
    </w:p>
    <w:p w14:paraId="44AAD0E6"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Las Titularizadoras de Activos, presentarán</w:t>
      </w:r>
      <w:r w:rsidR="001F0F79" w:rsidRPr="004E149B">
        <w:rPr>
          <w:rFonts w:ascii="Museo Sans 300" w:eastAsia="Times New Roman" w:hAnsi="Museo Sans 300"/>
          <w:szCs w:val="18"/>
          <w:lang w:val="es-SV" w:eastAsia="es-ES"/>
        </w:rPr>
        <w:t xml:space="preserve"> a través de sistemas electrónicos </w:t>
      </w:r>
      <w:r w:rsidRPr="004E149B">
        <w:rPr>
          <w:rFonts w:ascii="Museo Sans 300" w:eastAsia="Times New Roman" w:hAnsi="Museo Sans 300"/>
          <w:szCs w:val="18"/>
          <w:lang w:val="es-SV" w:eastAsia="es-ES"/>
        </w:rPr>
        <w:t xml:space="preserve"> los Balances de Comprobación </w:t>
      </w:r>
      <w:r w:rsidR="001F0F79" w:rsidRPr="004E149B">
        <w:rPr>
          <w:rFonts w:ascii="Museo Sans 300" w:eastAsia="Times New Roman" w:hAnsi="Museo Sans 300"/>
          <w:szCs w:val="18"/>
          <w:lang w:val="es-SV" w:eastAsia="es-ES"/>
        </w:rPr>
        <w:t>y demás</w:t>
      </w:r>
      <w:r w:rsidRPr="004E149B">
        <w:rPr>
          <w:rFonts w:ascii="Museo Sans 300" w:eastAsia="Times New Roman" w:hAnsi="Museo Sans 300"/>
          <w:szCs w:val="18"/>
          <w:lang w:val="es-SV" w:eastAsia="es-ES"/>
        </w:rPr>
        <w:t xml:space="preserve"> informes mensuales de cada Fondo de Titularización de Activos, a la Superintendencia </w:t>
      </w:r>
      <w:r w:rsidR="00A82D69" w:rsidRPr="004E149B">
        <w:rPr>
          <w:rFonts w:ascii="Museo Sans 300" w:eastAsia="Times New Roman" w:hAnsi="Museo Sans 300"/>
          <w:szCs w:val="18"/>
          <w:lang w:val="es-SV" w:eastAsia="es-ES"/>
        </w:rPr>
        <w:t>del Sistema Financiero</w:t>
      </w:r>
      <w:r w:rsidRPr="004E149B">
        <w:rPr>
          <w:rFonts w:ascii="Museo Sans 300" w:eastAsia="Times New Roman" w:hAnsi="Museo Sans 300"/>
          <w:szCs w:val="18"/>
          <w:lang w:val="es-SV" w:eastAsia="es-ES"/>
        </w:rPr>
        <w:t>, dentro de los ocho días hábiles siguientes al mes que corresponda la información</w:t>
      </w:r>
      <w:r w:rsidR="001F0F79" w:rsidRPr="004E149B">
        <w:rPr>
          <w:rFonts w:ascii="Museo Sans 300" w:hAnsi="Museo Sans 300" w:cs="Arial"/>
          <w:sz w:val="20"/>
          <w:szCs w:val="20"/>
          <w:lang w:val="es-SV"/>
        </w:rPr>
        <w:t>;</w:t>
      </w:r>
      <w:r w:rsidR="00B63940" w:rsidRPr="004E149B">
        <w:rPr>
          <w:rFonts w:ascii="Museo Sans 300" w:hAnsi="Museo Sans 300" w:cs="Arial"/>
          <w:sz w:val="20"/>
          <w:szCs w:val="20"/>
          <w:lang w:val="es-SV"/>
        </w:rPr>
        <w:t xml:space="preserve"> </w:t>
      </w:r>
      <w:r w:rsidR="001F0F79" w:rsidRPr="004E149B">
        <w:rPr>
          <w:rFonts w:ascii="Museo Sans 300" w:hAnsi="Museo Sans 300" w:cs="Arial"/>
          <w:lang w:val="es-SV"/>
        </w:rPr>
        <w:t xml:space="preserve">además, el Balance de comprobación mensual debe comprender todas las sub-cuentas, </w:t>
      </w:r>
      <w:r w:rsidR="00A03BEB" w:rsidRPr="004E149B">
        <w:rPr>
          <w:rFonts w:ascii="Museo Sans 300" w:hAnsi="Museo Sans 300" w:cs="Arial"/>
          <w:lang w:val="es-SV"/>
        </w:rPr>
        <w:t>s</w:t>
      </w:r>
      <w:r w:rsidR="001F0F79" w:rsidRPr="004E149B">
        <w:rPr>
          <w:rFonts w:ascii="Museo Sans 300" w:hAnsi="Museo Sans 300" w:cs="Arial"/>
          <w:lang w:val="es-SV"/>
        </w:rPr>
        <w:t>ub-</w:t>
      </w:r>
      <w:r w:rsidR="00A03BEB" w:rsidRPr="004E149B">
        <w:rPr>
          <w:rFonts w:ascii="Museo Sans 300" w:hAnsi="Museo Sans 300" w:cs="Arial"/>
          <w:lang w:val="es-SV"/>
        </w:rPr>
        <w:t>sub</w:t>
      </w:r>
      <w:r w:rsidR="001F0F79" w:rsidRPr="004E149B">
        <w:rPr>
          <w:rFonts w:ascii="Museo Sans 300" w:hAnsi="Museo Sans 300" w:cs="Arial"/>
          <w:lang w:val="es-SV"/>
        </w:rPr>
        <w:t>cuentas</w:t>
      </w:r>
      <w:r w:rsidR="00A03BEB" w:rsidRPr="004E149B">
        <w:rPr>
          <w:rFonts w:ascii="Museo Sans 300" w:hAnsi="Museo Sans 300" w:cs="Arial"/>
          <w:lang w:val="es-SV"/>
        </w:rPr>
        <w:t xml:space="preserve">, cuentas </w:t>
      </w:r>
      <w:r w:rsidR="00293A27" w:rsidRPr="004E149B">
        <w:rPr>
          <w:rFonts w:ascii="Museo Sans 300" w:hAnsi="Museo Sans 300" w:cs="Arial"/>
          <w:lang w:val="es-SV"/>
        </w:rPr>
        <w:t>de detalle</w:t>
      </w:r>
      <w:r w:rsidR="00A03BEB" w:rsidRPr="004E149B">
        <w:rPr>
          <w:rFonts w:ascii="Museo Sans 300" w:hAnsi="Museo Sans 300" w:cs="Arial"/>
          <w:lang w:val="es-SV"/>
        </w:rPr>
        <w:t>,</w:t>
      </w:r>
      <w:r w:rsidR="001F0F79" w:rsidRPr="004E149B">
        <w:rPr>
          <w:rFonts w:ascii="Museo Sans 300" w:hAnsi="Museo Sans 300" w:cs="Arial"/>
          <w:lang w:val="es-SV"/>
        </w:rPr>
        <w:t xml:space="preserve"> hasta el último nivel de información, con movimientos y saldos, de acuerdo con lo establecido en el literal D del presente Capítulo</w:t>
      </w:r>
      <w:r w:rsidRPr="004E149B">
        <w:rPr>
          <w:rFonts w:ascii="Museo Sans 300" w:eastAsia="Times New Roman" w:hAnsi="Museo Sans 300"/>
          <w:lang w:val="es-SV" w:eastAsia="es-ES"/>
        </w:rPr>
        <w:t>.</w:t>
      </w:r>
      <w:r w:rsidR="0076430D" w:rsidRPr="004E149B">
        <w:rPr>
          <w:rFonts w:ascii="Museo Sans 300" w:eastAsia="Times New Roman" w:hAnsi="Museo Sans 300"/>
          <w:szCs w:val="18"/>
          <w:lang w:val="es-SV" w:eastAsia="es-ES"/>
        </w:rPr>
        <w:t xml:space="preserve"> (3)</w:t>
      </w:r>
      <w:r w:rsidR="001F0F79" w:rsidRPr="004E149B">
        <w:rPr>
          <w:rFonts w:ascii="Museo Sans 300" w:eastAsia="Times New Roman" w:hAnsi="Museo Sans 300"/>
          <w:szCs w:val="18"/>
          <w:lang w:val="es-SV" w:eastAsia="es-ES"/>
        </w:rPr>
        <w:t xml:space="preserve"> (4)</w:t>
      </w:r>
    </w:p>
    <w:p w14:paraId="681CF16D" w14:textId="77777777" w:rsidR="00F37BFF" w:rsidRPr="004E149B" w:rsidRDefault="00F37BFF" w:rsidP="00B63940">
      <w:pPr>
        <w:numPr>
          <w:ilvl w:val="0"/>
          <w:numId w:val="24"/>
        </w:numPr>
        <w:ind w:left="1049" w:hanging="340"/>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Cuando se trate de los Estados Financieros e información semestral o anual, las Titularizadoras presentarán dichos Estados Financieros de cada Fondo de Titularización de Activos, dentro de los </w:t>
      </w:r>
      <w:r w:rsidR="0002149D" w:rsidRPr="004E149B">
        <w:rPr>
          <w:rFonts w:ascii="Museo Sans 300" w:eastAsia="Times New Roman" w:hAnsi="Museo Sans 300"/>
          <w:szCs w:val="18"/>
          <w:lang w:val="es-SV" w:eastAsia="es-ES"/>
        </w:rPr>
        <w:t xml:space="preserve">sesenta </w:t>
      </w:r>
      <w:r w:rsidRPr="004E149B">
        <w:rPr>
          <w:rFonts w:ascii="Museo Sans 300" w:eastAsia="Times New Roman" w:hAnsi="Museo Sans 300"/>
          <w:szCs w:val="18"/>
          <w:lang w:val="es-SV" w:eastAsia="es-ES"/>
        </w:rPr>
        <w:t>días calendario, siguientes al mes que corresponda la información definitiva. Sin que esto signifique que la información provisional de dichos meses no se tenga que presentar en el plazo estipulado en el párrafo anterior.</w:t>
      </w:r>
      <w:r w:rsidR="0002149D" w:rsidRPr="004E149B">
        <w:rPr>
          <w:rFonts w:ascii="Museo Sans 300" w:eastAsia="Times New Roman" w:hAnsi="Museo Sans 300"/>
          <w:szCs w:val="18"/>
          <w:lang w:val="es-SV" w:eastAsia="es-ES"/>
        </w:rPr>
        <w:t xml:space="preserve"> (4)</w:t>
      </w:r>
    </w:p>
    <w:p w14:paraId="3966D5B0" w14:textId="77777777" w:rsidR="00F37BFF" w:rsidRPr="004E149B" w:rsidRDefault="00F37BFF" w:rsidP="00700244">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Los Estados Financieros e información semestral de cada Fondo de Titularización de Activos serán presentados por las Titularizadoras de Activos, a la Superintendencia </w:t>
      </w:r>
      <w:r w:rsidR="00A82D69" w:rsidRPr="004E149B">
        <w:rPr>
          <w:rFonts w:ascii="Museo Sans 300" w:eastAsia="Times New Roman" w:hAnsi="Museo Sans 300"/>
          <w:szCs w:val="18"/>
          <w:lang w:val="es-SV" w:eastAsia="es-ES"/>
        </w:rPr>
        <w:t xml:space="preserve">del Sistema Financiero </w:t>
      </w:r>
      <w:r w:rsidRPr="004E149B">
        <w:rPr>
          <w:rFonts w:ascii="Museo Sans 300" w:eastAsia="Times New Roman" w:hAnsi="Museo Sans 300"/>
          <w:szCs w:val="18"/>
          <w:lang w:val="es-SV" w:eastAsia="es-ES"/>
        </w:rPr>
        <w:t>en forma comparativa con el período inmediato anterior, y el Balance de comprobación debe comprender todas las sub-cuentas, y sub-</w:t>
      </w:r>
      <w:r w:rsidR="00A03BEB" w:rsidRPr="004E149B">
        <w:rPr>
          <w:rFonts w:ascii="Museo Sans 300" w:eastAsia="Times New Roman" w:hAnsi="Museo Sans 300"/>
          <w:szCs w:val="18"/>
          <w:lang w:val="es-SV" w:eastAsia="es-ES"/>
        </w:rPr>
        <w:t>su</w:t>
      </w:r>
      <w:r w:rsidR="009178AC" w:rsidRPr="004E149B">
        <w:rPr>
          <w:rFonts w:ascii="Museo Sans 300" w:eastAsia="Times New Roman" w:hAnsi="Museo Sans 300"/>
          <w:szCs w:val="18"/>
          <w:lang w:val="es-SV" w:eastAsia="es-ES"/>
        </w:rPr>
        <w:t>b</w:t>
      </w:r>
      <w:r w:rsidRPr="004E149B">
        <w:rPr>
          <w:rFonts w:ascii="Museo Sans 300" w:eastAsia="Times New Roman" w:hAnsi="Museo Sans 300"/>
          <w:szCs w:val="18"/>
          <w:lang w:val="es-SV" w:eastAsia="es-ES"/>
        </w:rPr>
        <w:t>cuentas</w:t>
      </w:r>
      <w:r w:rsidR="00A03BEB" w:rsidRPr="004E149B">
        <w:rPr>
          <w:rFonts w:ascii="Museo Sans 300" w:eastAsia="Times New Roman" w:hAnsi="Museo Sans 300"/>
          <w:szCs w:val="18"/>
          <w:lang w:val="es-SV" w:eastAsia="es-ES"/>
        </w:rPr>
        <w:t xml:space="preserve">, y cuentas </w:t>
      </w:r>
      <w:r w:rsidR="0017540C" w:rsidRPr="004E149B">
        <w:rPr>
          <w:rFonts w:ascii="Museo Sans 300" w:eastAsia="Times New Roman" w:hAnsi="Museo Sans 300"/>
          <w:szCs w:val="18"/>
          <w:lang w:val="es-SV" w:eastAsia="es-ES"/>
        </w:rPr>
        <w:t>de detalle</w:t>
      </w:r>
      <w:r w:rsidRPr="004E149B">
        <w:rPr>
          <w:rFonts w:ascii="Museo Sans 300" w:eastAsia="Times New Roman" w:hAnsi="Museo Sans 300"/>
          <w:szCs w:val="18"/>
          <w:lang w:val="es-SV" w:eastAsia="es-ES"/>
        </w:rPr>
        <w:t xml:space="preserve"> hasta el último nivel, con movimientos y saldos; en los formatos y en las frecuencias que se indican a continuación:</w:t>
      </w:r>
      <w:r w:rsidR="0076430D" w:rsidRPr="004E149B">
        <w:rPr>
          <w:rFonts w:ascii="Museo Sans 300" w:eastAsia="Times New Roman" w:hAnsi="Museo Sans 300"/>
          <w:szCs w:val="18"/>
          <w:lang w:val="es-SV" w:eastAsia="es-ES"/>
        </w:rPr>
        <w:t xml:space="preserve"> (3)</w:t>
      </w:r>
      <w:r w:rsidR="00A03BEB" w:rsidRPr="004E149B">
        <w:rPr>
          <w:rFonts w:ascii="Museo Sans 300" w:eastAsia="Times New Roman" w:hAnsi="Museo Sans 300"/>
          <w:szCs w:val="18"/>
          <w:lang w:val="es-SV" w:eastAsia="es-ES"/>
        </w:rPr>
        <w:t xml:space="preserve"> (4)</w:t>
      </w:r>
    </w:p>
    <w:p w14:paraId="39209AC7" w14:textId="77777777" w:rsidR="009178AC" w:rsidRPr="004E149B" w:rsidRDefault="009178AC" w:rsidP="009178AC">
      <w:pPr>
        <w:ind w:left="993"/>
        <w:jc w:val="both"/>
        <w:rPr>
          <w:rFonts w:ascii="Museo Sans 300" w:eastAsia="Times New Roman" w:hAnsi="Museo Sans 300"/>
          <w:i/>
          <w:iCs/>
          <w:szCs w:val="18"/>
          <w:u w:val="single"/>
          <w:lang w:val="es-SV"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37"/>
        <w:gridCol w:w="5667"/>
      </w:tblGrid>
      <w:tr w:rsidR="009178AC" w:rsidRPr="004E149B" w14:paraId="4698BC2A" w14:textId="77777777" w:rsidTr="00530C59">
        <w:trPr>
          <w:jc w:val="center"/>
        </w:trPr>
        <w:tc>
          <w:tcPr>
            <w:tcW w:w="0" w:type="auto"/>
            <w:shd w:val="clear" w:color="auto" w:fill="auto"/>
          </w:tcPr>
          <w:p w14:paraId="32DE95F7" w14:textId="77777777" w:rsidR="009178AC" w:rsidRPr="004E149B" w:rsidRDefault="009178AC" w:rsidP="00530C59">
            <w:pPr>
              <w:keepLines/>
              <w:widowControl/>
              <w:ind w:left="425" w:hanging="425"/>
              <w:outlineLvl w:val="5"/>
              <w:rPr>
                <w:rFonts w:ascii="Museo Sans 300" w:eastAsia="Times New Roman" w:hAnsi="Museo Sans 300"/>
                <w:b/>
                <w:lang w:val="es-SV" w:eastAsia="es-ES"/>
              </w:rPr>
            </w:pPr>
            <w:r w:rsidRPr="004E149B">
              <w:rPr>
                <w:rFonts w:ascii="Museo Sans 300" w:eastAsia="Times New Roman" w:hAnsi="Museo Sans 300"/>
                <w:b/>
                <w:lang w:val="es-SV" w:eastAsia="es-ES"/>
              </w:rPr>
              <w:t>Frecuencia (4)</w:t>
            </w:r>
          </w:p>
        </w:tc>
        <w:tc>
          <w:tcPr>
            <w:tcW w:w="0" w:type="auto"/>
            <w:shd w:val="clear" w:color="auto" w:fill="auto"/>
          </w:tcPr>
          <w:p w14:paraId="202BFE1F" w14:textId="77777777" w:rsidR="009178AC" w:rsidRPr="004E149B" w:rsidRDefault="009178AC" w:rsidP="00530C59">
            <w:pPr>
              <w:keepLines/>
              <w:widowControl/>
              <w:ind w:left="425" w:hanging="425"/>
              <w:outlineLvl w:val="5"/>
              <w:rPr>
                <w:rFonts w:ascii="Museo Sans 300" w:eastAsia="Times New Roman" w:hAnsi="Museo Sans 300"/>
                <w:b/>
                <w:lang w:val="es-SV" w:eastAsia="es-ES"/>
              </w:rPr>
            </w:pPr>
            <w:r w:rsidRPr="004E149B">
              <w:rPr>
                <w:rFonts w:ascii="Museo Sans 300" w:eastAsia="Times New Roman" w:hAnsi="Museo Sans 300"/>
                <w:b/>
                <w:lang w:val="es-SV" w:eastAsia="es-ES"/>
              </w:rPr>
              <w:t>Formato (4)</w:t>
            </w:r>
          </w:p>
        </w:tc>
        <w:tc>
          <w:tcPr>
            <w:tcW w:w="0" w:type="auto"/>
            <w:shd w:val="clear" w:color="auto" w:fill="auto"/>
          </w:tcPr>
          <w:p w14:paraId="52C0B97C" w14:textId="77777777" w:rsidR="009178AC" w:rsidRPr="004E149B" w:rsidRDefault="009178AC" w:rsidP="00530C59">
            <w:pPr>
              <w:keepLines/>
              <w:widowControl/>
              <w:ind w:left="425" w:hanging="425"/>
              <w:outlineLvl w:val="5"/>
              <w:rPr>
                <w:rFonts w:ascii="Museo Sans 300" w:eastAsia="Times New Roman" w:hAnsi="Museo Sans 300"/>
                <w:b/>
                <w:lang w:val="es-SV" w:eastAsia="es-ES"/>
              </w:rPr>
            </w:pPr>
            <w:r w:rsidRPr="004E149B">
              <w:rPr>
                <w:rFonts w:ascii="Museo Sans 300" w:eastAsia="Times New Roman" w:hAnsi="Museo Sans 300"/>
                <w:b/>
                <w:lang w:val="es-SV" w:eastAsia="es-ES"/>
              </w:rPr>
              <w:t>Denominación (4)</w:t>
            </w:r>
          </w:p>
        </w:tc>
      </w:tr>
      <w:tr w:rsidR="009178AC" w:rsidRPr="004E149B" w14:paraId="4655E372" w14:textId="77777777" w:rsidTr="00530C59">
        <w:trPr>
          <w:jc w:val="center"/>
        </w:trPr>
        <w:tc>
          <w:tcPr>
            <w:tcW w:w="0" w:type="auto"/>
            <w:shd w:val="clear" w:color="auto" w:fill="auto"/>
          </w:tcPr>
          <w:p w14:paraId="6C77633C"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Semestral (4)</w:t>
            </w:r>
          </w:p>
        </w:tc>
        <w:tc>
          <w:tcPr>
            <w:tcW w:w="0" w:type="auto"/>
            <w:shd w:val="clear" w:color="auto" w:fill="auto"/>
          </w:tcPr>
          <w:p w14:paraId="3B26D5AE" w14:textId="77777777" w:rsidR="009178AC" w:rsidRPr="004E149B" w:rsidRDefault="009178AC" w:rsidP="00530C59">
            <w:pPr>
              <w:keepLines/>
              <w:widowControl/>
              <w:ind w:left="425" w:hanging="425"/>
              <w:jc w:val="center"/>
              <w:outlineLvl w:val="5"/>
              <w:rPr>
                <w:rFonts w:ascii="Museo Sans 300" w:eastAsia="Times New Roman" w:hAnsi="Museo Sans 300"/>
                <w:lang w:val="es-SV" w:eastAsia="es-ES"/>
              </w:rPr>
            </w:pPr>
            <w:r w:rsidRPr="004E149B">
              <w:rPr>
                <w:rFonts w:ascii="Museo Sans 300" w:eastAsia="Times New Roman" w:hAnsi="Museo Sans 300"/>
                <w:lang w:val="es-SV" w:eastAsia="es-ES"/>
              </w:rPr>
              <w:t>A (4)</w:t>
            </w:r>
          </w:p>
        </w:tc>
        <w:tc>
          <w:tcPr>
            <w:tcW w:w="0" w:type="auto"/>
            <w:shd w:val="clear" w:color="auto" w:fill="auto"/>
          </w:tcPr>
          <w:p w14:paraId="5BE048CE"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Balance General del Fondo (4)</w:t>
            </w:r>
          </w:p>
        </w:tc>
      </w:tr>
      <w:tr w:rsidR="009178AC" w:rsidRPr="009A6074" w14:paraId="33357797" w14:textId="77777777" w:rsidTr="00530C59">
        <w:trPr>
          <w:jc w:val="center"/>
        </w:trPr>
        <w:tc>
          <w:tcPr>
            <w:tcW w:w="0" w:type="auto"/>
            <w:shd w:val="clear" w:color="auto" w:fill="auto"/>
          </w:tcPr>
          <w:p w14:paraId="680379BB"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Semestral (4)</w:t>
            </w:r>
          </w:p>
        </w:tc>
        <w:tc>
          <w:tcPr>
            <w:tcW w:w="0" w:type="auto"/>
            <w:shd w:val="clear" w:color="auto" w:fill="auto"/>
          </w:tcPr>
          <w:p w14:paraId="6861FBA9" w14:textId="77777777" w:rsidR="009178AC" w:rsidRPr="004E149B" w:rsidRDefault="009178AC" w:rsidP="00530C59">
            <w:pPr>
              <w:keepLines/>
              <w:widowControl/>
              <w:ind w:left="425" w:hanging="425"/>
              <w:jc w:val="center"/>
              <w:outlineLvl w:val="5"/>
              <w:rPr>
                <w:rFonts w:ascii="Museo Sans 300" w:eastAsia="Times New Roman" w:hAnsi="Museo Sans 300"/>
                <w:lang w:val="es-SV" w:eastAsia="es-ES"/>
              </w:rPr>
            </w:pPr>
            <w:r w:rsidRPr="004E149B">
              <w:rPr>
                <w:rFonts w:ascii="Museo Sans 300" w:eastAsia="Times New Roman" w:hAnsi="Museo Sans 300"/>
                <w:lang w:val="es-SV" w:eastAsia="es-ES"/>
              </w:rPr>
              <w:t>B (4)</w:t>
            </w:r>
          </w:p>
        </w:tc>
        <w:tc>
          <w:tcPr>
            <w:tcW w:w="0" w:type="auto"/>
            <w:shd w:val="clear" w:color="auto" w:fill="auto"/>
          </w:tcPr>
          <w:p w14:paraId="12005E7C"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Estado de Determinación de Excedentes del Fondo (4)</w:t>
            </w:r>
          </w:p>
        </w:tc>
      </w:tr>
      <w:tr w:rsidR="009178AC" w:rsidRPr="009A6074" w14:paraId="34313FBF" w14:textId="77777777" w:rsidTr="00530C59">
        <w:trPr>
          <w:jc w:val="center"/>
        </w:trPr>
        <w:tc>
          <w:tcPr>
            <w:tcW w:w="0" w:type="auto"/>
            <w:shd w:val="clear" w:color="auto" w:fill="auto"/>
          </w:tcPr>
          <w:p w14:paraId="2539ACB4"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Semestral (4)</w:t>
            </w:r>
          </w:p>
        </w:tc>
        <w:tc>
          <w:tcPr>
            <w:tcW w:w="0" w:type="auto"/>
            <w:shd w:val="clear" w:color="auto" w:fill="auto"/>
          </w:tcPr>
          <w:p w14:paraId="30A34EDB" w14:textId="77777777" w:rsidR="009178AC" w:rsidRPr="004E149B" w:rsidRDefault="009178AC" w:rsidP="00530C59">
            <w:pPr>
              <w:keepLines/>
              <w:widowControl/>
              <w:ind w:left="425" w:hanging="425"/>
              <w:jc w:val="center"/>
              <w:outlineLvl w:val="5"/>
              <w:rPr>
                <w:rFonts w:ascii="Museo Sans 300" w:eastAsia="Times New Roman" w:hAnsi="Museo Sans 300"/>
                <w:lang w:val="es-SV" w:eastAsia="es-ES"/>
              </w:rPr>
            </w:pPr>
            <w:r w:rsidRPr="004E149B">
              <w:rPr>
                <w:rFonts w:ascii="Museo Sans 300" w:eastAsia="Times New Roman" w:hAnsi="Museo Sans 300"/>
                <w:lang w:val="es-SV" w:eastAsia="es-ES"/>
              </w:rPr>
              <w:t>C (4)</w:t>
            </w:r>
          </w:p>
        </w:tc>
        <w:tc>
          <w:tcPr>
            <w:tcW w:w="0" w:type="auto"/>
            <w:shd w:val="clear" w:color="auto" w:fill="auto"/>
          </w:tcPr>
          <w:p w14:paraId="0414FCC2" w14:textId="77777777" w:rsidR="009178AC" w:rsidRPr="004E149B" w:rsidRDefault="009178AC" w:rsidP="00530C59">
            <w:pPr>
              <w:keepLines/>
              <w:widowControl/>
              <w:ind w:left="425" w:hanging="425"/>
              <w:outlineLvl w:val="5"/>
              <w:rPr>
                <w:rFonts w:ascii="Museo Sans 300" w:eastAsia="Times New Roman" w:hAnsi="Museo Sans 300"/>
                <w:lang w:val="es-SV" w:eastAsia="es-ES"/>
              </w:rPr>
            </w:pPr>
            <w:r w:rsidRPr="004E149B">
              <w:rPr>
                <w:rFonts w:ascii="Museo Sans 300" w:eastAsia="Times New Roman" w:hAnsi="Museo Sans 300"/>
                <w:lang w:val="es-SV" w:eastAsia="es-ES"/>
              </w:rPr>
              <w:t>Notas a los Estados Financieros (4)</w:t>
            </w:r>
          </w:p>
        </w:tc>
      </w:tr>
    </w:tbl>
    <w:p w14:paraId="60674EBD" w14:textId="77777777" w:rsidR="009178AC" w:rsidRPr="004E149B" w:rsidRDefault="009178AC" w:rsidP="009178AC">
      <w:pPr>
        <w:ind w:left="993"/>
        <w:jc w:val="both"/>
        <w:rPr>
          <w:rFonts w:ascii="Museo Sans 300" w:eastAsia="Times New Roman" w:hAnsi="Museo Sans 300"/>
          <w:szCs w:val="18"/>
          <w:lang w:val="es-SV" w:eastAsia="es-ES"/>
        </w:rPr>
      </w:pPr>
    </w:p>
    <w:p w14:paraId="76448605" w14:textId="77777777" w:rsidR="00F37BFF" w:rsidRPr="004E149B" w:rsidRDefault="00B63940" w:rsidP="00A268BE">
      <w:pPr>
        <w:numPr>
          <w:ilvl w:val="0"/>
          <w:numId w:val="24"/>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 </w:t>
      </w:r>
      <w:r w:rsidR="009178AC" w:rsidRPr="004E149B">
        <w:rPr>
          <w:rFonts w:ascii="Museo Sans 300" w:eastAsia="Times New Roman" w:hAnsi="Museo Sans 300"/>
          <w:szCs w:val="18"/>
          <w:lang w:val="es-SV" w:eastAsia="es-ES"/>
        </w:rPr>
        <w:t>DEROGADO (4)</w:t>
      </w:r>
    </w:p>
    <w:p w14:paraId="3DD65418" w14:textId="77777777" w:rsidR="00B63940" w:rsidRDefault="00B63940" w:rsidP="00F37BFF">
      <w:pPr>
        <w:widowControl/>
        <w:jc w:val="both"/>
        <w:rPr>
          <w:rFonts w:ascii="Museo Sans 300" w:eastAsia="Times New Roman" w:hAnsi="Museo Sans 300"/>
          <w:szCs w:val="18"/>
          <w:lang w:val="es-SV" w:eastAsia="es-ES"/>
        </w:rPr>
      </w:pPr>
    </w:p>
    <w:p w14:paraId="6264F44F" w14:textId="77777777" w:rsidR="00C31A4E" w:rsidRPr="004E149B" w:rsidRDefault="00C31A4E" w:rsidP="00F37BFF">
      <w:pPr>
        <w:widowControl/>
        <w:jc w:val="both"/>
        <w:rPr>
          <w:rFonts w:ascii="Museo Sans 300" w:eastAsia="Times New Roman" w:hAnsi="Museo Sans 300"/>
          <w:szCs w:val="18"/>
          <w:lang w:val="es-SV" w:eastAsia="es-ES"/>
        </w:rPr>
      </w:pPr>
    </w:p>
    <w:p w14:paraId="55FD6180" w14:textId="77777777" w:rsidR="00F37BFF" w:rsidRPr="004E149B" w:rsidRDefault="00F37BFF" w:rsidP="00A62529">
      <w:pPr>
        <w:numPr>
          <w:ilvl w:val="1"/>
          <w:numId w:val="22"/>
        </w:numPr>
        <w:tabs>
          <w:tab w:val="clear" w:pos="2130"/>
          <w:tab w:val="num" w:pos="426"/>
        </w:tabs>
        <w:ind w:left="425" w:hanging="425"/>
        <w:jc w:val="both"/>
        <w:outlineLvl w:val="1"/>
        <w:rPr>
          <w:rFonts w:ascii="Museo Sans 300" w:eastAsia="Times New Roman" w:hAnsi="Museo Sans 300"/>
          <w:b/>
          <w:szCs w:val="18"/>
          <w:lang w:val="es-SV" w:eastAsia="es-ES"/>
        </w:rPr>
      </w:pPr>
      <w:bookmarkStart w:id="115" w:name="_Toc198520748"/>
      <w:bookmarkStart w:id="116" w:name="_Toc85812327"/>
      <w:r w:rsidRPr="004E149B">
        <w:rPr>
          <w:rFonts w:ascii="Museo Sans 300" w:eastAsia="Times New Roman" w:hAnsi="Museo Sans 300"/>
          <w:b/>
          <w:szCs w:val="18"/>
          <w:lang w:val="es-SV" w:eastAsia="es-ES"/>
        </w:rPr>
        <w:lastRenderedPageBreak/>
        <w:t>PUBLICACIÓN DE ESTADOS FINANCIEROS</w:t>
      </w:r>
      <w:bookmarkEnd w:id="115"/>
      <w:bookmarkEnd w:id="116"/>
    </w:p>
    <w:p w14:paraId="74924D6E" w14:textId="77777777" w:rsidR="00F37BFF" w:rsidRPr="004E149B" w:rsidRDefault="00F37BFF" w:rsidP="00700244">
      <w:pPr>
        <w:widowControl/>
        <w:jc w:val="both"/>
        <w:rPr>
          <w:rFonts w:ascii="Museo Sans 300" w:eastAsia="Times New Roman" w:hAnsi="Museo Sans 300"/>
          <w:lang w:val="es-SV" w:eastAsia="es-ES"/>
        </w:rPr>
      </w:pPr>
    </w:p>
    <w:p w14:paraId="2BB15E50" w14:textId="77777777" w:rsidR="00F37BFF" w:rsidRPr="004E149B" w:rsidRDefault="00F37BFF" w:rsidP="00700244">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Las Titularizadoras en nombre de los fondos de Titularización de Activos que administra, de acuerdo con las normas legales vigentes, deberán publicar los Estados Financieros semestrales y anuales de dichos fondos, junto con el informe y dictamen del Auditor Externo, respectivamente, en dos </w:t>
      </w:r>
      <w:r w:rsidR="00AB285F" w:rsidRPr="004E149B">
        <w:rPr>
          <w:rFonts w:ascii="Museo Sans 300" w:hAnsi="Museo Sans 300" w:cs="Arial"/>
          <w:lang w:val="es-SV"/>
        </w:rPr>
        <w:t xml:space="preserve">medios impresos de circulación nacional u otra plataforma de publicación digital con mayor o igual cobertura o en su sitio web, de conformidad con lo establecido en </w:t>
      </w:r>
      <w:r w:rsidR="00A268BE" w:rsidRPr="004E149B">
        <w:rPr>
          <w:rFonts w:ascii="Museo Sans 300" w:hAnsi="Museo Sans 300" w:cs="Arial"/>
          <w:lang w:val="es-SV"/>
        </w:rPr>
        <w:t>el</w:t>
      </w:r>
      <w:r w:rsidR="00AB285F" w:rsidRPr="004E149B">
        <w:rPr>
          <w:rFonts w:ascii="Museo Sans 300" w:hAnsi="Museo Sans 300" w:cs="Arial"/>
          <w:lang w:val="es-SV"/>
        </w:rPr>
        <w:t xml:space="preserve"> marco legal vigente</w:t>
      </w:r>
      <w:r w:rsidR="00A268BE" w:rsidRPr="004E149B">
        <w:rPr>
          <w:rFonts w:ascii="Museo Sans 300" w:hAnsi="Museo Sans 300" w:cs="Arial"/>
          <w:lang w:val="es-SV"/>
        </w:rPr>
        <w:t>,</w:t>
      </w:r>
      <w:r w:rsidRPr="004E149B">
        <w:rPr>
          <w:rFonts w:ascii="Museo Sans 300" w:eastAsia="Times New Roman" w:hAnsi="Museo Sans 300"/>
          <w:lang w:val="es-SV" w:eastAsia="es-ES"/>
        </w:rPr>
        <w:t xml:space="preserve"> dentro </w:t>
      </w:r>
      <w:r w:rsidRPr="004E149B">
        <w:rPr>
          <w:rFonts w:ascii="Museo Sans 300" w:eastAsia="Times New Roman" w:hAnsi="Museo Sans 300" w:cs="Arial"/>
          <w:bCs/>
          <w:lang w:val="es-SV" w:eastAsia="es-ES"/>
        </w:rPr>
        <w:t>de los 60 días posteriores a la finalización de cada semestre, junto con los Estados Financieros de la Titularizadora</w:t>
      </w:r>
      <w:r w:rsidRPr="004E149B">
        <w:rPr>
          <w:rFonts w:ascii="Museo Sans 300" w:eastAsia="Times New Roman" w:hAnsi="Museo Sans 300"/>
          <w:lang w:val="es-SV" w:eastAsia="es-ES"/>
        </w:rPr>
        <w:t>. Los Estados Financieros a publicar deberán de cumplir con lo establecido en el artículo 61 de la Ley de Titularización de Activos, entendiéndose que las notas a los estados financieros forman parte integral de los mismos y por tanto son de obligatoria publicación.</w:t>
      </w:r>
      <w:r w:rsidR="00AB285F" w:rsidRPr="004E149B">
        <w:rPr>
          <w:rFonts w:ascii="Museo Sans 300" w:eastAsia="Times New Roman" w:hAnsi="Museo Sans 300"/>
          <w:lang w:val="es-SV" w:eastAsia="es-ES"/>
        </w:rPr>
        <w:t xml:space="preserve"> </w:t>
      </w:r>
      <w:r w:rsidR="00AB285F" w:rsidRPr="004E149B">
        <w:rPr>
          <w:rFonts w:ascii="Museo Sans 300" w:hAnsi="Museo Sans 300" w:cs="Arial"/>
          <w:lang w:val="es-SV"/>
        </w:rPr>
        <w:t>(4)</w:t>
      </w:r>
    </w:p>
    <w:p w14:paraId="4E7BE586" w14:textId="77777777" w:rsidR="00F37BFF" w:rsidRPr="004E149B" w:rsidRDefault="00F37BFF" w:rsidP="00700244">
      <w:pPr>
        <w:widowControl/>
        <w:jc w:val="both"/>
        <w:rPr>
          <w:rFonts w:ascii="Museo Sans 300" w:eastAsia="Times New Roman" w:hAnsi="Museo Sans 300" w:cs="Arial"/>
          <w:lang w:val="es-SV" w:eastAsia="es-ES"/>
        </w:rPr>
      </w:pPr>
    </w:p>
    <w:p w14:paraId="022123F2" w14:textId="77777777" w:rsidR="00F37BFF" w:rsidRPr="004E149B" w:rsidRDefault="00F37BFF" w:rsidP="00700244">
      <w:pPr>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El Balance General Intermedio del Fondo deberá presentarse en forma comparativa con los Estados Financieros anuales del período inmediato anterior. Los restantes Estados Financieros Intermedios se presentarán con su similar del semestre del período inmediato anterior.</w:t>
      </w:r>
    </w:p>
    <w:p w14:paraId="4C6C9B5C" w14:textId="77777777" w:rsidR="00F37BFF" w:rsidRPr="004E149B" w:rsidRDefault="00F37BFF" w:rsidP="00700244">
      <w:pPr>
        <w:widowControl/>
        <w:jc w:val="both"/>
        <w:rPr>
          <w:rFonts w:ascii="Museo Sans 300" w:eastAsia="Times New Roman" w:hAnsi="Museo Sans 300"/>
          <w:lang w:val="es-SV" w:eastAsia="es-ES"/>
        </w:rPr>
      </w:pPr>
    </w:p>
    <w:p w14:paraId="7D90E4D9" w14:textId="77777777" w:rsidR="00F37BFF" w:rsidRPr="004E149B" w:rsidRDefault="00F37BFF" w:rsidP="00700244">
      <w:pPr>
        <w:jc w:val="both"/>
        <w:rPr>
          <w:rFonts w:ascii="Museo Sans 300" w:eastAsia="Times New Roman" w:hAnsi="Museo Sans 300"/>
          <w:lang w:val="es-SV" w:eastAsia="es-ES"/>
        </w:rPr>
      </w:pPr>
      <w:r w:rsidRPr="004E149B">
        <w:rPr>
          <w:rFonts w:ascii="Museo Sans 300" w:eastAsia="Times New Roman" w:hAnsi="Museo Sans 300"/>
          <w:lang w:val="es-SV" w:eastAsia="es-ES"/>
        </w:rPr>
        <w:t>Si la Superintendencia</w:t>
      </w:r>
      <w:r w:rsidR="00A82D69" w:rsidRPr="004E149B">
        <w:rPr>
          <w:rFonts w:ascii="Museo Sans 300" w:eastAsia="Times New Roman" w:hAnsi="Museo Sans 300"/>
          <w:lang w:val="es-SV" w:eastAsia="es-ES"/>
        </w:rPr>
        <w:t xml:space="preserve"> </w:t>
      </w:r>
      <w:r w:rsidR="00A82D69" w:rsidRPr="004E149B">
        <w:rPr>
          <w:rFonts w:ascii="Museo Sans 300" w:eastAsia="Times New Roman" w:hAnsi="Museo Sans 300"/>
          <w:szCs w:val="18"/>
          <w:lang w:val="es-SV" w:eastAsia="es-ES"/>
        </w:rPr>
        <w:t>del Sistema Financiero</w:t>
      </w:r>
      <w:r w:rsidRPr="004E149B">
        <w:rPr>
          <w:rFonts w:ascii="Museo Sans 300" w:eastAsia="Times New Roman" w:hAnsi="Museo Sans 300"/>
          <w:lang w:val="es-SV" w:eastAsia="es-ES"/>
        </w:rPr>
        <w:t xml:space="preserve"> determina la existencia de datos que alteren, modifiquen o afecten los estados financieros publicados, a las notas o que estas últimas no han sido publicadas en su totalidad, requerirá a la Titularizadora de Activos como administradora de los Fondos de Titularización de Activos una nueva publicación, en los mismos </w:t>
      </w:r>
      <w:r w:rsidR="00113B59" w:rsidRPr="004E149B">
        <w:rPr>
          <w:rFonts w:ascii="Museo Sans 300" w:hAnsi="Museo Sans 300" w:cs="Arial"/>
          <w:lang w:val="es-SV"/>
        </w:rPr>
        <w:t xml:space="preserve">medios impresos de circulación nacional o plataformas de publicación digital en </w:t>
      </w:r>
      <w:r w:rsidRPr="004E149B">
        <w:rPr>
          <w:rFonts w:ascii="Museo Sans 300" w:eastAsia="Times New Roman" w:hAnsi="Museo Sans 300"/>
          <w:lang w:val="es-SV" w:eastAsia="es-ES"/>
        </w:rPr>
        <w:t>que fue publicada originalmente, acompañado de su nota explicativa propuesta por la Titularizadora y aprobada por la Superintendencia.</w:t>
      </w:r>
      <w:r w:rsidR="0076430D" w:rsidRPr="004E149B">
        <w:rPr>
          <w:rFonts w:ascii="Museo Sans 300" w:eastAsia="Times New Roman" w:hAnsi="Museo Sans 300"/>
          <w:lang w:val="es-SV" w:eastAsia="es-ES"/>
        </w:rPr>
        <w:t xml:space="preserve"> (3)</w:t>
      </w:r>
      <w:r w:rsidR="00113B59" w:rsidRPr="004E149B">
        <w:rPr>
          <w:rFonts w:ascii="Museo Sans 300" w:eastAsia="Times New Roman" w:hAnsi="Museo Sans 300"/>
          <w:lang w:val="es-SV" w:eastAsia="es-ES"/>
        </w:rPr>
        <w:t xml:space="preserve"> </w:t>
      </w:r>
      <w:r w:rsidR="00113B59" w:rsidRPr="004E149B">
        <w:rPr>
          <w:rFonts w:ascii="Museo Sans 300" w:hAnsi="Museo Sans 300" w:cs="Arial"/>
          <w:lang w:val="es-SV"/>
        </w:rPr>
        <w:t>(4)</w:t>
      </w:r>
    </w:p>
    <w:p w14:paraId="3AA8542A" w14:textId="77777777" w:rsidR="00E77480" w:rsidRPr="004E149B" w:rsidRDefault="00E77480" w:rsidP="00700244">
      <w:pPr>
        <w:widowControl/>
        <w:jc w:val="both"/>
        <w:rPr>
          <w:rFonts w:ascii="Museo Sans 300" w:eastAsia="Times New Roman" w:hAnsi="Museo Sans 300"/>
          <w:lang w:val="es-SV" w:eastAsia="es-ES"/>
        </w:rPr>
      </w:pPr>
    </w:p>
    <w:p w14:paraId="66B1A87F" w14:textId="77777777" w:rsidR="00F37BFF" w:rsidRPr="004E149B" w:rsidRDefault="00F37BFF" w:rsidP="00700244">
      <w:pPr>
        <w:jc w:val="both"/>
        <w:rPr>
          <w:rFonts w:ascii="Museo Sans 300" w:eastAsia="Times New Roman" w:hAnsi="Museo Sans 300"/>
          <w:lang w:val="es-SV" w:eastAsia="es-ES"/>
        </w:rPr>
      </w:pPr>
      <w:proofErr w:type="gramStart"/>
      <w:r w:rsidRPr="004E149B">
        <w:rPr>
          <w:rFonts w:ascii="Museo Sans 300" w:eastAsia="Times New Roman" w:hAnsi="Museo Sans 300"/>
          <w:lang w:val="es-SV" w:eastAsia="es-ES"/>
        </w:rPr>
        <w:t>En caso que</w:t>
      </w:r>
      <w:proofErr w:type="gramEnd"/>
      <w:r w:rsidRPr="004E149B">
        <w:rPr>
          <w:rFonts w:ascii="Museo Sans 300" w:eastAsia="Times New Roman" w:hAnsi="Museo Sans 300"/>
          <w:lang w:val="es-SV" w:eastAsia="es-ES"/>
        </w:rPr>
        <w:t xml:space="preserve"> la Titularizadora de Activos se negara a publicar los estados financieros corregidos así como sus respectivas notas, requeridos de conformidad al presente Manual, la Superintendencia instruirá un plazo para que la Titularizadora de Activos haga efectiva la publicación de los mismos, caso contrario, se procederá a imponer la sanción que corresponda de conformidad a lo establecido en la Ley de Supervisión y Regulación del Sistema Financiero. (1)</w:t>
      </w:r>
    </w:p>
    <w:p w14:paraId="4899F6CA" w14:textId="77777777" w:rsidR="00F37BFF" w:rsidRPr="004E149B" w:rsidRDefault="00F37BFF" w:rsidP="00700244">
      <w:pPr>
        <w:widowControl/>
        <w:jc w:val="both"/>
        <w:rPr>
          <w:rFonts w:ascii="Museo Sans 300" w:eastAsia="Times New Roman" w:hAnsi="Museo Sans 300"/>
          <w:lang w:val="es-SV" w:eastAsia="es-ES"/>
        </w:rPr>
      </w:pPr>
    </w:p>
    <w:p w14:paraId="559D7760" w14:textId="77777777" w:rsidR="00F37BFF" w:rsidRPr="004E149B" w:rsidRDefault="00F37BFF" w:rsidP="00700244">
      <w:pPr>
        <w:widowControl/>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Los Estados Financieros y sus </w:t>
      </w:r>
      <w:proofErr w:type="gramStart"/>
      <w:r w:rsidRPr="004E149B">
        <w:rPr>
          <w:rFonts w:ascii="Museo Sans 300" w:eastAsia="Times New Roman" w:hAnsi="Museo Sans 300"/>
          <w:lang w:val="es-SV" w:eastAsia="es-ES"/>
        </w:rPr>
        <w:t>notas publicados</w:t>
      </w:r>
      <w:proofErr w:type="gramEnd"/>
      <w:r w:rsidRPr="004E149B">
        <w:rPr>
          <w:rFonts w:ascii="Museo Sans 300" w:eastAsia="Times New Roman" w:hAnsi="Museo Sans 300"/>
          <w:lang w:val="es-SV" w:eastAsia="es-ES"/>
        </w:rPr>
        <w:t xml:space="preserve"> deberán estar expresados en miles de Dólares de los Estados Unidos de América.</w:t>
      </w:r>
      <w:r w:rsidR="00B63940" w:rsidRPr="004E149B">
        <w:rPr>
          <w:rFonts w:ascii="Museo Sans 300" w:eastAsia="Times New Roman" w:hAnsi="Museo Sans 300"/>
          <w:lang w:val="es-SV" w:eastAsia="es-ES"/>
        </w:rPr>
        <w:t xml:space="preserve"> (4)</w:t>
      </w:r>
    </w:p>
    <w:p w14:paraId="14F98F78" w14:textId="77777777" w:rsidR="00F37BFF" w:rsidRPr="004E149B" w:rsidRDefault="00F37BFF" w:rsidP="00F37BFF">
      <w:pPr>
        <w:widowControl/>
        <w:jc w:val="both"/>
        <w:rPr>
          <w:rFonts w:ascii="Museo Sans 300" w:eastAsia="Times New Roman" w:hAnsi="Museo Sans 300"/>
          <w:lang w:val="es-SV" w:eastAsia="es-ES"/>
        </w:rPr>
      </w:pPr>
    </w:p>
    <w:p w14:paraId="4501B028" w14:textId="77777777" w:rsidR="00951283" w:rsidRPr="004E149B" w:rsidRDefault="0055735D" w:rsidP="00DD081A">
      <w:pPr>
        <w:jc w:val="both"/>
        <w:rPr>
          <w:rFonts w:ascii="Museo Sans 300" w:hAnsi="Museo Sans 300" w:cs="Arial"/>
          <w:lang w:val="es-SV"/>
        </w:rPr>
      </w:pPr>
      <w:bookmarkStart w:id="117" w:name="_Hlk58426511"/>
      <w:r w:rsidRPr="004E149B">
        <w:rPr>
          <w:rFonts w:ascii="Museo Sans 300" w:hAnsi="Museo Sans 300" w:cs="Arial"/>
          <w:lang w:val="es-SV"/>
        </w:rPr>
        <w:t>La</w:t>
      </w:r>
      <w:r w:rsidR="00B23723" w:rsidRPr="004E149B">
        <w:rPr>
          <w:rFonts w:ascii="Museo Sans 300" w:hAnsi="Museo Sans 300" w:cs="Arial"/>
          <w:lang w:val="es-SV"/>
        </w:rPr>
        <w:t>s</w:t>
      </w:r>
      <w:r w:rsidR="00951283" w:rsidRPr="004E149B">
        <w:rPr>
          <w:rFonts w:ascii="Museo Sans 300" w:hAnsi="Museo Sans 300" w:cs="Arial"/>
          <w:lang w:val="es-SV"/>
        </w:rPr>
        <w:t xml:space="preserve"> Titularizadora</w:t>
      </w:r>
      <w:r w:rsidR="00B23723" w:rsidRPr="004E149B">
        <w:rPr>
          <w:rFonts w:ascii="Museo Sans 300" w:hAnsi="Museo Sans 300" w:cs="Arial"/>
          <w:lang w:val="es-SV"/>
        </w:rPr>
        <w:t>s</w:t>
      </w:r>
      <w:r w:rsidR="00951283" w:rsidRPr="004E149B">
        <w:rPr>
          <w:rFonts w:ascii="Museo Sans 300" w:hAnsi="Museo Sans 300" w:cs="Arial"/>
          <w:lang w:val="es-SV"/>
        </w:rPr>
        <w:t xml:space="preserve"> de Activos</w:t>
      </w:r>
      <w:r w:rsidRPr="004E149B">
        <w:rPr>
          <w:rFonts w:ascii="Museo Sans 300" w:hAnsi="Museo Sans 300" w:cs="Arial"/>
          <w:lang w:val="es-SV"/>
        </w:rPr>
        <w:t>, deberán nombrar una persona responsable de remitir la información relativa a las publicaciones que realicen y notificarán mediante el sistema “Control de Envíos” a la Superintendencia, el nombre y cargo que desempeña. (</w:t>
      </w:r>
      <w:r w:rsidR="00951283" w:rsidRPr="004E149B">
        <w:rPr>
          <w:rFonts w:ascii="Museo Sans 300" w:hAnsi="Museo Sans 300" w:cs="Arial"/>
          <w:lang w:val="es-SV"/>
        </w:rPr>
        <w:t>4</w:t>
      </w:r>
      <w:r w:rsidRPr="004E149B">
        <w:rPr>
          <w:rFonts w:ascii="Museo Sans 300" w:hAnsi="Museo Sans 300" w:cs="Arial"/>
          <w:lang w:val="es-SV"/>
        </w:rPr>
        <w:t>)</w:t>
      </w:r>
    </w:p>
    <w:p w14:paraId="6CCFC5E5" w14:textId="77777777" w:rsidR="00951283" w:rsidRPr="004E149B" w:rsidRDefault="00951283" w:rsidP="00951283">
      <w:pPr>
        <w:rPr>
          <w:rFonts w:ascii="Museo Sans 300" w:hAnsi="Museo Sans 300" w:cs="Arial"/>
          <w:lang w:val="es-SV"/>
        </w:rPr>
      </w:pPr>
    </w:p>
    <w:p w14:paraId="79E7DA73" w14:textId="77777777" w:rsidR="00951283" w:rsidRPr="004E149B" w:rsidRDefault="0055735D" w:rsidP="00C31A4E">
      <w:pPr>
        <w:jc w:val="both"/>
        <w:rPr>
          <w:rFonts w:ascii="Museo Sans 300" w:hAnsi="Museo Sans 300" w:cs="Arial"/>
          <w:b/>
          <w:bCs/>
          <w:lang w:val="es-SV"/>
        </w:rPr>
      </w:pPr>
      <w:r w:rsidRPr="004E149B">
        <w:rPr>
          <w:rFonts w:ascii="Museo Sans 300" w:hAnsi="Museo Sans 300" w:cs="Arial"/>
          <w:lang w:val="es-SV"/>
        </w:rPr>
        <w:t>La persona nombrada, deberá enviar la información a más tardar el día hábil después del vencimiento del plazo otorgado, por medio del sistema “Control de Envíos” a la Superintendencia, en el formato siguiente: (</w:t>
      </w:r>
      <w:r w:rsidR="00951283" w:rsidRPr="004E149B">
        <w:rPr>
          <w:rFonts w:ascii="Museo Sans 300" w:hAnsi="Museo Sans 300" w:cs="Arial"/>
          <w:lang w:val="es-SV"/>
        </w:rPr>
        <w:t>4</w:t>
      </w:r>
      <w:r w:rsidRPr="004E149B">
        <w:rPr>
          <w:rFonts w:ascii="Museo Sans 300" w:hAnsi="Museo Sans 300" w:cs="Arial"/>
          <w:lang w:val="es-S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008"/>
        <w:gridCol w:w="2367"/>
        <w:gridCol w:w="2314"/>
      </w:tblGrid>
      <w:tr w:rsidR="00530C59" w:rsidRPr="004E149B" w14:paraId="18862C00" w14:textId="77777777" w:rsidTr="006D3F28">
        <w:trPr>
          <w:trHeight w:val="20"/>
          <w:tblHeader/>
          <w:jc w:val="center"/>
        </w:trPr>
        <w:tc>
          <w:tcPr>
            <w:tcW w:w="2493" w:type="dxa"/>
            <w:vAlign w:val="center"/>
          </w:tcPr>
          <w:p w14:paraId="4EB45C25" w14:textId="77777777" w:rsidR="00951283" w:rsidRPr="004E149B" w:rsidRDefault="00951283" w:rsidP="006D3F28">
            <w:pPr>
              <w:jc w:val="center"/>
              <w:rPr>
                <w:rFonts w:ascii="Museo Sans 300" w:hAnsi="Museo Sans 300"/>
                <w:lang w:val="es-SV"/>
              </w:rPr>
            </w:pPr>
            <w:r w:rsidRPr="004E149B">
              <w:rPr>
                <w:rFonts w:ascii="Museo Sans 300" w:hAnsi="Museo Sans 300"/>
                <w:lang w:val="es-SV"/>
              </w:rPr>
              <w:lastRenderedPageBreak/>
              <w:t>Nombre de la Publicación</w:t>
            </w:r>
            <w:r w:rsidR="00AC4A6C" w:rsidRPr="004E149B">
              <w:rPr>
                <w:rFonts w:ascii="Museo Sans 300" w:hAnsi="Museo Sans 300"/>
                <w:lang w:val="es-SV"/>
              </w:rPr>
              <w:t xml:space="preserve"> (4)</w:t>
            </w:r>
          </w:p>
        </w:tc>
        <w:tc>
          <w:tcPr>
            <w:tcW w:w="2152" w:type="dxa"/>
            <w:vAlign w:val="center"/>
          </w:tcPr>
          <w:p w14:paraId="783FE6B5" w14:textId="77777777" w:rsidR="00951283" w:rsidRPr="004E149B" w:rsidRDefault="00951283" w:rsidP="006D3F28">
            <w:pPr>
              <w:jc w:val="center"/>
              <w:rPr>
                <w:rFonts w:ascii="Museo Sans 300" w:hAnsi="Museo Sans 300"/>
                <w:lang w:val="es-SV"/>
              </w:rPr>
            </w:pPr>
            <w:r w:rsidRPr="004E149B">
              <w:rPr>
                <w:rFonts w:ascii="Museo Sans 300" w:hAnsi="Museo Sans 300"/>
                <w:lang w:val="es-SV"/>
              </w:rPr>
              <w:t>Página</w:t>
            </w:r>
            <w:r w:rsidR="00AC4A6C" w:rsidRPr="004E149B">
              <w:rPr>
                <w:rFonts w:ascii="Museo Sans 300" w:hAnsi="Museo Sans 300"/>
                <w:lang w:val="es-SV"/>
              </w:rPr>
              <w:t xml:space="preserve"> (4)</w:t>
            </w:r>
          </w:p>
        </w:tc>
        <w:tc>
          <w:tcPr>
            <w:tcW w:w="2493" w:type="dxa"/>
            <w:vAlign w:val="center"/>
          </w:tcPr>
          <w:p w14:paraId="4682A3D7" w14:textId="77777777" w:rsidR="00951283" w:rsidRPr="004E149B" w:rsidRDefault="00951283" w:rsidP="006D3F28">
            <w:pPr>
              <w:jc w:val="center"/>
              <w:rPr>
                <w:rFonts w:ascii="Museo Sans 300" w:hAnsi="Museo Sans 300"/>
                <w:lang w:val="es-SV"/>
              </w:rPr>
            </w:pPr>
            <w:r w:rsidRPr="004E149B">
              <w:rPr>
                <w:rFonts w:ascii="Museo Sans 300" w:hAnsi="Museo Sans 300"/>
                <w:lang w:val="es-SV"/>
              </w:rPr>
              <w:t>Fecha de Publicación</w:t>
            </w:r>
            <w:r w:rsidR="00AC4A6C" w:rsidRPr="004E149B">
              <w:rPr>
                <w:rFonts w:ascii="Museo Sans 300" w:hAnsi="Museo Sans 300"/>
                <w:lang w:val="es-SV"/>
              </w:rPr>
              <w:t xml:space="preserve"> (4)</w:t>
            </w:r>
          </w:p>
        </w:tc>
        <w:tc>
          <w:tcPr>
            <w:tcW w:w="2433" w:type="dxa"/>
            <w:vAlign w:val="center"/>
          </w:tcPr>
          <w:p w14:paraId="1CD45323" w14:textId="77777777" w:rsidR="00951283" w:rsidRPr="004E149B" w:rsidRDefault="00173632" w:rsidP="006D3F28">
            <w:pPr>
              <w:jc w:val="center"/>
              <w:rPr>
                <w:rFonts w:ascii="Museo Sans 300" w:hAnsi="Museo Sans 300"/>
                <w:lang w:val="es-SV"/>
              </w:rPr>
            </w:pPr>
            <w:r w:rsidRPr="004E149B">
              <w:rPr>
                <w:rFonts w:ascii="Museo Sans 300" w:hAnsi="Museo Sans 300"/>
                <w:lang w:val="es-SV"/>
              </w:rPr>
              <w:t>Medio de Publicación</w:t>
            </w:r>
            <w:r w:rsidR="00AC4A6C" w:rsidRPr="004E149B">
              <w:rPr>
                <w:rFonts w:ascii="Museo Sans 300" w:hAnsi="Museo Sans 300"/>
                <w:lang w:val="es-SV"/>
              </w:rPr>
              <w:t xml:space="preserve"> (4)</w:t>
            </w:r>
          </w:p>
        </w:tc>
      </w:tr>
      <w:tr w:rsidR="00530C59" w:rsidRPr="004E149B" w14:paraId="1895BCC2" w14:textId="77777777" w:rsidTr="006D3F28">
        <w:trPr>
          <w:trHeight w:val="20"/>
          <w:jc w:val="center"/>
        </w:trPr>
        <w:tc>
          <w:tcPr>
            <w:tcW w:w="2493" w:type="dxa"/>
          </w:tcPr>
          <w:p w14:paraId="6E52BE02" w14:textId="77777777" w:rsidR="00951283" w:rsidRPr="004E149B" w:rsidRDefault="00951283" w:rsidP="006D3F28">
            <w:pPr>
              <w:rPr>
                <w:rFonts w:ascii="Museo Sans 300" w:hAnsi="Museo Sans 300"/>
                <w:lang w:val="es-SV"/>
              </w:rPr>
            </w:pPr>
          </w:p>
        </w:tc>
        <w:tc>
          <w:tcPr>
            <w:tcW w:w="2152" w:type="dxa"/>
          </w:tcPr>
          <w:p w14:paraId="775053E6" w14:textId="77777777" w:rsidR="00951283" w:rsidRPr="004E149B" w:rsidRDefault="00951283" w:rsidP="006D3F28">
            <w:pPr>
              <w:rPr>
                <w:rFonts w:ascii="Museo Sans 300" w:hAnsi="Museo Sans 300"/>
                <w:lang w:val="es-SV"/>
              </w:rPr>
            </w:pPr>
          </w:p>
        </w:tc>
        <w:tc>
          <w:tcPr>
            <w:tcW w:w="2493" w:type="dxa"/>
          </w:tcPr>
          <w:p w14:paraId="5FAFA473" w14:textId="77777777" w:rsidR="00951283" w:rsidRPr="004E149B" w:rsidRDefault="00951283" w:rsidP="006D3F28">
            <w:pPr>
              <w:rPr>
                <w:rFonts w:ascii="Museo Sans 300" w:hAnsi="Museo Sans 300"/>
                <w:lang w:val="es-SV"/>
              </w:rPr>
            </w:pPr>
          </w:p>
        </w:tc>
        <w:tc>
          <w:tcPr>
            <w:tcW w:w="2433" w:type="dxa"/>
          </w:tcPr>
          <w:p w14:paraId="7044C064" w14:textId="77777777" w:rsidR="00951283" w:rsidRPr="004E149B" w:rsidRDefault="00951283" w:rsidP="006D3F28">
            <w:pPr>
              <w:rPr>
                <w:rFonts w:ascii="Museo Sans 300" w:hAnsi="Museo Sans 300"/>
                <w:lang w:val="es-SV"/>
              </w:rPr>
            </w:pPr>
          </w:p>
        </w:tc>
      </w:tr>
      <w:tr w:rsidR="00530C59" w:rsidRPr="004E149B" w14:paraId="2953D65F" w14:textId="77777777" w:rsidTr="006D3F28">
        <w:trPr>
          <w:trHeight w:val="20"/>
          <w:jc w:val="center"/>
        </w:trPr>
        <w:tc>
          <w:tcPr>
            <w:tcW w:w="2493" w:type="dxa"/>
          </w:tcPr>
          <w:p w14:paraId="43771ED7" w14:textId="77777777" w:rsidR="00951283" w:rsidRPr="004E149B" w:rsidRDefault="00951283" w:rsidP="006D3F28">
            <w:pPr>
              <w:rPr>
                <w:rFonts w:ascii="Museo Sans 300" w:hAnsi="Museo Sans 300"/>
                <w:lang w:val="es-SV"/>
              </w:rPr>
            </w:pPr>
          </w:p>
        </w:tc>
        <w:tc>
          <w:tcPr>
            <w:tcW w:w="2152" w:type="dxa"/>
          </w:tcPr>
          <w:p w14:paraId="4BE6F911" w14:textId="77777777" w:rsidR="00951283" w:rsidRPr="004E149B" w:rsidRDefault="00951283" w:rsidP="006D3F28">
            <w:pPr>
              <w:rPr>
                <w:rFonts w:ascii="Museo Sans 300" w:hAnsi="Museo Sans 300"/>
                <w:lang w:val="es-SV"/>
              </w:rPr>
            </w:pPr>
          </w:p>
        </w:tc>
        <w:tc>
          <w:tcPr>
            <w:tcW w:w="2493" w:type="dxa"/>
          </w:tcPr>
          <w:p w14:paraId="76EDEEA5" w14:textId="77777777" w:rsidR="00951283" w:rsidRPr="004E149B" w:rsidRDefault="00951283" w:rsidP="006D3F28">
            <w:pPr>
              <w:rPr>
                <w:rFonts w:ascii="Museo Sans 300" w:hAnsi="Museo Sans 300"/>
                <w:lang w:val="es-SV"/>
              </w:rPr>
            </w:pPr>
          </w:p>
        </w:tc>
        <w:tc>
          <w:tcPr>
            <w:tcW w:w="2433" w:type="dxa"/>
          </w:tcPr>
          <w:p w14:paraId="20E9183E" w14:textId="77777777" w:rsidR="00951283" w:rsidRPr="004E149B" w:rsidRDefault="00951283" w:rsidP="006D3F28">
            <w:pPr>
              <w:rPr>
                <w:rFonts w:ascii="Museo Sans 300" w:hAnsi="Museo Sans 300"/>
                <w:lang w:val="es-SV"/>
              </w:rPr>
            </w:pPr>
          </w:p>
        </w:tc>
      </w:tr>
      <w:tr w:rsidR="00530C59" w:rsidRPr="004E149B" w14:paraId="7A145A95" w14:textId="77777777" w:rsidTr="006D3F28">
        <w:trPr>
          <w:trHeight w:val="20"/>
          <w:jc w:val="center"/>
        </w:trPr>
        <w:tc>
          <w:tcPr>
            <w:tcW w:w="2493" w:type="dxa"/>
          </w:tcPr>
          <w:p w14:paraId="1053B7CE" w14:textId="77777777" w:rsidR="00951283" w:rsidRPr="004E149B" w:rsidRDefault="00951283" w:rsidP="006D3F28">
            <w:pPr>
              <w:rPr>
                <w:rFonts w:ascii="Museo Sans 300" w:hAnsi="Museo Sans 300"/>
                <w:lang w:val="es-SV"/>
              </w:rPr>
            </w:pPr>
          </w:p>
        </w:tc>
        <w:tc>
          <w:tcPr>
            <w:tcW w:w="2152" w:type="dxa"/>
          </w:tcPr>
          <w:p w14:paraId="76BF23A3" w14:textId="77777777" w:rsidR="00951283" w:rsidRPr="004E149B" w:rsidRDefault="00951283" w:rsidP="006D3F28">
            <w:pPr>
              <w:rPr>
                <w:rFonts w:ascii="Museo Sans 300" w:hAnsi="Museo Sans 300"/>
                <w:lang w:val="es-SV"/>
              </w:rPr>
            </w:pPr>
          </w:p>
        </w:tc>
        <w:tc>
          <w:tcPr>
            <w:tcW w:w="2493" w:type="dxa"/>
          </w:tcPr>
          <w:p w14:paraId="1DC72133" w14:textId="77777777" w:rsidR="00951283" w:rsidRPr="004E149B" w:rsidRDefault="00951283" w:rsidP="006D3F28">
            <w:pPr>
              <w:rPr>
                <w:rFonts w:ascii="Museo Sans 300" w:hAnsi="Museo Sans 300"/>
                <w:lang w:val="es-SV"/>
              </w:rPr>
            </w:pPr>
          </w:p>
        </w:tc>
        <w:tc>
          <w:tcPr>
            <w:tcW w:w="2433" w:type="dxa"/>
          </w:tcPr>
          <w:p w14:paraId="7B51541A" w14:textId="77777777" w:rsidR="00951283" w:rsidRPr="004E149B" w:rsidRDefault="00951283" w:rsidP="006D3F28">
            <w:pPr>
              <w:rPr>
                <w:rFonts w:ascii="Museo Sans 300" w:hAnsi="Museo Sans 300"/>
                <w:lang w:val="es-SV"/>
              </w:rPr>
            </w:pPr>
          </w:p>
        </w:tc>
      </w:tr>
      <w:bookmarkEnd w:id="117"/>
    </w:tbl>
    <w:p w14:paraId="79E4111E" w14:textId="77777777" w:rsidR="00951283" w:rsidRPr="004E149B" w:rsidRDefault="00951283" w:rsidP="00F37BFF">
      <w:pPr>
        <w:widowControl/>
        <w:jc w:val="both"/>
        <w:rPr>
          <w:rFonts w:ascii="Museo Sans 300" w:eastAsia="Times New Roman" w:hAnsi="Museo Sans 300"/>
          <w:lang w:val="es-SV" w:eastAsia="es-ES"/>
        </w:rPr>
      </w:pPr>
    </w:p>
    <w:p w14:paraId="3D71AA01" w14:textId="77777777" w:rsidR="00F37BFF" w:rsidRPr="004E149B" w:rsidRDefault="00F37BFF" w:rsidP="00A62529">
      <w:pPr>
        <w:widowControl/>
        <w:numPr>
          <w:ilvl w:val="1"/>
          <w:numId w:val="22"/>
        </w:numPr>
        <w:tabs>
          <w:tab w:val="clear" w:pos="2130"/>
          <w:tab w:val="num" w:pos="426"/>
        </w:tabs>
        <w:ind w:left="425" w:hanging="425"/>
        <w:jc w:val="both"/>
        <w:outlineLvl w:val="1"/>
        <w:rPr>
          <w:rFonts w:ascii="Museo Sans 300" w:eastAsia="Times New Roman" w:hAnsi="Museo Sans 300"/>
          <w:b/>
          <w:lang w:val="es-SV" w:eastAsia="es-ES"/>
        </w:rPr>
      </w:pPr>
      <w:bookmarkStart w:id="118" w:name="_Toc118263255"/>
      <w:bookmarkStart w:id="119" w:name="_Toc85812328"/>
      <w:bookmarkStart w:id="120" w:name="_Hlk34054062"/>
      <w:r w:rsidRPr="004E149B">
        <w:rPr>
          <w:rFonts w:ascii="Museo Sans 300" w:eastAsia="Times New Roman" w:hAnsi="Museo Sans 300"/>
          <w:b/>
          <w:lang w:val="es-SV" w:eastAsia="es-ES"/>
        </w:rPr>
        <w:t>FORMA Y CONTENIDO DE LOS ESTADOS FINANCIEROS Y NOTAS</w:t>
      </w:r>
      <w:bookmarkEnd w:id="118"/>
      <w:bookmarkEnd w:id="119"/>
    </w:p>
    <w:bookmarkEnd w:id="120"/>
    <w:p w14:paraId="4C93B6D0" w14:textId="77777777" w:rsidR="00F37BFF" w:rsidRPr="004E149B" w:rsidRDefault="00F37BFF" w:rsidP="00F37BFF">
      <w:pPr>
        <w:keepLines/>
        <w:widowControl/>
        <w:jc w:val="both"/>
        <w:rPr>
          <w:rFonts w:ascii="Museo Sans 300" w:eastAsia="Times New Roman" w:hAnsi="Museo Sans 300"/>
          <w:lang w:val="es-SV" w:eastAsia="es-ES"/>
        </w:rPr>
      </w:pPr>
    </w:p>
    <w:p w14:paraId="59D92A38" w14:textId="77777777" w:rsidR="00F37BFF" w:rsidRPr="004E149B" w:rsidRDefault="00F37BFF" w:rsidP="00F37BFF">
      <w:pPr>
        <w:spacing w:after="120"/>
        <w:jc w:val="both"/>
        <w:rPr>
          <w:rFonts w:ascii="Museo Sans 300" w:eastAsia="Times New Roman" w:hAnsi="Museo Sans 300"/>
          <w:lang w:val="es-SV" w:eastAsia="es-ES"/>
        </w:rPr>
      </w:pPr>
      <w:bookmarkStart w:id="121" w:name="_Hlk34054123"/>
      <w:r w:rsidRPr="004E149B">
        <w:rPr>
          <w:rFonts w:ascii="Museo Sans 300" w:eastAsia="Times New Roman" w:hAnsi="Museo Sans 300"/>
          <w:lang w:val="es-SV" w:eastAsia="es-ES"/>
        </w:rPr>
        <w:t>El contenido básico de la información a publicar se presenta en los modelos que se listan a continuación</w:t>
      </w:r>
      <w:r w:rsidR="00700244" w:rsidRPr="004E149B">
        <w:rPr>
          <w:rFonts w:ascii="Museo Sans 300" w:eastAsia="Times New Roman" w:hAnsi="Museo Sans 300"/>
          <w:lang w:val="es-SV" w:eastAsia="es-ES"/>
        </w:rPr>
        <w:t>:</w:t>
      </w:r>
    </w:p>
    <w:p w14:paraId="7B358C51" w14:textId="77777777" w:rsidR="00F37BFF" w:rsidRPr="004E149B" w:rsidRDefault="00F37BFF" w:rsidP="00700244">
      <w:pPr>
        <w:widowControl/>
        <w:numPr>
          <w:ilvl w:val="0"/>
          <w:numId w:val="25"/>
        </w:numPr>
        <w:spacing w:after="60"/>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FORMATO “A” Balance General del Fondo.</w:t>
      </w:r>
    </w:p>
    <w:p w14:paraId="505507CB" w14:textId="77777777" w:rsidR="00F37BFF" w:rsidRPr="004E149B" w:rsidRDefault="00F37BFF" w:rsidP="00700244">
      <w:pPr>
        <w:widowControl/>
        <w:numPr>
          <w:ilvl w:val="0"/>
          <w:numId w:val="25"/>
        </w:numPr>
        <w:spacing w:after="60"/>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FORMATO “B” Estado de Determinación de Excedentes del Fondo.</w:t>
      </w:r>
    </w:p>
    <w:p w14:paraId="6918E710" w14:textId="77777777" w:rsidR="00F37BFF" w:rsidRPr="004E149B" w:rsidRDefault="00F37BFF" w:rsidP="00700244">
      <w:pPr>
        <w:widowControl/>
        <w:numPr>
          <w:ilvl w:val="0"/>
          <w:numId w:val="25"/>
        </w:numPr>
        <w:spacing w:after="60"/>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FORMATO “C” Notas a los Estados Financieros. (3)</w:t>
      </w:r>
    </w:p>
    <w:p w14:paraId="7B65355D" w14:textId="77777777" w:rsidR="00F37BFF" w:rsidRPr="004E149B" w:rsidRDefault="00F37BFF" w:rsidP="00C31A4E">
      <w:pPr>
        <w:widowControl/>
        <w:numPr>
          <w:ilvl w:val="0"/>
          <w:numId w:val="25"/>
        </w:numPr>
        <w:ind w:left="993" w:hanging="284"/>
        <w:jc w:val="both"/>
        <w:rPr>
          <w:rFonts w:ascii="Museo Sans 300" w:eastAsia="Times New Roman" w:hAnsi="Museo Sans 300" w:cs="Arial"/>
          <w:lang w:val="es-SV" w:eastAsia="es-ES"/>
        </w:rPr>
      </w:pPr>
      <w:r w:rsidRPr="004E149B">
        <w:rPr>
          <w:rFonts w:ascii="Museo Sans 300" w:eastAsia="Times New Roman" w:hAnsi="Museo Sans 300" w:cs="Arial"/>
          <w:lang w:val="es-SV" w:eastAsia="es-ES"/>
        </w:rPr>
        <w:t xml:space="preserve">FORMATO “D” </w:t>
      </w:r>
      <w:r w:rsidR="00162E49" w:rsidRPr="004E149B">
        <w:rPr>
          <w:rFonts w:ascii="Museo Sans 300" w:eastAsia="Times New Roman" w:hAnsi="Museo Sans 300" w:cs="Arial"/>
          <w:lang w:val="es-SV" w:eastAsia="es-ES"/>
        </w:rPr>
        <w:t>Derogado (4)</w:t>
      </w:r>
    </w:p>
    <w:bookmarkEnd w:id="121"/>
    <w:p w14:paraId="74BD27D8" w14:textId="77777777" w:rsidR="00F37BFF" w:rsidRPr="004E149B" w:rsidRDefault="00F37BFF" w:rsidP="00700244">
      <w:pPr>
        <w:keepLines/>
        <w:widowControl/>
        <w:jc w:val="both"/>
        <w:rPr>
          <w:rFonts w:ascii="Museo Sans 300" w:eastAsia="Times New Roman" w:hAnsi="Museo Sans 300"/>
          <w:lang w:val="es-SV" w:eastAsia="es-ES"/>
        </w:rPr>
      </w:pPr>
    </w:p>
    <w:p w14:paraId="17AE7B70" w14:textId="77777777" w:rsidR="00F37BFF" w:rsidRPr="004E149B" w:rsidRDefault="00F37BFF" w:rsidP="00700244">
      <w:pPr>
        <w:widowControl/>
        <w:jc w:val="both"/>
        <w:rPr>
          <w:rFonts w:ascii="Museo Sans 300" w:eastAsia="Times New Roman" w:hAnsi="Museo Sans 300"/>
          <w:lang w:val="es-SV" w:eastAsia="es-ES"/>
        </w:rPr>
      </w:pPr>
      <w:r w:rsidRPr="004E149B">
        <w:rPr>
          <w:rFonts w:ascii="Museo Sans 300" w:eastAsia="Times New Roman" w:hAnsi="Museo Sans 300"/>
          <w:lang w:val="es-SV" w:eastAsia="es-ES"/>
        </w:rPr>
        <w:t>Se adjunta el código de cuenta correspondiente a efecto de facilitar la identificación de las cuentas a publicar.</w:t>
      </w:r>
    </w:p>
    <w:p w14:paraId="1BC235CE" w14:textId="77777777" w:rsidR="00F37BFF" w:rsidRPr="004E149B" w:rsidRDefault="00F37BFF" w:rsidP="00700244">
      <w:pPr>
        <w:keepLines/>
        <w:widowControl/>
        <w:jc w:val="both"/>
        <w:rPr>
          <w:rFonts w:ascii="Museo Sans 300" w:eastAsia="Times New Roman" w:hAnsi="Museo Sans 300"/>
          <w:lang w:val="es-SV" w:eastAsia="es-ES"/>
        </w:rPr>
      </w:pPr>
    </w:p>
    <w:p w14:paraId="0496E992" w14:textId="77777777" w:rsidR="00F37BFF" w:rsidRPr="004E149B" w:rsidRDefault="00F37BFF" w:rsidP="00700244">
      <w:pPr>
        <w:keepLines/>
        <w:widowControl/>
        <w:jc w:val="both"/>
        <w:rPr>
          <w:rFonts w:ascii="Museo Sans 300" w:eastAsia="Times New Roman" w:hAnsi="Museo Sans 300"/>
          <w:lang w:val="es-SV" w:eastAsia="es-ES"/>
        </w:rPr>
      </w:pPr>
      <w:r w:rsidRPr="004E149B">
        <w:rPr>
          <w:rFonts w:ascii="Museo Sans 300" w:eastAsia="Times New Roman" w:hAnsi="Museo Sans 300"/>
          <w:lang w:val="es-SV" w:eastAsia="es-ES"/>
        </w:rPr>
        <w:t>Queda a opción de la Titularizadora de Activos, el publicar los estados financieros de los Fondos de Titularización de Activos bajo la modalidad de cuenta o reporte, cuando sea aplicable.</w:t>
      </w:r>
      <w:r w:rsidR="000C1ECF" w:rsidRPr="004E149B">
        <w:rPr>
          <w:rFonts w:ascii="Museo Sans 300" w:eastAsia="Times New Roman" w:hAnsi="Museo Sans 300"/>
          <w:lang w:val="es-SV" w:eastAsia="es-ES"/>
        </w:rPr>
        <w:t xml:space="preserve"> (4)</w:t>
      </w:r>
    </w:p>
    <w:p w14:paraId="2C8B2F53" w14:textId="77777777" w:rsidR="00F37BFF" w:rsidRPr="004E149B" w:rsidRDefault="00F37BFF" w:rsidP="00700244">
      <w:pPr>
        <w:keepLines/>
        <w:widowControl/>
        <w:jc w:val="both"/>
        <w:rPr>
          <w:rFonts w:ascii="Museo Sans 300" w:eastAsia="Times New Roman" w:hAnsi="Museo Sans 300"/>
          <w:lang w:val="es-SV" w:eastAsia="es-ES"/>
        </w:rPr>
      </w:pPr>
    </w:p>
    <w:p w14:paraId="72A36036" w14:textId="77777777" w:rsidR="00F37BFF" w:rsidRPr="004E149B" w:rsidRDefault="00F37BFF" w:rsidP="00700244">
      <w:pPr>
        <w:jc w:val="both"/>
        <w:rPr>
          <w:rFonts w:ascii="Museo Sans 300" w:eastAsia="Times New Roman" w:hAnsi="Museo Sans 300"/>
          <w:lang w:val="es-SV" w:eastAsia="es-ES"/>
        </w:rPr>
      </w:pPr>
      <w:r w:rsidRPr="004E149B">
        <w:rPr>
          <w:rFonts w:ascii="Museo Sans 300" w:eastAsia="Times New Roman" w:hAnsi="Museo Sans 300"/>
          <w:lang w:val="es-SV" w:eastAsia="es-ES"/>
        </w:rPr>
        <w:t>Debe comprenderse que lo detallado en los Estados Financieros y sus notas, es lo mínimo a publicar, quedando a opción de la Titularizadora, el ampliar la información de los Fondos de Titularización de Activos, provista al público.</w:t>
      </w:r>
    </w:p>
    <w:p w14:paraId="00AEE863" w14:textId="77777777" w:rsidR="00F37BFF" w:rsidRPr="004E149B" w:rsidRDefault="00F37BFF" w:rsidP="00700244">
      <w:pPr>
        <w:keepLines/>
        <w:widowControl/>
        <w:jc w:val="both"/>
        <w:rPr>
          <w:rFonts w:ascii="Museo Sans 300" w:eastAsia="Times New Roman" w:hAnsi="Museo Sans 300"/>
          <w:lang w:val="es-SV" w:eastAsia="es-ES"/>
        </w:rPr>
      </w:pPr>
    </w:p>
    <w:p w14:paraId="5115DFAD" w14:textId="77777777" w:rsidR="00F37BFF" w:rsidRPr="004E149B" w:rsidRDefault="00F37BFF" w:rsidP="00700244">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En el encabezado de cada Estado Financiero deberán describir a continuación del nombre del Fondo de Titularización de Activos, a qué conglomerado financiero pertenece la Titularizadora que lo administra (en caso de que aplique), ejemplo: </w:t>
      </w:r>
    </w:p>
    <w:p w14:paraId="4F32D527" w14:textId="77777777" w:rsidR="00700244" w:rsidRPr="004E149B" w:rsidRDefault="00700244" w:rsidP="00700244">
      <w:pPr>
        <w:jc w:val="both"/>
        <w:rPr>
          <w:rFonts w:ascii="Museo Sans 300" w:eastAsia="Times New Roman" w:hAnsi="Museo Sans 300"/>
          <w:lang w:val="es-SV" w:eastAsia="es-ES"/>
        </w:rPr>
      </w:pPr>
    </w:p>
    <w:p w14:paraId="6C280E49" w14:textId="77777777" w:rsidR="00F37BFF" w:rsidRPr="004E149B" w:rsidRDefault="00F37BFF" w:rsidP="00700244">
      <w:pPr>
        <w:jc w:val="both"/>
        <w:rPr>
          <w:rFonts w:ascii="Museo Sans 300" w:eastAsia="Times New Roman" w:hAnsi="Museo Sans 300"/>
          <w:lang w:val="es-SV" w:eastAsia="es-ES"/>
        </w:rPr>
      </w:pPr>
      <w:r w:rsidRPr="004E149B">
        <w:rPr>
          <w:rFonts w:ascii="Museo Sans 300" w:eastAsia="Times New Roman" w:hAnsi="Museo Sans 300"/>
          <w:lang w:val="es-SV" w:eastAsia="es-ES"/>
        </w:rPr>
        <w:t>“Fondo de Titularización de Activos XXX, Administrado por la Titularizadora XXXXX, que es parte del conglomerado XYZ, actuando como (matriz, subsidiaria</w:t>
      </w:r>
      <w:r w:rsidR="001D69FC" w:rsidRPr="004E149B">
        <w:rPr>
          <w:rFonts w:ascii="Museo Sans 300" w:eastAsia="Times New Roman" w:hAnsi="Museo Sans 300"/>
          <w:lang w:val="es-SV" w:eastAsia="es-ES"/>
        </w:rPr>
        <w:t>,</w:t>
      </w:r>
      <w:r w:rsidRPr="004E149B">
        <w:rPr>
          <w:rFonts w:ascii="Museo Sans 300" w:eastAsia="Times New Roman" w:hAnsi="Museo Sans 300"/>
          <w:lang w:val="es-SV" w:eastAsia="es-ES"/>
        </w:rPr>
        <w:t xml:space="preserve"> etc.)”</w:t>
      </w:r>
    </w:p>
    <w:p w14:paraId="57B8ED8B" w14:textId="77777777" w:rsidR="001C40F1" w:rsidRPr="004E149B" w:rsidRDefault="001C40F1" w:rsidP="00A82D69">
      <w:pPr>
        <w:jc w:val="both"/>
        <w:rPr>
          <w:rFonts w:ascii="Museo Sans 300" w:eastAsia="Times New Roman" w:hAnsi="Museo Sans 300"/>
          <w:lang w:val="es-SV" w:eastAsia="es-ES"/>
        </w:rPr>
      </w:pPr>
    </w:p>
    <w:p w14:paraId="6C7DE468" w14:textId="77777777" w:rsidR="00D16307" w:rsidRDefault="00D16307" w:rsidP="00BD12B1">
      <w:pPr>
        <w:keepLines/>
        <w:jc w:val="both"/>
        <w:rPr>
          <w:rFonts w:ascii="Museo Sans 300" w:eastAsia="Times New Roman" w:hAnsi="Museo Sans 300"/>
          <w:b/>
          <w:lang w:val="es-SV" w:eastAsia="es-ES"/>
        </w:rPr>
      </w:pPr>
    </w:p>
    <w:p w14:paraId="34B04DBD" w14:textId="77777777" w:rsidR="00F37BFF" w:rsidRPr="004E149B" w:rsidRDefault="00C31A4E" w:rsidP="00BD12B1">
      <w:pPr>
        <w:keepLines/>
        <w:jc w:val="both"/>
        <w:rPr>
          <w:rFonts w:ascii="Museo Sans 300" w:eastAsia="Times New Roman" w:hAnsi="Museo Sans 300"/>
          <w:b/>
          <w:lang w:val="es-SV" w:eastAsia="es-ES"/>
        </w:rPr>
      </w:pPr>
      <w:r>
        <w:rPr>
          <w:rFonts w:ascii="Museo Sans 300" w:eastAsia="Times New Roman" w:hAnsi="Museo Sans 300"/>
          <w:b/>
          <w:lang w:val="es-SV" w:eastAsia="es-ES"/>
        </w:rPr>
        <w:br w:type="page"/>
      </w:r>
      <w:r w:rsidR="00F37BFF" w:rsidRPr="004E149B">
        <w:rPr>
          <w:rFonts w:ascii="Museo Sans 300" w:eastAsia="Times New Roman" w:hAnsi="Museo Sans 300"/>
          <w:b/>
          <w:lang w:val="es-SV" w:eastAsia="es-ES"/>
        </w:rPr>
        <w:lastRenderedPageBreak/>
        <w:t>FORMATO “A”</w:t>
      </w:r>
    </w:p>
    <w:p w14:paraId="6AA30B1F" w14:textId="77777777" w:rsidR="00F37BFF" w:rsidRPr="004E149B" w:rsidRDefault="00F37BFF" w:rsidP="00BD12B1">
      <w:pPr>
        <w:keepLines/>
        <w:jc w:val="both"/>
        <w:rPr>
          <w:rFonts w:ascii="Museo Sans 300" w:eastAsia="Times New Roman" w:hAnsi="Museo Sans 300"/>
          <w:b/>
          <w:lang w:val="es-SV" w:eastAsia="es-ES"/>
        </w:rPr>
      </w:pPr>
      <w:bookmarkStart w:id="122" w:name="_Hlk34057713"/>
      <w:r w:rsidRPr="004E149B">
        <w:rPr>
          <w:rFonts w:ascii="Museo Sans 300" w:eastAsia="Times New Roman" w:hAnsi="Museo Sans 300"/>
          <w:b/>
          <w:lang w:val="es-SV" w:eastAsia="es-ES"/>
        </w:rPr>
        <w:t>BALANCE GENERAL COMPARATIVO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276"/>
        <w:gridCol w:w="161"/>
        <w:gridCol w:w="6022"/>
        <w:gridCol w:w="516"/>
        <w:gridCol w:w="516"/>
        <w:gridCol w:w="516"/>
        <w:gridCol w:w="517"/>
      </w:tblGrid>
      <w:tr w:rsidR="006E7E22" w:rsidRPr="009A6074" w14:paraId="403AAFBA" w14:textId="77777777" w:rsidTr="00B357B7">
        <w:trPr>
          <w:trHeight w:val="255"/>
          <w:tblHeader/>
          <w:jc w:val="center"/>
        </w:trPr>
        <w:tc>
          <w:tcPr>
            <w:tcW w:w="455" w:type="dxa"/>
            <w:shd w:val="clear" w:color="auto" w:fill="auto"/>
            <w:noWrap/>
            <w:vAlign w:val="bottom"/>
          </w:tcPr>
          <w:p w14:paraId="0BEE9EB3" w14:textId="77777777" w:rsidR="00F37BFF" w:rsidRPr="004E149B" w:rsidRDefault="00F37BFF" w:rsidP="00F37BFF">
            <w:pPr>
              <w:widowControl/>
              <w:rPr>
                <w:rFonts w:ascii="Museo Sans 300" w:eastAsia="Times New Roman" w:hAnsi="Museo Sans 300" w:cs="Arial"/>
                <w:sz w:val="18"/>
                <w:szCs w:val="18"/>
                <w:lang w:val="es-SV" w:eastAsia="es-ES"/>
              </w:rPr>
            </w:pPr>
            <w:bookmarkStart w:id="123" w:name="_Hlk34057729"/>
            <w:bookmarkEnd w:id="122"/>
          </w:p>
        </w:tc>
        <w:tc>
          <w:tcPr>
            <w:tcW w:w="8525" w:type="dxa"/>
            <w:gridSpan w:val="7"/>
            <w:shd w:val="clear" w:color="auto" w:fill="auto"/>
            <w:noWrap/>
            <w:vAlign w:val="bottom"/>
          </w:tcPr>
          <w:p w14:paraId="5C4AE4DC"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r w:rsidRPr="004E149B">
              <w:rPr>
                <w:rFonts w:ascii="Museo Sans 300" w:eastAsia="Times New Roman" w:hAnsi="Museo Sans 300" w:cs="Arial"/>
                <w:b/>
                <w:bCs/>
                <w:sz w:val="18"/>
                <w:szCs w:val="18"/>
                <w:lang w:val="es-SV" w:eastAsia="es-ES"/>
              </w:rPr>
              <w:t>FONDO DE TITULARIZACIÓN DE ACTIVOS XXX</w:t>
            </w:r>
          </w:p>
        </w:tc>
      </w:tr>
      <w:tr w:rsidR="006E7E22" w:rsidRPr="004E149B" w14:paraId="63317B60" w14:textId="77777777" w:rsidTr="00B357B7">
        <w:trPr>
          <w:trHeight w:val="255"/>
          <w:tblHeader/>
          <w:jc w:val="center"/>
        </w:trPr>
        <w:tc>
          <w:tcPr>
            <w:tcW w:w="455" w:type="dxa"/>
            <w:shd w:val="clear" w:color="auto" w:fill="auto"/>
            <w:noWrap/>
            <w:vAlign w:val="bottom"/>
          </w:tcPr>
          <w:p w14:paraId="26744A5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8525" w:type="dxa"/>
            <w:gridSpan w:val="7"/>
            <w:shd w:val="clear" w:color="auto" w:fill="auto"/>
            <w:noWrap/>
            <w:vAlign w:val="bottom"/>
          </w:tcPr>
          <w:p w14:paraId="5653AD70"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r w:rsidRPr="004E149B">
              <w:rPr>
                <w:rFonts w:ascii="Museo Sans 300" w:eastAsia="Times New Roman" w:hAnsi="Museo Sans 300" w:cs="Arial"/>
                <w:b/>
                <w:bCs/>
                <w:sz w:val="18"/>
                <w:szCs w:val="18"/>
                <w:lang w:val="es-SV" w:eastAsia="es-ES"/>
              </w:rPr>
              <w:t>BALANCE GENERAL DEL FONDO</w:t>
            </w:r>
          </w:p>
        </w:tc>
      </w:tr>
      <w:tr w:rsidR="006E7E22" w:rsidRPr="009A6074" w14:paraId="0C527CE9" w14:textId="77777777" w:rsidTr="00B357B7">
        <w:trPr>
          <w:trHeight w:val="255"/>
          <w:tblHeader/>
          <w:jc w:val="center"/>
        </w:trPr>
        <w:tc>
          <w:tcPr>
            <w:tcW w:w="455" w:type="dxa"/>
            <w:shd w:val="clear" w:color="auto" w:fill="auto"/>
            <w:noWrap/>
            <w:vAlign w:val="bottom"/>
          </w:tcPr>
          <w:p w14:paraId="7C56FBF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8525" w:type="dxa"/>
            <w:gridSpan w:val="7"/>
            <w:shd w:val="clear" w:color="auto" w:fill="auto"/>
            <w:noWrap/>
            <w:vAlign w:val="bottom"/>
          </w:tcPr>
          <w:p w14:paraId="300D6117"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r w:rsidRPr="004E149B">
              <w:rPr>
                <w:rFonts w:ascii="Museo Sans 300" w:eastAsia="Times New Roman" w:hAnsi="Museo Sans 300" w:cs="Arial"/>
                <w:b/>
                <w:bCs/>
                <w:sz w:val="18"/>
                <w:szCs w:val="18"/>
                <w:lang w:val="es-SV" w:eastAsia="es-ES"/>
              </w:rPr>
              <w:t>AL XX DE XXXXXXXXX DE 2XXX-2XXX</w:t>
            </w:r>
          </w:p>
        </w:tc>
      </w:tr>
      <w:tr w:rsidR="006E7E22" w:rsidRPr="009A6074" w14:paraId="5E4B9852" w14:textId="77777777" w:rsidTr="00B357B7">
        <w:trPr>
          <w:trHeight w:val="255"/>
          <w:tblHeader/>
          <w:jc w:val="center"/>
        </w:trPr>
        <w:tc>
          <w:tcPr>
            <w:tcW w:w="455" w:type="dxa"/>
            <w:shd w:val="clear" w:color="auto" w:fill="auto"/>
            <w:noWrap/>
            <w:vAlign w:val="bottom"/>
          </w:tcPr>
          <w:p w14:paraId="538EAA0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8525" w:type="dxa"/>
            <w:gridSpan w:val="7"/>
            <w:shd w:val="clear" w:color="auto" w:fill="auto"/>
            <w:noWrap/>
            <w:vAlign w:val="bottom"/>
          </w:tcPr>
          <w:p w14:paraId="231E5911" w14:textId="77777777" w:rsidR="00F37BFF" w:rsidRPr="004E149B" w:rsidRDefault="001620D9" w:rsidP="001620D9">
            <w:pPr>
              <w:widowControl/>
              <w:jc w:val="center"/>
              <w:rPr>
                <w:rFonts w:ascii="Museo Sans 300" w:eastAsia="Times New Roman" w:hAnsi="Museo Sans 300" w:cs="Arial"/>
                <w:b/>
                <w:bCs/>
                <w:sz w:val="18"/>
                <w:szCs w:val="18"/>
                <w:lang w:val="es-SV" w:eastAsia="es-ES"/>
              </w:rPr>
            </w:pPr>
            <w:r w:rsidRPr="004E149B">
              <w:rPr>
                <w:rFonts w:ascii="Museo Sans 300" w:hAnsi="Museo Sans 300" w:cs="Arial"/>
                <w:b/>
                <w:bCs/>
                <w:sz w:val="18"/>
                <w:szCs w:val="18"/>
                <w:lang w:val="es-SV"/>
              </w:rPr>
              <w:t>(EXPRESADO EN MILES DE DÓLARES DE LOS ESTADOS UNIDOS DE AMERICA)</w:t>
            </w:r>
            <w:r w:rsidR="0004489E" w:rsidRPr="004E149B">
              <w:rPr>
                <w:rFonts w:ascii="Museo Sans 300" w:eastAsia="Times New Roman" w:hAnsi="Museo Sans 300" w:cs="Arial"/>
                <w:b/>
                <w:bCs/>
                <w:sz w:val="18"/>
                <w:szCs w:val="18"/>
                <w:lang w:val="es-SV" w:eastAsia="es-ES"/>
              </w:rPr>
              <w:t xml:space="preserve"> (4)</w:t>
            </w:r>
          </w:p>
        </w:tc>
      </w:tr>
      <w:tr w:rsidR="006E7E22" w:rsidRPr="004E149B" w14:paraId="5CCF519D" w14:textId="77777777" w:rsidTr="00B357B7">
        <w:trPr>
          <w:trHeight w:val="255"/>
          <w:tblHeader/>
          <w:jc w:val="center"/>
        </w:trPr>
        <w:tc>
          <w:tcPr>
            <w:tcW w:w="455" w:type="dxa"/>
            <w:shd w:val="clear" w:color="auto" w:fill="auto"/>
            <w:noWrap/>
            <w:vAlign w:val="bottom"/>
          </w:tcPr>
          <w:p w14:paraId="151F760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72FED3A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509F4C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A01153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7696E5E5" w14:textId="77777777" w:rsidR="00F37BFF" w:rsidRPr="004E149B" w:rsidRDefault="00F37BFF" w:rsidP="00F37BFF">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2XX1</w:t>
            </w:r>
          </w:p>
        </w:tc>
        <w:tc>
          <w:tcPr>
            <w:tcW w:w="0" w:type="auto"/>
            <w:gridSpan w:val="2"/>
            <w:shd w:val="clear" w:color="auto" w:fill="auto"/>
            <w:noWrap/>
            <w:vAlign w:val="bottom"/>
          </w:tcPr>
          <w:p w14:paraId="15FE6E04" w14:textId="77777777" w:rsidR="00F37BFF" w:rsidRPr="004E149B" w:rsidRDefault="00F37BFF" w:rsidP="00F37BFF">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2XX0</w:t>
            </w:r>
          </w:p>
        </w:tc>
      </w:tr>
      <w:tr w:rsidR="006E7E22" w:rsidRPr="004E149B" w14:paraId="67DEF736" w14:textId="77777777" w:rsidTr="00B357B7">
        <w:trPr>
          <w:trHeight w:val="255"/>
          <w:jc w:val="center"/>
        </w:trPr>
        <w:tc>
          <w:tcPr>
            <w:tcW w:w="455" w:type="dxa"/>
            <w:shd w:val="clear" w:color="auto" w:fill="auto"/>
            <w:noWrap/>
            <w:vAlign w:val="bottom"/>
          </w:tcPr>
          <w:p w14:paraId="187ADCCA"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w:t>
            </w:r>
          </w:p>
        </w:tc>
        <w:tc>
          <w:tcPr>
            <w:tcW w:w="6453" w:type="dxa"/>
            <w:gridSpan w:val="3"/>
            <w:shd w:val="clear" w:color="auto" w:fill="auto"/>
            <w:noWrap/>
            <w:vAlign w:val="bottom"/>
          </w:tcPr>
          <w:p w14:paraId="3C74E25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ACTIVO</w:t>
            </w:r>
          </w:p>
        </w:tc>
        <w:tc>
          <w:tcPr>
            <w:tcW w:w="0" w:type="auto"/>
            <w:shd w:val="clear" w:color="auto" w:fill="auto"/>
            <w:noWrap/>
            <w:vAlign w:val="bottom"/>
          </w:tcPr>
          <w:p w14:paraId="6B1AE1F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15C995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872ED1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BFDEFA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73FABD7C" w14:textId="77777777" w:rsidTr="00B357B7">
        <w:trPr>
          <w:trHeight w:val="255"/>
          <w:jc w:val="center"/>
        </w:trPr>
        <w:tc>
          <w:tcPr>
            <w:tcW w:w="455" w:type="dxa"/>
            <w:shd w:val="clear" w:color="auto" w:fill="auto"/>
            <w:noWrap/>
            <w:vAlign w:val="bottom"/>
          </w:tcPr>
          <w:p w14:paraId="6FBEB8E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w:t>
            </w:r>
          </w:p>
        </w:tc>
        <w:tc>
          <w:tcPr>
            <w:tcW w:w="250" w:type="dxa"/>
            <w:shd w:val="clear" w:color="auto" w:fill="auto"/>
            <w:noWrap/>
            <w:vAlign w:val="bottom"/>
          </w:tcPr>
          <w:p w14:paraId="02C800B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4DCFFF9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ACTIVO CORRIENTE</w:t>
            </w:r>
          </w:p>
        </w:tc>
        <w:tc>
          <w:tcPr>
            <w:tcW w:w="0" w:type="auto"/>
            <w:shd w:val="clear" w:color="auto" w:fill="auto"/>
            <w:noWrap/>
            <w:vAlign w:val="bottom"/>
          </w:tcPr>
          <w:p w14:paraId="3F8D038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FCDEB7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9CF641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43F85B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28C27A55" w14:textId="77777777" w:rsidTr="00B357B7">
        <w:trPr>
          <w:trHeight w:val="255"/>
          <w:jc w:val="center"/>
        </w:trPr>
        <w:tc>
          <w:tcPr>
            <w:tcW w:w="455" w:type="dxa"/>
            <w:shd w:val="clear" w:color="auto" w:fill="auto"/>
            <w:noWrap/>
            <w:vAlign w:val="bottom"/>
          </w:tcPr>
          <w:p w14:paraId="75443ABA"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110</w:t>
            </w:r>
          </w:p>
        </w:tc>
        <w:tc>
          <w:tcPr>
            <w:tcW w:w="250" w:type="dxa"/>
            <w:shd w:val="clear" w:color="auto" w:fill="auto"/>
            <w:noWrap/>
            <w:vAlign w:val="bottom"/>
          </w:tcPr>
          <w:p w14:paraId="558DD50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D313C5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4E4993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EFECTIVO </w:t>
            </w:r>
          </w:p>
        </w:tc>
        <w:tc>
          <w:tcPr>
            <w:tcW w:w="0" w:type="auto"/>
            <w:shd w:val="clear" w:color="auto" w:fill="auto"/>
            <w:noWrap/>
            <w:vAlign w:val="bottom"/>
          </w:tcPr>
          <w:p w14:paraId="70D5C07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3469DD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722AC9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8448C2D"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58850F19" w14:textId="77777777" w:rsidTr="00B357B7">
        <w:trPr>
          <w:trHeight w:val="255"/>
          <w:jc w:val="center"/>
        </w:trPr>
        <w:tc>
          <w:tcPr>
            <w:tcW w:w="455" w:type="dxa"/>
            <w:shd w:val="clear" w:color="auto" w:fill="auto"/>
            <w:noWrap/>
            <w:vAlign w:val="bottom"/>
          </w:tcPr>
          <w:p w14:paraId="47DBDC81"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111</w:t>
            </w:r>
          </w:p>
        </w:tc>
        <w:tc>
          <w:tcPr>
            <w:tcW w:w="250" w:type="dxa"/>
            <w:shd w:val="clear" w:color="auto" w:fill="auto"/>
            <w:noWrap/>
            <w:vAlign w:val="bottom"/>
          </w:tcPr>
          <w:p w14:paraId="58A7219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EC0B12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159762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BANCOS </w:t>
            </w:r>
          </w:p>
        </w:tc>
        <w:tc>
          <w:tcPr>
            <w:tcW w:w="0" w:type="auto"/>
            <w:shd w:val="clear" w:color="auto" w:fill="auto"/>
            <w:noWrap/>
            <w:vAlign w:val="bottom"/>
          </w:tcPr>
          <w:p w14:paraId="401633C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ECCED9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6C3E90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4CFF209"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135DDE65" w14:textId="77777777" w:rsidTr="00B357B7">
        <w:trPr>
          <w:trHeight w:val="255"/>
          <w:jc w:val="center"/>
        </w:trPr>
        <w:tc>
          <w:tcPr>
            <w:tcW w:w="455" w:type="dxa"/>
            <w:shd w:val="clear" w:color="auto" w:fill="auto"/>
            <w:noWrap/>
            <w:vAlign w:val="bottom"/>
          </w:tcPr>
          <w:p w14:paraId="03A10508"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112</w:t>
            </w:r>
          </w:p>
        </w:tc>
        <w:tc>
          <w:tcPr>
            <w:tcW w:w="250" w:type="dxa"/>
            <w:shd w:val="clear" w:color="auto" w:fill="auto"/>
            <w:noWrap/>
            <w:vAlign w:val="bottom"/>
          </w:tcPr>
          <w:p w14:paraId="534ABA4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4DA173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DBA048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CUENTAS Y DOCUMENTOS POR COBRAR </w:t>
            </w:r>
          </w:p>
        </w:tc>
        <w:tc>
          <w:tcPr>
            <w:tcW w:w="0" w:type="auto"/>
            <w:shd w:val="clear" w:color="auto" w:fill="auto"/>
            <w:noWrap/>
            <w:vAlign w:val="bottom"/>
          </w:tcPr>
          <w:p w14:paraId="144D986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FDD432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666C3F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F7840E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72D76F70" w14:textId="77777777" w:rsidTr="00B357B7">
        <w:trPr>
          <w:trHeight w:val="255"/>
          <w:jc w:val="center"/>
        </w:trPr>
        <w:tc>
          <w:tcPr>
            <w:tcW w:w="455" w:type="dxa"/>
            <w:shd w:val="clear" w:color="auto" w:fill="auto"/>
            <w:noWrap/>
            <w:vAlign w:val="bottom"/>
          </w:tcPr>
          <w:p w14:paraId="1329765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113</w:t>
            </w:r>
          </w:p>
        </w:tc>
        <w:tc>
          <w:tcPr>
            <w:tcW w:w="250" w:type="dxa"/>
            <w:shd w:val="clear" w:color="auto" w:fill="auto"/>
            <w:noWrap/>
            <w:vAlign w:val="bottom"/>
          </w:tcPr>
          <w:p w14:paraId="38AD196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3B3862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92ED09F"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CARTERA DE INVERSIONES</w:t>
            </w:r>
          </w:p>
        </w:tc>
        <w:tc>
          <w:tcPr>
            <w:tcW w:w="0" w:type="auto"/>
            <w:shd w:val="clear" w:color="auto" w:fill="auto"/>
            <w:noWrap/>
            <w:vAlign w:val="bottom"/>
          </w:tcPr>
          <w:p w14:paraId="14065C0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3051A2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5CA6C4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1A85BD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0D2C9585" w14:textId="77777777" w:rsidTr="00B357B7">
        <w:trPr>
          <w:trHeight w:val="255"/>
          <w:jc w:val="center"/>
        </w:trPr>
        <w:tc>
          <w:tcPr>
            <w:tcW w:w="455" w:type="dxa"/>
            <w:shd w:val="clear" w:color="auto" w:fill="auto"/>
            <w:noWrap/>
            <w:vAlign w:val="bottom"/>
          </w:tcPr>
          <w:p w14:paraId="4DDB07F5"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114</w:t>
            </w:r>
          </w:p>
        </w:tc>
        <w:tc>
          <w:tcPr>
            <w:tcW w:w="250" w:type="dxa"/>
            <w:shd w:val="clear" w:color="auto" w:fill="auto"/>
            <w:noWrap/>
            <w:vAlign w:val="bottom"/>
          </w:tcPr>
          <w:p w14:paraId="66CD2DF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8699FD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725FB0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ACTIVOS EN TITULARIZACIÓN </w:t>
            </w:r>
          </w:p>
        </w:tc>
        <w:tc>
          <w:tcPr>
            <w:tcW w:w="0" w:type="auto"/>
            <w:shd w:val="clear" w:color="auto" w:fill="auto"/>
            <w:noWrap/>
            <w:vAlign w:val="bottom"/>
          </w:tcPr>
          <w:p w14:paraId="471B57E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F07895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F2C9B5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D4FE5B8"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295E2753" w14:textId="77777777" w:rsidTr="00B357B7">
        <w:trPr>
          <w:trHeight w:val="255"/>
          <w:jc w:val="center"/>
        </w:trPr>
        <w:tc>
          <w:tcPr>
            <w:tcW w:w="455" w:type="dxa"/>
            <w:shd w:val="clear" w:color="auto" w:fill="auto"/>
            <w:noWrap/>
            <w:vAlign w:val="bottom"/>
          </w:tcPr>
          <w:p w14:paraId="0270C259"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115</w:t>
            </w:r>
          </w:p>
        </w:tc>
        <w:tc>
          <w:tcPr>
            <w:tcW w:w="250" w:type="dxa"/>
            <w:shd w:val="clear" w:color="auto" w:fill="auto"/>
            <w:noWrap/>
            <w:vAlign w:val="bottom"/>
          </w:tcPr>
          <w:p w14:paraId="3ADC783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6FBE1E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816D75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RENDIMIENTOS POR COBRAR</w:t>
            </w:r>
          </w:p>
        </w:tc>
        <w:tc>
          <w:tcPr>
            <w:tcW w:w="0" w:type="auto"/>
            <w:shd w:val="clear" w:color="auto" w:fill="auto"/>
            <w:noWrap/>
            <w:vAlign w:val="bottom"/>
          </w:tcPr>
          <w:p w14:paraId="1F506F8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BD2C9E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099AB6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25105F3"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414F0B19" w14:textId="77777777" w:rsidTr="00B357B7">
        <w:trPr>
          <w:trHeight w:val="255"/>
          <w:jc w:val="center"/>
        </w:trPr>
        <w:tc>
          <w:tcPr>
            <w:tcW w:w="455" w:type="dxa"/>
            <w:shd w:val="clear" w:color="auto" w:fill="auto"/>
            <w:noWrap/>
            <w:vAlign w:val="bottom"/>
          </w:tcPr>
          <w:p w14:paraId="1C17724C"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116</w:t>
            </w:r>
          </w:p>
        </w:tc>
        <w:tc>
          <w:tcPr>
            <w:tcW w:w="250" w:type="dxa"/>
            <w:shd w:val="clear" w:color="auto" w:fill="auto"/>
            <w:noWrap/>
            <w:vAlign w:val="bottom"/>
          </w:tcPr>
          <w:p w14:paraId="4A888A9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33A0A3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4A7AD4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IMPUESTOS</w:t>
            </w:r>
          </w:p>
        </w:tc>
        <w:tc>
          <w:tcPr>
            <w:tcW w:w="0" w:type="auto"/>
            <w:shd w:val="clear" w:color="auto" w:fill="auto"/>
            <w:noWrap/>
            <w:vAlign w:val="bottom"/>
          </w:tcPr>
          <w:p w14:paraId="7FAEBAC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D40638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A36CFA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3C896D5"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7D0E26EF" w14:textId="77777777" w:rsidTr="00B357B7">
        <w:trPr>
          <w:trHeight w:val="255"/>
          <w:jc w:val="center"/>
        </w:trPr>
        <w:tc>
          <w:tcPr>
            <w:tcW w:w="455" w:type="dxa"/>
            <w:shd w:val="clear" w:color="auto" w:fill="auto"/>
            <w:noWrap/>
            <w:vAlign w:val="bottom"/>
          </w:tcPr>
          <w:p w14:paraId="10698DE2"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117</w:t>
            </w:r>
          </w:p>
        </w:tc>
        <w:tc>
          <w:tcPr>
            <w:tcW w:w="250" w:type="dxa"/>
            <w:shd w:val="clear" w:color="auto" w:fill="auto"/>
            <w:noWrap/>
            <w:vAlign w:val="bottom"/>
          </w:tcPr>
          <w:p w14:paraId="3C74DBB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A1EA3D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47F980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GASTOS PAGADOS POR ANTICIPADO </w:t>
            </w:r>
          </w:p>
        </w:tc>
        <w:tc>
          <w:tcPr>
            <w:tcW w:w="0" w:type="auto"/>
            <w:shd w:val="clear" w:color="auto" w:fill="auto"/>
            <w:noWrap/>
            <w:vAlign w:val="bottom"/>
          </w:tcPr>
          <w:p w14:paraId="1DF88EE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38FE50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252099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046F41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1FCBCEC6" w14:textId="77777777" w:rsidTr="00B357B7">
        <w:trPr>
          <w:trHeight w:val="255"/>
          <w:jc w:val="center"/>
        </w:trPr>
        <w:tc>
          <w:tcPr>
            <w:tcW w:w="455" w:type="dxa"/>
            <w:shd w:val="clear" w:color="auto" w:fill="auto"/>
            <w:noWrap/>
            <w:vAlign w:val="bottom"/>
          </w:tcPr>
          <w:p w14:paraId="22F89B35"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w:t>
            </w:r>
          </w:p>
        </w:tc>
        <w:tc>
          <w:tcPr>
            <w:tcW w:w="250" w:type="dxa"/>
            <w:shd w:val="clear" w:color="auto" w:fill="auto"/>
            <w:noWrap/>
            <w:vAlign w:val="bottom"/>
          </w:tcPr>
          <w:p w14:paraId="366707D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29A37BF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ACTIVO NO CORRIENTE</w:t>
            </w:r>
          </w:p>
        </w:tc>
        <w:tc>
          <w:tcPr>
            <w:tcW w:w="0" w:type="auto"/>
            <w:shd w:val="clear" w:color="auto" w:fill="auto"/>
            <w:noWrap/>
            <w:vAlign w:val="bottom"/>
          </w:tcPr>
          <w:p w14:paraId="7FD6D46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F9F0C9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3B2FE4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4D0F82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44CB019A" w14:textId="77777777" w:rsidTr="00B357B7">
        <w:trPr>
          <w:trHeight w:val="255"/>
          <w:jc w:val="center"/>
        </w:trPr>
        <w:tc>
          <w:tcPr>
            <w:tcW w:w="455" w:type="dxa"/>
            <w:shd w:val="clear" w:color="auto" w:fill="auto"/>
            <w:noWrap/>
            <w:vAlign w:val="bottom"/>
          </w:tcPr>
          <w:p w14:paraId="68C8520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120</w:t>
            </w:r>
          </w:p>
        </w:tc>
        <w:tc>
          <w:tcPr>
            <w:tcW w:w="250" w:type="dxa"/>
            <w:shd w:val="clear" w:color="auto" w:fill="auto"/>
            <w:noWrap/>
            <w:vAlign w:val="bottom"/>
          </w:tcPr>
          <w:p w14:paraId="67FFB70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81E45C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1C67341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ACTIVOS EN TITULARIZACIÓN LARGO PLAZO</w:t>
            </w:r>
          </w:p>
        </w:tc>
        <w:tc>
          <w:tcPr>
            <w:tcW w:w="0" w:type="auto"/>
            <w:shd w:val="clear" w:color="auto" w:fill="auto"/>
            <w:noWrap/>
            <w:vAlign w:val="bottom"/>
          </w:tcPr>
          <w:p w14:paraId="3E461F9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3359C8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AC37A6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83BAF91"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5565FDCA" w14:textId="77777777" w:rsidTr="00B357B7">
        <w:trPr>
          <w:trHeight w:val="255"/>
          <w:jc w:val="center"/>
        </w:trPr>
        <w:tc>
          <w:tcPr>
            <w:tcW w:w="455" w:type="dxa"/>
            <w:shd w:val="clear" w:color="auto" w:fill="auto"/>
            <w:noWrap/>
            <w:vAlign w:val="bottom"/>
          </w:tcPr>
          <w:p w14:paraId="3B094611"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121</w:t>
            </w:r>
          </w:p>
        </w:tc>
        <w:tc>
          <w:tcPr>
            <w:tcW w:w="250" w:type="dxa"/>
            <w:shd w:val="clear" w:color="auto" w:fill="auto"/>
            <w:noWrap/>
            <w:vAlign w:val="bottom"/>
          </w:tcPr>
          <w:p w14:paraId="6DD1BAD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1F99A9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7FABFCE6" w14:textId="77777777" w:rsidR="00F37BFF" w:rsidRPr="004E149B" w:rsidRDefault="00A36FB7"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DEROGADA</w:t>
            </w:r>
            <w:r w:rsidR="00F37BFF" w:rsidRPr="004E149B">
              <w:rPr>
                <w:rFonts w:ascii="Museo Sans 300" w:eastAsia="Times New Roman" w:hAnsi="Museo Sans 300" w:cs="Arial"/>
                <w:sz w:val="18"/>
                <w:szCs w:val="18"/>
                <w:lang w:val="es-SV" w:eastAsia="es-ES"/>
              </w:rPr>
              <w:t xml:space="preserve"> (3)</w:t>
            </w:r>
          </w:p>
        </w:tc>
        <w:tc>
          <w:tcPr>
            <w:tcW w:w="0" w:type="auto"/>
            <w:shd w:val="clear" w:color="auto" w:fill="auto"/>
            <w:noWrap/>
            <w:vAlign w:val="bottom"/>
          </w:tcPr>
          <w:p w14:paraId="0411FB4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0E229E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F6EBC4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63A4B43" w14:textId="77777777" w:rsidR="00F37BFF" w:rsidRPr="004E149B" w:rsidRDefault="00F37BFF" w:rsidP="00F37BFF">
            <w:pPr>
              <w:widowControl/>
              <w:rPr>
                <w:rFonts w:ascii="Museo Sans 300" w:eastAsia="Times New Roman" w:hAnsi="Museo Sans 300" w:cs="Arial"/>
                <w:strike/>
                <w:sz w:val="18"/>
                <w:szCs w:val="18"/>
                <w:lang w:val="es-SV" w:eastAsia="es-ES"/>
              </w:rPr>
            </w:pPr>
          </w:p>
        </w:tc>
      </w:tr>
      <w:tr w:rsidR="006E7E22" w:rsidRPr="004E149B" w14:paraId="0C57438F" w14:textId="77777777" w:rsidTr="00B357B7">
        <w:trPr>
          <w:trHeight w:val="255"/>
          <w:jc w:val="center"/>
        </w:trPr>
        <w:tc>
          <w:tcPr>
            <w:tcW w:w="455" w:type="dxa"/>
            <w:shd w:val="clear" w:color="auto" w:fill="auto"/>
            <w:noWrap/>
            <w:vAlign w:val="bottom"/>
          </w:tcPr>
          <w:p w14:paraId="44C60DEB"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122</w:t>
            </w:r>
          </w:p>
        </w:tc>
        <w:tc>
          <w:tcPr>
            <w:tcW w:w="250" w:type="dxa"/>
            <w:shd w:val="clear" w:color="auto" w:fill="auto"/>
            <w:noWrap/>
            <w:vAlign w:val="bottom"/>
          </w:tcPr>
          <w:p w14:paraId="7D10BA8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5D18652" w14:textId="77777777" w:rsidR="00F37BFF" w:rsidRPr="004E149B" w:rsidRDefault="00F37BFF" w:rsidP="00F37BFF">
            <w:pPr>
              <w:widowControl/>
              <w:rPr>
                <w:rFonts w:ascii="Museo Sans 300" w:eastAsia="Times New Roman" w:hAnsi="Museo Sans 300" w:cs="Arial"/>
                <w:strike/>
                <w:sz w:val="18"/>
                <w:szCs w:val="18"/>
                <w:lang w:val="es-SV" w:eastAsia="es-ES"/>
              </w:rPr>
            </w:pPr>
          </w:p>
        </w:tc>
        <w:tc>
          <w:tcPr>
            <w:tcW w:w="0" w:type="auto"/>
            <w:shd w:val="clear" w:color="auto" w:fill="auto"/>
            <w:vAlign w:val="bottom"/>
          </w:tcPr>
          <w:p w14:paraId="521ABC33" w14:textId="77777777" w:rsidR="00F37BFF" w:rsidRPr="004E149B" w:rsidRDefault="00A36FB7"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DEROGADA </w:t>
            </w:r>
            <w:r w:rsidR="00F37BFF" w:rsidRPr="004E149B">
              <w:rPr>
                <w:rFonts w:ascii="Museo Sans 300" w:eastAsia="Times New Roman" w:hAnsi="Museo Sans 300" w:cs="Arial"/>
                <w:sz w:val="18"/>
                <w:szCs w:val="18"/>
                <w:lang w:val="es-SV" w:eastAsia="es-ES"/>
              </w:rPr>
              <w:t>(3)</w:t>
            </w:r>
          </w:p>
        </w:tc>
        <w:tc>
          <w:tcPr>
            <w:tcW w:w="0" w:type="auto"/>
            <w:shd w:val="clear" w:color="auto" w:fill="auto"/>
            <w:noWrap/>
            <w:vAlign w:val="bottom"/>
          </w:tcPr>
          <w:p w14:paraId="66B2C42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31BB48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8EA81C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7809EC2" w14:textId="77777777" w:rsidR="00F37BFF" w:rsidRPr="004E149B" w:rsidRDefault="00F37BFF" w:rsidP="00F37BFF">
            <w:pPr>
              <w:widowControl/>
              <w:rPr>
                <w:rFonts w:ascii="Museo Sans 300" w:eastAsia="Times New Roman" w:hAnsi="Museo Sans 300" w:cs="Arial"/>
                <w:strike/>
                <w:sz w:val="18"/>
                <w:szCs w:val="18"/>
                <w:lang w:val="es-SV" w:eastAsia="es-ES"/>
              </w:rPr>
            </w:pPr>
          </w:p>
        </w:tc>
      </w:tr>
      <w:tr w:rsidR="006E7E22" w:rsidRPr="004E149B" w14:paraId="44BB2471" w14:textId="77777777" w:rsidTr="00B357B7">
        <w:trPr>
          <w:trHeight w:val="255"/>
          <w:jc w:val="center"/>
        </w:trPr>
        <w:tc>
          <w:tcPr>
            <w:tcW w:w="455" w:type="dxa"/>
            <w:shd w:val="clear" w:color="auto" w:fill="auto"/>
            <w:noWrap/>
            <w:vAlign w:val="bottom"/>
          </w:tcPr>
          <w:p w14:paraId="0AC7789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123</w:t>
            </w:r>
          </w:p>
        </w:tc>
        <w:tc>
          <w:tcPr>
            <w:tcW w:w="250" w:type="dxa"/>
            <w:shd w:val="clear" w:color="auto" w:fill="auto"/>
            <w:noWrap/>
            <w:vAlign w:val="bottom"/>
          </w:tcPr>
          <w:p w14:paraId="21697F0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73A673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6975E2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DE COLOCACIÓN</w:t>
            </w:r>
          </w:p>
        </w:tc>
        <w:tc>
          <w:tcPr>
            <w:tcW w:w="0" w:type="auto"/>
            <w:shd w:val="clear" w:color="auto" w:fill="auto"/>
            <w:noWrap/>
            <w:vAlign w:val="bottom"/>
          </w:tcPr>
          <w:p w14:paraId="3803296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C5903B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DF0DB3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C160B46"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18914439" w14:textId="77777777" w:rsidTr="00B357B7">
        <w:trPr>
          <w:trHeight w:val="255"/>
          <w:jc w:val="center"/>
        </w:trPr>
        <w:tc>
          <w:tcPr>
            <w:tcW w:w="455" w:type="dxa"/>
            <w:shd w:val="clear" w:color="auto" w:fill="auto"/>
            <w:noWrap/>
            <w:vAlign w:val="bottom"/>
          </w:tcPr>
          <w:p w14:paraId="5A71DCBD"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124</w:t>
            </w:r>
          </w:p>
        </w:tc>
        <w:tc>
          <w:tcPr>
            <w:tcW w:w="250" w:type="dxa"/>
            <w:shd w:val="clear" w:color="auto" w:fill="auto"/>
            <w:noWrap/>
            <w:vAlign w:val="bottom"/>
          </w:tcPr>
          <w:p w14:paraId="5D2E28C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EDE7C1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84C0BA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OTROS ACTIVOS NO CORRIENTES</w:t>
            </w:r>
          </w:p>
        </w:tc>
        <w:tc>
          <w:tcPr>
            <w:tcW w:w="0" w:type="auto"/>
            <w:shd w:val="clear" w:color="auto" w:fill="auto"/>
            <w:noWrap/>
            <w:vAlign w:val="bottom"/>
          </w:tcPr>
          <w:p w14:paraId="2867B21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D285E4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0B55A3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8524E43"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2527A81F" w14:textId="77777777" w:rsidTr="006E7E22">
        <w:trPr>
          <w:trHeight w:val="270"/>
          <w:jc w:val="center"/>
        </w:trPr>
        <w:tc>
          <w:tcPr>
            <w:tcW w:w="0" w:type="auto"/>
            <w:gridSpan w:val="4"/>
            <w:shd w:val="clear" w:color="auto" w:fill="auto"/>
            <w:noWrap/>
            <w:vAlign w:val="bottom"/>
          </w:tcPr>
          <w:p w14:paraId="17F30285" w14:textId="77777777" w:rsidR="00F37BFF" w:rsidRPr="004E149B" w:rsidRDefault="00F37BFF" w:rsidP="00F37BFF">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ACTIVO</w:t>
            </w:r>
          </w:p>
        </w:tc>
        <w:tc>
          <w:tcPr>
            <w:tcW w:w="0" w:type="auto"/>
            <w:shd w:val="clear" w:color="auto" w:fill="auto"/>
            <w:noWrap/>
            <w:vAlign w:val="bottom"/>
          </w:tcPr>
          <w:p w14:paraId="60B46A8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46892F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AD9FAB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774568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0BAB2DE1" w14:textId="77777777" w:rsidTr="00B357B7">
        <w:trPr>
          <w:trHeight w:val="270"/>
          <w:jc w:val="center"/>
        </w:trPr>
        <w:tc>
          <w:tcPr>
            <w:tcW w:w="455" w:type="dxa"/>
            <w:shd w:val="clear" w:color="auto" w:fill="auto"/>
            <w:noWrap/>
            <w:vAlign w:val="bottom"/>
          </w:tcPr>
          <w:p w14:paraId="7D69808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5373CD7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C9F6C1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2B015D0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E59DC3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862C0B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F87FAE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EB25D1F"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48675E5C" w14:textId="77777777" w:rsidTr="00B357B7">
        <w:trPr>
          <w:trHeight w:val="255"/>
          <w:jc w:val="center"/>
        </w:trPr>
        <w:tc>
          <w:tcPr>
            <w:tcW w:w="455" w:type="dxa"/>
            <w:shd w:val="clear" w:color="auto" w:fill="auto"/>
            <w:noWrap/>
            <w:vAlign w:val="bottom"/>
          </w:tcPr>
          <w:p w14:paraId="410BCC62"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w:t>
            </w:r>
          </w:p>
        </w:tc>
        <w:tc>
          <w:tcPr>
            <w:tcW w:w="6453" w:type="dxa"/>
            <w:gridSpan w:val="3"/>
            <w:shd w:val="clear" w:color="auto" w:fill="auto"/>
            <w:noWrap/>
            <w:vAlign w:val="bottom"/>
          </w:tcPr>
          <w:p w14:paraId="7CAC958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PASIVO</w:t>
            </w:r>
          </w:p>
        </w:tc>
        <w:tc>
          <w:tcPr>
            <w:tcW w:w="0" w:type="auto"/>
            <w:shd w:val="clear" w:color="auto" w:fill="auto"/>
            <w:noWrap/>
            <w:vAlign w:val="bottom"/>
          </w:tcPr>
          <w:p w14:paraId="03F24D2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1862EE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3C3139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DD2508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2CE6C4F6" w14:textId="77777777" w:rsidTr="00B357B7">
        <w:trPr>
          <w:trHeight w:val="255"/>
          <w:jc w:val="center"/>
        </w:trPr>
        <w:tc>
          <w:tcPr>
            <w:tcW w:w="455" w:type="dxa"/>
            <w:shd w:val="clear" w:color="auto" w:fill="auto"/>
            <w:noWrap/>
            <w:vAlign w:val="bottom"/>
          </w:tcPr>
          <w:p w14:paraId="409BCA6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w:t>
            </w:r>
          </w:p>
        </w:tc>
        <w:tc>
          <w:tcPr>
            <w:tcW w:w="250" w:type="dxa"/>
            <w:shd w:val="clear" w:color="auto" w:fill="auto"/>
            <w:noWrap/>
            <w:vAlign w:val="bottom"/>
          </w:tcPr>
          <w:p w14:paraId="33AFFF1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01D93DD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PASIVO CORRIENTE</w:t>
            </w:r>
          </w:p>
        </w:tc>
        <w:tc>
          <w:tcPr>
            <w:tcW w:w="0" w:type="auto"/>
            <w:shd w:val="clear" w:color="auto" w:fill="auto"/>
            <w:noWrap/>
            <w:vAlign w:val="bottom"/>
          </w:tcPr>
          <w:p w14:paraId="062634F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2CA31F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1EA7EA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C087E6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2BECE4C6" w14:textId="77777777" w:rsidTr="00B357B7">
        <w:trPr>
          <w:trHeight w:val="255"/>
          <w:jc w:val="center"/>
        </w:trPr>
        <w:tc>
          <w:tcPr>
            <w:tcW w:w="455" w:type="dxa"/>
            <w:shd w:val="clear" w:color="auto" w:fill="auto"/>
            <w:noWrap/>
            <w:vAlign w:val="bottom"/>
          </w:tcPr>
          <w:p w14:paraId="2C1ECF09"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210</w:t>
            </w:r>
          </w:p>
        </w:tc>
        <w:tc>
          <w:tcPr>
            <w:tcW w:w="250" w:type="dxa"/>
            <w:shd w:val="clear" w:color="auto" w:fill="auto"/>
            <w:noWrap/>
            <w:vAlign w:val="bottom"/>
          </w:tcPr>
          <w:p w14:paraId="34F9528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BE0D39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5B226F6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DOCUMENTOS POR PAGAR</w:t>
            </w:r>
          </w:p>
        </w:tc>
        <w:tc>
          <w:tcPr>
            <w:tcW w:w="0" w:type="auto"/>
            <w:shd w:val="clear" w:color="auto" w:fill="auto"/>
            <w:noWrap/>
            <w:vAlign w:val="bottom"/>
          </w:tcPr>
          <w:p w14:paraId="5318553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78A5C3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201D65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B88D8AA"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040B603B" w14:textId="77777777" w:rsidTr="00B357B7">
        <w:trPr>
          <w:trHeight w:val="255"/>
          <w:jc w:val="center"/>
        </w:trPr>
        <w:tc>
          <w:tcPr>
            <w:tcW w:w="455" w:type="dxa"/>
            <w:shd w:val="clear" w:color="auto" w:fill="auto"/>
            <w:noWrap/>
            <w:vAlign w:val="bottom"/>
          </w:tcPr>
          <w:p w14:paraId="3A1152CD"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211</w:t>
            </w:r>
          </w:p>
        </w:tc>
        <w:tc>
          <w:tcPr>
            <w:tcW w:w="250" w:type="dxa"/>
            <w:shd w:val="clear" w:color="auto" w:fill="auto"/>
            <w:noWrap/>
            <w:vAlign w:val="bottom"/>
          </w:tcPr>
          <w:p w14:paraId="45A2584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02101B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0D4BC19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COMISIONES POR PAGAR</w:t>
            </w:r>
          </w:p>
        </w:tc>
        <w:tc>
          <w:tcPr>
            <w:tcW w:w="0" w:type="auto"/>
            <w:shd w:val="clear" w:color="auto" w:fill="auto"/>
            <w:noWrap/>
            <w:vAlign w:val="bottom"/>
          </w:tcPr>
          <w:p w14:paraId="2E4E9E3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9187C7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B6B995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9E57D79"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39EED328" w14:textId="77777777" w:rsidTr="00B357B7">
        <w:trPr>
          <w:trHeight w:val="255"/>
          <w:jc w:val="center"/>
        </w:trPr>
        <w:tc>
          <w:tcPr>
            <w:tcW w:w="455" w:type="dxa"/>
            <w:shd w:val="clear" w:color="auto" w:fill="auto"/>
            <w:noWrap/>
            <w:vAlign w:val="bottom"/>
          </w:tcPr>
          <w:p w14:paraId="43775FAC"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212</w:t>
            </w:r>
          </w:p>
        </w:tc>
        <w:tc>
          <w:tcPr>
            <w:tcW w:w="250" w:type="dxa"/>
            <w:shd w:val="clear" w:color="auto" w:fill="auto"/>
            <w:noWrap/>
            <w:vAlign w:val="bottom"/>
          </w:tcPr>
          <w:p w14:paraId="559E11B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C1A773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0E5C5BB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HONORARIOS PROFESIONALES POR PAGAR</w:t>
            </w:r>
          </w:p>
        </w:tc>
        <w:tc>
          <w:tcPr>
            <w:tcW w:w="0" w:type="auto"/>
            <w:shd w:val="clear" w:color="auto" w:fill="auto"/>
            <w:noWrap/>
            <w:vAlign w:val="bottom"/>
          </w:tcPr>
          <w:p w14:paraId="0838249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CDFD6B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23E31D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70A872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475C112C" w14:textId="77777777" w:rsidTr="00B357B7">
        <w:trPr>
          <w:trHeight w:val="255"/>
          <w:jc w:val="center"/>
        </w:trPr>
        <w:tc>
          <w:tcPr>
            <w:tcW w:w="455" w:type="dxa"/>
            <w:shd w:val="clear" w:color="auto" w:fill="auto"/>
            <w:noWrap/>
            <w:vAlign w:val="bottom"/>
          </w:tcPr>
          <w:p w14:paraId="1A277B0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213</w:t>
            </w:r>
          </w:p>
        </w:tc>
        <w:tc>
          <w:tcPr>
            <w:tcW w:w="250" w:type="dxa"/>
            <w:shd w:val="clear" w:color="auto" w:fill="auto"/>
            <w:noWrap/>
            <w:vAlign w:val="bottom"/>
          </w:tcPr>
          <w:p w14:paraId="77A778A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ECDB3C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6477C4C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CUENTAS POR PAGAR (3)</w:t>
            </w:r>
          </w:p>
        </w:tc>
        <w:tc>
          <w:tcPr>
            <w:tcW w:w="0" w:type="auto"/>
            <w:shd w:val="clear" w:color="auto" w:fill="auto"/>
            <w:noWrap/>
            <w:vAlign w:val="bottom"/>
          </w:tcPr>
          <w:p w14:paraId="61C498C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E26C52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065D9A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E5BEB3C"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6CC96751" w14:textId="77777777" w:rsidTr="00B357B7">
        <w:trPr>
          <w:trHeight w:val="255"/>
          <w:jc w:val="center"/>
        </w:trPr>
        <w:tc>
          <w:tcPr>
            <w:tcW w:w="455" w:type="dxa"/>
            <w:shd w:val="clear" w:color="auto" w:fill="auto"/>
            <w:noWrap/>
            <w:vAlign w:val="bottom"/>
          </w:tcPr>
          <w:p w14:paraId="320B9D8D"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214</w:t>
            </w:r>
          </w:p>
        </w:tc>
        <w:tc>
          <w:tcPr>
            <w:tcW w:w="250" w:type="dxa"/>
            <w:shd w:val="clear" w:color="auto" w:fill="auto"/>
            <w:noWrap/>
            <w:vAlign w:val="bottom"/>
          </w:tcPr>
          <w:p w14:paraId="02A7F88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0F5FF6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7853DA4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EXCEDENTES POR PAGAR</w:t>
            </w:r>
          </w:p>
        </w:tc>
        <w:tc>
          <w:tcPr>
            <w:tcW w:w="0" w:type="auto"/>
            <w:shd w:val="clear" w:color="auto" w:fill="auto"/>
            <w:noWrap/>
            <w:vAlign w:val="bottom"/>
          </w:tcPr>
          <w:p w14:paraId="43E9A7AF"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5D2BFC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11377D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2E9C22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52C3E9EF" w14:textId="77777777" w:rsidTr="00B357B7">
        <w:trPr>
          <w:trHeight w:val="255"/>
          <w:jc w:val="center"/>
        </w:trPr>
        <w:tc>
          <w:tcPr>
            <w:tcW w:w="455" w:type="dxa"/>
            <w:shd w:val="clear" w:color="auto" w:fill="auto"/>
            <w:noWrap/>
            <w:vAlign w:val="bottom"/>
          </w:tcPr>
          <w:p w14:paraId="058D8DE2"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215</w:t>
            </w:r>
          </w:p>
        </w:tc>
        <w:tc>
          <w:tcPr>
            <w:tcW w:w="250" w:type="dxa"/>
            <w:shd w:val="clear" w:color="auto" w:fill="auto"/>
            <w:noWrap/>
            <w:vAlign w:val="bottom"/>
          </w:tcPr>
          <w:p w14:paraId="2288C98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4A8233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715D149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OBLIGACIONES POR GARANTÍAS</w:t>
            </w:r>
          </w:p>
        </w:tc>
        <w:tc>
          <w:tcPr>
            <w:tcW w:w="0" w:type="auto"/>
            <w:shd w:val="clear" w:color="auto" w:fill="auto"/>
            <w:noWrap/>
            <w:vAlign w:val="bottom"/>
          </w:tcPr>
          <w:p w14:paraId="1AEC6DB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B3A564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80DD11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51B48C8"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6980879F" w14:textId="77777777" w:rsidTr="00B357B7">
        <w:trPr>
          <w:trHeight w:val="255"/>
          <w:jc w:val="center"/>
        </w:trPr>
        <w:tc>
          <w:tcPr>
            <w:tcW w:w="455" w:type="dxa"/>
            <w:shd w:val="clear" w:color="auto" w:fill="auto"/>
            <w:noWrap/>
            <w:vAlign w:val="bottom"/>
          </w:tcPr>
          <w:p w14:paraId="40F2686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216</w:t>
            </w:r>
          </w:p>
        </w:tc>
        <w:tc>
          <w:tcPr>
            <w:tcW w:w="250" w:type="dxa"/>
            <w:shd w:val="clear" w:color="auto" w:fill="auto"/>
            <w:noWrap/>
            <w:vAlign w:val="bottom"/>
          </w:tcPr>
          <w:p w14:paraId="2E9B93C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1801B4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AA2FCD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OTRAS CUENTAS POR PAGAR</w:t>
            </w:r>
          </w:p>
        </w:tc>
        <w:tc>
          <w:tcPr>
            <w:tcW w:w="0" w:type="auto"/>
            <w:shd w:val="clear" w:color="auto" w:fill="auto"/>
            <w:noWrap/>
            <w:vAlign w:val="bottom"/>
          </w:tcPr>
          <w:p w14:paraId="69CA5E4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38ECC8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848A2D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59B14FA"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006E64A0" w14:textId="77777777" w:rsidTr="00B357B7">
        <w:trPr>
          <w:trHeight w:val="255"/>
          <w:jc w:val="center"/>
        </w:trPr>
        <w:tc>
          <w:tcPr>
            <w:tcW w:w="455" w:type="dxa"/>
            <w:shd w:val="clear" w:color="auto" w:fill="auto"/>
            <w:noWrap/>
            <w:vAlign w:val="bottom"/>
          </w:tcPr>
          <w:p w14:paraId="02DFBF9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217</w:t>
            </w:r>
          </w:p>
        </w:tc>
        <w:tc>
          <w:tcPr>
            <w:tcW w:w="250" w:type="dxa"/>
            <w:shd w:val="clear" w:color="auto" w:fill="auto"/>
            <w:noWrap/>
            <w:vAlign w:val="bottom"/>
          </w:tcPr>
          <w:p w14:paraId="5CC5119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F40A7A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3E6B607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OBLIGACIONES POR TITULARIZACIÓN DE ACTIVOS (CORTO PLAZO)</w:t>
            </w:r>
          </w:p>
        </w:tc>
        <w:tc>
          <w:tcPr>
            <w:tcW w:w="0" w:type="auto"/>
            <w:shd w:val="clear" w:color="auto" w:fill="auto"/>
            <w:noWrap/>
            <w:vAlign w:val="bottom"/>
          </w:tcPr>
          <w:p w14:paraId="3860B00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04E3E4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4B92BE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ED5F03E"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5A94BA9D" w14:textId="77777777" w:rsidTr="00B357B7">
        <w:trPr>
          <w:trHeight w:val="255"/>
          <w:jc w:val="center"/>
        </w:trPr>
        <w:tc>
          <w:tcPr>
            <w:tcW w:w="455" w:type="dxa"/>
            <w:shd w:val="clear" w:color="auto" w:fill="auto"/>
            <w:noWrap/>
            <w:vAlign w:val="bottom"/>
          </w:tcPr>
          <w:p w14:paraId="26170965"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218</w:t>
            </w:r>
          </w:p>
        </w:tc>
        <w:tc>
          <w:tcPr>
            <w:tcW w:w="250" w:type="dxa"/>
            <w:shd w:val="clear" w:color="auto" w:fill="auto"/>
            <w:noWrap/>
            <w:vAlign w:val="bottom"/>
          </w:tcPr>
          <w:p w14:paraId="5CD0352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A9490E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708864E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IMPUESTOS Y RETENCIONES POR PAGAR </w:t>
            </w:r>
          </w:p>
        </w:tc>
        <w:tc>
          <w:tcPr>
            <w:tcW w:w="0" w:type="auto"/>
            <w:shd w:val="clear" w:color="auto" w:fill="auto"/>
            <w:noWrap/>
            <w:vAlign w:val="bottom"/>
          </w:tcPr>
          <w:p w14:paraId="3B92FFF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17202F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DE98B7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39808C1"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2096212A" w14:textId="77777777" w:rsidTr="00B357B7">
        <w:trPr>
          <w:trHeight w:val="255"/>
          <w:jc w:val="center"/>
        </w:trPr>
        <w:tc>
          <w:tcPr>
            <w:tcW w:w="455" w:type="dxa"/>
            <w:shd w:val="clear" w:color="auto" w:fill="auto"/>
            <w:noWrap/>
          </w:tcPr>
          <w:p w14:paraId="16C80576" w14:textId="77777777" w:rsidR="00F37BFF" w:rsidRPr="004E149B" w:rsidRDefault="00F37BFF" w:rsidP="00F37BFF">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219</w:t>
            </w:r>
          </w:p>
        </w:tc>
        <w:tc>
          <w:tcPr>
            <w:tcW w:w="250" w:type="dxa"/>
            <w:shd w:val="clear" w:color="auto" w:fill="auto"/>
            <w:noWrap/>
            <w:vAlign w:val="bottom"/>
          </w:tcPr>
          <w:p w14:paraId="12862CF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07833A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5E61AC42" w14:textId="77777777" w:rsidR="00F37BFF" w:rsidRPr="004E149B" w:rsidRDefault="00F37BFF" w:rsidP="00F37BFF">
            <w:pPr>
              <w:widowControl/>
              <w:jc w:val="both"/>
              <w:rPr>
                <w:rFonts w:ascii="Museo Sans 300" w:eastAsia="Times New Roman" w:hAnsi="Museo Sans 300" w:cs="Arial"/>
                <w:strike/>
                <w:color w:val="FF0000"/>
                <w:sz w:val="18"/>
                <w:szCs w:val="18"/>
                <w:lang w:val="es-SV" w:eastAsia="es-ES"/>
              </w:rPr>
            </w:pPr>
            <w:r w:rsidRPr="004E149B">
              <w:rPr>
                <w:rFonts w:ascii="Museo Sans 300" w:eastAsia="Times New Roman" w:hAnsi="Museo Sans 300" w:cs="Arial"/>
                <w:sz w:val="18"/>
                <w:szCs w:val="18"/>
                <w:lang w:val="es-SV" w:eastAsia="es-ES"/>
              </w:rPr>
              <w:t xml:space="preserve">OBLIGACIONES FINANCIERAS DE CORTO PLAZO (3) </w:t>
            </w:r>
          </w:p>
        </w:tc>
        <w:tc>
          <w:tcPr>
            <w:tcW w:w="0" w:type="auto"/>
            <w:shd w:val="clear" w:color="auto" w:fill="auto"/>
            <w:noWrap/>
            <w:vAlign w:val="bottom"/>
          </w:tcPr>
          <w:p w14:paraId="641A5B1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2251F2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529E66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379BEB5"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2D82955F" w14:textId="77777777" w:rsidTr="00B357B7">
        <w:trPr>
          <w:trHeight w:val="255"/>
          <w:jc w:val="center"/>
        </w:trPr>
        <w:tc>
          <w:tcPr>
            <w:tcW w:w="455" w:type="dxa"/>
            <w:shd w:val="clear" w:color="auto" w:fill="auto"/>
            <w:noWrap/>
            <w:vAlign w:val="bottom"/>
          </w:tcPr>
          <w:p w14:paraId="3A83020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w:t>
            </w:r>
          </w:p>
        </w:tc>
        <w:tc>
          <w:tcPr>
            <w:tcW w:w="250" w:type="dxa"/>
            <w:shd w:val="clear" w:color="auto" w:fill="auto"/>
            <w:noWrap/>
            <w:vAlign w:val="bottom"/>
          </w:tcPr>
          <w:p w14:paraId="4EF1A21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26E4BE4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PASIVO NO CORRIENTE</w:t>
            </w:r>
          </w:p>
        </w:tc>
        <w:tc>
          <w:tcPr>
            <w:tcW w:w="0" w:type="auto"/>
            <w:shd w:val="clear" w:color="auto" w:fill="auto"/>
            <w:noWrap/>
            <w:vAlign w:val="bottom"/>
          </w:tcPr>
          <w:p w14:paraId="3065574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AD3222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0D3063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AA16A9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0744F401" w14:textId="77777777" w:rsidTr="00B357B7">
        <w:trPr>
          <w:trHeight w:val="255"/>
          <w:jc w:val="center"/>
        </w:trPr>
        <w:tc>
          <w:tcPr>
            <w:tcW w:w="455" w:type="dxa"/>
            <w:shd w:val="clear" w:color="auto" w:fill="auto"/>
            <w:noWrap/>
            <w:vAlign w:val="bottom"/>
          </w:tcPr>
          <w:p w14:paraId="05A91CAE"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220</w:t>
            </w:r>
          </w:p>
        </w:tc>
        <w:tc>
          <w:tcPr>
            <w:tcW w:w="250" w:type="dxa"/>
            <w:shd w:val="clear" w:color="auto" w:fill="auto"/>
            <w:noWrap/>
            <w:vAlign w:val="bottom"/>
          </w:tcPr>
          <w:p w14:paraId="43BDF76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9C9337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66C8182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OBLIGACIONES POR TITULARIZACIÓN DE ACTIVOS (LARGO PLAZO)</w:t>
            </w:r>
          </w:p>
        </w:tc>
        <w:tc>
          <w:tcPr>
            <w:tcW w:w="0" w:type="auto"/>
            <w:shd w:val="clear" w:color="auto" w:fill="auto"/>
            <w:noWrap/>
            <w:vAlign w:val="bottom"/>
          </w:tcPr>
          <w:p w14:paraId="255435D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AA140A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739590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E1A052A"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3B6D38CA" w14:textId="77777777" w:rsidTr="00B357B7">
        <w:trPr>
          <w:trHeight w:val="255"/>
          <w:jc w:val="center"/>
        </w:trPr>
        <w:tc>
          <w:tcPr>
            <w:tcW w:w="455" w:type="dxa"/>
            <w:shd w:val="clear" w:color="auto" w:fill="auto"/>
            <w:noWrap/>
            <w:vAlign w:val="bottom"/>
          </w:tcPr>
          <w:p w14:paraId="7B51725F"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221</w:t>
            </w:r>
          </w:p>
          <w:p w14:paraId="7E9DA690" w14:textId="77777777" w:rsidR="003A45ED" w:rsidRPr="004E149B" w:rsidRDefault="003A45ED" w:rsidP="00F37BFF">
            <w:pPr>
              <w:widowControl/>
              <w:jc w:val="right"/>
              <w:rPr>
                <w:rFonts w:ascii="Museo Sans 300" w:eastAsia="Times New Roman" w:hAnsi="Museo Sans 300" w:cs="Arial"/>
                <w:sz w:val="18"/>
                <w:szCs w:val="18"/>
                <w:lang w:val="es-SV" w:eastAsia="es-ES"/>
              </w:rPr>
            </w:pPr>
          </w:p>
        </w:tc>
        <w:tc>
          <w:tcPr>
            <w:tcW w:w="250" w:type="dxa"/>
            <w:shd w:val="clear" w:color="auto" w:fill="auto"/>
            <w:noWrap/>
            <w:vAlign w:val="bottom"/>
          </w:tcPr>
          <w:p w14:paraId="010BCC7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CB099B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5E061E8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PARTICIPACIONES POR TITULARIZACIÓN DE ACTIVOS (LARGO PLAZO)</w:t>
            </w:r>
          </w:p>
        </w:tc>
        <w:tc>
          <w:tcPr>
            <w:tcW w:w="0" w:type="auto"/>
            <w:shd w:val="clear" w:color="auto" w:fill="auto"/>
            <w:noWrap/>
            <w:vAlign w:val="bottom"/>
          </w:tcPr>
          <w:p w14:paraId="2BCE21E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p w14:paraId="1DF81E66" w14:textId="77777777" w:rsidR="00165302" w:rsidRPr="004E149B" w:rsidRDefault="00165302"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2B2E35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3C8EBA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p w14:paraId="3E055E74" w14:textId="77777777" w:rsidR="00165302" w:rsidRPr="004E149B" w:rsidRDefault="00165302" w:rsidP="00F37BFF">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F055A7C"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6E7E22" w:rsidRPr="004E149B" w14:paraId="4B96BCEA" w14:textId="77777777" w:rsidTr="00B357B7">
        <w:trPr>
          <w:trHeight w:val="255"/>
          <w:jc w:val="center"/>
        </w:trPr>
        <w:tc>
          <w:tcPr>
            <w:tcW w:w="455" w:type="dxa"/>
            <w:shd w:val="clear" w:color="auto" w:fill="auto"/>
            <w:noWrap/>
            <w:vAlign w:val="bottom"/>
          </w:tcPr>
          <w:p w14:paraId="68286D08" w14:textId="77777777" w:rsidR="00AD574F" w:rsidRPr="004E149B" w:rsidRDefault="00AD574F" w:rsidP="005D0ECA">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222</w:t>
            </w:r>
          </w:p>
        </w:tc>
        <w:tc>
          <w:tcPr>
            <w:tcW w:w="250" w:type="dxa"/>
            <w:shd w:val="clear" w:color="auto" w:fill="auto"/>
            <w:noWrap/>
            <w:vAlign w:val="bottom"/>
          </w:tcPr>
          <w:p w14:paraId="71EBA8F7" w14:textId="77777777" w:rsidR="00AD574F" w:rsidRPr="004E149B" w:rsidRDefault="00AD574F" w:rsidP="005D0ECA">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8BDFC7F" w14:textId="77777777" w:rsidR="00AD574F" w:rsidRPr="004E149B" w:rsidRDefault="00AD574F" w:rsidP="005D0ECA">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2B8C7C37" w14:textId="77777777" w:rsidR="00AD574F" w:rsidRPr="004E149B" w:rsidRDefault="00AD574F" w:rsidP="005D0ECA">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INGRESOS DIFERIDOS</w:t>
            </w:r>
          </w:p>
        </w:tc>
        <w:tc>
          <w:tcPr>
            <w:tcW w:w="0" w:type="auto"/>
            <w:shd w:val="clear" w:color="auto" w:fill="auto"/>
            <w:noWrap/>
            <w:vAlign w:val="bottom"/>
          </w:tcPr>
          <w:p w14:paraId="478608FF" w14:textId="77777777" w:rsidR="00AD574F" w:rsidRPr="004E149B" w:rsidRDefault="00AD574F" w:rsidP="005D0ECA">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C13EF42" w14:textId="77777777" w:rsidR="00AD574F" w:rsidRPr="004E149B" w:rsidRDefault="00AD574F" w:rsidP="005D0ECA">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3CEA1E7" w14:textId="77777777" w:rsidR="00AD574F" w:rsidRPr="004E149B" w:rsidRDefault="00AD574F" w:rsidP="005D0ECA">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925D630" w14:textId="77777777" w:rsidR="00AD574F" w:rsidRPr="004E149B" w:rsidRDefault="00AD574F" w:rsidP="005D0ECA">
            <w:pPr>
              <w:widowControl/>
              <w:rPr>
                <w:rFonts w:ascii="Museo Sans 300" w:eastAsia="Times New Roman" w:hAnsi="Museo Sans 300" w:cs="Arial"/>
                <w:sz w:val="18"/>
                <w:szCs w:val="18"/>
                <w:lang w:val="es-SV" w:eastAsia="es-ES"/>
              </w:rPr>
            </w:pPr>
          </w:p>
        </w:tc>
      </w:tr>
      <w:tr w:rsidR="006E7E22" w:rsidRPr="004E149B" w14:paraId="6C036345" w14:textId="77777777" w:rsidTr="00B357B7">
        <w:trPr>
          <w:trHeight w:val="255"/>
          <w:jc w:val="center"/>
        </w:trPr>
        <w:tc>
          <w:tcPr>
            <w:tcW w:w="455" w:type="dxa"/>
            <w:shd w:val="clear" w:color="auto" w:fill="auto"/>
            <w:noWrap/>
          </w:tcPr>
          <w:p w14:paraId="1E855806" w14:textId="77777777" w:rsidR="00840DAE" w:rsidRPr="004E149B" w:rsidRDefault="00840DAE" w:rsidP="00840DAE">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223</w:t>
            </w:r>
          </w:p>
        </w:tc>
        <w:tc>
          <w:tcPr>
            <w:tcW w:w="250" w:type="dxa"/>
            <w:shd w:val="clear" w:color="auto" w:fill="auto"/>
            <w:noWrap/>
            <w:vAlign w:val="bottom"/>
          </w:tcPr>
          <w:p w14:paraId="7C8EABE1"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864BE71"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1BEAB784"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OBLIGACIONES FINANCIERAS DE LARGO PLAZO (3)</w:t>
            </w:r>
          </w:p>
        </w:tc>
        <w:tc>
          <w:tcPr>
            <w:tcW w:w="0" w:type="auto"/>
            <w:shd w:val="clear" w:color="auto" w:fill="auto"/>
            <w:noWrap/>
            <w:vAlign w:val="bottom"/>
          </w:tcPr>
          <w:p w14:paraId="168EFADA"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63A4402"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44FA6CB"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EBE77B5" w14:textId="77777777" w:rsidR="00840DAE" w:rsidRPr="004E149B" w:rsidRDefault="00840DAE" w:rsidP="00840DAE">
            <w:pPr>
              <w:widowControl/>
              <w:rPr>
                <w:rFonts w:ascii="Museo Sans 300" w:eastAsia="Times New Roman" w:hAnsi="Museo Sans 300" w:cs="Arial"/>
                <w:sz w:val="18"/>
                <w:szCs w:val="18"/>
                <w:highlight w:val="yellow"/>
                <w:lang w:val="es-SV" w:eastAsia="es-ES"/>
              </w:rPr>
            </w:pPr>
          </w:p>
        </w:tc>
      </w:tr>
      <w:tr w:rsidR="006E7E22" w:rsidRPr="004E149B" w14:paraId="1F215799" w14:textId="77777777" w:rsidTr="00B357B7">
        <w:trPr>
          <w:trHeight w:val="255"/>
          <w:jc w:val="center"/>
        </w:trPr>
        <w:tc>
          <w:tcPr>
            <w:tcW w:w="455" w:type="dxa"/>
            <w:shd w:val="clear" w:color="auto" w:fill="auto"/>
            <w:noWrap/>
          </w:tcPr>
          <w:p w14:paraId="59044C78" w14:textId="77777777" w:rsidR="00165302" w:rsidRPr="004E149B" w:rsidRDefault="00165302" w:rsidP="00165302">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224</w:t>
            </w:r>
          </w:p>
        </w:tc>
        <w:tc>
          <w:tcPr>
            <w:tcW w:w="250" w:type="dxa"/>
            <w:shd w:val="clear" w:color="auto" w:fill="auto"/>
            <w:noWrap/>
            <w:vAlign w:val="bottom"/>
          </w:tcPr>
          <w:p w14:paraId="14F681EC"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FE2E48B"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E668FF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DEPÓSITOS EN GARANTÍA RECIBIDOS A LARGO PLAZO (3)</w:t>
            </w:r>
          </w:p>
        </w:tc>
        <w:tc>
          <w:tcPr>
            <w:tcW w:w="0" w:type="auto"/>
            <w:shd w:val="clear" w:color="auto" w:fill="auto"/>
            <w:noWrap/>
            <w:vAlign w:val="bottom"/>
          </w:tcPr>
          <w:p w14:paraId="4FAE1760"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4C3A87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123FC2F"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C8E6E12" w14:textId="77777777" w:rsidR="00165302" w:rsidRPr="004E149B" w:rsidRDefault="00165302" w:rsidP="00165302">
            <w:pPr>
              <w:widowControl/>
              <w:rPr>
                <w:rFonts w:ascii="Museo Sans 300" w:eastAsia="Times New Roman" w:hAnsi="Museo Sans 300" w:cs="Arial"/>
                <w:sz w:val="18"/>
                <w:szCs w:val="18"/>
                <w:highlight w:val="yellow"/>
                <w:lang w:val="es-SV" w:eastAsia="es-ES"/>
              </w:rPr>
            </w:pPr>
          </w:p>
        </w:tc>
      </w:tr>
      <w:tr w:rsidR="006E7E22" w:rsidRPr="004E149B" w14:paraId="03A40CF2" w14:textId="77777777" w:rsidTr="00B357B7">
        <w:trPr>
          <w:trHeight w:val="255"/>
          <w:jc w:val="center"/>
        </w:trPr>
        <w:tc>
          <w:tcPr>
            <w:tcW w:w="455" w:type="dxa"/>
            <w:shd w:val="clear" w:color="auto" w:fill="auto"/>
            <w:noWrap/>
            <w:vAlign w:val="bottom"/>
          </w:tcPr>
          <w:p w14:paraId="5D2A3EC1"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lastRenderedPageBreak/>
              <w:t>23</w:t>
            </w:r>
          </w:p>
        </w:tc>
        <w:tc>
          <w:tcPr>
            <w:tcW w:w="250" w:type="dxa"/>
            <w:shd w:val="clear" w:color="auto" w:fill="auto"/>
            <w:noWrap/>
            <w:vAlign w:val="bottom"/>
          </w:tcPr>
          <w:p w14:paraId="38B6587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466CABB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EXCEDENTE ACUMULADO</w:t>
            </w:r>
            <w:r w:rsidR="00481297" w:rsidRPr="004E149B">
              <w:rPr>
                <w:rFonts w:ascii="Museo Sans 300" w:eastAsia="Times New Roman" w:hAnsi="Museo Sans 300" w:cs="Arial"/>
                <w:sz w:val="18"/>
                <w:szCs w:val="18"/>
                <w:lang w:val="es-SV" w:eastAsia="es-ES"/>
              </w:rPr>
              <w:t xml:space="preserve"> DEL FONDO DE TITULARIZACIÓN</w:t>
            </w:r>
          </w:p>
        </w:tc>
        <w:tc>
          <w:tcPr>
            <w:tcW w:w="0" w:type="auto"/>
            <w:shd w:val="clear" w:color="auto" w:fill="auto"/>
            <w:noWrap/>
            <w:vAlign w:val="bottom"/>
          </w:tcPr>
          <w:p w14:paraId="52046731"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DF7A93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123FB8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C751B4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498103AE" w14:textId="77777777" w:rsidTr="00B357B7">
        <w:trPr>
          <w:trHeight w:val="255"/>
          <w:jc w:val="center"/>
        </w:trPr>
        <w:tc>
          <w:tcPr>
            <w:tcW w:w="455" w:type="dxa"/>
            <w:shd w:val="clear" w:color="auto" w:fill="auto"/>
            <w:noWrap/>
            <w:vAlign w:val="bottom"/>
          </w:tcPr>
          <w:p w14:paraId="47916273"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231</w:t>
            </w:r>
          </w:p>
        </w:tc>
        <w:tc>
          <w:tcPr>
            <w:tcW w:w="250" w:type="dxa"/>
            <w:shd w:val="clear" w:color="auto" w:fill="auto"/>
            <w:noWrap/>
            <w:vAlign w:val="bottom"/>
          </w:tcPr>
          <w:p w14:paraId="2F7ABB0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264FE6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780F54F"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RESERVAS DE EXCEDENTES ANTERIORES</w:t>
            </w:r>
          </w:p>
        </w:tc>
        <w:tc>
          <w:tcPr>
            <w:tcW w:w="0" w:type="auto"/>
            <w:shd w:val="clear" w:color="auto" w:fill="auto"/>
            <w:noWrap/>
            <w:vAlign w:val="bottom"/>
          </w:tcPr>
          <w:p w14:paraId="394FB882"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26620C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3044C0E"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6E6A627"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3FED0CA5" w14:textId="77777777" w:rsidTr="00B357B7">
        <w:trPr>
          <w:trHeight w:val="255"/>
          <w:jc w:val="center"/>
        </w:trPr>
        <w:tc>
          <w:tcPr>
            <w:tcW w:w="455" w:type="dxa"/>
            <w:shd w:val="clear" w:color="auto" w:fill="auto"/>
            <w:noWrap/>
            <w:vAlign w:val="bottom"/>
          </w:tcPr>
          <w:p w14:paraId="7576F80F"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232</w:t>
            </w:r>
          </w:p>
        </w:tc>
        <w:tc>
          <w:tcPr>
            <w:tcW w:w="250" w:type="dxa"/>
            <w:shd w:val="clear" w:color="auto" w:fill="auto"/>
            <w:noWrap/>
            <w:vAlign w:val="bottom"/>
          </w:tcPr>
          <w:p w14:paraId="70174D16"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8F525B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7FB5173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EXCEDENTES DEL EJERCICIO</w:t>
            </w:r>
          </w:p>
        </w:tc>
        <w:tc>
          <w:tcPr>
            <w:tcW w:w="0" w:type="auto"/>
            <w:shd w:val="clear" w:color="auto" w:fill="auto"/>
            <w:noWrap/>
            <w:vAlign w:val="bottom"/>
          </w:tcPr>
          <w:p w14:paraId="6148F0EC"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64F7A7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219A37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CA1A2BD"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449E0029" w14:textId="77777777" w:rsidTr="00B357B7">
        <w:trPr>
          <w:trHeight w:val="255"/>
          <w:jc w:val="center"/>
        </w:trPr>
        <w:tc>
          <w:tcPr>
            <w:tcW w:w="455" w:type="dxa"/>
            <w:shd w:val="clear" w:color="auto" w:fill="auto"/>
            <w:noWrap/>
            <w:vAlign w:val="bottom"/>
          </w:tcPr>
          <w:p w14:paraId="040AE392"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233</w:t>
            </w:r>
          </w:p>
        </w:tc>
        <w:tc>
          <w:tcPr>
            <w:tcW w:w="250" w:type="dxa"/>
            <w:shd w:val="clear" w:color="auto" w:fill="auto"/>
            <w:noWrap/>
            <w:vAlign w:val="bottom"/>
          </w:tcPr>
          <w:p w14:paraId="30C9126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CD40CB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5DF91974"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RETIROS DE EXCEDENTES (3)</w:t>
            </w:r>
          </w:p>
        </w:tc>
        <w:tc>
          <w:tcPr>
            <w:tcW w:w="0" w:type="auto"/>
            <w:shd w:val="clear" w:color="auto" w:fill="auto"/>
            <w:noWrap/>
            <w:vAlign w:val="bottom"/>
          </w:tcPr>
          <w:p w14:paraId="385267D5"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C66376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868999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FD97659"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6276324E" w14:textId="77777777" w:rsidTr="00B357B7">
        <w:trPr>
          <w:trHeight w:val="255"/>
          <w:jc w:val="center"/>
        </w:trPr>
        <w:tc>
          <w:tcPr>
            <w:tcW w:w="455" w:type="dxa"/>
            <w:shd w:val="clear" w:color="auto" w:fill="auto"/>
            <w:noWrap/>
            <w:vAlign w:val="bottom"/>
          </w:tcPr>
          <w:p w14:paraId="7C78F7D6"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234</w:t>
            </w:r>
          </w:p>
        </w:tc>
        <w:tc>
          <w:tcPr>
            <w:tcW w:w="250" w:type="dxa"/>
            <w:shd w:val="clear" w:color="auto" w:fill="auto"/>
            <w:noWrap/>
            <w:vAlign w:val="bottom"/>
          </w:tcPr>
          <w:p w14:paraId="47C8CFD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DDB4CB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611A025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APORTES ADICIONALES (3)</w:t>
            </w:r>
          </w:p>
        </w:tc>
        <w:tc>
          <w:tcPr>
            <w:tcW w:w="0" w:type="auto"/>
            <w:shd w:val="clear" w:color="auto" w:fill="auto"/>
            <w:noWrap/>
            <w:vAlign w:val="bottom"/>
          </w:tcPr>
          <w:p w14:paraId="3DD9582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6182DC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8A21CE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E3C181E"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26BACD1B" w14:textId="77777777" w:rsidTr="006E7E22">
        <w:trPr>
          <w:trHeight w:val="270"/>
          <w:jc w:val="center"/>
        </w:trPr>
        <w:tc>
          <w:tcPr>
            <w:tcW w:w="0" w:type="auto"/>
            <w:gridSpan w:val="4"/>
            <w:shd w:val="clear" w:color="auto" w:fill="auto"/>
            <w:noWrap/>
            <w:vAlign w:val="bottom"/>
          </w:tcPr>
          <w:p w14:paraId="6B74BA77" w14:textId="77777777" w:rsidR="00165302" w:rsidRPr="004E149B" w:rsidRDefault="00165302" w:rsidP="00165302">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PASIVO</w:t>
            </w:r>
          </w:p>
        </w:tc>
        <w:tc>
          <w:tcPr>
            <w:tcW w:w="0" w:type="auto"/>
            <w:shd w:val="clear" w:color="auto" w:fill="auto"/>
            <w:noWrap/>
            <w:vAlign w:val="bottom"/>
          </w:tcPr>
          <w:p w14:paraId="7822692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B28FC2C"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E5EF95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C8FE11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3AFCAC8D" w14:textId="77777777" w:rsidTr="00B357B7">
        <w:trPr>
          <w:trHeight w:val="270"/>
          <w:jc w:val="center"/>
        </w:trPr>
        <w:tc>
          <w:tcPr>
            <w:tcW w:w="455" w:type="dxa"/>
            <w:shd w:val="clear" w:color="auto" w:fill="auto"/>
            <w:noWrap/>
            <w:vAlign w:val="bottom"/>
          </w:tcPr>
          <w:p w14:paraId="675B3C8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322EF2D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E2636F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B173896"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4E2955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387924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302A02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6C7D32A"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2CF0F57C" w14:textId="77777777" w:rsidTr="00B357B7">
        <w:trPr>
          <w:trHeight w:val="255"/>
          <w:jc w:val="center"/>
        </w:trPr>
        <w:tc>
          <w:tcPr>
            <w:tcW w:w="455" w:type="dxa"/>
            <w:shd w:val="clear" w:color="auto" w:fill="auto"/>
            <w:noWrap/>
            <w:vAlign w:val="bottom"/>
          </w:tcPr>
          <w:p w14:paraId="0A748334"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w:t>
            </w:r>
          </w:p>
        </w:tc>
        <w:tc>
          <w:tcPr>
            <w:tcW w:w="6453" w:type="dxa"/>
            <w:gridSpan w:val="3"/>
            <w:shd w:val="clear" w:color="auto" w:fill="auto"/>
            <w:noWrap/>
            <w:vAlign w:val="bottom"/>
          </w:tcPr>
          <w:p w14:paraId="32DA1D8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PATRIMONIO</w:t>
            </w:r>
          </w:p>
        </w:tc>
        <w:tc>
          <w:tcPr>
            <w:tcW w:w="0" w:type="auto"/>
            <w:shd w:val="clear" w:color="auto" w:fill="auto"/>
            <w:noWrap/>
            <w:vAlign w:val="bottom"/>
          </w:tcPr>
          <w:p w14:paraId="74ABDAB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FF2CFC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1193CB1"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03A057A"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723F1CF0" w14:textId="77777777" w:rsidTr="00B357B7">
        <w:trPr>
          <w:trHeight w:val="255"/>
          <w:jc w:val="center"/>
        </w:trPr>
        <w:tc>
          <w:tcPr>
            <w:tcW w:w="455" w:type="dxa"/>
            <w:shd w:val="clear" w:color="auto" w:fill="auto"/>
            <w:noWrap/>
            <w:vAlign w:val="bottom"/>
          </w:tcPr>
          <w:p w14:paraId="3306598F"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31</w:t>
            </w:r>
          </w:p>
        </w:tc>
        <w:tc>
          <w:tcPr>
            <w:tcW w:w="250" w:type="dxa"/>
            <w:shd w:val="clear" w:color="auto" w:fill="auto"/>
            <w:noWrap/>
            <w:vAlign w:val="bottom"/>
          </w:tcPr>
          <w:p w14:paraId="15A68FA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31E2B9B0"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PARTICIPACIONES </w:t>
            </w:r>
          </w:p>
        </w:tc>
        <w:tc>
          <w:tcPr>
            <w:tcW w:w="0" w:type="auto"/>
            <w:shd w:val="clear" w:color="auto" w:fill="auto"/>
            <w:noWrap/>
            <w:vAlign w:val="bottom"/>
          </w:tcPr>
          <w:p w14:paraId="61FA669C"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E3F480F"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CBC5C0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123B763"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730F4EA9" w14:textId="77777777" w:rsidTr="00B357B7">
        <w:trPr>
          <w:trHeight w:val="255"/>
          <w:jc w:val="center"/>
        </w:trPr>
        <w:tc>
          <w:tcPr>
            <w:tcW w:w="455" w:type="dxa"/>
            <w:shd w:val="clear" w:color="auto" w:fill="auto"/>
            <w:noWrap/>
            <w:vAlign w:val="bottom"/>
          </w:tcPr>
          <w:p w14:paraId="7A462A6E"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310</w:t>
            </w:r>
          </w:p>
        </w:tc>
        <w:tc>
          <w:tcPr>
            <w:tcW w:w="250" w:type="dxa"/>
            <w:shd w:val="clear" w:color="auto" w:fill="auto"/>
            <w:noWrap/>
            <w:vAlign w:val="bottom"/>
          </w:tcPr>
          <w:p w14:paraId="70D6B8E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880EC0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04ECC974"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PARTICIPACIONES EN FONDOS INMOBILIARIOS</w:t>
            </w:r>
          </w:p>
        </w:tc>
        <w:tc>
          <w:tcPr>
            <w:tcW w:w="0" w:type="auto"/>
            <w:shd w:val="clear" w:color="auto" w:fill="auto"/>
            <w:noWrap/>
            <w:vAlign w:val="bottom"/>
          </w:tcPr>
          <w:p w14:paraId="0AF91E11"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2032B2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E9A1FE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9C69A04"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49C1A089" w14:textId="77777777" w:rsidTr="00B357B7">
        <w:trPr>
          <w:trHeight w:val="255"/>
          <w:jc w:val="center"/>
        </w:trPr>
        <w:tc>
          <w:tcPr>
            <w:tcW w:w="455" w:type="dxa"/>
            <w:shd w:val="clear" w:color="auto" w:fill="auto"/>
            <w:noWrap/>
            <w:vAlign w:val="bottom"/>
          </w:tcPr>
          <w:p w14:paraId="2D49A6FA"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311</w:t>
            </w:r>
          </w:p>
        </w:tc>
        <w:tc>
          <w:tcPr>
            <w:tcW w:w="250" w:type="dxa"/>
            <w:shd w:val="clear" w:color="auto" w:fill="auto"/>
            <w:noWrap/>
            <w:vAlign w:val="bottom"/>
          </w:tcPr>
          <w:p w14:paraId="7D9788C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96730D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46C91CA4"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APORTES ADICIONALES (3)</w:t>
            </w:r>
          </w:p>
        </w:tc>
        <w:tc>
          <w:tcPr>
            <w:tcW w:w="0" w:type="auto"/>
            <w:shd w:val="clear" w:color="auto" w:fill="auto"/>
            <w:noWrap/>
            <w:vAlign w:val="bottom"/>
          </w:tcPr>
          <w:p w14:paraId="2C5CA170"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8AA01B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D104330"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3EE5862"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321C747B" w14:textId="77777777" w:rsidTr="00B357B7">
        <w:trPr>
          <w:trHeight w:val="255"/>
          <w:jc w:val="center"/>
        </w:trPr>
        <w:tc>
          <w:tcPr>
            <w:tcW w:w="455" w:type="dxa"/>
            <w:shd w:val="clear" w:color="auto" w:fill="auto"/>
            <w:noWrap/>
            <w:vAlign w:val="bottom"/>
          </w:tcPr>
          <w:p w14:paraId="2438880E"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32</w:t>
            </w:r>
          </w:p>
        </w:tc>
        <w:tc>
          <w:tcPr>
            <w:tcW w:w="250" w:type="dxa"/>
            <w:shd w:val="clear" w:color="auto" w:fill="auto"/>
            <w:noWrap/>
            <w:vAlign w:val="bottom"/>
          </w:tcPr>
          <w:p w14:paraId="27C8443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48EE0EF4"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PATRIMONIO RESTRINGIDO (3)</w:t>
            </w:r>
          </w:p>
        </w:tc>
        <w:tc>
          <w:tcPr>
            <w:tcW w:w="0" w:type="auto"/>
            <w:shd w:val="clear" w:color="auto" w:fill="auto"/>
            <w:noWrap/>
            <w:vAlign w:val="bottom"/>
          </w:tcPr>
          <w:p w14:paraId="6FC0951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A243CCA"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B3CFC7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DADDDA3"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68BD0C8F" w14:textId="77777777" w:rsidTr="00B357B7">
        <w:trPr>
          <w:trHeight w:val="255"/>
          <w:jc w:val="center"/>
        </w:trPr>
        <w:tc>
          <w:tcPr>
            <w:tcW w:w="455" w:type="dxa"/>
            <w:shd w:val="clear" w:color="auto" w:fill="auto"/>
            <w:noWrap/>
            <w:vAlign w:val="bottom"/>
          </w:tcPr>
          <w:p w14:paraId="08AD6A5A"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320</w:t>
            </w:r>
          </w:p>
        </w:tc>
        <w:tc>
          <w:tcPr>
            <w:tcW w:w="250" w:type="dxa"/>
            <w:shd w:val="clear" w:color="auto" w:fill="auto"/>
            <w:noWrap/>
            <w:vAlign w:val="bottom"/>
          </w:tcPr>
          <w:p w14:paraId="7FD5C61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71DB141"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vAlign w:val="bottom"/>
          </w:tcPr>
          <w:p w14:paraId="5925F45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GANANCIAS NO REALIZADAS (3)</w:t>
            </w:r>
          </w:p>
        </w:tc>
        <w:tc>
          <w:tcPr>
            <w:tcW w:w="0" w:type="auto"/>
            <w:shd w:val="clear" w:color="auto" w:fill="auto"/>
            <w:noWrap/>
            <w:vAlign w:val="bottom"/>
          </w:tcPr>
          <w:p w14:paraId="201B6C6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71A40C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533BCD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CE0D7A1"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4BC68B60" w14:textId="77777777" w:rsidTr="006E7E22">
        <w:trPr>
          <w:trHeight w:val="270"/>
          <w:jc w:val="center"/>
        </w:trPr>
        <w:tc>
          <w:tcPr>
            <w:tcW w:w="0" w:type="auto"/>
            <w:gridSpan w:val="4"/>
            <w:shd w:val="clear" w:color="auto" w:fill="auto"/>
            <w:noWrap/>
            <w:vAlign w:val="bottom"/>
          </w:tcPr>
          <w:p w14:paraId="3797B852" w14:textId="77777777" w:rsidR="00165302" w:rsidRPr="004E149B" w:rsidRDefault="00165302" w:rsidP="00165302">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PASIVO Y PATRIMONIO</w:t>
            </w:r>
          </w:p>
        </w:tc>
        <w:tc>
          <w:tcPr>
            <w:tcW w:w="0" w:type="auto"/>
            <w:shd w:val="clear" w:color="auto" w:fill="auto"/>
            <w:noWrap/>
            <w:vAlign w:val="bottom"/>
          </w:tcPr>
          <w:p w14:paraId="5286EA9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CE39E85"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6345161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C6DCFB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456A399A" w14:textId="77777777" w:rsidTr="00B357B7">
        <w:trPr>
          <w:trHeight w:val="236"/>
          <w:jc w:val="center"/>
        </w:trPr>
        <w:tc>
          <w:tcPr>
            <w:tcW w:w="455" w:type="dxa"/>
            <w:shd w:val="clear" w:color="auto" w:fill="auto"/>
            <w:noWrap/>
            <w:vAlign w:val="bottom"/>
          </w:tcPr>
          <w:p w14:paraId="1ADDD14C" w14:textId="77777777" w:rsidR="00165302" w:rsidRPr="004E149B" w:rsidRDefault="00165302" w:rsidP="00165302">
            <w:pPr>
              <w:widowControl/>
              <w:jc w:val="right"/>
              <w:rPr>
                <w:rFonts w:ascii="Museo Sans 300" w:eastAsia="Times New Roman" w:hAnsi="Museo Sans 300" w:cs="Arial"/>
                <w:sz w:val="18"/>
                <w:szCs w:val="18"/>
                <w:lang w:val="es-SV" w:eastAsia="es-ES"/>
              </w:rPr>
            </w:pPr>
          </w:p>
        </w:tc>
        <w:tc>
          <w:tcPr>
            <w:tcW w:w="6453" w:type="dxa"/>
            <w:gridSpan w:val="3"/>
            <w:shd w:val="clear" w:color="auto" w:fill="auto"/>
            <w:noWrap/>
            <w:vAlign w:val="bottom"/>
          </w:tcPr>
          <w:p w14:paraId="4AB307E8"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1432B11"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8D81893"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5337A5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2EA667B"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9A6074" w14:paraId="67B9E414" w14:textId="77777777" w:rsidTr="00B357B7">
        <w:trPr>
          <w:trHeight w:val="255"/>
          <w:jc w:val="center"/>
        </w:trPr>
        <w:tc>
          <w:tcPr>
            <w:tcW w:w="455" w:type="dxa"/>
            <w:shd w:val="clear" w:color="auto" w:fill="auto"/>
            <w:noWrap/>
            <w:vAlign w:val="bottom"/>
          </w:tcPr>
          <w:p w14:paraId="17309646"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w:t>
            </w:r>
          </w:p>
        </w:tc>
        <w:tc>
          <w:tcPr>
            <w:tcW w:w="6453" w:type="dxa"/>
            <w:gridSpan w:val="3"/>
            <w:shd w:val="clear" w:color="auto" w:fill="auto"/>
            <w:noWrap/>
            <w:vAlign w:val="bottom"/>
          </w:tcPr>
          <w:p w14:paraId="3E01C04A"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CUENTAS DE ORDEN Y DE CONTROL DEUDORAS</w:t>
            </w:r>
          </w:p>
        </w:tc>
        <w:tc>
          <w:tcPr>
            <w:tcW w:w="0" w:type="auto"/>
            <w:shd w:val="clear" w:color="auto" w:fill="auto"/>
            <w:noWrap/>
            <w:vAlign w:val="bottom"/>
          </w:tcPr>
          <w:p w14:paraId="643AADF3"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A301FA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33B952C"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FD69FB5"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172F0953" w14:textId="77777777" w:rsidTr="00B357B7">
        <w:trPr>
          <w:trHeight w:val="255"/>
          <w:jc w:val="center"/>
        </w:trPr>
        <w:tc>
          <w:tcPr>
            <w:tcW w:w="455" w:type="dxa"/>
            <w:shd w:val="clear" w:color="auto" w:fill="auto"/>
            <w:noWrap/>
            <w:vAlign w:val="bottom"/>
          </w:tcPr>
          <w:p w14:paraId="616FC0E2"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61</w:t>
            </w:r>
          </w:p>
        </w:tc>
        <w:tc>
          <w:tcPr>
            <w:tcW w:w="250" w:type="dxa"/>
            <w:shd w:val="clear" w:color="auto" w:fill="auto"/>
            <w:noWrap/>
            <w:vAlign w:val="bottom"/>
          </w:tcPr>
          <w:p w14:paraId="1747945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3012993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CUENTAS DE ORDEN Y DE CONTROL DEUDORAS</w:t>
            </w:r>
          </w:p>
        </w:tc>
        <w:tc>
          <w:tcPr>
            <w:tcW w:w="0" w:type="auto"/>
            <w:shd w:val="clear" w:color="auto" w:fill="auto"/>
            <w:noWrap/>
            <w:vAlign w:val="bottom"/>
          </w:tcPr>
          <w:p w14:paraId="548C6AA8"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9E49828"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1AE0A4D"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CCE08A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34698FA9" w14:textId="77777777" w:rsidTr="00B357B7">
        <w:trPr>
          <w:trHeight w:val="255"/>
          <w:jc w:val="center"/>
        </w:trPr>
        <w:tc>
          <w:tcPr>
            <w:tcW w:w="455" w:type="dxa"/>
            <w:shd w:val="clear" w:color="auto" w:fill="auto"/>
            <w:noWrap/>
            <w:vAlign w:val="bottom"/>
          </w:tcPr>
          <w:p w14:paraId="02856509"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610</w:t>
            </w:r>
          </w:p>
        </w:tc>
        <w:tc>
          <w:tcPr>
            <w:tcW w:w="250" w:type="dxa"/>
            <w:shd w:val="clear" w:color="auto" w:fill="auto"/>
            <w:noWrap/>
            <w:vAlign w:val="bottom"/>
          </w:tcPr>
          <w:p w14:paraId="5281C05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6BDB58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6EA1C04"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VALORES Y BIENES ENTREGADOS EN GARANTÍA</w:t>
            </w:r>
          </w:p>
        </w:tc>
        <w:tc>
          <w:tcPr>
            <w:tcW w:w="0" w:type="auto"/>
            <w:shd w:val="clear" w:color="auto" w:fill="auto"/>
            <w:noWrap/>
            <w:vAlign w:val="bottom"/>
          </w:tcPr>
          <w:p w14:paraId="1E4197BA"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5667EFB"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82236CD"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39D4B96"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597A99E2" w14:textId="77777777" w:rsidTr="00B357B7">
        <w:trPr>
          <w:trHeight w:val="255"/>
          <w:jc w:val="center"/>
        </w:trPr>
        <w:tc>
          <w:tcPr>
            <w:tcW w:w="455" w:type="dxa"/>
            <w:shd w:val="clear" w:color="auto" w:fill="auto"/>
            <w:noWrap/>
            <w:vAlign w:val="bottom"/>
          </w:tcPr>
          <w:p w14:paraId="50B91BE3"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611</w:t>
            </w:r>
          </w:p>
        </w:tc>
        <w:tc>
          <w:tcPr>
            <w:tcW w:w="250" w:type="dxa"/>
            <w:shd w:val="clear" w:color="auto" w:fill="auto"/>
            <w:noWrap/>
            <w:vAlign w:val="bottom"/>
          </w:tcPr>
          <w:p w14:paraId="686FB6F8"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0CB2A5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D239103"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VALORES Y BIENES ENTREGADOS EN CUSTODIA </w:t>
            </w:r>
          </w:p>
        </w:tc>
        <w:tc>
          <w:tcPr>
            <w:tcW w:w="0" w:type="auto"/>
            <w:shd w:val="clear" w:color="auto" w:fill="auto"/>
            <w:noWrap/>
            <w:vAlign w:val="bottom"/>
          </w:tcPr>
          <w:p w14:paraId="487EF848"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A07B3F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490652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28528C9"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0EAAA6E3" w14:textId="77777777" w:rsidTr="00B357B7">
        <w:trPr>
          <w:trHeight w:val="255"/>
          <w:jc w:val="center"/>
        </w:trPr>
        <w:tc>
          <w:tcPr>
            <w:tcW w:w="455" w:type="dxa"/>
            <w:shd w:val="clear" w:color="auto" w:fill="auto"/>
            <w:noWrap/>
            <w:vAlign w:val="bottom"/>
          </w:tcPr>
          <w:p w14:paraId="4F6E5E66"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612</w:t>
            </w:r>
          </w:p>
        </w:tc>
        <w:tc>
          <w:tcPr>
            <w:tcW w:w="250" w:type="dxa"/>
            <w:shd w:val="clear" w:color="auto" w:fill="auto"/>
            <w:noWrap/>
            <w:vAlign w:val="bottom"/>
          </w:tcPr>
          <w:p w14:paraId="58284D1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D2243A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689038D"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GARANTÍAS RECIBIDAS </w:t>
            </w:r>
          </w:p>
        </w:tc>
        <w:tc>
          <w:tcPr>
            <w:tcW w:w="0" w:type="auto"/>
            <w:shd w:val="clear" w:color="auto" w:fill="auto"/>
            <w:noWrap/>
            <w:vAlign w:val="bottom"/>
          </w:tcPr>
          <w:p w14:paraId="115A1B6E"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8DB115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7343FC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A7F3F42"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117DF571" w14:textId="77777777" w:rsidTr="00B357B7">
        <w:trPr>
          <w:trHeight w:val="255"/>
          <w:jc w:val="center"/>
        </w:trPr>
        <w:tc>
          <w:tcPr>
            <w:tcW w:w="455" w:type="dxa"/>
            <w:shd w:val="clear" w:color="auto" w:fill="auto"/>
            <w:noWrap/>
            <w:vAlign w:val="bottom"/>
          </w:tcPr>
          <w:p w14:paraId="43D1191F"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613</w:t>
            </w:r>
          </w:p>
        </w:tc>
        <w:tc>
          <w:tcPr>
            <w:tcW w:w="250" w:type="dxa"/>
            <w:shd w:val="clear" w:color="auto" w:fill="auto"/>
            <w:noWrap/>
            <w:vAlign w:val="bottom"/>
          </w:tcPr>
          <w:p w14:paraId="47BD9F1D"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08E081B"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3D9D53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CRÉDITOS A FAVOR NO UTILIZADOS</w:t>
            </w:r>
          </w:p>
        </w:tc>
        <w:tc>
          <w:tcPr>
            <w:tcW w:w="0" w:type="auto"/>
            <w:shd w:val="clear" w:color="auto" w:fill="auto"/>
            <w:noWrap/>
            <w:vAlign w:val="bottom"/>
          </w:tcPr>
          <w:p w14:paraId="06D57DEB"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74C593E"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7087431"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7A5E5F61"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9A6074" w14:paraId="729F1DD4" w14:textId="77777777" w:rsidTr="00B357B7">
        <w:trPr>
          <w:trHeight w:val="270"/>
          <w:jc w:val="center"/>
        </w:trPr>
        <w:tc>
          <w:tcPr>
            <w:tcW w:w="455" w:type="dxa"/>
            <w:shd w:val="clear" w:color="auto" w:fill="auto"/>
            <w:noWrap/>
            <w:vAlign w:val="bottom"/>
          </w:tcPr>
          <w:p w14:paraId="283DA46D"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5FD9C22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FFA938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AFBA7AC" w14:textId="77777777" w:rsidR="00165302" w:rsidRPr="004E149B" w:rsidRDefault="00165302" w:rsidP="00165302">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CUENTAS DE ORDEN Y DE CONTROL DEUDORAS</w:t>
            </w:r>
          </w:p>
        </w:tc>
        <w:tc>
          <w:tcPr>
            <w:tcW w:w="0" w:type="auto"/>
            <w:shd w:val="clear" w:color="auto" w:fill="auto"/>
            <w:noWrap/>
            <w:vAlign w:val="bottom"/>
          </w:tcPr>
          <w:p w14:paraId="735C395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w:t>
            </w:r>
          </w:p>
        </w:tc>
        <w:tc>
          <w:tcPr>
            <w:tcW w:w="0" w:type="auto"/>
            <w:shd w:val="clear" w:color="auto" w:fill="auto"/>
            <w:noWrap/>
            <w:vAlign w:val="bottom"/>
          </w:tcPr>
          <w:p w14:paraId="34109FDD"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CD1B26E"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w:t>
            </w:r>
          </w:p>
        </w:tc>
        <w:tc>
          <w:tcPr>
            <w:tcW w:w="0" w:type="auto"/>
            <w:shd w:val="clear" w:color="auto" w:fill="auto"/>
            <w:noWrap/>
            <w:vAlign w:val="bottom"/>
          </w:tcPr>
          <w:p w14:paraId="13B71B4D"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9A6074" w14:paraId="2B4E307D" w14:textId="77777777" w:rsidTr="00B357B7">
        <w:trPr>
          <w:trHeight w:val="270"/>
          <w:jc w:val="center"/>
        </w:trPr>
        <w:tc>
          <w:tcPr>
            <w:tcW w:w="455" w:type="dxa"/>
            <w:shd w:val="clear" w:color="auto" w:fill="auto"/>
            <w:noWrap/>
            <w:vAlign w:val="bottom"/>
          </w:tcPr>
          <w:p w14:paraId="5D484B7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398330F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8F9C0A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05FBEFA"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42E323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4B4A61EB"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F9B55B3"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533B25C"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9A6074" w14:paraId="5CD1A5CC" w14:textId="77777777" w:rsidTr="00B357B7">
        <w:trPr>
          <w:trHeight w:val="255"/>
          <w:jc w:val="center"/>
        </w:trPr>
        <w:tc>
          <w:tcPr>
            <w:tcW w:w="455" w:type="dxa"/>
            <w:shd w:val="clear" w:color="auto" w:fill="auto"/>
            <w:noWrap/>
            <w:vAlign w:val="bottom"/>
          </w:tcPr>
          <w:p w14:paraId="71A706AC"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w:t>
            </w:r>
          </w:p>
        </w:tc>
        <w:tc>
          <w:tcPr>
            <w:tcW w:w="6453" w:type="dxa"/>
            <w:gridSpan w:val="3"/>
            <w:shd w:val="clear" w:color="auto" w:fill="auto"/>
            <w:noWrap/>
            <w:vAlign w:val="bottom"/>
          </w:tcPr>
          <w:p w14:paraId="2FB7D77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CUENTAS DE ORDEN Y DE CONTROL ACREEDORAS </w:t>
            </w:r>
          </w:p>
        </w:tc>
        <w:tc>
          <w:tcPr>
            <w:tcW w:w="0" w:type="auto"/>
            <w:shd w:val="clear" w:color="auto" w:fill="auto"/>
            <w:noWrap/>
            <w:vAlign w:val="bottom"/>
          </w:tcPr>
          <w:p w14:paraId="3AD1C81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CF72993"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102BDD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13A18AD"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645C3080" w14:textId="77777777" w:rsidTr="00B357B7">
        <w:trPr>
          <w:trHeight w:val="255"/>
          <w:jc w:val="center"/>
        </w:trPr>
        <w:tc>
          <w:tcPr>
            <w:tcW w:w="455" w:type="dxa"/>
            <w:shd w:val="clear" w:color="auto" w:fill="auto"/>
            <w:noWrap/>
            <w:vAlign w:val="bottom"/>
          </w:tcPr>
          <w:p w14:paraId="71D2742C"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71</w:t>
            </w:r>
          </w:p>
        </w:tc>
        <w:tc>
          <w:tcPr>
            <w:tcW w:w="250" w:type="dxa"/>
            <w:shd w:val="clear" w:color="auto" w:fill="auto"/>
            <w:noWrap/>
            <w:vAlign w:val="bottom"/>
          </w:tcPr>
          <w:p w14:paraId="31BFBFDC"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gridSpan w:val="2"/>
            <w:shd w:val="clear" w:color="auto" w:fill="auto"/>
            <w:noWrap/>
            <w:vAlign w:val="bottom"/>
          </w:tcPr>
          <w:p w14:paraId="243028C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CUENTAS DE ORDEN Y DE CONTROL ACREEDORAS</w:t>
            </w:r>
          </w:p>
        </w:tc>
        <w:tc>
          <w:tcPr>
            <w:tcW w:w="0" w:type="auto"/>
            <w:shd w:val="clear" w:color="auto" w:fill="auto"/>
            <w:noWrap/>
            <w:vAlign w:val="bottom"/>
          </w:tcPr>
          <w:p w14:paraId="6699033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71CC27A"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455D7AF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E433BDC"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6E7E22" w:rsidRPr="004E149B" w14:paraId="55EE68BA" w14:textId="77777777" w:rsidTr="00B357B7">
        <w:trPr>
          <w:trHeight w:val="255"/>
          <w:jc w:val="center"/>
        </w:trPr>
        <w:tc>
          <w:tcPr>
            <w:tcW w:w="455" w:type="dxa"/>
            <w:shd w:val="clear" w:color="auto" w:fill="auto"/>
            <w:noWrap/>
            <w:vAlign w:val="bottom"/>
          </w:tcPr>
          <w:p w14:paraId="3FBD8693"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710</w:t>
            </w:r>
          </w:p>
        </w:tc>
        <w:tc>
          <w:tcPr>
            <w:tcW w:w="250" w:type="dxa"/>
            <w:shd w:val="clear" w:color="auto" w:fill="auto"/>
            <w:noWrap/>
            <w:vAlign w:val="bottom"/>
          </w:tcPr>
          <w:p w14:paraId="64E09AB4"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179BDB69"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513D13D3"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CONTROL DE VALORES Y BIENES ENTREGADOS EN GARANTÍA</w:t>
            </w:r>
          </w:p>
        </w:tc>
        <w:tc>
          <w:tcPr>
            <w:tcW w:w="0" w:type="auto"/>
            <w:shd w:val="clear" w:color="auto" w:fill="auto"/>
            <w:noWrap/>
            <w:vAlign w:val="bottom"/>
          </w:tcPr>
          <w:p w14:paraId="2F2E66D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222BE9C6"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9B41618"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CC03CEE"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5D8FB8B0" w14:textId="77777777" w:rsidTr="00B357B7">
        <w:trPr>
          <w:trHeight w:val="255"/>
          <w:jc w:val="center"/>
        </w:trPr>
        <w:tc>
          <w:tcPr>
            <w:tcW w:w="455" w:type="dxa"/>
            <w:shd w:val="clear" w:color="auto" w:fill="auto"/>
            <w:noWrap/>
            <w:vAlign w:val="bottom"/>
          </w:tcPr>
          <w:p w14:paraId="3634817C"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711</w:t>
            </w:r>
          </w:p>
        </w:tc>
        <w:tc>
          <w:tcPr>
            <w:tcW w:w="250" w:type="dxa"/>
            <w:shd w:val="clear" w:color="auto" w:fill="auto"/>
            <w:noWrap/>
            <w:vAlign w:val="bottom"/>
          </w:tcPr>
          <w:p w14:paraId="17584AB1"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1361735"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3251ADC"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CONTROL DE VALORES Y BIENES ENTREGADOS EN CUSTODIA</w:t>
            </w:r>
          </w:p>
        </w:tc>
        <w:tc>
          <w:tcPr>
            <w:tcW w:w="0" w:type="auto"/>
            <w:shd w:val="clear" w:color="auto" w:fill="auto"/>
            <w:noWrap/>
            <w:vAlign w:val="bottom"/>
          </w:tcPr>
          <w:p w14:paraId="41840BCA"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01C5222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02BAD2A9"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430573E"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3DE98F6B" w14:textId="77777777" w:rsidTr="00B357B7">
        <w:trPr>
          <w:trHeight w:val="255"/>
          <w:jc w:val="center"/>
        </w:trPr>
        <w:tc>
          <w:tcPr>
            <w:tcW w:w="455" w:type="dxa"/>
            <w:shd w:val="clear" w:color="auto" w:fill="auto"/>
            <w:noWrap/>
            <w:vAlign w:val="bottom"/>
          </w:tcPr>
          <w:p w14:paraId="6DAD21F5"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712</w:t>
            </w:r>
          </w:p>
        </w:tc>
        <w:tc>
          <w:tcPr>
            <w:tcW w:w="250" w:type="dxa"/>
            <w:shd w:val="clear" w:color="auto" w:fill="auto"/>
            <w:noWrap/>
            <w:vAlign w:val="bottom"/>
          </w:tcPr>
          <w:p w14:paraId="25FCB508"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AB9C5A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3E0780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RESPONSABILIDAD DE GARANTÍAS RECIBIDAS </w:t>
            </w:r>
          </w:p>
        </w:tc>
        <w:tc>
          <w:tcPr>
            <w:tcW w:w="0" w:type="auto"/>
            <w:shd w:val="clear" w:color="auto" w:fill="auto"/>
            <w:noWrap/>
            <w:vAlign w:val="bottom"/>
          </w:tcPr>
          <w:p w14:paraId="05696EA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8C6A28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75524A7"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586BE2D3"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4E149B" w14:paraId="60DAD018" w14:textId="77777777" w:rsidTr="00B357B7">
        <w:trPr>
          <w:trHeight w:val="255"/>
          <w:jc w:val="center"/>
        </w:trPr>
        <w:tc>
          <w:tcPr>
            <w:tcW w:w="455" w:type="dxa"/>
            <w:shd w:val="clear" w:color="auto" w:fill="auto"/>
            <w:noWrap/>
            <w:vAlign w:val="bottom"/>
          </w:tcPr>
          <w:p w14:paraId="442FE2BF" w14:textId="77777777" w:rsidR="00165302" w:rsidRPr="004E149B" w:rsidRDefault="00165302" w:rsidP="00165302">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713</w:t>
            </w:r>
          </w:p>
        </w:tc>
        <w:tc>
          <w:tcPr>
            <w:tcW w:w="250" w:type="dxa"/>
            <w:shd w:val="clear" w:color="auto" w:fill="auto"/>
            <w:noWrap/>
            <w:vAlign w:val="bottom"/>
          </w:tcPr>
          <w:p w14:paraId="7C1AA248"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24D0AFC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74F31B82"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CONTROL DE CRÉDITOS A FAVOR NO UTILIZADOS</w:t>
            </w:r>
          </w:p>
        </w:tc>
        <w:tc>
          <w:tcPr>
            <w:tcW w:w="0" w:type="auto"/>
            <w:shd w:val="clear" w:color="auto" w:fill="auto"/>
            <w:noWrap/>
            <w:vAlign w:val="bottom"/>
          </w:tcPr>
          <w:p w14:paraId="2D73445C"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3A125A42"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D1D71D6"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0" w:type="auto"/>
            <w:shd w:val="clear" w:color="auto" w:fill="auto"/>
            <w:noWrap/>
            <w:vAlign w:val="bottom"/>
          </w:tcPr>
          <w:p w14:paraId="1DA5131C" w14:textId="77777777" w:rsidR="00165302" w:rsidRPr="004E149B" w:rsidRDefault="00165302" w:rsidP="00165302">
            <w:pPr>
              <w:widowControl/>
              <w:rPr>
                <w:rFonts w:ascii="Museo Sans 300" w:eastAsia="Times New Roman" w:hAnsi="Museo Sans 300" w:cs="Arial"/>
                <w:sz w:val="18"/>
                <w:szCs w:val="18"/>
                <w:lang w:val="es-SV" w:eastAsia="es-ES"/>
              </w:rPr>
            </w:pPr>
          </w:p>
        </w:tc>
      </w:tr>
      <w:tr w:rsidR="006E7E22" w:rsidRPr="009A6074" w14:paraId="7FDDF97D" w14:textId="77777777" w:rsidTr="00B357B7">
        <w:trPr>
          <w:trHeight w:val="270"/>
          <w:jc w:val="center"/>
        </w:trPr>
        <w:tc>
          <w:tcPr>
            <w:tcW w:w="455" w:type="dxa"/>
            <w:shd w:val="clear" w:color="auto" w:fill="auto"/>
            <w:noWrap/>
            <w:vAlign w:val="bottom"/>
          </w:tcPr>
          <w:p w14:paraId="456E0807"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250" w:type="dxa"/>
            <w:shd w:val="clear" w:color="auto" w:fill="auto"/>
            <w:noWrap/>
            <w:vAlign w:val="bottom"/>
          </w:tcPr>
          <w:p w14:paraId="2936D02F"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6DD542C"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63F2DF31" w14:textId="77777777" w:rsidR="00165302" w:rsidRPr="004E149B" w:rsidRDefault="00165302" w:rsidP="00165302">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CUENTAS DE ORDEN Y DE CONTROL ACREEDORAS</w:t>
            </w:r>
          </w:p>
        </w:tc>
        <w:tc>
          <w:tcPr>
            <w:tcW w:w="0" w:type="auto"/>
            <w:shd w:val="clear" w:color="auto" w:fill="auto"/>
            <w:noWrap/>
            <w:vAlign w:val="bottom"/>
          </w:tcPr>
          <w:p w14:paraId="77695861"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w:t>
            </w:r>
          </w:p>
        </w:tc>
        <w:tc>
          <w:tcPr>
            <w:tcW w:w="0" w:type="auto"/>
            <w:shd w:val="clear" w:color="auto" w:fill="auto"/>
            <w:noWrap/>
            <w:vAlign w:val="bottom"/>
          </w:tcPr>
          <w:p w14:paraId="1F706B90" w14:textId="77777777" w:rsidR="00165302" w:rsidRPr="004E149B" w:rsidRDefault="00165302" w:rsidP="00165302">
            <w:pPr>
              <w:widowControl/>
              <w:rPr>
                <w:rFonts w:ascii="Museo Sans 300" w:eastAsia="Times New Roman" w:hAnsi="Museo Sans 300" w:cs="Arial"/>
                <w:sz w:val="18"/>
                <w:szCs w:val="18"/>
                <w:lang w:val="es-SV" w:eastAsia="es-ES"/>
              </w:rPr>
            </w:pPr>
          </w:p>
        </w:tc>
        <w:tc>
          <w:tcPr>
            <w:tcW w:w="0" w:type="auto"/>
            <w:shd w:val="clear" w:color="auto" w:fill="auto"/>
            <w:noWrap/>
            <w:vAlign w:val="bottom"/>
          </w:tcPr>
          <w:p w14:paraId="36DB4390" w14:textId="77777777" w:rsidR="00165302" w:rsidRPr="004E149B" w:rsidRDefault="00165302" w:rsidP="00165302">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w:t>
            </w:r>
          </w:p>
        </w:tc>
        <w:tc>
          <w:tcPr>
            <w:tcW w:w="0" w:type="auto"/>
            <w:shd w:val="clear" w:color="auto" w:fill="auto"/>
            <w:noWrap/>
            <w:vAlign w:val="bottom"/>
          </w:tcPr>
          <w:p w14:paraId="14BBB366" w14:textId="77777777" w:rsidR="00165302" w:rsidRPr="004E149B" w:rsidRDefault="00165302" w:rsidP="00165302">
            <w:pPr>
              <w:widowControl/>
              <w:rPr>
                <w:rFonts w:ascii="Museo Sans 300" w:eastAsia="Times New Roman" w:hAnsi="Museo Sans 300" w:cs="Arial"/>
                <w:sz w:val="18"/>
                <w:szCs w:val="18"/>
                <w:lang w:val="es-SV" w:eastAsia="es-ES"/>
              </w:rPr>
            </w:pPr>
          </w:p>
        </w:tc>
      </w:tr>
      <w:bookmarkEnd w:id="123"/>
    </w:tbl>
    <w:p w14:paraId="01B91B69" w14:textId="77777777" w:rsidR="00A268BE" w:rsidRPr="004E149B" w:rsidRDefault="00A268BE" w:rsidP="00F37BFF">
      <w:pPr>
        <w:keepLines/>
        <w:widowControl/>
        <w:spacing w:before="20" w:after="20"/>
        <w:jc w:val="both"/>
        <w:rPr>
          <w:rFonts w:ascii="Museo Sans 300" w:eastAsia="Times New Roman" w:hAnsi="Museo Sans 300"/>
          <w:b/>
          <w:lang w:val="es-SV" w:eastAsia="es-ES"/>
        </w:rPr>
      </w:pPr>
    </w:p>
    <w:p w14:paraId="355D4D4F" w14:textId="77777777" w:rsidR="00A268BE" w:rsidRPr="004E149B" w:rsidRDefault="00A268BE" w:rsidP="00F37BFF">
      <w:pPr>
        <w:keepLines/>
        <w:widowControl/>
        <w:spacing w:before="20" w:after="20"/>
        <w:jc w:val="both"/>
        <w:rPr>
          <w:rFonts w:ascii="Museo Sans 300" w:eastAsia="Times New Roman" w:hAnsi="Museo Sans 300"/>
          <w:b/>
          <w:lang w:val="es-SV" w:eastAsia="es-ES"/>
        </w:rPr>
      </w:pPr>
    </w:p>
    <w:p w14:paraId="576B9216" w14:textId="77777777" w:rsidR="00F37BFF" w:rsidRPr="004E149B" w:rsidRDefault="00C31A4E" w:rsidP="00F37BFF">
      <w:pPr>
        <w:keepLines/>
        <w:widowControl/>
        <w:spacing w:before="20" w:after="20"/>
        <w:jc w:val="both"/>
        <w:rPr>
          <w:rFonts w:ascii="Museo Sans 300" w:eastAsia="Times New Roman" w:hAnsi="Museo Sans 300"/>
          <w:b/>
          <w:lang w:val="es-SV" w:eastAsia="es-ES"/>
        </w:rPr>
      </w:pPr>
      <w:r>
        <w:rPr>
          <w:rFonts w:ascii="Museo Sans 300" w:eastAsia="Times New Roman" w:hAnsi="Museo Sans 300"/>
          <w:b/>
          <w:lang w:val="es-SV" w:eastAsia="es-ES"/>
        </w:rPr>
        <w:br w:type="page"/>
      </w:r>
      <w:r w:rsidR="00F37BFF" w:rsidRPr="004E149B">
        <w:rPr>
          <w:rFonts w:ascii="Museo Sans 300" w:eastAsia="Times New Roman" w:hAnsi="Museo Sans 300"/>
          <w:b/>
          <w:lang w:val="es-SV" w:eastAsia="es-ES"/>
        </w:rPr>
        <w:lastRenderedPageBreak/>
        <w:t>FORMATO “B”</w:t>
      </w:r>
    </w:p>
    <w:p w14:paraId="54D04449" w14:textId="77777777" w:rsidR="00F37BFF" w:rsidRPr="004E149B" w:rsidRDefault="00F37BFF" w:rsidP="00F37BFF">
      <w:pPr>
        <w:keepLines/>
        <w:widowControl/>
        <w:spacing w:before="20" w:after="20"/>
        <w:jc w:val="both"/>
        <w:rPr>
          <w:rFonts w:ascii="Museo Sans 300" w:eastAsia="Times New Roman" w:hAnsi="Museo Sans 300"/>
          <w:b/>
          <w:iCs/>
          <w:lang w:val="es-SV" w:eastAsia="es-ES"/>
        </w:rPr>
      </w:pPr>
      <w:bookmarkStart w:id="124" w:name="_Hlk34057909"/>
      <w:r w:rsidRPr="004E149B">
        <w:rPr>
          <w:rFonts w:ascii="Museo Sans 300" w:eastAsia="Times New Roman" w:hAnsi="Museo Sans 300"/>
          <w:b/>
          <w:iCs/>
          <w:lang w:val="es-SV" w:eastAsia="es-ES"/>
        </w:rPr>
        <w:t>ESTADO DE DETERMINACIÓN DE EXCEDENTES DEL FONDO</w:t>
      </w:r>
      <w:bookmarkEnd w:id="124"/>
      <w:r w:rsidRPr="004E149B">
        <w:rPr>
          <w:rFonts w:ascii="Museo Sans 300" w:eastAsia="Times New Roman" w:hAnsi="Museo Sans 300"/>
          <w:b/>
          <w:iCs/>
          <w:lang w:val="es-SV" w:eastAsia="es-ES"/>
        </w:rPr>
        <w:t xml:space="preserve"> (3) </w:t>
      </w:r>
    </w:p>
    <w:p w14:paraId="54D88CBE" w14:textId="77777777" w:rsidR="00840DAE" w:rsidRPr="004E149B" w:rsidRDefault="00840DAE" w:rsidP="00F37BFF">
      <w:pPr>
        <w:keepLines/>
        <w:widowControl/>
        <w:spacing w:before="20" w:after="20"/>
        <w:jc w:val="both"/>
        <w:rPr>
          <w:rFonts w:ascii="Museo Sans 300" w:eastAsia="Times New Roman" w:hAnsi="Museo Sans 300"/>
          <w:b/>
          <w:sz w:val="20"/>
          <w:szCs w:val="20"/>
          <w:lang w:val="es-SV" w:eastAsia="es-ES"/>
        </w:rPr>
      </w:pPr>
    </w:p>
    <w:tbl>
      <w:tblPr>
        <w:tblW w:w="5090" w:type="pct"/>
        <w:tblLayout w:type="fixed"/>
        <w:tblCellMar>
          <w:left w:w="70" w:type="dxa"/>
          <w:right w:w="70" w:type="dxa"/>
        </w:tblCellMar>
        <w:tblLook w:val="0000" w:firstRow="0" w:lastRow="0" w:firstColumn="0" w:lastColumn="0" w:noHBand="0" w:noVBand="0"/>
      </w:tblPr>
      <w:tblGrid>
        <w:gridCol w:w="410"/>
        <w:gridCol w:w="168"/>
        <w:gridCol w:w="168"/>
        <w:gridCol w:w="42"/>
        <w:gridCol w:w="126"/>
        <w:gridCol w:w="7"/>
        <w:gridCol w:w="5964"/>
        <w:gridCol w:w="563"/>
        <w:gridCol w:w="569"/>
        <w:gridCol w:w="567"/>
        <w:gridCol w:w="558"/>
      </w:tblGrid>
      <w:tr w:rsidR="00F37BFF" w:rsidRPr="009A6074" w14:paraId="108D1A1E" w14:textId="77777777" w:rsidTr="00165D24">
        <w:trPr>
          <w:trHeight w:val="277"/>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29C4844"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bookmarkStart w:id="125" w:name="_Hlk34057922"/>
            <w:r w:rsidRPr="004E149B">
              <w:rPr>
                <w:rFonts w:ascii="Museo Sans 300" w:eastAsia="Times New Roman" w:hAnsi="Museo Sans 300" w:cs="Arial"/>
                <w:b/>
                <w:bCs/>
                <w:sz w:val="18"/>
                <w:szCs w:val="18"/>
                <w:lang w:val="es-SV" w:eastAsia="es-ES"/>
              </w:rPr>
              <w:t>FONDO DE TITULARIZACIÓN DE ACTIVOS XXX</w:t>
            </w:r>
          </w:p>
        </w:tc>
      </w:tr>
      <w:tr w:rsidR="00F37BFF" w:rsidRPr="009A6074" w14:paraId="120C02A8" w14:textId="77777777" w:rsidTr="00165D24">
        <w:trPr>
          <w:trHeight w:val="277"/>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02FBA55"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r w:rsidRPr="004E149B">
              <w:rPr>
                <w:rFonts w:ascii="Museo Sans 300" w:eastAsia="Times New Roman" w:hAnsi="Museo Sans 300" w:cs="Arial"/>
                <w:b/>
                <w:bCs/>
                <w:sz w:val="18"/>
                <w:szCs w:val="18"/>
                <w:lang w:val="es-SV" w:eastAsia="es-ES"/>
              </w:rPr>
              <w:t xml:space="preserve">ESTADO DE DETERMINACIÓN DE EXCEDENTES DEL FONDO </w:t>
            </w:r>
          </w:p>
        </w:tc>
      </w:tr>
      <w:tr w:rsidR="00F37BFF" w:rsidRPr="009A6074" w14:paraId="20FE3CE3" w14:textId="77777777" w:rsidTr="00165D24">
        <w:trPr>
          <w:trHeight w:val="277"/>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1CEAE36"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r w:rsidRPr="004E149B">
              <w:rPr>
                <w:rFonts w:ascii="Museo Sans 300" w:eastAsia="Times New Roman" w:hAnsi="Museo Sans 300" w:cs="Arial"/>
                <w:b/>
                <w:bCs/>
                <w:sz w:val="18"/>
                <w:szCs w:val="18"/>
                <w:lang w:val="es-SV" w:eastAsia="es-ES"/>
              </w:rPr>
              <w:t>PERÍODO DEL XX DE XXXXXX AL XXXXX DE XXXXXXXXX DE 2XXX-2XXX</w:t>
            </w:r>
          </w:p>
        </w:tc>
      </w:tr>
      <w:tr w:rsidR="00F37BFF" w:rsidRPr="009A6074" w14:paraId="4C7B1556" w14:textId="77777777" w:rsidTr="00165D24">
        <w:trPr>
          <w:trHeight w:val="277"/>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472A043" w14:textId="77777777" w:rsidR="00F37BFF" w:rsidRPr="00B357B7" w:rsidRDefault="001620D9" w:rsidP="001620D9">
            <w:pPr>
              <w:widowControl/>
              <w:jc w:val="center"/>
              <w:rPr>
                <w:rFonts w:ascii="Museo Sans 300" w:eastAsia="Times New Roman" w:hAnsi="Museo Sans 300" w:cs="Arial"/>
                <w:b/>
                <w:bCs/>
                <w:sz w:val="18"/>
                <w:szCs w:val="18"/>
                <w:lang w:val="es-SV" w:eastAsia="es-ES"/>
              </w:rPr>
            </w:pPr>
            <w:r w:rsidRPr="00B357B7" w:rsidDel="001620D9">
              <w:rPr>
                <w:rFonts w:ascii="Museo Sans 300" w:eastAsia="Times New Roman" w:hAnsi="Museo Sans 300" w:cs="Arial"/>
                <w:b/>
                <w:bCs/>
                <w:sz w:val="18"/>
                <w:szCs w:val="18"/>
                <w:lang w:val="es-SV" w:eastAsia="es-ES"/>
              </w:rPr>
              <w:t xml:space="preserve"> </w:t>
            </w:r>
            <w:r w:rsidRPr="00B357B7">
              <w:rPr>
                <w:rFonts w:ascii="Museo Sans 300" w:hAnsi="Museo Sans 300" w:cs="Arial"/>
                <w:b/>
                <w:bCs/>
                <w:sz w:val="18"/>
                <w:szCs w:val="18"/>
                <w:lang w:val="es-SV"/>
              </w:rPr>
              <w:t>(EXPRESADO EN MILES DE DÓLARES DE LOS ESTADOS UNIDOS DE AMERICA</w:t>
            </w:r>
            <w:r w:rsidR="0055735D" w:rsidRPr="00B357B7">
              <w:rPr>
                <w:rFonts w:ascii="Museo Sans 300" w:eastAsia="Times New Roman" w:hAnsi="Museo Sans 300" w:cs="Arial"/>
                <w:b/>
                <w:bCs/>
                <w:sz w:val="18"/>
                <w:szCs w:val="18"/>
                <w:lang w:val="es-SV" w:eastAsia="es-ES"/>
              </w:rPr>
              <w:t>) (4</w:t>
            </w:r>
            <w:r w:rsidR="0004489E" w:rsidRPr="00B357B7">
              <w:rPr>
                <w:rFonts w:ascii="Museo Sans 300" w:eastAsia="Times New Roman" w:hAnsi="Museo Sans 300" w:cs="Arial"/>
                <w:b/>
                <w:bCs/>
                <w:sz w:val="18"/>
                <w:szCs w:val="18"/>
                <w:lang w:val="es-SV" w:eastAsia="es-ES"/>
              </w:rPr>
              <w:t>)</w:t>
            </w:r>
          </w:p>
        </w:tc>
      </w:tr>
      <w:tr w:rsidR="00D614FE" w:rsidRPr="004E149B" w14:paraId="30576692" w14:textId="77777777" w:rsidTr="00B357B7">
        <w:trPr>
          <w:trHeight w:val="277"/>
          <w:tblHead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E6CC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F83F4"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p>
        </w:tc>
        <w:tc>
          <w:tcPr>
            <w:tcW w:w="1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05FEEE"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p>
        </w:tc>
        <w:tc>
          <w:tcPr>
            <w:tcW w:w="333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11E1C0" w14:textId="77777777" w:rsidR="00F37BFF" w:rsidRPr="004E149B" w:rsidRDefault="00F37BFF" w:rsidP="00F37BFF">
            <w:pPr>
              <w:widowControl/>
              <w:jc w:val="center"/>
              <w:rPr>
                <w:rFonts w:ascii="Museo Sans 300" w:eastAsia="Times New Roman" w:hAnsi="Museo Sans 300" w:cs="Arial"/>
                <w:b/>
                <w:bCs/>
                <w:sz w:val="18"/>
                <w:szCs w:val="18"/>
                <w:lang w:val="es-SV" w:eastAsia="es-ES"/>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0E752A" w14:textId="77777777" w:rsidR="00F37BFF" w:rsidRPr="004E149B" w:rsidRDefault="00F37BFF" w:rsidP="00F37BFF">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2XX1</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B1B41D" w14:textId="77777777" w:rsidR="00F37BFF" w:rsidRPr="004E149B" w:rsidRDefault="00F37BFF" w:rsidP="00F37BFF">
            <w:pPr>
              <w:widowControl/>
              <w:jc w:val="cente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2XX0</w:t>
            </w:r>
          </w:p>
        </w:tc>
      </w:tr>
      <w:tr w:rsidR="00D614FE" w:rsidRPr="004E149B" w14:paraId="45BC983B"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06C50F"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w:t>
            </w:r>
          </w:p>
        </w:tc>
        <w:tc>
          <w:tcPr>
            <w:tcW w:w="3541"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2C2980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INGRESOS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4E4A1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DF5A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5EDA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AB4F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3AE5B4E3"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28F40F"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51</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27E17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201F33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INGRESOS DE OPERACIÓN Y ADMINISTRACIÓN</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D56E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BE3C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3D95B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6751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152BE732"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94CA6"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52</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E2A2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304470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INGRESOS POR INVERSIONES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5B31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54EB4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D3B04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1F772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4BA52B86"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1279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53</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83E5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E2D81A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REAJUSTES POR ACTIVOS TITULARIZADOS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D4A86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4D807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46114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08AAF"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3DF64EC7"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838641"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54</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C2258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26BBE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REAJUSTES POR INVERSIONES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03838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9C07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A4B3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41B4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641B6B43"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8EAAE"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55</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FEC8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B70DBCA" w14:textId="77777777" w:rsidR="00F37BFF" w:rsidRPr="004E149B" w:rsidRDefault="00840DAE"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DEROGADA</w:t>
            </w:r>
            <w:r w:rsidR="00F37BFF" w:rsidRPr="004E149B">
              <w:rPr>
                <w:rFonts w:ascii="Museo Sans 300" w:eastAsia="Times New Roman" w:hAnsi="Museo Sans 300" w:cs="Arial"/>
                <w:sz w:val="18"/>
                <w:szCs w:val="18"/>
                <w:lang w:val="es-SV" w:eastAsia="es-ES"/>
              </w:rPr>
              <w:t xml:space="preserve">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CC6C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367F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818C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6AED3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7663D2CC"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ED51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56</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718E7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A739DD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INGRESOS POR ACTIVOS CASTIGADOS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BDBF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23A7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78E53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EDCA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19E2862E"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DE08" w14:textId="77777777" w:rsidR="00F37BFF" w:rsidRPr="004E149B" w:rsidRDefault="00F37BFF"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57</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44D7E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A1BDAFD" w14:textId="77777777" w:rsidR="00F37BFF" w:rsidRPr="004E149B" w:rsidRDefault="00840DAE"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DEROGADA</w:t>
            </w:r>
            <w:r w:rsidR="00F37BFF" w:rsidRPr="004E149B">
              <w:rPr>
                <w:rFonts w:ascii="Museo Sans 300" w:eastAsia="Times New Roman" w:hAnsi="Museo Sans 300" w:cs="Arial"/>
                <w:sz w:val="18"/>
                <w:szCs w:val="18"/>
                <w:lang w:val="es-SV" w:eastAsia="es-ES"/>
              </w:rPr>
              <w:t xml:space="preserve">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CF17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8BFC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A2ACE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D10CB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59EEC931" w14:textId="77777777" w:rsidTr="00B357B7">
        <w:trPr>
          <w:trHeight w:val="277"/>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24C2F"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58</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166C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D802FD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OTROS INGRESOS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B72AC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0396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D717F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EEF4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27324097" w14:textId="77777777" w:rsidTr="00B357B7">
        <w:trPr>
          <w:trHeight w:val="293"/>
        </w:trPr>
        <w:tc>
          <w:tcPr>
            <w:tcW w:w="376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8A93870" w14:textId="77777777" w:rsidR="00F37BFF" w:rsidRPr="004E149B" w:rsidRDefault="00F37BFF" w:rsidP="00F37BFF">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INGRESOS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E7002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FD750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EF1A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A177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29210471"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E4A1F8"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w:t>
            </w:r>
          </w:p>
        </w:tc>
        <w:tc>
          <w:tcPr>
            <w:tcW w:w="3449"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7267B0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 xml:space="preserve">EGRESOS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A0CB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68E2B"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8B86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670469"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54AFCB9C"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B423C9"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CDD3D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441E9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DE ADMINISTRACIÓN Y OPERACIÓN</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677F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6561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286B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67E1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2AD53F69"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2313A8"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61B2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3B87A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CFA9C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ADMINISTRACIÓN Y CUSTODIA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1BD5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B8ADD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1A35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31339"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200BF305"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EE607B"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411</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8378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6547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94063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CLASIFICACIÓN DE RIESGO</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F5EC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A38FE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4265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FFC3A"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751F44B9"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76D84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412</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36D3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90A50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17C82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AUDITORÍA EXTERNA Y FISCAL</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7168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80B0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2B675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8CBCC"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4F01B2B7"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9C5176"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413</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DF73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316FD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9C5EC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PAGO DE SERVICIO DE LA DEUDA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DB43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68DD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C93B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5B1A02"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5B1CAD65"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31F73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414</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5BF9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F2D533"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E9CFD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SERVICIOS DE VALUACIÓN</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D7E59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FB45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52E77"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4570F"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3EF3913A"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34D87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415</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0AF0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27BE7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BF09"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SEGUROS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27940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6057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EC7FE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44479"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6B083E37"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72B8C"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416</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EE6CA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CB37D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AA9B3"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HONORARIOS PROFESIONALES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BCE30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EB42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202F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8FD40"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64A163DC"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47A62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417</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D64C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CF2A5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98FB2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POR IMPUESTOS Y CONTRIBUCIONES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E7675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3AD6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0F32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D2718"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32DD256F"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80EC34"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418</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F2555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C0CB4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42AF5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POR ACTIVOS INMUEBLES TITULARIZADOS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C986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80A44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2B1C5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EB5307"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2C9DC257"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F1F0C2"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419</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E2FB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699F9A"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1CB72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DE PERSONAL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B35B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7E87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DE38A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2F6E0C"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646AAF55"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35405F"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42</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3624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0D97CF"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FINANCIEROS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5902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F80B9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1C7D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C8C9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37C682E8"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D5435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420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855D4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589CF2"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89F19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INTERESES VALORES TITULARIZACIÓN</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6FDFD"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4A803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26A03E"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E3C93"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6B0D7357"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98DE43"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421</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3A454"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140B40"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05CD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REAJUSTES POR VALORES TITULARIZACIÓN</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F6354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63C0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9DFF1"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B0DCA5"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0C966C94"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0EC2CB"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422</w:t>
            </w:r>
          </w:p>
          <w:p w14:paraId="1753DF0F" w14:textId="77777777" w:rsidR="00F37BFF" w:rsidRPr="004E149B" w:rsidRDefault="00F37BFF" w:rsidP="00F37BFF">
            <w:pPr>
              <w:widowControl/>
              <w:jc w:val="right"/>
              <w:rPr>
                <w:rFonts w:ascii="Museo Sans 300" w:eastAsia="Times New Roman" w:hAnsi="Museo Sans 300" w:cs="Arial"/>
                <w:sz w:val="18"/>
                <w:szCs w:val="18"/>
                <w:lang w:val="es-SV" w:eastAsia="es-ES"/>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A0F8E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7A5199"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99289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POR OBLIGACIONES CON INSTITUCIONES BANCARIAS O DE CRÉDITO (2)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B6B95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p w14:paraId="12F116F3" w14:textId="77777777" w:rsidR="00165302" w:rsidRPr="004E149B" w:rsidRDefault="00165302"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A2D2D"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3DEB8"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p w14:paraId="6B340006" w14:textId="77777777" w:rsidR="00165302" w:rsidRPr="004E149B" w:rsidRDefault="00165302"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1D573"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4C37150E"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02E67"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90E795"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4110185"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GASTOS POR ESTIMACIONES Y AMORTIZACIONES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4133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3401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F657E"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3534C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50C54C78"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FA019" w14:textId="77777777" w:rsidR="00F37BFF" w:rsidRPr="004E149B" w:rsidRDefault="00F37BFF"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1DD7B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1E97267"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6BAF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ESTIMACIONES POR PÉRDIDAS SOBRE ACTIVOS TITULARIZADOS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FCF54"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1A06F"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490C6"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2DC97"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5E1F9B32"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3799A"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431</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CD2E6"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A3A61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2850DF"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AJUSTES POR VALORIZACIÓN SOBRE INVERSIONES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3468B"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5F99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41CEC"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B65D21"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7A2844E8"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91AFB1" w14:textId="77777777" w:rsidR="00F37BFF" w:rsidRPr="004E149B" w:rsidRDefault="00F37BFF" w:rsidP="00F37BFF">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432</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E1408"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236521"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B5DE2"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PÉRDIDAS EN LIQUIDACIÓN DE GARANTÍAS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7D781A"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53E7C" w14:textId="77777777" w:rsidR="00F37BFF" w:rsidRPr="004E149B" w:rsidRDefault="00F37BFF" w:rsidP="00F37BFF">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AE800" w14:textId="77777777" w:rsidR="00F37BFF" w:rsidRPr="004E149B" w:rsidRDefault="00F37BFF" w:rsidP="00F37BFF">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D31061" w14:textId="77777777" w:rsidR="00F37BFF" w:rsidRPr="004E149B" w:rsidRDefault="00F37BFF" w:rsidP="00F37BFF">
            <w:pPr>
              <w:widowControl/>
              <w:rPr>
                <w:rFonts w:ascii="Museo Sans 300" w:eastAsia="Times New Roman" w:hAnsi="Museo Sans 300" w:cs="Arial"/>
                <w:sz w:val="18"/>
                <w:szCs w:val="18"/>
                <w:lang w:val="es-SV" w:eastAsia="es-ES"/>
              </w:rPr>
            </w:pPr>
          </w:p>
        </w:tc>
      </w:tr>
      <w:tr w:rsidR="00D614FE" w:rsidRPr="004E149B" w14:paraId="60219C84"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EB3D30"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433</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723CA"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44F5EA"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B03AC"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DEROGADA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E8CC75"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F8585C"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626936"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B0166" w14:textId="77777777" w:rsidR="00840DAE" w:rsidRPr="004E149B" w:rsidRDefault="00840DAE" w:rsidP="00840DAE">
            <w:pPr>
              <w:widowControl/>
              <w:rPr>
                <w:rFonts w:ascii="Museo Sans 300" w:eastAsia="Times New Roman" w:hAnsi="Museo Sans 300" w:cs="Arial"/>
                <w:sz w:val="18"/>
                <w:szCs w:val="18"/>
                <w:lang w:val="es-SV" w:eastAsia="es-ES"/>
              </w:rPr>
            </w:pPr>
          </w:p>
        </w:tc>
      </w:tr>
      <w:tr w:rsidR="00D614FE" w:rsidRPr="004E149B" w14:paraId="4CBF05CE"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7E548A"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434</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DEAC6"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A4BA6B"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08AE3"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AMORTIZACIÓN EN GASTOS DE COLOCACIÓN DE VALORES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D1583"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EFD69"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6C6F2D"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1D683" w14:textId="77777777" w:rsidR="00840DAE" w:rsidRPr="004E149B" w:rsidRDefault="00840DAE" w:rsidP="00840DAE">
            <w:pPr>
              <w:widowControl/>
              <w:rPr>
                <w:rFonts w:ascii="Museo Sans 300" w:eastAsia="Times New Roman" w:hAnsi="Museo Sans 300" w:cs="Arial"/>
                <w:sz w:val="18"/>
                <w:szCs w:val="18"/>
                <w:lang w:val="es-SV" w:eastAsia="es-ES"/>
              </w:rPr>
            </w:pPr>
          </w:p>
        </w:tc>
      </w:tr>
      <w:tr w:rsidR="00D614FE" w:rsidRPr="004E149B" w14:paraId="6DEC08A0"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4E7BBD"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lastRenderedPageBreak/>
              <w:t>435</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EDDB92"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0D6F0B"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9CE58"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PÉRDIDAS POR AJUSTE DE VALORIZACIÓN DE BIENES INMUEBLES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DB52C"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C4375"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4BDAF"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9DEF24" w14:textId="77777777" w:rsidR="00840DAE" w:rsidRPr="004E149B" w:rsidRDefault="00840DAE" w:rsidP="00840DAE">
            <w:pPr>
              <w:widowControl/>
              <w:rPr>
                <w:rFonts w:ascii="Museo Sans 300" w:eastAsia="Times New Roman" w:hAnsi="Museo Sans 300" w:cs="Arial"/>
                <w:sz w:val="18"/>
                <w:szCs w:val="18"/>
                <w:lang w:val="es-SV" w:eastAsia="es-ES"/>
              </w:rPr>
            </w:pPr>
          </w:p>
        </w:tc>
      </w:tr>
      <w:tr w:rsidR="00D614FE" w:rsidRPr="004E149B" w14:paraId="24BF3156"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13C615"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44</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2D317"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8913CA"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OTROS GASTOS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8FEBB"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11750"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482790"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28E71"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18AD68F5"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D47121"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440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04E45E"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B9BAC6"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3F027E"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OTROS GASTOS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4F56F7"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82E99"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0A0DD"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80CBC" w14:textId="77777777" w:rsidR="00840DAE" w:rsidRPr="004E149B" w:rsidRDefault="00840DAE" w:rsidP="00840DAE">
            <w:pPr>
              <w:widowControl/>
              <w:rPr>
                <w:rFonts w:ascii="Museo Sans 300" w:eastAsia="Times New Roman" w:hAnsi="Museo Sans 300" w:cs="Arial"/>
                <w:sz w:val="18"/>
                <w:szCs w:val="18"/>
                <w:lang w:val="es-SV" w:eastAsia="es-ES"/>
              </w:rPr>
            </w:pPr>
          </w:p>
        </w:tc>
      </w:tr>
      <w:tr w:rsidR="00D614FE" w:rsidRPr="004E149B" w14:paraId="4A6420A8"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A03E9E"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45</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F1567"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3500BB"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COSTOS DE ACTIVOS TITULARIZADOS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A10DB"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54C0B"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131B77"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115E87"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7BCE76EF" w14:textId="77777777" w:rsidTr="00B357B7">
        <w:trPr>
          <w:trHeight w:val="140"/>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45AF09" w14:textId="77777777" w:rsidR="00165302" w:rsidRPr="004E149B" w:rsidRDefault="00165302"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450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58DC96" w14:textId="77777777" w:rsidR="00165302" w:rsidRPr="004E149B" w:rsidRDefault="00165302" w:rsidP="00840DAE">
            <w:pPr>
              <w:widowControl/>
              <w:rPr>
                <w:rFonts w:ascii="Museo Sans 300" w:eastAsia="Times New Roman" w:hAnsi="Museo Sans 300" w:cs="Arial"/>
                <w:sz w:val="18"/>
                <w:szCs w:val="18"/>
                <w:lang w:val="es-SV" w:eastAsia="es-ES"/>
              </w:rPr>
            </w:pPr>
          </w:p>
        </w:tc>
        <w:tc>
          <w:tcPr>
            <w:tcW w:w="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134B1F" w14:textId="77777777" w:rsidR="00165302" w:rsidRPr="004E149B" w:rsidRDefault="00165302" w:rsidP="00840DAE">
            <w:pPr>
              <w:widowControl/>
              <w:rPr>
                <w:rFonts w:ascii="Museo Sans 300" w:eastAsia="Times New Roman" w:hAnsi="Museo Sans 300" w:cs="Arial"/>
                <w:sz w:val="18"/>
                <w:szCs w:val="18"/>
                <w:lang w:val="es-SV" w:eastAsia="es-ES"/>
              </w:rPr>
            </w:pPr>
          </w:p>
        </w:tc>
        <w:tc>
          <w:tcPr>
            <w:tcW w:w="326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35BBEE" w14:textId="77777777" w:rsidR="00165302" w:rsidRPr="004E149B" w:rsidRDefault="00165302"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COSTOS DE ACTIVOS TITULARIZADOS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760DE" w14:textId="77777777" w:rsidR="00165302" w:rsidRPr="004E149B" w:rsidRDefault="00165302"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CC0275" w14:textId="77777777" w:rsidR="00165302" w:rsidRPr="004E149B" w:rsidRDefault="00165302"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72C3A" w14:textId="77777777" w:rsidR="00165302" w:rsidRPr="004E149B" w:rsidRDefault="00165302"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8923A" w14:textId="77777777" w:rsidR="00165302" w:rsidRPr="004E149B" w:rsidRDefault="00165302" w:rsidP="00840DAE">
            <w:pPr>
              <w:widowControl/>
              <w:rPr>
                <w:rFonts w:ascii="Museo Sans 300" w:eastAsia="Times New Roman" w:hAnsi="Museo Sans 300" w:cs="Arial"/>
                <w:sz w:val="18"/>
                <w:szCs w:val="18"/>
                <w:lang w:val="es-SV" w:eastAsia="es-ES"/>
              </w:rPr>
            </w:pPr>
          </w:p>
        </w:tc>
      </w:tr>
      <w:tr w:rsidR="00D614FE" w:rsidRPr="004E149B" w14:paraId="79A15401"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B5B40C" w14:textId="77777777" w:rsidR="00840DAE" w:rsidRPr="004E149B" w:rsidRDefault="00840DAE" w:rsidP="00840DAE">
            <w:pPr>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46</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908B3" w14:textId="77777777" w:rsidR="00840DAE" w:rsidRPr="004E149B" w:rsidRDefault="00840DAE" w:rsidP="00840DAE">
            <w:pPr>
              <w:rPr>
                <w:rFonts w:ascii="Museo Sans 300" w:eastAsia="Times New Roman" w:hAnsi="Museo Sans 300" w:cs="Arial"/>
                <w:sz w:val="18"/>
                <w:szCs w:val="18"/>
                <w:lang w:val="es-SV" w:eastAsia="es-ES"/>
              </w:rPr>
            </w:pPr>
          </w:p>
        </w:tc>
        <w:tc>
          <w:tcPr>
            <w:tcW w:w="33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5F9ACA" w14:textId="77777777" w:rsidR="00840DAE" w:rsidRPr="004E149B" w:rsidRDefault="00840DAE" w:rsidP="00840DAE">
            <w:pP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IMPUESTO SOBRE LA RENTA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1F01B" w14:textId="77777777" w:rsidR="00840DAE" w:rsidRPr="004E149B" w:rsidRDefault="00840DAE" w:rsidP="00840DAE">
            <w:pPr>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5028A" w14:textId="77777777" w:rsidR="00840DAE" w:rsidRPr="004E149B" w:rsidRDefault="00840DAE" w:rsidP="00840DAE">
            <w:pP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F53F4" w14:textId="77777777" w:rsidR="00840DAE" w:rsidRPr="004E149B" w:rsidRDefault="00840DAE" w:rsidP="00840DAE">
            <w:pPr>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4A02A" w14:textId="77777777" w:rsidR="00840DAE" w:rsidRPr="004E149B" w:rsidRDefault="00840DAE" w:rsidP="00840DAE">
            <w:pPr>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61F46601" w14:textId="77777777" w:rsidTr="00B357B7">
        <w:trPr>
          <w:trHeight w:val="277"/>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20A805" w14:textId="77777777" w:rsidR="00840DAE" w:rsidRPr="004E149B" w:rsidRDefault="00840DAE" w:rsidP="00840DAE">
            <w:pPr>
              <w:widowControl/>
              <w:jc w:val="right"/>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460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A92D2"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3F554F"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89B6D"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IMPUESTO SOBRE LA RENTA (3)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2F9BBD"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64DF2"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8FDCE"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4D925A" w14:textId="77777777" w:rsidR="00840DAE" w:rsidRPr="004E149B" w:rsidRDefault="00840DAE" w:rsidP="00840DAE">
            <w:pPr>
              <w:widowControl/>
              <w:rPr>
                <w:rFonts w:ascii="Museo Sans 300" w:eastAsia="Times New Roman" w:hAnsi="Museo Sans 300" w:cs="Arial"/>
                <w:sz w:val="18"/>
                <w:szCs w:val="18"/>
                <w:lang w:val="es-SV" w:eastAsia="es-ES"/>
              </w:rPr>
            </w:pPr>
          </w:p>
        </w:tc>
      </w:tr>
      <w:tr w:rsidR="00D614FE" w:rsidRPr="004E149B" w14:paraId="3DD03161" w14:textId="77777777" w:rsidTr="00B357B7">
        <w:trPr>
          <w:trHeight w:val="293"/>
        </w:trPr>
        <w:tc>
          <w:tcPr>
            <w:tcW w:w="376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7FA0FFF" w14:textId="77777777" w:rsidR="00840DAE" w:rsidRPr="004E149B" w:rsidRDefault="00840DAE" w:rsidP="00840DAE">
            <w:pPr>
              <w:widowControl/>
              <w:rPr>
                <w:rFonts w:ascii="Museo Sans 300" w:eastAsia="Times New Roman" w:hAnsi="Museo Sans 300" w:cs="Arial"/>
                <w:sz w:val="18"/>
                <w:szCs w:val="18"/>
                <w:lang w:val="es-SV" w:eastAsia="es-ES"/>
              </w:rPr>
            </w:pPr>
            <w:proofErr w:type="gramStart"/>
            <w:r w:rsidRPr="004E149B">
              <w:rPr>
                <w:rFonts w:ascii="Museo Sans 300" w:eastAsia="Times New Roman" w:hAnsi="Museo Sans 300" w:cs="Arial"/>
                <w:sz w:val="18"/>
                <w:szCs w:val="18"/>
                <w:lang w:val="es-SV" w:eastAsia="es-ES"/>
              </w:rPr>
              <w:t>TOTAL</w:t>
            </w:r>
            <w:proofErr w:type="gramEnd"/>
            <w:r w:rsidRPr="004E149B">
              <w:rPr>
                <w:rFonts w:ascii="Museo Sans 300" w:eastAsia="Times New Roman" w:hAnsi="Museo Sans 300" w:cs="Arial"/>
                <w:sz w:val="18"/>
                <w:szCs w:val="18"/>
                <w:lang w:val="es-SV" w:eastAsia="es-ES"/>
              </w:rPr>
              <w:t xml:space="preserve"> GASTOS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44AF75"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0C053B"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16738"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1D7C9"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tr w:rsidR="00D614FE" w:rsidRPr="004E149B" w14:paraId="1CE9B87F" w14:textId="77777777" w:rsidTr="00B357B7">
        <w:trPr>
          <w:trHeight w:val="293"/>
        </w:trPr>
        <w:tc>
          <w:tcPr>
            <w:tcW w:w="376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7033DB6"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EXCEDENTE (DÉFICIT) DEL EJERCICIO</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636966"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F58AD"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9D0E6" w14:textId="77777777" w:rsidR="00840DAE" w:rsidRPr="004E149B" w:rsidRDefault="00840DAE" w:rsidP="00840DAE">
            <w:pPr>
              <w:widowControl/>
              <w:rPr>
                <w:rFonts w:ascii="Museo Sans 300" w:eastAsia="Times New Roman" w:hAnsi="Museo Sans 300" w:cs="Arial"/>
                <w:sz w:val="18"/>
                <w:szCs w:val="18"/>
                <w:lang w:val="es-SV" w:eastAsia="es-E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FB82F" w14:textId="77777777" w:rsidR="00840DAE" w:rsidRPr="004E149B" w:rsidRDefault="00840DAE" w:rsidP="00840DAE">
            <w:pPr>
              <w:widowControl/>
              <w:rPr>
                <w:rFonts w:ascii="Museo Sans 300" w:eastAsia="Times New Roman" w:hAnsi="Museo Sans 300" w:cs="Arial"/>
                <w:sz w:val="18"/>
                <w:szCs w:val="18"/>
                <w:lang w:val="es-SV" w:eastAsia="es-ES"/>
              </w:rPr>
            </w:pPr>
            <w:r w:rsidRPr="004E149B">
              <w:rPr>
                <w:rFonts w:ascii="Museo Sans 300" w:eastAsia="Times New Roman" w:hAnsi="Museo Sans 300" w:cs="Arial"/>
                <w:sz w:val="18"/>
                <w:szCs w:val="18"/>
                <w:lang w:val="es-SV" w:eastAsia="es-ES"/>
              </w:rPr>
              <w:t>US$</w:t>
            </w:r>
          </w:p>
        </w:tc>
      </w:tr>
      <w:bookmarkEnd w:id="125"/>
    </w:tbl>
    <w:p w14:paraId="4D57964F" w14:textId="77777777" w:rsidR="00F37BFF" w:rsidRDefault="00F37BFF" w:rsidP="00F37BFF">
      <w:pPr>
        <w:keepLines/>
        <w:widowControl/>
        <w:jc w:val="both"/>
        <w:rPr>
          <w:rFonts w:ascii="Museo Sans 300" w:eastAsia="Times New Roman" w:hAnsi="Museo Sans 300"/>
          <w:b/>
          <w:lang w:val="es-SV" w:eastAsia="es-ES"/>
        </w:rPr>
      </w:pPr>
    </w:p>
    <w:p w14:paraId="342E3B0D" w14:textId="77777777" w:rsidR="00C31A4E" w:rsidRPr="004E149B" w:rsidRDefault="00C31A4E" w:rsidP="00F37BFF">
      <w:pPr>
        <w:keepLines/>
        <w:widowControl/>
        <w:jc w:val="both"/>
        <w:rPr>
          <w:rFonts w:ascii="Museo Sans 300" w:eastAsia="Times New Roman" w:hAnsi="Museo Sans 300"/>
          <w:b/>
          <w:lang w:val="es-SV" w:eastAsia="es-ES"/>
        </w:rPr>
      </w:pPr>
    </w:p>
    <w:p w14:paraId="6C9C4034" w14:textId="77777777" w:rsidR="00F37BFF" w:rsidRPr="004E149B" w:rsidRDefault="00F37BFF" w:rsidP="00D970BD">
      <w:pPr>
        <w:keepLines/>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FORMATO “C” </w:t>
      </w:r>
    </w:p>
    <w:p w14:paraId="41580CF7" w14:textId="77777777" w:rsidR="00F37BFF" w:rsidRPr="004E149B" w:rsidRDefault="00F37BFF" w:rsidP="00D970BD">
      <w:pPr>
        <w:keepLines/>
        <w:ind w:left="1411" w:hanging="1400"/>
        <w:jc w:val="both"/>
        <w:rPr>
          <w:rFonts w:ascii="Museo Sans 300" w:eastAsia="Times New Roman" w:hAnsi="Museo Sans 300"/>
          <w:b/>
          <w:lang w:val="es-SV" w:eastAsia="es-ES"/>
        </w:rPr>
      </w:pPr>
      <w:r w:rsidRPr="004E149B">
        <w:rPr>
          <w:rFonts w:ascii="Museo Sans 300" w:eastAsia="Times New Roman" w:hAnsi="Museo Sans 300"/>
          <w:b/>
          <w:lang w:val="es-SV" w:eastAsia="es-ES"/>
        </w:rPr>
        <w:t>NOTAS A LOS ESTADOS FINANCIEROS</w:t>
      </w:r>
    </w:p>
    <w:p w14:paraId="69F64628" w14:textId="77777777" w:rsidR="0021775A" w:rsidRPr="004E149B" w:rsidRDefault="0021775A" w:rsidP="00D970BD">
      <w:pPr>
        <w:keepLines/>
        <w:ind w:left="1411" w:hanging="1400"/>
        <w:jc w:val="both"/>
        <w:rPr>
          <w:rFonts w:ascii="Museo Sans 300" w:eastAsia="Times New Roman" w:hAnsi="Museo Sans 300"/>
          <w:b/>
          <w:lang w:val="es-SV" w:eastAsia="es-ES"/>
        </w:rPr>
      </w:pPr>
    </w:p>
    <w:p w14:paraId="27EE51FC" w14:textId="77777777" w:rsidR="00F37BFF" w:rsidRPr="004E149B" w:rsidRDefault="00F37BFF" w:rsidP="00D970BD">
      <w:pPr>
        <w:jc w:val="both"/>
        <w:rPr>
          <w:rFonts w:ascii="Museo Sans 300" w:eastAsia="Times New Roman" w:hAnsi="Museo Sans 300"/>
          <w:color w:val="FF0000"/>
          <w:lang w:val="es-SV" w:eastAsia="es-ES"/>
        </w:rPr>
      </w:pPr>
      <w:bookmarkStart w:id="126" w:name="_Hlk34058447"/>
      <w:r w:rsidRPr="004E149B">
        <w:rPr>
          <w:rFonts w:ascii="Museo Sans 300" w:eastAsia="Times New Roman" w:hAnsi="Museo Sans 300"/>
          <w:lang w:val="es-SV" w:eastAsia="es-ES"/>
        </w:rPr>
        <w:t xml:space="preserve">En la preparación de los </w:t>
      </w:r>
      <w:r w:rsidRPr="004E149B">
        <w:rPr>
          <w:rFonts w:ascii="Museo Sans 300" w:eastAsia="Times New Roman" w:hAnsi="Museo Sans 300"/>
          <w:szCs w:val="18"/>
          <w:lang w:val="es-SV" w:eastAsia="es-ES"/>
        </w:rPr>
        <w:t>estados financieros de los Fondos deberán observarse lo establecido en el presente Manual y Catálogo de Cuentas y las Normas Internacionales de Información Financiera (NIIF), prevaleciendo lo establecido en el presente Manual y Catálogo de Cuentas, cuando haya conflicto con las Normas Internacionales de Información Financiera</w:t>
      </w:r>
      <w:r w:rsidR="001D69FC" w:rsidRPr="004E149B">
        <w:rPr>
          <w:rFonts w:ascii="Museo Sans 300" w:eastAsia="Times New Roman" w:hAnsi="Museo Sans 300"/>
          <w:szCs w:val="18"/>
          <w:lang w:val="es-SV" w:eastAsia="es-ES"/>
        </w:rPr>
        <w:t xml:space="preserve"> (NIIF)</w:t>
      </w:r>
      <w:r w:rsidRPr="004E149B">
        <w:rPr>
          <w:rFonts w:ascii="Museo Sans 300" w:eastAsia="Times New Roman" w:hAnsi="Museo Sans 300"/>
          <w:szCs w:val="18"/>
          <w:lang w:val="es-SV" w:eastAsia="es-ES"/>
        </w:rPr>
        <w:t>. (3)</w:t>
      </w:r>
      <w:r w:rsidRPr="004E149B">
        <w:rPr>
          <w:rFonts w:ascii="Museo Sans 300" w:eastAsia="Times New Roman" w:hAnsi="Museo Sans 300"/>
          <w:lang w:val="es-SV" w:eastAsia="es-ES"/>
        </w:rPr>
        <w:t xml:space="preserve"> </w:t>
      </w:r>
    </w:p>
    <w:bookmarkEnd w:id="126"/>
    <w:p w14:paraId="7CCC0822" w14:textId="77777777" w:rsidR="00F37BFF" w:rsidRPr="004E149B" w:rsidRDefault="00F37BFF" w:rsidP="00D970BD">
      <w:pPr>
        <w:keepLines/>
        <w:jc w:val="both"/>
        <w:rPr>
          <w:rFonts w:ascii="Museo Sans 300" w:eastAsia="Times New Roman" w:hAnsi="Museo Sans 300"/>
          <w:color w:val="FF0000"/>
          <w:lang w:val="es-SV" w:eastAsia="es-ES"/>
        </w:rPr>
      </w:pPr>
    </w:p>
    <w:p w14:paraId="3A610D84" w14:textId="77777777" w:rsidR="00F37BFF" w:rsidRPr="004E149B" w:rsidRDefault="00F37BFF" w:rsidP="00D970BD">
      <w:pPr>
        <w:keepLines/>
        <w:jc w:val="both"/>
        <w:rPr>
          <w:rFonts w:ascii="Museo Sans 300" w:eastAsia="Times New Roman" w:hAnsi="Museo Sans 300"/>
          <w:lang w:val="es-SV" w:eastAsia="es-ES"/>
        </w:rPr>
      </w:pPr>
      <w:r w:rsidRPr="004E149B">
        <w:rPr>
          <w:rFonts w:ascii="Museo Sans 300" w:eastAsia="Times New Roman" w:hAnsi="Museo Sans 300"/>
          <w:lang w:val="es-SV" w:eastAsia="es-ES"/>
        </w:rPr>
        <w:t>La elaboración de las notas de los Fondos de Titularización de Activos y su publicación será responsabilidad de la Administración de la Titularizadora, pero será responsabilidad del Auditor Externo, verificar que tales notas cumplan con el nivel de revelación requerido por las Normas Internacionales de Información Financiera.</w:t>
      </w:r>
    </w:p>
    <w:p w14:paraId="385062E3" w14:textId="77777777" w:rsidR="00F37BFF" w:rsidRPr="004E149B" w:rsidRDefault="00F37BFF" w:rsidP="00BC353F">
      <w:pPr>
        <w:keepLines/>
        <w:widowControl/>
        <w:jc w:val="both"/>
        <w:rPr>
          <w:rFonts w:ascii="Museo Sans 300" w:eastAsia="Times New Roman" w:hAnsi="Museo Sans 300"/>
          <w:lang w:val="es-SV" w:eastAsia="es-ES"/>
        </w:rPr>
      </w:pPr>
    </w:p>
    <w:p w14:paraId="7EEE6172" w14:textId="77777777" w:rsidR="00F37BFF" w:rsidRPr="004E149B" w:rsidRDefault="00F37BFF" w:rsidP="00D970BD">
      <w:pPr>
        <w:keepLines/>
        <w:jc w:val="both"/>
        <w:rPr>
          <w:rFonts w:ascii="Museo Sans 300" w:eastAsia="Times New Roman" w:hAnsi="Museo Sans 300"/>
          <w:lang w:val="es-SV" w:eastAsia="es-ES"/>
        </w:rPr>
      </w:pPr>
      <w:r w:rsidRPr="004E149B">
        <w:rPr>
          <w:rFonts w:ascii="Museo Sans 300" w:eastAsia="Times New Roman" w:hAnsi="Museo Sans 300"/>
          <w:lang w:val="es-SV" w:eastAsia="es-ES"/>
        </w:rPr>
        <w:t>Si las notas publicadas no cumplen con lo requerido por las Normas, podrá exigirse que nuevamente se publiquen los estados financieros y las notas ya corregidas.</w:t>
      </w:r>
    </w:p>
    <w:p w14:paraId="1A1D6174" w14:textId="77777777" w:rsidR="00F37BFF" w:rsidRPr="004E149B" w:rsidRDefault="00F37BFF" w:rsidP="00D970BD">
      <w:pPr>
        <w:keepLines/>
        <w:jc w:val="both"/>
        <w:rPr>
          <w:rFonts w:ascii="Museo Sans 300" w:eastAsia="Times New Roman" w:hAnsi="Museo Sans 300"/>
          <w:lang w:val="es-SV" w:eastAsia="es-ES"/>
        </w:rPr>
      </w:pPr>
    </w:p>
    <w:p w14:paraId="74306F89" w14:textId="77777777" w:rsidR="00F37BFF" w:rsidRPr="004E149B" w:rsidRDefault="00F37BFF" w:rsidP="00D970BD">
      <w:pPr>
        <w:keepLines/>
        <w:jc w:val="both"/>
        <w:rPr>
          <w:rFonts w:ascii="Museo Sans 300" w:eastAsia="Times New Roman" w:hAnsi="Museo Sans 300"/>
          <w:lang w:val="es-SV" w:eastAsia="es-ES"/>
        </w:rPr>
      </w:pPr>
      <w:r w:rsidRPr="004E149B">
        <w:rPr>
          <w:rFonts w:ascii="Museo Sans 300" w:eastAsia="Times New Roman" w:hAnsi="Museo Sans 300"/>
          <w:lang w:val="es-SV" w:eastAsia="es-ES"/>
        </w:rPr>
        <w:t>Además de las revelaciones mínimas exigidas por Normas, se deberán incluir las siguientes notas:</w:t>
      </w:r>
    </w:p>
    <w:p w14:paraId="0133D728" w14:textId="77777777" w:rsidR="00600D9B" w:rsidRPr="004E149B" w:rsidRDefault="00600D9B" w:rsidP="00D970BD">
      <w:pPr>
        <w:keepLines/>
        <w:jc w:val="both"/>
        <w:rPr>
          <w:rFonts w:ascii="Museo Sans 300" w:eastAsia="Times New Roman" w:hAnsi="Museo Sans 300"/>
          <w:lang w:val="es-SV" w:eastAsia="es-ES"/>
        </w:rPr>
      </w:pPr>
    </w:p>
    <w:p w14:paraId="3CD1BABA" w14:textId="77777777" w:rsidR="00F37BFF" w:rsidRPr="004E149B" w:rsidRDefault="00F37BFF" w:rsidP="00D970BD">
      <w:pPr>
        <w:keepLines/>
        <w:numPr>
          <w:ilvl w:val="0"/>
          <w:numId w:val="32"/>
        </w:numPr>
        <w:ind w:left="851" w:hanging="851"/>
        <w:jc w:val="both"/>
        <w:rPr>
          <w:rFonts w:ascii="Museo Sans 300" w:eastAsia="Times New Roman" w:hAnsi="Museo Sans 300"/>
          <w:b/>
          <w:lang w:val="es-SV" w:eastAsia="es-ES"/>
        </w:rPr>
      </w:pPr>
      <w:bookmarkStart w:id="127" w:name="_Hlk34139972"/>
      <w:r w:rsidRPr="004E149B">
        <w:rPr>
          <w:rFonts w:ascii="Museo Sans 300" w:eastAsia="Times New Roman" w:hAnsi="Museo Sans 300"/>
          <w:b/>
          <w:lang w:val="es-SV" w:eastAsia="es-ES"/>
        </w:rPr>
        <w:t>CONSTITUCIÓN E INSCRIPCIÓN EN EL REGISTRO PÚBLICO BURSÁTIL</w:t>
      </w:r>
    </w:p>
    <w:p w14:paraId="54F536F4" w14:textId="4D3C8E2D" w:rsidR="00F37BFF" w:rsidRDefault="00F37BFF" w:rsidP="00D970BD">
      <w:pPr>
        <w:keepLines/>
        <w:ind w:left="14"/>
        <w:jc w:val="both"/>
        <w:rPr>
          <w:rFonts w:ascii="Museo Sans 300" w:eastAsia="Times New Roman" w:hAnsi="Museo Sans 300"/>
          <w:lang w:val="es-SV" w:eastAsia="es-ES"/>
        </w:rPr>
      </w:pPr>
      <w:r w:rsidRPr="004E149B">
        <w:rPr>
          <w:rFonts w:ascii="Museo Sans 300" w:eastAsia="Times New Roman" w:hAnsi="Museo Sans 300"/>
          <w:lang w:val="es-SV" w:eastAsia="es-ES"/>
        </w:rPr>
        <w:t>Esta nota deberá contener la información de la constitución del Fondo de Titularización de Activos, tal como fecha de constitución, objeto y actividades principales, así como, los principales eventos históricos y el detalle de su desempeño. (3)</w:t>
      </w:r>
    </w:p>
    <w:p w14:paraId="27273515" w14:textId="1AB3B9D6" w:rsidR="00B357B7" w:rsidRDefault="00B357B7" w:rsidP="00D970BD">
      <w:pPr>
        <w:keepLines/>
        <w:ind w:left="14"/>
        <w:jc w:val="both"/>
        <w:rPr>
          <w:rFonts w:ascii="Museo Sans 300" w:eastAsia="Times New Roman" w:hAnsi="Museo Sans 300"/>
          <w:lang w:val="es-SV" w:eastAsia="es-ES"/>
        </w:rPr>
      </w:pPr>
    </w:p>
    <w:p w14:paraId="7BED02D5" w14:textId="77777777" w:rsidR="00B357B7" w:rsidRPr="004E149B" w:rsidRDefault="00B357B7" w:rsidP="00D970BD">
      <w:pPr>
        <w:keepLines/>
        <w:ind w:left="14"/>
        <w:jc w:val="both"/>
        <w:rPr>
          <w:rFonts w:ascii="Museo Sans 300" w:eastAsia="Times New Roman" w:hAnsi="Museo Sans 300"/>
          <w:lang w:val="es-SV" w:eastAsia="es-ES"/>
        </w:rPr>
      </w:pPr>
    </w:p>
    <w:bookmarkEnd w:id="127"/>
    <w:p w14:paraId="5E4A1B96" w14:textId="77777777" w:rsidR="00F37BFF" w:rsidRPr="004E149B" w:rsidRDefault="00F37BFF" w:rsidP="00D970BD">
      <w:pPr>
        <w:keepLines/>
        <w:numPr>
          <w:ilvl w:val="0"/>
          <w:numId w:val="32"/>
        </w:numPr>
        <w:ind w:left="851" w:hanging="851"/>
        <w:jc w:val="both"/>
        <w:rPr>
          <w:rFonts w:ascii="Museo Sans 300" w:eastAsia="Times New Roman" w:hAnsi="Museo Sans 300"/>
          <w:lang w:val="es-SV" w:eastAsia="es-ES"/>
        </w:rPr>
      </w:pPr>
      <w:r w:rsidRPr="004E149B">
        <w:rPr>
          <w:rFonts w:ascii="Museo Sans 300" w:eastAsia="Times New Roman" w:hAnsi="Museo Sans 300"/>
          <w:b/>
          <w:lang w:val="es-SV" w:eastAsia="es-ES"/>
        </w:rPr>
        <w:lastRenderedPageBreak/>
        <w:t>PRINCIPALES POLÍTICAS CONTABLES APLICADAS</w:t>
      </w:r>
    </w:p>
    <w:p w14:paraId="5C112760" w14:textId="77777777" w:rsidR="00F37BFF" w:rsidRPr="004E149B" w:rsidRDefault="00F37BFF" w:rsidP="00D970BD">
      <w:pPr>
        <w:keepLines/>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Se hará referencia a las principales políticas contables aplicadas en la preparación y presentación de los Estados Financieros de los Fondos de Titularización de Activos, en cumplimiento con las Normas Internacionales de Información Financiera. </w:t>
      </w:r>
    </w:p>
    <w:p w14:paraId="19207E92" w14:textId="77777777" w:rsidR="00F37BFF" w:rsidRPr="004E149B" w:rsidRDefault="00F37BFF" w:rsidP="00D970BD">
      <w:pPr>
        <w:keepLines/>
        <w:jc w:val="both"/>
        <w:rPr>
          <w:rFonts w:ascii="Museo Sans 300" w:eastAsia="Times New Roman" w:hAnsi="Museo Sans 300"/>
          <w:lang w:val="es-SV" w:eastAsia="es-ES"/>
        </w:rPr>
      </w:pPr>
    </w:p>
    <w:p w14:paraId="0EA461B6" w14:textId="77777777" w:rsidR="00F37BFF" w:rsidRPr="004E149B" w:rsidRDefault="00F37BFF" w:rsidP="00D970BD">
      <w:pPr>
        <w:keepLines/>
        <w:widowControl/>
        <w:jc w:val="both"/>
        <w:rPr>
          <w:rFonts w:ascii="Museo Sans 300" w:eastAsia="Times New Roman" w:hAnsi="Museo Sans 300"/>
          <w:color w:val="FF0000"/>
          <w:szCs w:val="18"/>
          <w:lang w:val="es-SV" w:eastAsia="es-ES"/>
        </w:rPr>
      </w:pPr>
      <w:bookmarkStart w:id="128" w:name="_Hlk34143035"/>
      <w:r w:rsidRPr="004E149B">
        <w:rPr>
          <w:rFonts w:ascii="Museo Sans 300" w:eastAsia="Times New Roman" w:hAnsi="Museo Sans 300"/>
          <w:szCs w:val="18"/>
          <w:lang w:val="es-SV" w:eastAsia="es-ES"/>
        </w:rPr>
        <w:t>Cuando ocurran cambios en Políticas Contables, el Fondo deberá: (3)</w:t>
      </w:r>
      <w:r w:rsidRPr="004E149B">
        <w:rPr>
          <w:rFonts w:ascii="Museo Sans 300" w:eastAsia="Times New Roman" w:hAnsi="Museo Sans 300"/>
          <w:color w:val="FF0000"/>
          <w:szCs w:val="18"/>
          <w:lang w:val="es-SV" w:eastAsia="es-ES"/>
        </w:rPr>
        <w:t xml:space="preserve"> </w:t>
      </w:r>
    </w:p>
    <w:p w14:paraId="53453F35" w14:textId="77777777" w:rsidR="00F37BFF" w:rsidRPr="004E149B" w:rsidRDefault="00F37BFF" w:rsidP="00D970BD">
      <w:pPr>
        <w:widowControl/>
        <w:numPr>
          <w:ilvl w:val="0"/>
          <w:numId w:val="33"/>
        </w:numPr>
        <w:tabs>
          <w:tab w:val="left" w:pos="-2160"/>
          <w:tab w:val="left" w:pos="-1980"/>
        </w:tabs>
        <w:spacing w:before="120"/>
        <w:ind w:left="993" w:hanging="284"/>
        <w:jc w:val="both"/>
        <w:rPr>
          <w:rFonts w:ascii="Museo Sans 300" w:eastAsia="Times New Roman" w:hAnsi="Museo Sans 300"/>
          <w:color w:val="FF0000"/>
          <w:szCs w:val="18"/>
          <w:lang w:val="es-SV" w:eastAsia="es-ES"/>
        </w:rPr>
      </w:pPr>
      <w:r w:rsidRPr="004E149B">
        <w:rPr>
          <w:rFonts w:ascii="Museo Sans 300" w:eastAsia="Times New Roman" w:hAnsi="Museo Sans 300"/>
          <w:szCs w:val="18"/>
          <w:lang w:val="es-SV" w:eastAsia="es-ES"/>
        </w:rPr>
        <w:t>Describir e identificar las áreas en las que se han cambiado las políticas contables; y</w:t>
      </w:r>
      <w:r w:rsidRPr="004E149B">
        <w:rPr>
          <w:rFonts w:ascii="Museo Sans 300" w:eastAsia="Times New Roman" w:hAnsi="Museo Sans 300"/>
          <w:color w:val="FF0000"/>
          <w:szCs w:val="18"/>
          <w:lang w:val="es-SV" w:eastAsia="es-ES"/>
        </w:rPr>
        <w:t xml:space="preserve"> </w:t>
      </w:r>
      <w:r w:rsidRPr="004E149B">
        <w:rPr>
          <w:rFonts w:ascii="Museo Sans 300" w:eastAsia="Times New Roman" w:hAnsi="Museo Sans 300"/>
          <w:szCs w:val="18"/>
          <w:lang w:val="es-SV" w:eastAsia="es-ES"/>
        </w:rPr>
        <w:t>(3)</w:t>
      </w:r>
    </w:p>
    <w:p w14:paraId="2296C805" w14:textId="77777777" w:rsidR="00F37BFF" w:rsidRPr="004E149B" w:rsidRDefault="00F37BFF" w:rsidP="00BC353F">
      <w:pPr>
        <w:widowControl/>
        <w:numPr>
          <w:ilvl w:val="0"/>
          <w:numId w:val="33"/>
        </w:numPr>
        <w:tabs>
          <w:tab w:val="left" w:pos="-2160"/>
          <w:tab w:val="left" w:pos="-1980"/>
        </w:tabs>
        <w:ind w:left="993" w:hanging="284"/>
        <w:jc w:val="both"/>
        <w:rPr>
          <w:rFonts w:ascii="Museo Sans 300" w:eastAsia="Times New Roman" w:hAnsi="Museo Sans 300"/>
          <w:color w:val="FF0000"/>
          <w:szCs w:val="18"/>
          <w:lang w:val="es-SV" w:eastAsia="es-ES"/>
        </w:rPr>
      </w:pPr>
      <w:r w:rsidRPr="004E149B">
        <w:rPr>
          <w:rFonts w:ascii="Museo Sans 300" w:eastAsia="Times New Roman" w:hAnsi="Museo Sans 300"/>
          <w:szCs w:val="18"/>
          <w:lang w:val="es-SV" w:eastAsia="es-ES"/>
        </w:rPr>
        <w:t>Describir en qué consiste o en qué se basa la nueva política contable y la razón del cambio, así como en qué se basaba o consistía la política contable anterior. (3)</w:t>
      </w:r>
    </w:p>
    <w:bookmarkEnd w:id="128"/>
    <w:p w14:paraId="0D8433A6" w14:textId="77777777" w:rsidR="00F37BFF" w:rsidRPr="004E149B" w:rsidRDefault="00F37BFF" w:rsidP="00D970BD">
      <w:pPr>
        <w:keepLines/>
        <w:widowControl/>
        <w:ind w:left="11"/>
        <w:jc w:val="both"/>
        <w:rPr>
          <w:rFonts w:ascii="Museo Sans 300" w:eastAsia="Times New Roman" w:hAnsi="Museo Sans 300"/>
          <w:lang w:val="es-SV" w:eastAsia="es-ES"/>
        </w:rPr>
      </w:pPr>
    </w:p>
    <w:p w14:paraId="23BE13E4" w14:textId="77777777" w:rsidR="00F37BFF" w:rsidRPr="004E149B" w:rsidRDefault="00F37BFF" w:rsidP="00D970BD">
      <w:pPr>
        <w:numPr>
          <w:ilvl w:val="0"/>
          <w:numId w:val="32"/>
        </w:numPr>
        <w:ind w:left="851" w:hanging="851"/>
        <w:jc w:val="both"/>
        <w:rPr>
          <w:rFonts w:ascii="Museo Sans 300" w:eastAsia="Times New Roman" w:hAnsi="Museo Sans 300"/>
          <w:lang w:val="es-SV" w:eastAsia="es-ES"/>
        </w:rPr>
      </w:pPr>
      <w:r w:rsidRPr="004E149B">
        <w:rPr>
          <w:rFonts w:ascii="Museo Sans 300" w:eastAsia="Times New Roman" w:hAnsi="Museo Sans 300"/>
          <w:b/>
          <w:lang w:val="es-SV" w:eastAsia="es-ES"/>
        </w:rPr>
        <w:t>CRITERIOS CONTABLES UTILIZADOS</w:t>
      </w:r>
    </w:p>
    <w:p w14:paraId="4E0DC83A" w14:textId="77777777" w:rsidR="00F37BFF" w:rsidRPr="004E149B" w:rsidRDefault="00F37BFF" w:rsidP="00D970BD">
      <w:pPr>
        <w:ind w:firstLine="14"/>
        <w:jc w:val="both"/>
        <w:rPr>
          <w:rFonts w:ascii="Museo Sans 300" w:eastAsia="Times New Roman" w:hAnsi="Museo Sans 300"/>
          <w:lang w:val="es-SV" w:eastAsia="es-ES"/>
        </w:rPr>
      </w:pPr>
      <w:r w:rsidRPr="004E149B">
        <w:rPr>
          <w:rFonts w:ascii="Museo Sans 300" w:eastAsia="Times New Roman" w:hAnsi="Museo Sans 300"/>
          <w:lang w:val="es-SV" w:eastAsia="es-ES"/>
        </w:rPr>
        <w:t>Se hará referencia al período contable, bases de preparación y presentación de los Estados Financieros, corrección monetaria, bases de conversión, activo titularizado, provisiones, otros activos corrientes, impuestos diferidos e impuestos sobre la renta, derechos sobre excedentes de patrimonios separados, gastos de emisión y colocación de valores de deuda, ingresos de operación, flujo de efectivo, etc.</w:t>
      </w:r>
    </w:p>
    <w:p w14:paraId="01C72DF8" w14:textId="77777777" w:rsidR="00AC4A6C" w:rsidRPr="004E149B" w:rsidRDefault="00AC4A6C" w:rsidP="00D970BD">
      <w:pPr>
        <w:ind w:firstLine="14"/>
        <w:jc w:val="both"/>
        <w:rPr>
          <w:rFonts w:ascii="Museo Sans 300" w:eastAsia="Times New Roman" w:hAnsi="Museo Sans 300"/>
          <w:lang w:val="es-SV" w:eastAsia="es-ES"/>
        </w:rPr>
      </w:pPr>
    </w:p>
    <w:p w14:paraId="513B2EDA" w14:textId="77777777" w:rsidR="008557E2" w:rsidRPr="004E149B" w:rsidRDefault="008557E2" w:rsidP="00BC353F">
      <w:pPr>
        <w:keepLines/>
        <w:numPr>
          <w:ilvl w:val="0"/>
          <w:numId w:val="32"/>
        </w:numPr>
        <w:ind w:left="851" w:hanging="851"/>
        <w:jc w:val="both"/>
        <w:rPr>
          <w:rFonts w:ascii="Museo Sans 300" w:eastAsia="Times New Roman" w:hAnsi="Museo Sans 300"/>
          <w:b/>
          <w:lang w:val="es-SV" w:eastAsia="es-ES"/>
        </w:rPr>
      </w:pPr>
      <w:bookmarkStart w:id="129" w:name="_Hlk34145836"/>
      <w:r w:rsidRPr="004E149B">
        <w:rPr>
          <w:rFonts w:ascii="Museo Sans 300" w:eastAsia="Times New Roman" w:hAnsi="Museo Sans 300"/>
          <w:b/>
          <w:lang w:val="es-SV" w:eastAsia="es-ES"/>
        </w:rPr>
        <w:t xml:space="preserve">ACTIVO TITULARIZADO </w:t>
      </w:r>
    </w:p>
    <w:p w14:paraId="66813E08" w14:textId="77777777" w:rsidR="008557E2" w:rsidRPr="004E149B" w:rsidRDefault="008557E2" w:rsidP="008557E2">
      <w:pPr>
        <w:keepLines/>
        <w:widowControl/>
        <w:ind w:firstLine="1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Informar las principales características del activo titularizado sea este financiero o inmobiliario, indicando, </w:t>
      </w:r>
      <w:proofErr w:type="gramStart"/>
      <w:r w:rsidRPr="004E149B">
        <w:rPr>
          <w:rFonts w:ascii="Museo Sans 300" w:eastAsia="Times New Roman" w:hAnsi="Museo Sans 300"/>
          <w:lang w:val="es-SV" w:eastAsia="es-ES"/>
        </w:rPr>
        <w:t>en caso que</w:t>
      </w:r>
      <w:proofErr w:type="gramEnd"/>
      <w:r w:rsidRPr="004E149B">
        <w:rPr>
          <w:rFonts w:ascii="Museo Sans 300" w:eastAsia="Times New Roman" w:hAnsi="Museo Sans 300"/>
          <w:lang w:val="es-SV" w:eastAsia="es-ES"/>
        </w:rPr>
        <w:t xml:space="preserve"> corresponda, aI menos, el tipo y n</w:t>
      </w:r>
      <w:r w:rsidR="00E5402F" w:rsidRPr="004E149B">
        <w:rPr>
          <w:rFonts w:ascii="Museo Sans 300" w:eastAsia="Times New Roman" w:hAnsi="Museo Sans 300"/>
          <w:lang w:val="es-SV" w:eastAsia="es-ES"/>
        </w:rPr>
        <w:t>ú</w:t>
      </w:r>
      <w:r w:rsidRPr="004E149B">
        <w:rPr>
          <w:rFonts w:ascii="Museo Sans 300" w:eastAsia="Times New Roman" w:hAnsi="Museo Sans 300"/>
          <w:lang w:val="es-SV" w:eastAsia="es-ES"/>
        </w:rPr>
        <w:t>mero de activos que se están titularizando, montos y forma de determinarlos, tasas de descuento, plazos y originador de los mismos. Además, se deberá señalar el número y fecha de inscripción del Fondo de titularización en el Registro Público Bursátil. (3)</w:t>
      </w:r>
    </w:p>
    <w:p w14:paraId="0735ABC6" w14:textId="77777777" w:rsidR="008557E2" w:rsidRPr="004E149B" w:rsidRDefault="008557E2" w:rsidP="008557E2">
      <w:pPr>
        <w:keepLines/>
        <w:widowControl/>
        <w:ind w:firstLine="14"/>
        <w:jc w:val="both"/>
        <w:rPr>
          <w:rFonts w:ascii="Museo Sans 300" w:eastAsia="Times New Roman" w:hAnsi="Museo Sans 300"/>
          <w:lang w:val="es-SV" w:eastAsia="es-ES"/>
        </w:rPr>
      </w:pPr>
    </w:p>
    <w:p w14:paraId="310B8FDD" w14:textId="77777777" w:rsidR="00230AC0" w:rsidRPr="004E149B" w:rsidRDefault="00230AC0" w:rsidP="00BC353F">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DETALLE DE ESTIMACIONES (3)</w:t>
      </w:r>
    </w:p>
    <w:p w14:paraId="239AEF52" w14:textId="77777777" w:rsidR="00230AC0" w:rsidRPr="004E149B" w:rsidRDefault="00230AC0" w:rsidP="00BC353F">
      <w:pPr>
        <w:autoSpaceDE w:val="0"/>
        <w:autoSpaceDN w:val="0"/>
        <w:adjustRightInd w:val="0"/>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Se deberá indicar el origen y monto por cada una de las estimaciones que se hayan contabilizado durante el periodo, identificando el concepto al que se refieren. </w:t>
      </w:r>
      <w:r w:rsidR="005D0ECA" w:rsidRPr="004E149B">
        <w:rPr>
          <w:rFonts w:ascii="Museo Sans 300" w:eastAsia="Times New Roman" w:hAnsi="Museo Sans 300"/>
          <w:lang w:val="es-SV" w:eastAsia="es-ES"/>
        </w:rPr>
        <w:t>(3)</w:t>
      </w:r>
    </w:p>
    <w:p w14:paraId="09DBF50F" w14:textId="77777777" w:rsidR="00230AC0" w:rsidRPr="004E149B" w:rsidRDefault="00230AC0" w:rsidP="00BC353F">
      <w:pPr>
        <w:autoSpaceDE w:val="0"/>
        <w:autoSpaceDN w:val="0"/>
        <w:adjustRightInd w:val="0"/>
        <w:jc w:val="both"/>
        <w:rPr>
          <w:rFonts w:ascii="Museo Sans 300" w:eastAsia="Times New Roman" w:hAnsi="Museo Sans 300"/>
          <w:lang w:val="es-SV" w:eastAsia="es-ES"/>
        </w:rPr>
      </w:pPr>
    </w:p>
    <w:p w14:paraId="5654F2E0" w14:textId="77777777" w:rsidR="00230AC0" w:rsidRPr="004E149B" w:rsidRDefault="00230AC0" w:rsidP="00BC353F">
      <w:pPr>
        <w:keepLines/>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DETALLE DE ACTIVO TITULARIZADO EN MORA </w:t>
      </w:r>
    </w:p>
    <w:p w14:paraId="13F65E95" w14:textId="77777777" w:rsidR="00230AC0" w:rsidRPr="004E149B" w:rsidRDefault="00230AC0" w:rsidP="00BC353F">
      <w:pPr>
        <w:autoSpaceDE w:val="0"/>
        <w:autoSpaceDN w:val="0"/>
        <w:adjustRightInd w:val="0"/>
        <w:jc w:val="both"/>
        <w:rPr>
          <w:rFonts w:ascii="Museo Sans 300" w:eastAsia="Times New Roman" w:hAnsi="Museo Sans 300"/>
          <w:lang w:val="es-SV" w:eastAsia="es-ES"/>
        </w:rPr>
      </w:pPr>
      <w:r w:rsidRPr="004E149B">
        <w:rPr>
          <w:rFonts w:ascii="Museo Sans 300" w:eastAsia="Times New Roman" w:hAnsi="Museo Sans 300"/>
          <w:lang w:val="es-SV" w:eastAsia="es-ES"/>
        </w:rPr>
        <w:t>Se deberá informar el valor de los créditos o contratos que tienen pagos atrasados, con el detalle de la deuda en mora, clasificado según el plazo de esta.</w:t>
      </w:r>
    </w:p>
    <w:p w14:paraId="6D97407C" w14:textId="77777777" w:rsidR="00230AC0" w:rsidRPr="004E149B" w:rsidRDefault="00230AC0" w:rsidP="00BC353F">
      <w:pPr>
        <w:autoSpaceDE w:val="0"/>
        <w:autoSpaceDN w:val="0"/>
        <w:adjustRightInd w:val="0"/>
        <w:jc w:val="both"/>
        <w:rPr>
          <w:rFonts w:ascii="Museo Sans 300" w:eastAsia="Times New Roman" w:hAnsi="Museo Sans 300"/>
          <w:lang w:val="es-SV" w:eastAsia="es-ES"/>
        </w:rPr>
      </w:pPr>
    </w:p>
    <w:p w14:paraId="5E91C464" w14:textId="77777777" w:rsidR="00230AC0" w:rsidRPr="004E149B" w:rsidRDefault="00230AC0" w:rsidP="00BC353F">
      <w:pPr>
        <w:keepLines/>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EXCEDENTES DE FONDOS DE TITULARIZACIÓN</w:t>
      </w:r>
    </w:p>
    <w:p w14:paraId="1928072C" w14:textId="77777777" w:rsidR="00230AC0" w:rsidRPr="004E149B" w:rsidRDefault="00230AC0" w:rsidP="00BC353F">
      <w:pPr>
        <w:keepLines/>
        <w:jc w:val="both"/>
        <w:rPr>
          <w:rFonts w:ascii="Museo Sans 300" w:eastAsia="Times New Roman" w:hAnsi="Museo Sans 300"/>
          <w:lang w:val="es-SV" w:eastAsia="es-ES"/>
        </w:rPr>
      </w:pPr>
      <w:r w:rsidRPr="004E149B">
        <w:rPr>
          <w:rFonts w:ascii="Museo Sans 300" w:eastAsia="Times New Roman" w:hAnsi="Museo Sans 300"/>
          <w:lang w:val="es-SV" w:eastAsia="es-ES"/>
        </w:rPr>
        <w:t>Deberá presentar la información relacionada a los retiros de excedentes que realice la Titularizadora de Activos durante el período.</w:t>
      </w:r>
    </w:p>
    <w:p w14:paraId="2FA7EA78" w14:textId="77777777" w:rsidR="00230AC0" w:rsidRPr="004E149B" w:rsidRDefault="00230AC0" w:rsidP="00BC353F">
      <w:pPr>
        <w:keepLines/>
        <w:jc w:val="both"/>
        <w:rPr>
          <w:rFonts w:ascii="Museo Sans 300" w:eastAsia="Times New Roman" w:hAnsi="Museo Sans 300"/>
          <w:lang w:val="es-SV" w:eastAsia="es-ES"/>
        </w:rPr>
      </w:pPr>
    </w:p>
    <w:p w14:paraId="57DABC02" w14:textId="77777777" w:rsidR="00F37BFF" w:rsidRPr="004E149B" w:rsidRDefault="00F37BFF"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CAMBIOS CONTABLES</w:t>
      </w:r>
    </w:p>
    <w:p w14:paraId="7D6B7E53" w14:textId="77777777" w:rsidR="00F37BFF" w:rsidRPr="004E149B" w:rsidRDefault="00F37BFF"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Explicar si se han producido cambios en la aplicación de principios contables </w:t>
      </w:r>
      <w:proofErr w:type="gramStart"/>
      <w:r w:rsidRPr="004E149B">
        <w:rPr>
          <w:rFonts w:ascii="Museo Sans 300" w:eastAsia="Times New Roman" w:hAnsi="Museo Sans 300"/>
          <w:lang w:val="es-SV" w:eastAsia="es-ES"/>
        </w:rPr>
        <w:t>en relación al</w:t>
      </w:r>
      <w:proofErr w:type="gramEnd"/>
      <w:r w:rsidRPr="004E149B">
        <w:rPr>
          <w:rFonts w:ascii="Museo Sans 300" w:eastAsia="Times New Roman" w:hAnsi="Museo Sans 300"/>
          <w:lang w:val="es-SV" w:eastAsia="es-ES"/>
        </w:rPr>
        <w:t xml:space="preserve"> período anterior, y realizar la medición del efecto en resultados anteriores.</w:t>
      </w:r>
    </w:p>
    <w:p w14:paraId="1FDA420C" w14:textId="77777777" w:rsidR="00F37BFF" w:rsidRDefault="00F37BFF" w:rsidP="00D970BD">
      <w:pPr>
        <w:jc w:val="both"/>
        <w:rPr>
          <w:rFonts w:ascii="Museo Sans 300" w:eastAsia="Times New Roman" w:hAnsi="Museo Sans 300"/>
          <w:lang w:val="es-SV" w:eastAsia="es-ES"/>
        </w:rPr>
      </w:pPr>
    </w:p>
    <w:p w14:paraId="13247EA2" w14:textId="77777777" w:rsidR="00C31A4E" w:rsidRPr="004E149B" w:rsidRDefault="00C31A4E" w:rsidP="00D970BD">
      <w:pPr>
        <w:jc w:val="both"/>
        <w:rPr>
          <w:rFonts w:ascii="Museo Sans 300" w:eastAsia="Times New Roman" w:hAnsi="Museo Sans 300"/>
          <w:lang w:val="es-SV" w:eastAsia="es-ES"/>
        </w:rPr>
      </w:pPr>
    </w:p>
    <w:p w14:paraId="7A1AD022" w14:textId="77777777" w:rsidR="00230AC0" w:rsidRPr="004E149B" w:rsidRDefault="00230AC0"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lastRenderedPageBreak/>
        <w:t xml:space="preserve">RIESGOS DERIVADOS DE LOS INSTRUMENTOS FINANCIEROS </w:t>
      </w:r>
    </w:p>
    <w:p w14:paraId="71AFACE6" w14:textId="77777777" w:rsidR="00230AC0" w:rsidRPr="004E149B" w:rsidRDefault="00230AC0"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Esta revelación debe hacerse atendiendo los requerimientos que describe la NIIF 7: “Instrumentos Financieros: Revelaciones”</w:t>
      </w:r>
      <w:r w:rsidR="001D69FC" w:rsidRPr="004E149B">
        <w:rPr>
          <w:rFonts w:ascii="Museo Sans 300" w:eastAsia="Times New Roman" w:hAnsi="Museo Sans 300"/>
          <w:lang w:val="es-SV" w:eastAsia="es-ES"/>
        </w:rPr>
        <w:t>.</w:t>
      </w:r>
    </w:p>
    <w:p w14:paraId="7B88D9D4" w14:textId="77777777" w:rsidR="00230AC0" w:rsidRPr="004E149B" w:rsidRDefault="00230AC0" w:rsidP="00D970BD">
      <w:pPr>
        <w:jc w:val="both"/>
        <w:rPr>
          <w:rFonts w:ascii="Museo Sans 300" w:eastAsia="Times New Roman" w:hAnsi="Museo Sans 300"/>
          <w:lang w:val="es-SV" w:eastAsia="es-ES"/>
        </w:rPr>
      </w:pPr>
    </w:p>
    <w:p w14:paraId="4C1997F8" w14:textId="77777777" w:rsidR="00230AC0" w:rsidRPr="004E149B" w:rsidRDefault="00230AC0" w:rsidP="00D970BD">
      <w:pPr>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Además, divulgará los riesgos a los que está expuesto el Fondo y describirá mediante tabulación, la exposición máxima al riesgo de crédito por clase de activo y clasificación de riesgo, tanto dentro como fuera del Balance sin haber considerado ninguna garantía u otra mejora crediticia en su poder. (3)</w:t>
      </w:r>
    </w:p>
    <w:p w14:paraId="0CE7EBF9" w14:textId="77777777" w:rsidR="00230AC0" w:rsidRPr="004E149B" w:rsidRDefault="00230AC0" w:rsidP="00D970BD">
      <w:pPr>
        <w:jc w:val="both"/>
        <w:rPr>
          <w:rFonts w:ascii="Museo Sans 300" w:eastAsia="Times New Roman" w:hAnsi="Museo Sans 300"/>
          <w:b/>
          <w:lang w:val="es-SV" w:eastAsia="es-ES"/>
        </w:rPr>
      </w:pPr>
    </w:p>
    <w:p w14:paraId="385471FF" w14:textId="77777777" w:rsidR="00230AC0" w:rsidRPr="004E149B" w:rsidRDefault="00230AC0"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SALDOS Y TRANSACCIONES CON ENTIDADES RELACIONADAS</w:t>
      </w:r>
    </w:p>
    <w:p w14:paraId="1AA60281" w14:textId="77777777" w:rsidR="00230AC0" w:rsidRPr="004E149B" w:rsidRDefault="00230AC0"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Se deben detallar los saldos de documentos y cuentas por cobrar de las comisiones devengadas por la administración de los patrimonios separados y pagos efectuados por cuenta de éstos. </w:t>
      </w:r>
    </w:p>
    <w:p w14:paraId="6DBAD18C" w14:textId="77777777" w:rsidR="00230AC0" w:rsidRPr="004E149B" w:rsidRDefault="00230AC0" w:rsidP="00D970BD">
      <w:pPr>
        <w:jc w:val="both"/>
        <w:rPr>
          <w:rFonts w:ascii="Museo Sans 300" w:eastAsia="Times New Roman" w:hAnsi="Museo Sans 300"/>
          <w:lang w:val="es-SV" w:eastAsia="es-ES"/>
        </w:rPr>
      </w:pPr>
    </w:p>
    <w:p w14:paraId="3305DB06" w14:textId="77777777" w:rsidR="00230AC0" w:rsidRPr="004E149B" w:rsidRDefault="00230AC0"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Revelar cualquier tipo de contrato vigente por obligaciones o derechos. Debiendo separar lo referente al largo y corto plazo y revelar los efectos en resultados de transacciones significativas.</w:t>
      </w:r>
    </w:p>
    <w:p w14:paraId="02B05611" w14:textId="77777777" w:rsidR="001D69FC" w:rsidRPr="004E149B" w:rsidRDefault="001D69FC" w:rsidP="00BC353F">
      <w:pPr>
        <w:keepLines/>
        <w:jc w:val="both"/>
        <w:rPr>
          <w:rFonts w:ascii="Museo Sans 300" w:eastAsia="Times New Roman" w:hAnsi="Museo Sans 300"/>
          <w:lang w:val="es-SV" w:eastAsia="es-ES"/>
        </w:rPr>
      </w:pPr>
    </w:p>
    <w:p w14:paraId="41E27855" w14:textId="77777777" w:rsidR="00230AC0" w:rsidRPr="004E149B" w:rsidRDefault="00230AC0" w:rsidP="00BC353F">
      <w:pPr>
        <w:keepLines/>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IMPUESTOS DIFERIDOS E IMPUESTO SOBRE LA RENTA</w:t>
      </w:r>
    </w:p>
    <w:p w14:paraId="282F2A87" w14:textId="77777777" w:rsidR="00230AC0" w:rsidRPr="004E149B" w:rsidRDefault="00230AC0"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Declaración y detalle de las obligaciones tributarias, provisiones y composición de impuesto sobre la renta, retenciones, percepciones y pagos a cuenta, impuestos diferidos y las diferencias temporarias, etc. </w:t>
      </w:r>
    </w:p>
    <w:p w14:paraId="347F38C3" w14:textId="77777777" w:rsidR="00230AC0" w:rsidRPr="004E149B" w:rsidRDefault="00230AC0" w:rsidP="002B0D00">
      <w:pPr>
        <w:jc w:val="both"/>
        <w:rPr>
          <w:rFonts w:ascii="Museo Sans 300" w:eastAsia="Times New Roman" w:hAnsi="Museo Sans 300"/>
          <w:lang w:val="es-SV" w:eastAsia="es-ES"/>
        </w:rPr>
      </w:pPr>
    </w:p>
    <w:p w14:paraId="0FB161C4" w14:textId="77777777" w:rsidR="009D1D09" w:rsidRPr="004E149B" w:rsidRDefault="009D1D09"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CONTINGENCIAS </w:t>
      </w:r>
    </w:p>
    <w:p w14:paraId="23005646" w14:textId="77777777" w:rsidR="009D1D09" w:rsidRPr="004E149B" w:rsidRDefault="009D1D09"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En cuanto a las Contingencias se debe incluir: una breve descripción de la naturaleza, indicación de las incertidumbres relacionadas con el monto o tiempo de cualquier salida y la posibilidad de cualquier reembolso. Referente a los Activos contingentes revelar una breve descripción de la naturaleza.</w:t>
      </w:r>
    </w:p>
    <w:p w14:paraId="5EFA8C80" w14:textId="77777777" w:rsidR="009D1D09" w:rsidRPr="004E149B" w:rsidRDefault="009D1D09" w:rsidP="00D970BD">
      <w:pPr>
        <w:jc w:val="both"/>
        <w:rPr>
          <w:rFonts w:ascii="Museo Sans 300" w:eastAsia="Times New Roman" w:hAnsi="Museo Sans 300"/>
          <w:lang w:val="es-SV" w:eastAsia="es-ES"/>
        </w:rPr>
      </w:pPr>
    </w:p>
    <w:p w14:paraId="4CECF8DE" w14:textId="77777777" w:rsidR="009D1D09" w:rsidRPr="004E149B" w:rsidRDefault="009D1D09"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CAUCIONES OBTENIDAS DE TERCEROS </w:t>
      </w:r>
    </w:p>
    <w:p w14:paraId="3A144BD8" w14:textId="77777777" w:rsidR="009D1D09" w:rsidRPr="004E149B" w:rsidRDefault="009D1D09"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Se deben detallas las garantías recibidas de terceros detallando el origen, monto, vigencia, etc., y cualquier otra información que la describa de forma completa.</w:t>
      </w:r>
    </w:p>
    <w:p w14:paraId="37AE663A" w14:textId="77777777" w:rsidR="009D1D09" w:rsidRPr="004E149B" w:rsidRDefault="009D1D09" w:rsidP="00D970BD">
      <w:pPr>
        <w:jc w:val="both"/>
        <w:rPr>
          <w:rFonts w:ascii="Museo Sans 300" w:eastAsia="Times New Roman" w:hAnsi="Museo Sans 300"/>
          <w:b/>
          <w:lang w:val="es-SV" w:eastAsia="es-ES"/>
        </w:rPr>
      </w:pPr>
    </w:p>
    <w:p w14:paraId="389480DC" w14:textId="77777777" w:rsidR="009D1D09" w:rsidRPr="004E149B" w:rsidRDefault="009D1D09"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SANCIONES </w:t>
      </w:r>
    </w:p>
    <w:p w14:paraId="34203DD5" w14:textId="77777777" w:rsidR="009D1D09" w:rsidRPr="004E149B" w:rsidRDefault="009D1D09" w:rsidP="00D970BD">
      <w:pPr>
        <w:jc w:val="both"/>
        <w:rPr>
          <w:rFonts w:ascii="Museo Sans 300" w:eastAsia="Times New Roman" w:hAnsi="Museo Sans 300"/>
          <w:lang w:val="es-SV" w:eastAsia="es-ES"/>
        </w:rPr>
      </w:pPr>
      <w:r w:rsidRPr="004E149B">
        <w:rPr>
          <w:rFonts w:ascii="Museo Sans 300" w:eastAsia="Times New Roman" w:hAnsi="Museo Sans 300"/>
          <w:lang w:val="es-SV" w:eastAsia="es-ES"/>
        </w:rPr>
        <w:t>Por el período que se informa se deben detallar separadamente las sanciones recibidas por la Superintendencia del Sistema Financiero o por otra Autoridad Administrativa, describiendo las infracciones cometidas, y las sanciones impuestas.</w:t>
      </w:r>
      <w:r w:rsidR="005D0ECA" w:rsidRPr="004E149B">
        <w:rPr>
          <w:rFonts w:ascii="Museo Sans 300" w:eastAsia="Times New Roman" w:hAnsi="Museo Sans 300"/>
          <w:lang w:val="es-SV" w:eastAsia="es-ES"/>
        </w:rPr>
        <w:t xml:space="preserve"> (3)</w:t>
      </w:r>
      <w:r w:rsidRPr="004E149B">
        <w:rPr>
          <w:rFonts w:ascii="Museo Sans 300" w:eastAsia="Times New Roman" w:hAnsi="Museo Sans 300"/>
          <w:lang w:val="es-SV" w:eastAsia="es-ES"/>
        </w:rPr>
        <w:t xml:space="preserve"> </w:t>
      </w:r>
    </w:p>
    <w:p w14:paraId="53F0D9E9" w14:textId="77777777" w:rsidR="009D1D09" w:rsidRPr="004E149B" w:rsidRDefault="009D1D09" w:rsidP="00D970BD">
      <w:pPr>
        <w:jc w:val="both"/>
        <w:rPr>
          <w:rFonts w:ascii="Museo Sans 300" w:eastAsia="Times New Roman" w:hAnsi="Museo Sans 300"/>
          <w:lang w:val="es-SV" w:eastAsia="es-ES"/>
        </w:rPr>
      </w:pPr>
    </w:p>
    <w:p w14:paraId="59E4AF10" w14:textId="77777777" w:rsidR="00F37BFF" w:rsidRPr="004E149B" w:rsidRDefault="00F37BFF" w:rsidP="00D970BD">
      <w:pPr>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CUENTAS Y DOCUMENTOS POR COBRAR (3)</w:t>
      </w:r>
    </w:p>
    <w:p w14:paraId="351CD679" w14:textId="77777777" w:rsidR="00F37BFF" w:rsidRPr="004E149B" w:rsidRDefault="00F37BFF" w:rsidP="00D970BD">
      <w:pPr>
        <w:autoSpaceDE w:val="0"/>
        <w:autoSpaceDN w:val="0"/>
        <w:adjustRightInd w:val="0"/>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El Fondo </w:t>
      </w:r>
      <w:r w:rsidRPr="004E149B">
        <w:rPr>
          <w:rFonts w:ascii="Museo Sans 300" w:eastAsia="Times New Roman" w:hAnsi="Museo Sans 300"/>
          <w:szCs w:val="18"/>
          <w:lang w:val="es-SV" w:eastAsia="es-ES"/>
        </w:rPr>
        <w:t xml:space="preserve">de Titularización </w:t>
      </w:r>
      <w:r w:rsidRPr="004E149B">
        <w:rPr>
          <w:rFonts w:ascii="Museo Sans 300" w:eastAsia="Times New Roman" w:hAnsi="Museo Sans 300"/>
          <w:bCs/>
          <w:szCs w:val="18"/>
          <w:lang w:val="es-SV" w:eastAsia="es-ES"/>
        </w:rPr>
        <w:t>revelará en detalle los importes que conforman esta agrupación, haciendo las descripciones y explicaciones correspondientes. Se excluirán de ésta, las líneas que tengan su propia nota de revelaciones. (3)</w:t>
      </w:r>
    </w:p>
    <w:p w14:paraId="2E5CBBBF" w14:textId="77777777" w:rsidR="00F37BFF" w:rsidRDefault="00F37BFF" w:rsidP="00BC353F">
      <w:pPr>
        <w:widowControl/>
        <w:autoSpaceDE w:val="0"/>
        <w:autoSpaceDN w:val="0"/>
        <w:adjustRightInd w:val="0"/>
        <w:jc w:val="both"/>
        <w:rPr>
          <w:rFonts w:ascii="Museo Sans 300" w:hAnsi="Museo Sans 300"/>
          <w:bCs/>
          <w:szCs w:val="18"/>
          <w:lang w:val="es-SV" w:eastAsia="es-ES"/>
        </w:rPr>
      </w:pPr>
    </w:p>
    <w:p w14:paraId="369B556B" w14:textId="77777777" w:rsidR="00C31A4E" w:rsidRPr="004E149B" w:rsidRDefault="00C31A4E" w:rsidP="00BC353F">
      <w:pPr>
        <w:widowControl/>
        <w:autoSpaceDE w:val="0"/>
        <w:autoSpaceDN w:val="0"/>
        <w:adjustRightInd w:val="0"/>
        <w:jc w:val="both"/>
        <w:rPr>
          <w:rFonts w:ascii="Museo Sans 300" w:hAnsi="Museo Sans 300"/>
          <w:bCs/>
          <w:szCs w:val="18"/>
          <w:lang w:val="es-SV" w:eastAsia="es-ES"/>
        </w:rPr>
      </w:pPr>
    </w:p>
    <w:p w14:paraId="0028CB35"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380861DB"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349EF1D7"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50B0A0D1"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2316585B"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2B485A26"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11B73B66"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3D6E787E"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52115BB4"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7EF7F1BC"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0901C857" w14:textId="77777777" w:rsidR="009D1D09" w:rsidRPr="004E149B" w:rsidRDefault="009D1D09" w:rsidP="00BC353F">
      <w:pPr>
        <w:pStyle w:val="Prrafodelista"/>
        <w:widowControl/>
        <w:numPr>
          <w:ilvl w:val="0"/>
          <w:numId w:val="41"/>
        </w:numPr>
        <w:autoSpaceDE w:val="0"/>
        <w:autoSpaceDN w:val="0"/>
        <w:adjustRightInd w:val="0"/>
        <w:jc w:val="both"/>
        <w:rPr>
          <w:rFonts w:ascii="Museo Sans 300" w:eastAsia="Times New Roman" w:hAnsi="Museo Sans 300"/>
          <w:b/>
          <w:vanish/>
          <w:szCs w:val="18"/>
          <w:lang w:val="es-SV" w:eastAsia="es-ES"/>
        </w:rPr>
      </w:pPr>
    </w:p>
    <w:p w14:paraId="246F5BA4" w14:textId="77777777" w:rsidR="00F37BFF" w:rsidRPr="004E149B" w:rsidRDefault="00F37BFF" w:rsidP="00D970BD">
      <w:pPr>
        <w:numPr>
          <w:ilvl w:val="1"/>
          <w:numId w:val="41"/>
        </w:numPr>
        <w:autoSpaceDE w:val="0"/>
        <w:autoSpaceDN w:val="0"/>
        <w:adjustRightInd w:val="0"/>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ARRENDAMIENTOS POR COBRAR (3)</w:t>
      </w:r>
    </w:p>
    <w:p w14:paraId="5F1B7898" w14:textId="77777777" w:rsidR="00F37BFF" w:rsidRPr="004E149B" w:rsidRDefault="00F37BFF" w:rsidP="00D970BD">
      <w:pPr>
        <w:widowControl/>
        <w:autoSpaceDE w:val="0"/>
        <w:autoSpaceDN w:val="0"/>
        <w:adjustRightInd w:val="0"/>
        <w:jc w:val="both"/>
        <w:rPr>
          <w:rFonts w:ascii="Museo Sans 300" w:hAnsi="Museo Sans 300"/>
          <w:bCs/>
          <w:color w:val="FF0000"/>
          <w:szCs w:val="18"/>
          <w:lang w:val="es-SV" w:eastAsia="es-ES"/>
        </w:rPr>
      </w:pPr>
      <w:r w:rsidRPr="004E149B">
        <w:rPr>
          <w:rFonts w:ascii="Museo Sans 300" w:eastAsia="Times New Roman" w:hAnsi="Museo Sans 300"/>
          <w:bCs/>
          <w:szCs w:val="18"/>
          <w:lang w:val="es-SV" w:eastAsia="es-ES"/>
        </w:rPr>
        <w:t>El Fondo revelará respecto a los arrendamientos lo siguiente:</w:t>
      </w:r>
      <w:r w:rsidRPr="004E149B">
        <w:rPr>
          <w:rFonts w:ascii="Museo Sans 300" w:eastAsia="Times New Roman" w:hAnsi="Museo Sans 300"/>
          <w:bCs/>
          <w:color w:val="FF0000"/>
          <w:szCs w:val="18"/>
          <w:lang w:val="es-SV" w:eastAsia="es-ES"/>
        </w:rPr>
        <w:t xml:space="preserve"> </w:t>
      </w:r>
      <w:r w:rsidRPr="004E149B">
        <w:rPr>
          <w:rFonts w:ascii="Museo Sans 300" w:eastAsia="Times New Roman" w:hAnsi="Museo Sans 300"/>
          <w:szCs w:val="18"/>
          <w:lang w:val="es-SV" w:eastAsia="es-ES"/>
        </w:rPr>
        <w:t>(3)</w:t>
      </w:r>
    </w:p>
    <w:p w14:paraId="3BEE4D24" w14:textId="77777777" w:rsidR="00F37BFF" w:rsidRPr="004E149B" w:rsidRDefault="00F37BFF" w:rsidP="00D970BD">
      <w:pPr>
        <w:numPr>
          <w:ilvl w:val="0"/>
          <w:numId w:val="34"/>
        </w:numPr>
        <w:autoSpaceDE w:val="0"/>
        <w:autoSpaceDN w:val="0"/>
        <w:adjustRightInd w:val="0"/>
        <w:spacing w:before="120"/>
        <w:ind w:left="1417" w:hanging="425"/>
        <w:jc w:val="both"/>
        <w:rPr>
          <w:rFonts w:ascii="Museo Sans 300" w:eastAsia="Times New Roman" w:hAnsi="Museo Sans 300"/>
          <w:bCs/>
          <w:color w:val="FF0000"/>
          <w:szCs w:val="18"/>
          <w:lang w:val="es-SV" w:eastAsia="es-ES"/>
        </w:rPr>
      </w:pPr>
      <w:r w:rsidRPr="004E149B">
        <w:rPr>
          <w:rFonts w:ascii="Museo Sans 300" w:eastAsia="Times New Roman" w:hAnsi="Museo Sans 300"/>
          <w:bCs/>
          <w:szCs w:val="18"/>
          <w:lang w:val="es-SV" w:eastAsia="es-ES"/>
        </w:rPr>
        <w:t xml:space="preserve">El importe total de los pagos mínimos futuros correspondientes a los arrendamientos no cancelables, así como los importes que corresponden a los plazos siguientes: </w:t>
      </w:r>
      <w:r w:rsidRPr="004E149B">
        <w:rPr>
          <w:rFonts w:ascii="Museo Sans 300" w:eastAsia="Times New Roman" w:hAnsi="Museo Sans 300"/>
          <w:szCs w:val="18"/>
          <w:lang w:val="es-SV" w:eastAsia="es-ES"/>
        </w:rPr>
        <w:t>(3)</w:t>
      </w:r>
    </w:p>
    <w:p w14:paraId="40122376" w14:textId="77777777" w:rsidR="00F37BFF" w:rsidRPr="004E149B" w:rsidRDefault="00F37BFF" w:rsidP="00D970BD">
      <w:pPr>
        <w:widowControl/>
        <w:numPr>
          <w:ilvl w:val="0"/>
          <w:numId w:val="35"/>
        </w:numPr>
        <w:autoSpaceDE w:val="0"/>
        <w:autoSpaceDN w:val="0"/>
        <w:adjustRightInd w:val="0"/>
        <w:spacing w:before="120"/>
        <w:ind w:left="1701" w:hanging="567"/>
        <w:jc w:val="both"/>
        <w:rPr>
          <w:rFonts w:ascii="Museo Sans 300" w:eastAsia="Times New Roman" w:hAnsi="Museo Sans 300"/>
          <w:bCs/>
          <w:color w:val="FF0000"/>
          <w:szCs w:val="18"/>
          <w:lang w:val="es-SV" w:eastAsia="es-ES"/>
        </w:rPr>
      </w:pPr>
      <w:r w:rsidRPr="004E149B">
        <w:rPr>
          <w:rFonts w:ascii="Museo Sans 300" w:eastAsia="Times New Roman" w:hAnsi="Museo Sans 300"/>
          <w:bCs/>
          <w:szCs w:val="18"/>
          <w:lang w:val="es-SV" w:eastAsia="es-ES"/>
        </w:rPr>
        <w:t>Hasta un año;</w:t>
      </w:r>
      <w:r w:rsidRPr="004E149B">
        <w:rPr>
          <w:rFonts w:ascii="Museo Sans 300" w:eastAsia="Times New Roman" w:hAnsi="Museo Sans 300"/>
          <w:bCs/>
          <w:color w:val="FF0000"/>
          <w:szCs w:val="18"/>
          <w:lang w:val="es-SV" w:eastAsia="es-ES"/>
        </w:rPr>
        <w:t xml:space="preserve"> </w:t>
      </w:r>
      <w:r w:rsidRPr="004E149B">
        <w:rPr>
          <w:rFonts w:ascii="Museo Sans 300" w:eastAsia="Times New Roman" w:hAnsi="Museo Sans 300"/>
          <w:szCs w:val="18"/>
          <w:lang w:val="es-SV" w:eastAsia="es-ES"/>
        </w:rPr>
        <w:t>(3)</w:t>
      </w:r>
    </w:p>
    <w:p w14:paraId="12E7475A" w14:textId="77777777" w:rsidR="00F37BFF" w:rsidRPr="004E149B" w:rsidRDefault="00F37BFF" w:rsidP="00D970BD">
      <w:pPr>
        <w:widowControl/>
        <w:numPr>
          <w:ilvl w:val="0"/>
          <w:numId w:val="35"/>
        </w:numPr>
        <w:autoSpaceDE w:val="0"/>
        <w:autoSpaceDN w:val="0"/>
        <w:adjustRightInd w:val="0"/>
        <w:ind w:left="1701" w:hanging="567"/>
        <w:jc w:val="both"/>
        <w:rPr>
          <w:rFonts w:ascii="Museo Sans 300" w:eastAsia="Times New Roman" w:hAnsi="Museo Sans 300"/>
          <w:bCs/>
          <w:color w:val="FF0000"/>
          <w:szCs w:val="18"/>
          <w:lang w:val="es-SV" w:eastAsia="es-ES"/>
        </w:rPr>
      </w:pPr>
      <w:r w:rsidRPr="004E149B">
        <w:rPr>
          <w:rFonts w:ascii="Museo Sans 300" w:eastAsia="Times New Roman" w:hAnsi="Museo Sans 300"/>
          <w:bCs/>
          <w:szCs w:val="18"/>
          <w:lang w:val="es-SV" w:eastAsia="es-ES"/>
        </w:rPr>
        <w:t xml:space="preserve">Entre uno y cinco años; y </w:t>
      </w:r>
      <w:r w:rsidRPr="004E149B">
        <w:rPr>
          <w:rFonts w:ascii="Museo Sans 300" w:eastAsia="Times New Roman" w:hAnsi="Museo Sans 300"/>
          <w:szCs w:val="18"/>
          <w:lang w:val="es-SV" w:eastAsia="es-ES"/>
        </w:rPr>
        <w:t>(3)</w:t>
      </w:r>
    </w:p>
    <w:p w14:paraId="4DA9073C" w14:textId="77777777" w:rsidR="00F37BFF" w:rsidRPr="004E149B" w:rsidRDefault="00F37BFF" w:rsidP="00D970BD">
      <w:pPr>
        <w:widowControl/>
        <w:numPr>
          <w:ilvl w:val="0"/>
          <w:numId w:val="35"/>
        </w:numPr>
        <w:autoSpaceDE w:val="0"/>
        <w:autoSpaceDN w:val="0"/>
        <w:adjustRightInd w:val="0"/>
        <w:ind w:left="1701" w:hanging="567"/>
        <w:jc w:val="both"/>
        <w:rPr>
          <w:rFonts w:ascii="Museo Sans 300" w:eastAsia="Times New Roman" w:hAnsi="Museo Sans 300"/>
          <w:bCs/>
          <w:color w:val="FF0000"/>
          <w:szCs w:val="18"/>
          <w:lang w:val="es-SV" w:eastAsia="es-ES"/>
        </w:rPr>
      </w:pPr>
      <w:r w:rsidRPr="004E149B">
        <w:rPr>
          <w:rFonts w:ascii="Museo Sans 300" w:eastAsia="Times New Roman" w:hAnsi="Museo Sans 300"/>
          <w:bCs/>
          <w:szCs w:val="18"/>
          <w:lang w:val="es-SV" w:eastAsia="es-ES"/>
        </w:rPr>
        <w:t>Más de cinco años.</w:t>
      </w:r>
      <w:r w:rsidRPr="004E149B">
        <w:rPr>
          <w:rFonts w:ascii="Museo Sans 300" w:eastAsia="Times New Roman" w:hAnsi="Museo Sans 300"/>
          <w:bCs/>
          <w:color w:val="FF0000"/>
          <w:szCs w:val="18"/>
          <w:lang w:val="es-SV" w:eastAsia="es-ES"/>
        </w:rPr>
        <w:t xml:space="preserve"> </w:t>
      </w:r>
      <w:r w:rsidRPr="004E149B">
        <w:rPr>
          <w:rFonts w:ascii="Museo Sans 300" w:eastAsia="Times New Roman" w:hAnsi="Museo Sans 300"/>
          <w:szCs w:val="18"/>
          <w:lang w:val="es-SV" w:eastAsia="es-ES"/>
        </w:rPr>
        <w:t>(3)</w:t>
      </w:r>
    </w:p>
    <w:p w14:paraId="688763D5" w14:textId="77777777" w:rsidR="00F37BFF" w:rsidRPr="004E149B" w:rsidRDefault="00F37BFF" w:rsidP="00D970BD">
      <w:pPr>
        <w:widowControl/>
        <w:numPr>
          <w:ilvl w:val="0"/>
          <w:numId w:val="34"/>
        </w:numPr>
        <w:autoSpaceDE w:val="0"/>
        <w:autoSpaceDN w:val="0"/>
        <w:adjustRightInd w:val="0"/>
        <w:ind w:left="1417" w:hanging="425"/>
        <w:contextualSpacing/>
        <w:jc w:val="both"/>
        <w:rPr>
          <w:rFonts w:ascii="Museo Sans 300" w:hAnsi="Museo Sans 300"/>
          <w:bCs/>
          <w:szCs w:val="18"/>
          <w:lang w:val="es-SV" w:eastAsia="es-ES"/>
        </w:rPr>
      </w:pPr>
      <w:r w:rsidRPr="004E149B">
        <w:rPr>
          <w:rFonts w:ascii="Museo Sans 300" w:eastAsia="Times New Roman" w:hAnsi="Museo Sans 300"/>
          <w:bCs/>
          <w:szCs w:val="18"/>
          <w:lang w:val="es-SV" w:eastAsia="es-ES"/>
        </w:rPr>
        <w:t xml:space="preserve">Una descripción general de las condiciones de los arrendamientos acordados; </w:t>
      </w:r>
      <w:r w:rsidRPr="004E149B">
        <w:rPr>
          <w:rFonts w:ascii="Museo Sans 300" w:eastAsia="Times New Roman" w:hAnsi="Museo Sans 300"/>
          <w:szCs w:val="18"/>
          <w:lang w:val="es-SV" w:eastAsia="es-ES"/>
        </w:rPr>
        <w:t>(3)</w:t>
      </w:r>
    </w:p>
    <w:p w14:paraId="2D0DD6D2" w14:textId="77777777" w:rsidR="00F37BFF" w:rsidRPr="004E149B" w:rsidRDefault="00F37BFF" w:rsidP="00D970BD">
      <w:pPr>
        <w:widowControl/>
        <w:numPr>
          <w:ilvl w:val="0"/>
          <w:numId w:val="34"/>
        </w:numPr>
        <w:autoSpaceDE w:val="0"/>
        <w:autoSpaceDN w:val="0"/>
        <w:adjustRightInd w:val="0"/>
        <w:ind w:left="1417" w:hanging="425"/>
        <w:contextualSpacing/>
        <w:jc w:val="both"/>
        <w:rPr>
          <w:rFonts w:ascii="Museo Sans 300" w:hAnsi="Museo Sans 300"/>
          <w:bCs/>
          <w:color w:val="FF0000"/>
          <w:szCs w:val="18"/>
          <w:lang w:val="es-SV" w:eastAsia="es-ES"/>
        </w:rPr>
      </w:pPr>
      <w:r w:rsidRPr="004E149B">
        <w:rPr>
          <w:rFonts w:ascii="Museo Sans 300" w:eastAsia="Times New Roman" w:hAnsi="Museo Sans 300"/>
          <w:bCs/>
          <w:szCs w:val="18"/>
          <w:lang w:val="es-SV" w:eastAsia="es-ES"/>
        </w:rPr>
        <w:t>Una descripción general de los acuerdos de arrendamientos suscritos y el total de acuerdos suscritos.</w:t>
      </w:r>
      <w:r w:rsidRPr="004E149B">
        <w:rPr>
          <w:rFonts w:ascii="Museo Sans 300" w:eastAsia="Times New Roman" w:hAnsi="Museo Sans 300"/>
          <w:bCs/>
          <w:color w:val="FF0000"/>
          <w:szCs w:val="18"/>
          <w:lang w:val="es-SV" w:eastAsia="es-ES"/>
        </w:rPr>
        <w:t xml:space="preserve"> </w:t>
      </w:r>
      <w:r w:rsidRPr="004E149B">
        <w:rPr>
          <w:rFonts w:ascii="Museo Sans 300" w:eastAsia="Times New Roman" w:hAnsi="Museo Sans 300"/>
          <w:szCs w:val="18"/>
          <w:lang w:val="es-SV" w:eastAsia="es-ES"/>
        </w:rPr>
        <w:t>(3)</w:t>
      </w:r>
    </w:p>
    <w:p w14:paraId="06F6F41C" w14:textId="77777777" w:rsidR="00C9441F" w:rsidRPr="004E149B" w:rsidRDefault="00C9441F" w:rsidP="00F37BFF">
      <w:pPr>
        <w:widowControl/>
        <w:autoSpaceDE w:val="0"/>
        <w:autoSpaceDN w:val="0"/>
        <w:adjustRightInd w:val="0"/>
        <w:jc w:val="both"/>
        <w:rPr>
          <w:rFonts w:ascii="Museo Sans 300" w:eastAsia="Times New Roman" w:hAnsi="Museo Sans 300"/>
          <w:szCs w:val="18"/>
          <w:lang w:val="es-SV" w:eastAsia="es-ES"/>
        </w:rPr>
      </w:pPr>
    </w:p>
    <w:p w14:paraId="4AFF8407" w14:textId="77777777" w:rsidR="00F37BFF" w:rsidRPr="004E149B" w:rsidRDefault="00F37BFF" w:rsidP="00D970BD">
      <w:pPr>
        <w:widowControl/>
        <w:numPr>
          <w:ilvl w:val="1"/>
          <w:numId w:val="41"/>
        </w:numPr>
        <w:autoSpaceDE w:val="0"/>
        <w:autoSpaceDN w:val="0"/>
        <w:adjustRightInd w:val="0"/>
        <w:ind w:left="993" w:hanging="284"/>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OTRAS CUENTAS POR COBRAR (3)</w:t>
      </w:r>
    </w:p>
    <w:p w14:paraId="4778E0AD" w14:textId="77777777" w:rsidR="00F37BFF" w:rsidRPr="004E149B" w:rsidRDefault="00F37BFF" w:rsidP="00D970BD">
      <w:pPr>
        <w:widowControl/>
        <w:autoSpaceDE w:val="0"/>
        <w:autoSpaceDN w:val="0"/>
        <w:adjustRightInd w:val="0"/>
        <w:jc w:val="both"/>
        <w:rPr>
          <w:rFonts w:ascii="Museo Sans 300" w:hAnsi="Museo Sans 300"/>
          <w:bCs/>
          <w:szCs w:val="18"/>
          <w:lang w:val="es-SV" w:eastAsia="es-ES"/>
        </w:rPr>
      </w:pPr>
      <w:r w:rsidRPr="004E149B">
        <w:rPr>
          <w:rFonts w:ascii="Museo Sans 300" w:eastAsia="Times New Roman" w:hAnsi="Museo Sans 300"/>
          <w:bCs/>
          <w:szCs w:val="18"/>
          <w:lang w:val="es-SV" w:eastAsia="es-ES"/>
        </w:rPr>
        <w:t xml:space="preserve">El Fondo revelará: </w:t>
      </w:r>
      <w:r w:rsidRPr="004E149B">
        <w:rPr>
          <w:rFonts w:ascii="Museo Sans 300" w:eastAsia="Times New Roman" w:hAnsi="Museo Sans 300"/>
          <w:szCs w:val="18"/>
          <w:lang w:val="es-SV" w:eastAsia="es-ES"/>
        </w:rPr>
        <w:t>(3)</w:t>
      </w:r>
    </w:p>
    <w:p w14:paraId="0350286A" w14:textId="77777777" w:rsidR="00F37BFF" w:rsidRPr="004E149B" w:rsidRDefault="00F37BFF" w:rsidP="00D970BD">
      <w:pPr>
        <w:widowControl/>
        <w:autoSpaceDE w:val="0"/>
        <w:autoSpaceDN w:val="0"/>
        <w:adjustRightInd w:val="0"/>
        <w:spacing w:before="120"/>
        <w:ind w:left="1417" w:hanging="425"/>
        <w:jc w:val="both"/>
        <w:rPr>
          <w:rFonts w:ascii="Museo Sans 300" w:hAnsi="Museo Sans 300"/>
          <w:szCs w:val="18"/>
          <w:lang w:val="es-SV" w:eastAsia="es-ES"/>
        </w:rPr>
      </w:pPr>
      <w:r w:rsidRPr="004E149B">
        <w:rPr>
          <w:rFonts w:ascii="Museo Sans 300" w:eastAsia="Times New Roman" w:hAnsi="Museo Sans 300"/>
          <w:szCs w:val="18"/>
          <w:lang w:val="es-SV" w:eastAsia="es-ES"/>
        </w:rPr>
        <w:t xml:space="preserve">a) </w:t>
      </w:r>
      <w:r w:rsidRPr="004E149B">
        <w:rPr>
          <w:rFonts w:ascii="Museo Sans 300" w:eastAsia="Times New Roman" w:hAnsi="Museo Sans 300"/>
          <w:szCs w:val="18"/>
          <w:lang w:val="es-SV" w:eastAsia="es-ES"/>
        </w:rPr>
        <w:tab/>
        <w:t>Una descripción de las otras cuentas por cobrar; y (3)</w:t>
      </w:r>
    </w:p>
    <w:p w14:paraId="352B1CA3" w14:textId="77777777" w:rsidR="00BC353F" w:rsidRPr="004E149B" w:rsidRDefault="00F37BFF" w:rsidP="002B0D00">
      <w:pPr>
        <w:widowControl/>
        <w:autoSpaceDE w:val="0"/>
        <w:autoSpaceDN w:val="0"/>
        <w:adjustRightInd w:val="0"/>
        <w:ind w:left="1417" w:hanging="425"/>
        <w:jc w:val="both"/>
        <w:rPr>
          <w:rFonts w:ascii="Museo Sans 300" w:hAnsi="Museo Sans 300"/>
          <w:szCs w:val="18"/>
          <w:lang w:val="es-SV" w:eastAsia="es-ES"/>
        </w:rPr>
      </w:pPr>
      <w:r w:rsidRPr="004E149B">
        <w:rPr>
          <w:rFonts w:ascii="Museo Sans 300" w:eastAsia="Times New Roman" w:hAnsi="Museo Sans 300"/>
          <w:szCs w:val="18"/>
          <w:lang w:val="es-SV" w:eastAsia="es-ES"/>
        </w:rPr>
        <w:t xml:space="preserve">b) </w:t>
      </w:r>
      <w:r w:rsidRPr="004E149B">
        <w:rPr>
          <w:rFonts w:ascii="Museo Sans 300" w:eastAsia="Times New Roman" w:hAnsi="Museo Sans 300"/>
          <w:szCs w:val="18"/>
          <w:lang w:val="es-SV" w:eastAsia="es-ES"/>
        </w:rPr>
        <w:tab/>
        <w:t xml:space="preserve">El </w:t>
      </w:r>
      <w:r w:rsidR="00EE6C1C" w:rsidRPr="004E149B">
        <w:rPr>
          <w:rFonts w:ascii="Museo Sans 300" w:eastAsia="Times New Roman" w:hAnsi="Museo Sans 300"/>
          <w:szCs w:val="18"/>
          <w:lang w:val="es-SV" w:eastAsia="es-ES"/>
        </w:rPr>
        <w:t>importe correspondiente</w:t>
      </w:r>
      <w:r w:rsidRPr="004E149B">
        <w:rPr>
          <w:rFonts w:ascii="Museo Sans 300" w:eastAsia="Times New Roman" w:hAnsi="Museo Sans 300"/>
          <w:szCs w:val="18"/>
          <w:lang w:val="es-SV" w:eastAsia="es-ES"/>
        </w:rPr>
        <w:t xml:space="preserve"> a los productos financieros por cobrar. (3)</w:t>
      </w:r>
    </w:p>
    <w:p w14:paraId="51F6608C" w14:textId="77777777" w:rsidR="00D970BD" w:rsidRPr="004E149B" w:rsidRDefault="00D970BD" w:rsidP="002B0D00">
      <w:pPr>
        <w:autoSpaceDE w:val="0"/>
        <w:autoSpaceDN w:val="0"/>
        <w:adjustRightInd w:val="0"/>
        <w:jc w:val="both"/>
        <w:rPr>
          <w:rFonts w:ascii="Museo Sans 300" w:eastAsia="Times New Roman" w:hAnsi="Museo Sans 300"/>
          <w:bCs/>
          <w:szCs w:val="18"/>
          <w:lang w:val="es-SV" w:eastAsia="es-ES"/>
        </w:rPr>
      </w:pPr>
    </w:p>
    <w:p w14:paraId="73E2C8B4" w14:textId="77777777" w:rsidR="00F37BFF" w:rsidRPr="004E149B" w:rsidRDefault="00F37BFF" w:rsidP="00D970BD">
      <w:pPr>
        <w:autoSpaceDE w:val="0"/>
        <w:autoSpaceDN w:val="0"/>
        <w:adjustRightInd w:val="0"/>
        <w:jc w:val="both"/>
        <w:rPr>
          <w:rFonts w:ascii="Museo Sans 300" w:eastAsia="Times New Roman" w:hAnsi="Museo Sans 300"/>
          <w:szCs w:val="18"/>
          <w:lang w:val="es-SV" w:eastAsia="es-ES"/>
        </w:rPr>
      </w:pPr>
      <w:r w:rsidRPr="004E149B">
        <w:rPr>
          <w:rFonts w:ascii="Museo Sans 300" w:eastAsia="Times New Roman" w:hAnsi="Museo Sans 300"/>
          <w:bCs/>
          <w:szCs w:val="18"/>
          <w:lang w:val="es-SV" w:eastAsia="es-ES"/>
        </w:rPr>
        <w:t xml:space="preserve">Incluir otras revelaciones que sean necesarios para una mejor comprensión para los usuarios de los estados financieros. </w:t>
      </w:r>
      <w:r w:rsidRPr="004E149B">
        <w:rPr>
          <w:rFonts w:ascii="Museo Sans 300" w:eastAsia="Times New Roman" w:hAnsi="Museo Sans 300"/>
          <w:szCs w:val="18"/>
          <w:lang w:val="es-SV" w:eastAsia="es-ES"/>
        </w:rPr>
        <w:t>(3)</w:t>
      </w:r>
    </w:p>
    <w:p w14:paraId="5E3A862B" w14:textId="77777777" w:rsidR="00A268BE" w:rsidRPr="004E149B" w:rsidRDefault="00A268BE" w:rsidP="00D970BD">
      <w:pPr>
        <w:autoSpaceDE w:val="0"/>
        <w:autoSpaceDN w:val="0"/>
        <w:adjustRightInd w:val="0"/>
        <w:jc w:val="both"/>
        <w:rPr>
          <w:rFonts w:ascii="Museo Sans 300" w:eastAsia="Times New Roman" w:hAnsi="Museo Sans 300"/>
          <w:szCs w:val="18"/>
          <w:lang w:val="es-SV" w:eastAsia="es-ES"/>
        </w:rPr>
      </w:pPr>
    </w:p>
    <w:p w14:paraId="063A054D" w14:textId="77777777" w:rsidR="00F37BFF" w:rsidRPr="004E149B" w:rsidRDefault="00F37BFF" w:rsidP="00E77480">
      <w:pPr>
        <w:keepLines/>
        <w:widowControl/>
        <w:numPr>
          <w:ilvl w:val="0"/>
          <w:numId w:val="32"/>
        </w:numPr>
        <w:ind w:left="851" w:hanging="851"/>
        <w:jc w:val="both"/>
        <w:rPr>
          <w:rFonts w:ascii="Museo Sans 300" w:eastAsia="Times New Roman" w:hAnsi="Museo Sans 300"/>
          <w:bCs/>
          <w:szCs w:val="18"/>
          <w:lang w:val="es-SV" w:eastAsia="es-ES"/>
        </w:rPr>
      </w:pPr>
      <w:r w:rsidRPr="004E149B">
        <w:rPr>
          <w:rFonts w:ascii="Museo Sans 300" w:eastAsia="Times New Roman" w:hAnsi="Museo Sans 300"/>
          <w:b/>
          <w:lang w:val="es-SV" w:eastAsia="es-ES"/>
        </w:rPr>
        <w:t>BIENES INMUEBLES TERMINADOS (3)</w:t>
      </w:r>
    </w:p>
    <w:p w14:paraId="7AEA211A" w14:textId="77777777" w:rsidR="00F37BFF" w:rsidRPr="004E149B" w:rsidRDefault="00F37BFF" w:rsidP="00D970BD">
      <w:pPr>
        <w:keepLines/>
        <w:widowControl/>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El Fondo </w:t>
      </w:r>
      <w:r w:rsidRPr="004E149B">
        <w:rPr>
          <w:rFonts w:ascii="Museo Sans 300" w:eastAsia="Times New Roman" w:hAnsi="Museo Sans 300"/>
          <w:szCs w:val="18"/>
          <w:lang w:val="es-SV" w:eastAsia="es-ES"/>
        </w:rPr>
        <w:t xml:space="preserve">de Titularización </w:t>
      </w:r>
      <w:r w:rsidRPr="004E149B">
        <w:rPr>
          <w:rFonts w:ascii="Museo Sans 300" w:eastAsia="Times New Roman" w:hAnsi="Museo Sans 300"/>
          <w:bCs/>
          <w:szCs w:val="18"/>
          <w:lang w:val="es-SV" w:eastAsia="es-ES"/>
        </w:rPr>
        <w:t xml:space="preserve">revelará información sobre los bienes inmuebles terminados que se encuentran disponibles para su </w:t>
      </w:r>
      <w:r w:rsidR="00FA145D" w:rsidRPr="004E149B">
        <w:rPr>
          <w:rFonts w:ascii="Museo Sans 300" w:eastAsia="Times New Roman" w:hAnsi="Museo Sans 300"/>
          <w:bCs/>
          <w:szCs w:val="18"/>
          <w:lang w:val="es-SV" w:eastAsia="es-ES"/>
        </w:rPr>
        <w:t xml:space="preserve">desapropiación </w:t>
      </w:r>
      <w:proofErr w:type="gramStart"/>
      <w:r w:rsidR="00FA145D" w:rsidRPr="004E149B">
        <w:rPr>
          <w:rFonts w:ascii="Museo Sans 300" w:eastAsia="Times New Roman" w:hAnsi="Museo Sans 300"/>
          <w:bCs/>
          <w:szCs w:val="18"/>
          <w:lang w:val="es-SV" w:eastAsia="es-ES"/>
        </w:rPr>
        <w:t>de</w:t>
      </w:r>
      <w:r w:rsidRPr="004E149B">
        <w:rPr>
          <w:rFonts w:ascii="Museo Sans 300" w:eastAsia="Times New Roman" w:hAnsi="Museo Sans 300"/>
          <w:bCs/>
          <w:szCs w:val="18"/>
          <w:lang w:val="es-SV" w:eastAsia="es-ES"/>
        </w:rPr>
        <w:t xml:space="preserve"> acuerdo a</w:t>
      </w:r>
      <w:proofErr w:type="gramEnd"/>
      <w:r w:rsidRPr="004E149B">
        <w:rPr>
          <w:rFonts w:ascii="Museo Sans 300" w:eastAsia="Times New Roman" w:hAnsi="Museo Sans 300"/>
          <w:bCs/>
          <w:szCs w:val="18"/>
          <w:lang w:val="es-SV" w:eastAsia="es-ES"/>
        </w:rPr>
        <w:t xml:space="preserve"> lo siguiente: (3)</w:t>
      </w:r>
    </w:p>
    <w:p w14:paraId="0304E340" w14:textId="77777777" w:rsidR="00F37BFF" w:rsidRPr="004E149B" w:rsidRDefault="00F37BFF" w:rsidP="00D970BD">
      <w:pPr>
        <w:widowControl/>
        <w:numPr>
          <w:ilvl w:val="0"/>
          <w:numId w:val="36"/>
        </w:numPr>
        <w:spacing w:before="120"/>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Detalle de los inmuebles terminados mantenidos para la venta; (3)</w:t>
      </w:r>
    </w:p>
    <w:p w14:paraId="6D8ECB04" w14:textId="77777777" w:rsidR="00F37BFF" w:rsidRPr="004E149B" w:rsidRDefault="00F37BFF" w:rsidP="00BC353F">
      <w:pPr>
        <w:widowControl/>
        <w:numPr>
          <w:ilvl w:val="0"/>
          <w:numId w:val="36"/>
        </w:numPr>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Descripción de los inmuebles terminados que fueron vendidos o reclasificados; (3)</w:t>
      </w:r>
    </w:p>
    <w:p w14:paraId="1A0F3E36" w14:textId="77777777" w:rsidR="00F37BFF" w:rsidRPr="004E149B" w:rsidRDefault="00F37BFF" w:rsidP="00D970BD">
      <w:pPr>
        <w:widowControl/>
        <w:numPr>
          <w:ilvl w:val="0"/>
          <w:numId w:val="36"/>
        </w:numPr>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Explicación de hechos y circunstancias de venta, reclasificaciones o disposiciones esperadas, forma y plazos; </w:t>
      </w:r>
      <w:r w:rsidR="001974B6" w:rsidRPr="004E149B">
        <w:rPr>
          <w:rFonts w:ascii="Museo Sans 300" w:eastAsia="Times New Roman" w:hAnsi="Museo Sans 300"/>
          <w:bCs/>
          <w:szCs w:val="18"/>
          <w:lang w:val="es-SV" w:eastAsia="es-ES"/>
        </w:rPr>
        <w:t xml:space="preserve">y </w:t>
      </w:r>
      <w:r w:rsidRPr="004E149B">
        <w:rPr>
          <w:rFonts w:ascii="Museo Sans 300" w:eastAsia="Times New Roman" w:hAnsi="Museo Sans 300"/>
          <w:bCs/>
          <w:szCs w:val="18"/>
          <w:lang w:val="es-SV" w:eastAsia="es-ES"/>
        </w:rPr>
        <w:t>(3)</w:t>
      </w:r>
    </w:p>
    <w:p w14:paraId="55D25B6F" w14:textId="77777777" w:rsidR="00F37BFF" w:rsidRPr="004E149B" w:rsidRDefault="00F37BFF" w:rsidP="00BC353F">
      <w:pPr>
        <w:widowControl/>
        <w:numPr>
          <w:ilvl w:val="0"/>
          <w:numId w:val="36"/>
        </w:numPr>
        <w:autoSpaceDE w:val="0"/>
        <w:autoSpaceDN w:val="0"/>
        <w:adjustRightInd w:val="0"/>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Ganancias o pérdidas por las ventas realizadas de </w:t>
      </w:r>
      <w:r w:rsidR="00FA145D" w:rsidRPr="004E149B">
        <w:rPr>
          <w:rFonts w:ascii="Museo Sans 300" w:eastAsia="Times New Roman" w:hAnsi="Museo Sans 300"/>
          <w:bCs/>
          <w:szCs w:val="18"/>
          <w:lang w:val="es-SV" w:eastAsia="es-ES"/>
        </w:rPr>
        <w:t>dichos inmuebles</w:t>
      </w:r>
      <w:r w:rsidRPr="004E149B">
        <w:rPr>
          <w:rFonts w:ascii="Museo Sans 300" w:eastAsia="Times New Roman" w:hAnsi="Museo Sans 300"/>
          <w:bCs/>
          <w:szCs w:val="18"/>
          <w:lang w:val="es-SV" w:eastAsia="es-ES"/>
        </w:rPr>
        <w:t xml:space="preserve"> terminados. (3)</w:t>
      </w:r>
    </w:p>
    <w:p w14:paraId="020A858C" w14:textId="77777777" w:rsidR="00F37BFF" w:rsidRPr="004E149B" w:rsidRDefault="00F37BFF" w:rsidP="00D970BD">
      <w:pPr>
        <w:widowControl/>
        <w:autoSpaceDE w:val="0"/>
        <w:autoSpaceDN w:val="0"/>
        <w:adjustRightInd w:val="0"/>
        <w:jc w:val="both"/>
        <w:rPr>
          <w:rFonts w:ascii="Museo Sans 300" w:eastAsia="Times New Roman" w:hAnsi="Museo Sans 300"/>
          <w:lang w:val="es-SV" w:eastAsia="es-ES"/>
        </w:rPr>
      </w:pPr>
    </w:p>
    <w:p w14:paraId="68B205A0" w14:textId="77777777" w:rsidR="00F37BFF" w:rsidRPr="004E149B" w:rsidRDefault="00F37BFF" w:rsidP="00D06789">
      <w:pPr>
        <w:widowControl/>
        <w:autoSpaceDE w:val="0"/>
        <w:autoSpaceDN w:val="0"/>
        <w:adjustRightInd w:val="0"/>
        <w:jc w:val="both"/>
        <w:rPr>
          <w:rFonts w:ascii="Museo Sans 300" w:eastAsia="Times New Roman" w:hAnsi="Museo Sans 300"/>
          <w:bCs/>
          <w:szCs w:val="18"/>
          <w:lang w:val="es-SV" w:eastAsia="es-ES"/>
        </w:rPr>
      </w:pPr>
      <w:r w:rsidRPr="004E149B">
        <w:rPr>
          <w:rFonts w:ascii="Museo Sans 300" w:eastAsia="Times New Roman" w:hAnsi="Museo Sans 300"/>
          <w:lang w:val="es-SV" w:eastAsia="es-ES"/>
        </w:rPr>
        <w:t>Adicionalmente, revelará los montos y unidades correspondientes a los edificios que en el Fondo de Titularización se encuentren disponibles para su arrendamiento. (3)</w:t>
      </w:r>
    </w:p>
    <w:p w14:paraId="108ECD0E" w14:textId="77777777" w:rsidR="00F37BFF" w:rsidRPr="004E149B" w:rsidRDefault="00F37BFF" w:rsidP="007A1DF8">
      <w:pPr>
        <w:widowControl/>
        <w:tabs>
          <w:tab w:val="left" w:pos="1721"/>
        </w:tabs>
        <w:autoSpaceDE w:val="0"/>
        <w:autoSpaceDN w:val="0"/>
        <w:adjustRightInd w:val="0"/>
        <w:jc w:val="both"/>
        <w:rPr>
          <w:rFonts w:ascii="Museo Sans 300" w:eastAsia="Times New Roman" w:hAnsi="Museo Sans 300"/>
          <w:bCs/>
          <w:szCs w:val="18"/>
          <w:lang w:val="es-SV" w:eastAsia="es-ES"/>
        </w:rPr>
      </w:pPr>
    </w:p>
    <w:p w14:paraId="515D5B37" w14:textId="77777777" w:rsidR="00F37BFF" w:rsidRPr="004E149B" w:rsidRDefault="00F37BFF" w:rsidP="00E77480">
      <w:pPr>
        <w:keepLines/>
        <w:widowControl/>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INGRESOS POR ARRENDAMIENTOS (3)</w:t>
      </w:r>
    </w:p>
    <w:p w14:paraId="0581319D" w14:textId="77777777" w:rsidR="00F37BFF" w:rsidRPr="004E149B" w:rsidRDefault="00F37BFF" w:rsidP="00F37BFF">
      <w:pPr>
        <w:widowControl/>
        <w:spacing w:after="120"/>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El Fondo </w:t>
      </w:r>
      <w:r w:rsidRPr="004E149B">
        <w:rPr>
          <w:rFonts w:ascii="Museo Sans 300" w:eastAsia="Times New Roman" w:hAnsi="Museo Sans 300"/>
          <w:szCs w:val="18"/>
          <w:lang w:val="es-SV" w:eastAsia="es-ES"/>
        </w:rPr>
        <w:t xml:space="preserve">de Titularización </w:t>
      </w:r>
      <w:r w:rsidRPr="004E149B">
        <w:rPr>
          <w:rFonts w:ascii="Museo Sans 300" w:eastAsia="Times New Roman" w:hAnsi="Museo Sans 300"/>
          <w:bCs/>
          <w:szCs w:val="18"/>
          <w:lang w:val="es-SV" w:eastAsia="es-ES"/>
        </w:rPr>
        <w:t>revelará la información siguiente: (3)</w:t>
      </w:r>
    </w:p>
    <w:p w14:paraId="48590556" w14:textId="77777777" w:rsidR="00F37BFF" w:rsidRPr="004E149B" w:rsidRDefault="00F37BFF" w:rsidP="00D970BD">
      <w:pPr>
        <w:widowControl/>
        <w:numPr>
          <w:ilvl w:val="0"/>
          <w:numId w:val="37"/>
        </w:numPr>
        <w:tabs>
          <w:tab w:val="left" w:pos="-2160"/>
          <w:tab w:val="left" w:pos="-1980"/>
        </w:tabs>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El monto de los ingresos o cánones de cada uno de los inmuebles en arrendamiento operativo; </w:t>
      </w:r>
      <w:r w:rsidRPr="004E149B">
        <w:rPr>
          <w:rFonts w:ascii="Museo Sans 300" w:eastAsia="Times New Roman" w:hAnsi="Museo Sans 300"/>
          <w:bCs/>
          <w:szCs w:val="18"/>
          <w:lang w:val="es-SV" w:eastAsia="es-ES"/>
        </w:rPr>
        <w:t>(3)</w:t>
      </w:r>
    </w:p>
    <w:p w14:paraId="1A2EA204" w14:textId="77777777" w:rsidR="00F37BFF" w:rsidRPr="004E149B" w:rsidRDefault="00F37BFF" w:rsidP="00D970BD">
      <w:pPr>
        <w:widowControl/>
        <w:numPr>
          <w:ilvl w:val="0"/>
          <w:numId w:val="37"/>
        </w:numPr>
        <w:tabs>
          <w:tab w:val="left" w:pos="-2160"/>
          <w:tab w:val="left" w:pos="-1980"/>
        </w:tabs>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El total de los pagos por arrendamiento variable reconocidos en los ingresos del ejercicio; y </w:t>
      </w:r>
      <w:r w:rsidRPr="004E149B">
        <w:rPr>
          <w:rFonts w:ascii="Museo Sans 300" w:eastAsia="Times New Roman" w:hAnsi="Museo Sans 300"/>
          <w:bCs/>
          <w:szCs w:val="18"/>
          <w:lang w:val="es-SV" w:eastAsia="es-ES"/>
        </w:rPr>
        <w:t>(3)</w:t>
      </w:r>
    </w:p>
    <w:p w14:paraId="0A0A2AE7" w14:textId="77777777" w:rsidR="00F37BFF" w:rsidRPr="004E149B" w:rsidRDefault="00F37BFF" w:rsidP="00C31A4E">
      <w:pPr>
        <w:numPr>
          <w:ilvl w:val="0"/>
          <w:numId w:val="37"/>
        </w:numPr>
        <w:tabs>
          <w:tab w:val="left" w:pos="-2160"/>
          <w:tab w:val="left" w:pos="-1980"/>
        </w:tabs>
        <w:autoSpaceDE w:val="0"/>
        <w:autoSpaceDN w:val="0"/>
        <w:adjustRightInd w:val="0"/>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lastRenderedPageBreak/>
        <w:t xml:space="preserve">Cualquier otra información que sea útil para los usuarios de los Estados Financieros. </w:t>
      </w:r>
      <w:r w:rsidRPr="004E149B">
        <w:rPr>
          <w:rFonts w:ascii="Museo Sans 300" w:eastAsia="Times New Roman" w:hAnsi="Museo Sans 300"/>
          <w:bCs/>
          <w:szCs w:val="18"/>
          <w:lang w:val="es-SV" w:eastAsia="es-ES"/>
        </w:rPr>
        <w:t>(3)</w:t>
      </w:r>
    </w:p>
    <w:p w14:paraId="431CA347" w14:textId="77777777" w:rsidR="00F37BFF" w:rsidRPr="004E149B" w:rsidRDefault="00F37BFF" w:rsidP="00F37BFF">
      <w:pPr>
        <w:widowControl/>
        <w:tabs>
          <w:tab w:val="left" w:pos="-2160"/>
          <w:tab w:val="left" w:pos="-1980"/>
        </w:tabs>
        <w:autoSpaceDE w:val="0"/>
        <w:autoSpaceDN w:val="0"/>
        <w:adjustRightInd w:val="0"/>
        <w:ind w:left="993"/>
        <w:jc w:val="both"/>
        <w:rPr>
          <w:rFonts w:ascii="Museo Sans 300" w:eastAsia="Times New Roman" w:hAnsi="Museo Sans 300"/>
          <w:i/>
          <w:szCs w:val="18"/>
          <w:u w:val="single"/>
          <w:lang w:val="es-SV" w:eastAsia="es-ES"/>
        </w:rPr>
      </w:pPr>
    </w:p>
    <w:p w14:paraId="3CB0BFF2" w14:textId="77777777" w:rsidR="00F37BFF" w:rsidRPr="004E149B" w:rsidRDefault="00F37BFF" w:rsidP="00E77480">
      <w:pPr>
        <w:keepLines/>
        <w:widowControl/>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t xml:space="preserve">GANANCIAS O PÉRDIDAS NETAS DE BIENES INMUEBLES EXISTENTES </w:t>
      </w:r>
      <w:r w:rsidR="00600D9B" w:rsidRPr="004E149B">
        <w:rPr>
          <w:rFonts w:ascii="Museo Sans 300" w:eastAsia="Times New Roman" w:hAnsi="Museo Sans 300"/>
          <w:b/>
          <w:lang w:val="es-SV" w:eastAsia="es-ES"/>
        </w:rPr>
        <w:t>O TERMINADOS</w:t>
      </w:r>
      <w:r w:rsidRPr="004E149B">
        <w:rPr>
          <w:rFonts w:ascii="Museo Sans 300" w:eastAsia="Times New Roman" w:hAnsi="Museo Sans 300"/>
          <w:b/>
          <w:lang w:val="es-SV" w:eastAsia="es-ES"/>
        </w:rPr>
        <w:t xml:space="preserve"> (3)</w:t>
      </w:r>
    </w:p>
    <w:p w14:paraId="63C088FE" w14:textId="77777777" w:rsidR="00F37BFF" w:rsidRPr="004E149B" w:rsidRDefault="00F37BFF" w:rsidP="00D970BD">
      <w:pPr>
        <w:widowControl/>
        <w:spacing w:after="120"/>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El Fondo de</w:t>
      </w:r>
      <w:r w:rsidRPr="004E149B">
        <w:rPr>
          <w:rFonts w:ascii="Museo Sans 300" w:eastAsia="Times New Roman" w:hAnsi="Museo Sans 300"/>
          <w:szCs w:val="18"/>
          <w:lang w:val="es-SV" w:eastAsia="es-ES"/>
        </w:rPr>
        <w:t xml:space="preserve"> Titularización </w:t>
      </w:r>
      <w:r w:rsidRPr="004E149B">
        <w:rPr>
          <w:rFonts w:ascii="Museo Sans 300" w:eastAsia="Times New Roman" w:hAnsi="Museo Sans 300"/>
          <w:bCs/>
          <w:szCs w:val="18"/>
          <w:lang w:val="es-SV" w:eastAsia="es-ES"/>
        </w:rPr>
        <w:t>revelará la información siguiente: (3)</w:t>
      </w:r>
    </w:p>
    <w:p w14:paraId="6C546F8F" w14:textId="77777777" w:rsidR="00F37BFF" w:rsidRPr="004E149B" w:rsidRDefault="00F37BFF" w:rsidP="00D06789">
      <w:pPr>
        <w:numPr>
          <w:ilvl w:val="1"/>
          <w:numId w:val="38"/>
        </w:numPr>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 xml:space="preserve">La información correspondiente a la integración de las ganancias y/o pérdidas generadas o incurridas en el proceso de desapropiación de bienes inmuebles existentes o terminados mediante venta de </w:t>
      </w:r>
      <w:proofErr w:type="gramStart"/>
      <w:r w:rsidRPr="004E149B">
        <w:rPr>
          <w:rFonts w:ascii="Museo Sans 300" w:eastAsia="Times New Roman" w:hAnsi="Museo Sans 300"/>
          <w:bCs/>
          <w:szCs w:val="18"/>
          <w:lang w:val="es-SV" w:eastAsia="es-ES"/>
        </w:rPr>
        <w:t>los mismos</w:t>
      </w:r>
      <w:proofErr w:type="gramEnd"/>
      <w:r w:rsidRPr="004E149B">
        <w:rPr>
          <w:rFonts w:ascii="Museo Sans 300" w:eastAsia="Times New Roman" w:hAnsi="Museo Sans 300"/>
          <w:bCs/>
          <w:szCs w:val="18"/>
          <w:lang w:val="es-SV" w:eastAsia="es-ES"/>
        </w:rPr>
        <w:t>, mostrando claramente la determinación de dichos valores;</w:t>
      </w:r>
      <w:r w:rsidR="00936D74" w:rsidRPr="004E149B">
        <w:rPr>
          <w:rFonts w:ascii="Museo Sans 300" w:eastAsia="Times New Roman" w:hAnsi="Museo Sans 300"/>
          <w:bCs/>
          <w:szCs w:val="18"/>
          <w:lang w:val="es-SV" w:eastAsia="es-ES"/>
        </w:rPr>
        <w:t xml:space="preserve"> y</w:t>
      </w:r>
      <w:r w:rsidRPr="004E149B">
        <w:rPr>
          <w:rFonts w:ascii="Museo Sans 300" w:eastAsia="Times New Roman" w:hAnsi="Museo Sans 300"/>
          <w:bCs/>
          <w:szCs w:val="18"/>
          <w:lang w:val="es-SV" w:eastAsia="es-ES"/>
        </w:rPr>
        <w:t xml:space="preserve"> (3)</w:t>
      </w:r>
    </w:p>
    <w:p w14:paraId="7E48A161" w14:textId="77777777" w:rsidR="001974B6" w:rsidRPr="004E149B" w:rsidRDefault="00F37BFF" w:rsidP="00D06789">
      <w:pPr>
        <w:numPr>
          <w:ilvl w:val="0"/>
          <w:numId w:val="38"/>
        </w:numPr>
        <w:ind w:left="993" w:hanging="284"/>
        <w:jc w:val="both"/>
        <w:rPr>
          <w:rFonts w:ascii="Museo Sans 300" w:eastAsia="Times New Roman" w:hAnsi="Museo Sans 300"/>
          <w:bCs/>
          <w:szCs w:val="18"/>
          <w:lang w:val="es-SV" w:eastAsia="es-ES"/>
        </w:rPr>
      </w:pPr>
      <w:r w:rsidRPr="004E149B">
        <w:rPr>
          <w:rFonts w:ascii="Museo Sans 300" w:eastAsia="Times New Roman" w:hAnsi="Museo Sans 300"/>
          <w:bCs/>
          <w:szCs w:val="18"/>
          <w:lang w:val="es-SV" w:eastAsia="es-ES"/>
        </w:rPr>
        <w:t>Detalle de las ganancias y/o pérdidas no realizadas como resultado de la medición a valor razonable de cada uno de los bienes inmuebles existentes o termin</w:t>
      </w:r>
      <w:r w:rsidR="00936D74" w:rsidRPr="004E149B">
        <w:rPr>
          <w:rFonts w:ascii="Museo Sans 300" w:eastAsia="Times New Roman" w:hAnsi="Museo Sans 300"/>
          <w:bCs/>
          <w:szCs w:val="18"/>
          <w:lang w:val="es-SV" w:eastAsia="es-ES"/>
        </w:rPr>
        <w:t xml:space="preserve">ados durante el ejercicio. </w:t>
      </w:r>
      <w:r w:rsidRPr="004E149B">
        <w:rPr>
          <w:rFonts w:ascii="Museo Sans 300" w:eastAsia="Times New Roman" w:hAnsi="Museo Sans 300"/>
          <w:bCs/>
          <w:szCs w:val="18"/>
          <w:lang w:val="es-SV" w:eastAsia="es-ES"/>
        </w:rPr>
        <w:t>(3)</w:t>
      </w:r>
    </w:p>
    <w:p w14:paraId="4363FDC0" w14:textId="77777777" w:rsidR="00BC353F" w:rsidRPr="004E149B" w:rsidRDefault="00BC353F" w:rsidP="00D06789">
      <w:pPr>
        <w:jc w:val="both"/>
        <w:rPr>
          <w:rFonts w:ascii="Museo Sans 300" w:eastAsia="Times New Roman" w:hAnsi="Museo Sans 300"/>
          <w:bCs/>
          <w:szCs w:val="18"/>
          <w:lang w:val="es-SV" w:eastAsia="es-ES"/>
        </w:rPr>
      </w:pPr>
    </w:p>
    <w:p w14:paraId="6E0A7DCC" w14:textId="77777777" w:rsidR="00F37BFF" w:rsidRPr="004E149B" w:rsidRDefault="00F37BFF" w:rsidP="007A0FCB">
      <w:pPr>
        <w:keepLines/>
        <w:widowControl/>
        <w:numPr>
          <w:ilvl w:val="0"/>
          <w:numId w:val="32"/>
        </w:numPr>
        <w:ind w:left="851" w:hanging="851"/>
        <w:jc w:val="both"/>
        <w:rPr>
          <w:rFonts w:ascii="Museo Sans 300" w:eastAsia="Times New Roman" w:hAnsi="Museo Sans 300"/>
          <w:b/>
          <w:szCs w:val="18"/>
          <w:lang w:val="es-SV" w:eastAsia="es-ES"/>
        </w:rPr>
      </w:pPr>
      <w:r w:rsidRPr="004E149B">
        <w:rPr>
          <w:rFonts w:ascii="Museo Sans 300" w:eastAsia="Times New Roman" w:hAnsi="Museo Sans 300"/>
          <w:b/>
          <w:szCs w:val="18"/>
          <w:lang w:val="es-SV" w:eastAsia="es-ES"/>
        </w:rPr>
        <w:t>FINANCIAMIENTO POR PAGAR (3)</w:t>
      </w:r>
    </w:p>
    <w:p w14:paraId="2388ED27" w14:textId="77777777" w:rsidR="00F37BFF" w:rsidRPr="004E149B" w:rsidRDefault="00F37BFF" w:rsidP="00F37BFF">
      <w:pPr>
        <w:widowControl/>
        <w:spacing w:after="120"/>
        <w:jc w:val="both"/>
        <w:rPr>
          <w:rFonts w:ascii="Museo Sans 300" w:hAnsi="Museo Sans 300"/>
          <w:szCs w:val="18"/>
          <w:lang w:val="es-SV" w:eastAsia="es-ES"/>
        </w:rPr>
      </w:pPr>
      <w:r w:rsidRPr="004E149B">
        <w:rPr>
          <w:rFonts w:ascii="Museo Sans 300" w:eastAsia="Times New Roman" w:hAnsi="Museo Sans 300"/>
          <w:szCs w:val="18"/>
          <w:lang w:val="es-SV" w:eastAsia="es-ES"/>
        </w:rPr>
        <w:t>El Fondo de Titularización revelará la información siguiente: (3)</w:t>
      </w:r>
    </w:p>
    <w:p w14:paraId="56FEB653" w14:textId="77777777" w:rsidR="0051647E" w:rsidRPr="004E149B" w:rsidRDefault="00F37BFF" w:rsidP="00BC353F">
      <w:pPr>
        <w:widowControl/>
        <w:numPr>
          <w:ilvl w:val="0"/>
          <w:numId w:val="42"/>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El tipo de financiamiento adquirido por el Fondo; </w:t>
      </w:r>
      <w:r w:rsidRPr="004E149B">
        <w:rPr>
          <w:rFonts w:ascii="Museo Sans 300" w:eastAsia="Times New Roman" w:hAnsi="Museo Sans 300"/>
          <w:bCs/>
          <w:szCs w:val="18"/>
          <w:lang w:val="es-SV" w:eastAsia="es-ES"/>
        </w:rPr>
        <w:t>(3)</w:t>
      </w:r>
    </w:p>
    <w:p w14:paraId="04A58119" w14:textId="77777777" w:rsidR="00F37BFF" w:rsidRPr="004E149B" w:rsidRDefault="00F37BFF" w:rsidP="00D970BD">
      <w:pPr>
        <w:numPr>
          <w:ilvl w:val="0"/>
          <w:numId w:val="42"/>
        </w:numPr>
        <w:ind w:left="993" w:hanging="284"/>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Los importes de financiamiento o préstamos obtenidos por clase, por ejemplo: de entidades financieras o de otras entidades del sistema financiero; </w:t>
      </w:r>
      <w:r w:rsidRPr="004E149B">
        <w:rPr>
          <w:rFonts w:ascii="Museo Sans 300" w:eastAsia="Times New Roman" w:hAnsi="Museo Sans 300"/>
          <w:bCs/>
          <w:szCs w:val="18"/>
          <w:lang w:val="es-SV" w:eastAsia="es-ES"/>
        </w:rPr>
        <w:t>(3)</w:t>
      </w:r>
    </w:p>
    <w:p w14:paraId="5C56419F" w14:textId="77777777" w:rsidR="00F37BFF" w:rsidRPr="004E149B" w:rsidRDefault="00F37BFF" w:rsidP="00D970BD">
      <w:pPr>
        <w:numPr>
          <w:ilvl w:val="0"/>
          <w:numId w:val="42"/>
        </w:numPr>
        <w:ind w:left="993" w:hanging="284"/>
        <w:contextualSpacing/>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Tasas de interés a las que están sujetos los préstamos o financiamientos; </w:t>
      </w:r>
      <w:r w:rsidRPr="004E149B">
        <w:rPr>
          <w:rFonts w:ascii="Museo Sans 300" w:eastAsia="Times New Roman" w:hAnsi="Museo Sans 300"/>
          <w:bCs/>
          <w:szCs w:val="18"/>
          <w:lang w:val="es-SV" w:eastAsia="es-ES"/>
        </w:rPr>
        <w:t>(3)</w:t>
      </w:r>
    </w:p>
    <w:p w14:paraId="74204AAC" w14:textId="77777777" w:rsidR="00F37BFF" w:rsidRPr="004E149B" w:rsidRDefault="00F37BFF" w:rsidP="00D970BD">
      <w:pPr>
        <w:numPr>
          <w:ilvl w:val="0"/>
          <w:numId w:val="42"/>
        </w:numPr>
        <w:ind w:left="993" w:hanging="284"/>
        <w:contextualSpacing/>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Clasificación de los préstamos anteriores en Corrientes y No Corrientes; </w:t>
      </w:r>
      <w:r w:rsidRPr="004E149B">
        <w:rPr>
          <w:rFonts w:ascii="Museo Sans 300" w:eastAsia="Times New Roman" w:hAnsi="Museo Sans 300"/>
          <w:bCs/>
          <w:szCs w:val="18"/>
          <w:lang w:val="es-SV" w:eastAsia="es-ES"/>
        </w:rPr>
        <w:t>(3)</w:t>
      </w:r>
    </w:p>
    <w:p w14:paraId="15DDA77E" w14:textId="77777777" w:rsidR="00F37BFF" w:rsidRPr="004E149B" w:rsidRDefault="00F37BFF" w:rsidP="00D970BD">
      <w:pPr>
        <w:numPr>
          <w:ilvl w:val="0"/>
          <w:numId w:val="42"/>
        </w:numPr>
        <w:ind w:left="993" w:hanging="284"/>
        <w:contextualSpacing/>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Términos y condiciones bajo las que se han recibido el financiamiento o los préstamos de las entidades acreedoras; y </w:t>
      </w:r>
      <w:r w:rsidRPr="004E149B">
        <w:rPr>
          <w:rFonts w:ascii="Museo Sans 300" w:eastAsia="Times New Roman" w:hAnsi="Museo Sans 300"/>
          <w:bCs/>
          <w:szCs w:val="18"/>
          <w:lang w:val="es-SV" w:eastAsia="es-ES"/>
        </w:rPr>
        <w:t>(3)</w:t>
      </w:r>
    </w:p>
    <w:p w14:paraId="736F3BC0" w14:textId="77777777" w:rsidR="00F37BFF" w:rsidRPr="004E149B" w:rsidRDefault="00F37BFF" w:rsidP="00D970BD">
      <w:pPr>
        <w:numPr>
          <w:ilvl w:val="0"/>
          <w:numId w:val="42"/>
        </w:numPr>
        <w:autoSpaceDE w:val="0"/>
        <w:autoSpaceDN w:val="0"/>
        <w:adjustRightInd w:val="0"/>
        <w:ind w:left="993" w:hanging="284"/>
        <w:contextualSpacing/>
        <w:jc w:val="both"/>
        <w:rPr>
          <w:rFonts w:ascii="Museo Sans 300" w:eastAsia="Times New Roman" w:hAnsi="Museo Sans 300"/>
          <w:szCs w:val="18"/>
          <w:lang w:val="es-SV" w:eastAsia="es-ES"/>
        </w:rPr>
      </w:pPr>
      <w:r w:rsidRPr="004E149B">
        <w:rPr>
          <w:rFonts w:ascii="Museo Sans 300" w:eastAsia="Times New Roman" w:hAnsi="Museo Sans 300"/>
          <w:szCs w:val="18"/>
          <w:lang w:val="es-SV" w:eastAsia="es-ES"/>
        </w:rPr>
        <w:t xml:space="preserve">Otra información que el Fondo considere importante y pertinente para la mejor comprensión de los usuarios de la información financiera. </w:t>
      </w:r>
      <w:r w:rsidRPr="004E149B">
        <w:rPr>
          <w:rFonts w:ascii="Museo Sans 300" w:eastAsia="Times New Roman" w:hAnsi="Museo Sans 300"/>
          <w:bCs/>
          <w:szCs w:val="18"/>
          <w:lang w:val="es-SV" w:eastAsia="es-ES"/>
        </w:rPr>
        <w:t>(3)</w:t>
      </w:r>
    </w:p>
    <w:p w14:paraId="0D5430AF" w14:textId="77777777" w:rsidR="00F37BFF" w:rsidRPr="004E149B" w:rsidRDefault="00F37BFF" w:rsidP="00BC353F">
      <w:pPr>
        <w:keepLines/>
        <w:widowControl/>
        <w:ind w:firstLine="709"/>
        <w:jc w:val="both"/>
        <w:rPr>
          <w:rFonts w:ascii="Museo Sans 300" w:eastAsia="Times New Roman" w:hAnsi="Museo Sans 300"/>
          <w:b/>
          <w:lang w:val="es-SV" w:eastAsia="es-ES"/>
        </w:rPr>
      </w:pPr>
    </w:p>
    <w:p w14:paraId="71DC6DD5" w14:textId="77777777" w:rsidR="00F37BFF" w:rsidRPr="004E149B" w:rsidRDefault="00F37BFF" w:rsidP="00E77480">
      <w:pPr>
        <w:keepLines/>
        <w:widowControl/>
        <w:numPr>
          <w:ilvl w:val="0"/>
          <w:numId w:val="32"/>
        </w:numPr>
        <w:ind w:left="851" w:hanging="851"/>
        <w:jc w:val="both"/>
        <w:rPr>
          <w:rFonts w:ascii="Museo Sans 300" w:eastAsia="Times New Roman" w:hAnsi="Museo Sans 300"/>
          <w:b/>
          <w:szCs w:val="18"/>
          <w:lang w:val="es-SV" w:eastAsia="es-ES"/>
        </w:rPr>
      </w:pPr>
      <w:r w:rsidRPr="004E149B">
        <w:rPr>
          <w:rFonts w:ascii="Museo Sans 300" w:eastAsia="Times New Roman" w:hAnsi="Museo Sans 300"/>
          <w:b/>
          <w:lang w:val="es-SV" w:eastAsia="es-ES"/>
        </w:rPr>
        <w:t>CLASIFICACIÓN DE RIESGO (3)</w:t>
      </w:r>
    </w:p>
    <w:p w14:paraId="306E706D" w14:textId="77777777" w:rsidR="00F37BFF" w:rsidRPr="004E149B" w:rsidRDefault="00F37BFF" w:rsidP="00F37BFF">
      <w:pPr>
        <w:widowControl/>
        <w:jc w:val="both"/>
        <w:rPr>
          <w:rFonts w:ascii="Museo Sans 300" w:eastAsia="Times New Roman" w:hAnsi="Museo Sans 300"/>
          <w:snapToGrid w:val="0"/>
          <w:szCs w:val="18"/>
          <w:lang w:val="es-SV" w:eastAsia="es-ES"/>
        </w:rPr>
      </w:pPr>
      <w:r w:rsidRPr="004E149B">
        <w:rPr>
          <w:rFonts w:ascii="Museo Sans 300" w:eastAsia="Times New Roman" w:hAnsi="Museo Sans 300"/>
          <w:snapToGrid w:val="0"/>
          <w:szCs w:val="18"/>
          <w:lang w:val="es-SV" w:eastAsia="es-ES"/>
        </w:rPr>
        <w:t xml:space="preserve">El Fondo revelará la información siguiente: la clasificación obtenida, la fecha de referencia de la clasificación, así como una explicación de lo que significa la clasificación obtenida y otra información que el Fondo considere pertinente para una mejor comprensión de los usuarios de los Estados Financieros. </w:t>
      </w:r>
      <w:r w:rsidRPr="004E149B">
        <w:rPr>
          <w:rFonts w:ascii="Museo Sans 300" w:eastAsia="Times New Roman" w:hAnsi="Museo Sans 300"/>
          <w:bCs/>
          <w:szCs w:val="18"/>
          <w:lang w:val="es-SV" w:eastAsia="es-ES"/>
        </w:rPr>
        <w:t>(3)</w:t>
      </w:r>
    </w:p>
    <w:p w14:paraId="17DBDCBE" w14:textId="77777777" w:rsidR="00F37BFF" w:rsidRPr="004E149B" w:rsidRDefault="00F37BFF" w:rsidP="00BC353F">
      <w:pPr>
        <w:keepLines/>
        <w:widowControl/>
        <w:jc w:val="both"/>
        <w:rPr>
          <w:rFonts w:ascii="Museo Sans 300" w:eastAsia="Times New Roman" w:hAnsi="Museo Sans 300"/>
          <w:b/>
          <w:lang w:val="es-SV" w:eastAsia="es-ES"/>
        </w:rPr>
      </w:pPr>
    </w:p>
    <w:p w14:paraId="68B02203" w14:textId="77777777" w:rsidR="00F37BFF" w:rsidRPr="004E149B" w:rsidRDefault="00F37BFF" w:rsidP="00E77480">
      <w:pPr>
        <w:keepLines/>
        <w:widowControl/>
        <w:numPr>
          <w:ilvl w:val="0"/>
          <w:numId w:val="32"/>
        </w:numPr>
        <w:ind w:left="851" w:hanging="851"/>
        <w:jc w:val="both"/>
        <w:rPr>
          <w:rFonts w:ascii="Museo Sans 300" w:eastAsia="Times New Roman" w:hAnsi="Museo Sans 300"/>
          <w:b/>
          <w:szCs w:val="18"/>
          <w:lang w:val="es-SV" w:eastAsia="es-ES"/>
        </w:rPr>
      </w:pPr>
      <w:r w:rsidRPr="004E149B">
        <w:rPr>
          <w:rFonts w:ascii="Museo Sans 300" w:eastAsia="Times New Roman" w:hAnsi="Museo Sans 300"/>
          <w:b/>
          <w:lang w:val="es-SV" w:eastAsia="es-ES"/>
        </w:rPr>
        <w:t>CONTRATACION</w:t>
      </w:r>
      <w:r w:rsidRPr="004E149B">
        <w:rPr>
          <w:rFonts w:ascii="Museo Sans 300" w:eastAsia="Times New Roman" w:hAnsi="Museo Sans 300"/>
          <w:b/>
          <w:szCs w:val="18"/>
          <w:lang w:val="es-SV" w:eastAsia="es-ES"/>
        </w:rPr>
        <w:t xml:space="preserve"> DE SERVICIOS </w:t>
      </w:r>
      <w:r w:rsidRPr="004E149B">
        <w:rPr>
          <w:rFonts w:ascii="Museo Sans 300" w:eastAsia="Times New Roman" w:hAnsi="Museo Sans 300"/>
          <w:b/>
          <w:bCs/>
          <w:szCs w:val="18"/>
          <w:lang w:val="es-SV" w:eastAsia="es-ES"/>
        </w:rPr>
        <w:t>(3)</w:t>
      </w:r>
    </w:p>
    <w:p w14:paraId="4815C7BF" w14:textId="77777777" w:rsidR="00F37BFF" w:rsidRPr="004E149B" w:rsidRDefault="00F37BFF" w:rsidP="00F37BFF">
      <w:pPr>
        <w:widowControl/>
        <w:jc w:val="both"/>
        <w:rPr>
          <w:rFonts w:ascii="Museo Sans 300" w:eastAsia="Times New Roman" w:hAnsi="Museo Sans 300" w:cs="Verdana"/>
          <w:szCs w:val="18"/>
          <w:lang w:val="es-SV" w:eastAsia="es-ES"/>
        </w:rPr>
      </w:pPr>
      <w:r w:rsidRPr="004E149B">
        <w:rPr>
          <w:rFonts w:ascii="Museo Sans 300" w:eastAsia="Times New Roman" w:hAnsi="Museo Sans 300" w:cs="Arial"/>
          <w:szCs w:val="18"/>
          <w:lang w:val="es-SV" w:eastAsia="es-ES"/>
        </w:rPr>
        <w:t xml:space="preserve">El Fondo deberá divulgar el nombre de las empresas contratadas cuando se dé el caso, para los servicios que reciba el Fondo, </w:t>
      </w:r>
      <w:r w:rsidRPr="004E149B">
        <w:rPr>
          <w:rFonts w:ascii="Museo Sans 300" w:eastAsia="Times New Roman" w:hAnsi="Museo Sans 300" w:cs="Verdana"/>
          <w:szCs w:val="18"/>
          <w:lang w:val="es-SV" w:eastAsia="es-ES"/>
        </w:rPr>
        <w:t xml:space="preserve">revelando las condiciones de dichos contratos y su relación con la empresa. </w:t>
      </w:r>
      <w:r w:rsidRPr="004E149B">
        <w:rPr>
          <w:rFonts w:ascii="Museo Sans 300" w:eastAsia="Times New Roman" w:hAnsi="Museo Sans 300"/>
          <w:bCs/>
          <w:szCs w:val="18"/>
          <w:lang w:val="es-SV" w:eastAsia="es-ES"/>
        </w:rPr>
        <w:t>(3)</w:t>
      </w:r>
    </w:p>
    <w:p w14:paraId="069CD17E" w14:textId="77777777" w:rsidR="00F37BFF" w:rsidRPr="004E149B" w:rsidRDefault="00F37BFF" w:rsidP="00BC353F">
      <w:pPr>
        <w:widowControl/>
        <w:jc w:val="both"/>
        <w:rPr>
          <w:rFonts w:ascii="Museo Sans 300" w:hAnsi="Museo Sans 300" w:cs="Arial"/>
          <w:szCs w:val="18"/>
          <w:lang w:val="es-SV" w:eastAsia="es-ES"/>
        </w:rPr>
      </w:pPr>
    </w:p>
    <w:p w14:paraId="491D7FDA" w14:textId="77777777" w:rsidR="009D1D09" w:rsidRPr="004E149B" w:rsidRDefault="009D1D09" w:rsidP="00455B2F">
      <w:pPr>
        <w:keepLines/>
        <w:widowControl/>
        <w:numPr>
          <w:ilvl w:val="0"/>
          <w:numId w:val="32"/>
        </w:numPr>
        <w:ind w:left="0" w:firstLine="0"/>
        <w:jc w:val="both"/>
        <w:rPr>
          <w:rFonts w:ascii="Museo Sans 300" w:eastAsia="Times New Roman" w:hAnsi="Museo Sans 300"/>
          <w:b/>
          <w:szCs w:val="18"/>
          <w:lang w:val="es-SV" w:eastAsia="es-ES"/>
        </w:rPr>
      </w:pPr>
      <w:r w:rsidRPr="004E149B">
        <w:rPr>
          <w:rFonts w:ascii="Museo Sans 300" w:eastAsia="Times New Roman" w:hAnsi="Museo Sans 300"/>
          <w:b/>
          <w:lang w:val="es-SV" w:eastAsia="es-ES"/>
        </w:rPr>
        <w:t>DIFERENCIAS</w:t>
      </w:r>
      <w:r w:rsidRPr="004E149B">
        <w:rPr>
          <w:rFonts w:ascii="Museo Sans 300" w:eastAsia="Times New Roman" w:hAnsi="Museo Sans 300"/>
          <w:b/>
          <w:szCs w:val="18"/>
          <w:lang w:val="es-SV" w:eastAsia="es-ES"/>
        </w:rPr>
        <w:t xml:space="preserve"> SIGNIFICATIVAS ENTRE LAS NORMAS INTERNACIONALES DE INFORMACIÓN FINANCIERA Y LAS NORMAS EMITIDAS POR EL REGULADOR (3)</w:t>
      </w:r>
    </w:p>
    <w:p w14:paraId="0BBEA710" w14:textId="77777777" w:rsidR="009D1D09" w:rsidRPr="004E149B" w:rsidRDefault="009D1D09" w:rsidP="009D1D09">
      <w:pPr>
        <w:widowControl/>
        <w:tabs>
          <w:tab w:val="left" w:pos="1039"/>
        </w:tabs>
        <w:jc w:val="both"/>
        <w:rPr>
          <w:rFonts w:ascii="Museo Sans 300" w:eastAsia="Times New Roman" w:hAnsi="Museo Sans 300"/>
          <w:bCs/>
          <w:szCs w:val="18"/>
          <w:lang w:val="es-SV" w:eastAsia="es-ES"/>
        </w:rPr>
      </w:pPr>
      <w:r w:rsidRPr="004E149B">
        <w:rPr>
          <w:rFonts w:ascii="Museo Sans 300" w:eastAsia="Times New Roman" w:hAnsi="Museo Sans 300"/>
          <w:szCs w:val="18"/>
          <w:lang w:val="es-SV" w:eastAsia="es-ES"/>
        </w:rPr>
        <w:t xml:space="preserve">El Fondo revelará las diferencias significativas entre las Normas Internacionales de Información Financiera y el presente Manual y Catálogo de Cuentas. </w:t>
      </w:r>
      <w:r w:rsidRPr="004E149B">
        <w:rPr>
          <w:rFonts w:ascii="Museo Sans 300" w:eastAsia="Times New Roman" w:hAnsi="Museo Sans 300"/>
          <w:bCs/>
          <w:szCs w:val="18"/>
          <w:lang w:val="es-SV" w:eastAsia="es-ES"/>
        </w:rPr>
        <w:t>(3)</w:t>
      </w:r>
    </w:p>
    <w:p w14:paraId="2C1BD4A0" w14:textId="77777777" w:rsidR="00084A60" w:rsidRPr="004E149B" w:rsidRDefault="00084A60" w:rsidP="00BC353F">
      <w:pPr>
        <w:widowControl/>
        <w:tabs>
          <w:tab w:val="left" w:pos="1039"/>
        </w:tabs>
        <w:jc w:val="both"/>
        <w:rPr>
          <w:rFonts w:ascii="Museo Sans 300" w:eastAsia="Times New Roman" w:hAnsi="Museo Sans 300"/>
          <w:szCs w:val="18"/>
          <w:lang w:val="es-SV" w:eastAsia="es-ES"/>
        </w:rPr>
      </w:pPr>
    </w:p>
    <w:p w14:paraId="42B8C05D" w14:textId="77777777" w:rsidR="00F37BFF" w:rsidRPr="004E149B" w:rsidRDefault="00F37BFF" w:rsidP="00E77480">
      <w:pPr>
        <w:widowControl/>
        <w:numPr>
          <w:ilvl w:val="0"/>
          <w:numId w:val="32"/>
        </w:numPr>
        <w:ind w:left="851" w:hanging="851"/>
        <w:jc w:val="both"/>
        <w:rPr>
          <w:rFonts w:ascii="Museo Sans 300" w:eastAsia="Times New Roman" w:hAnsi="Museo Sans 300"/>
          <w:b/>
          <w:lang w:val="es-SV" w:eastAsia="es-ES"/>
        </w:rPr>
      </w:pPr>
      <w:r w:rsidRPr="004E149B">
        <w:rPr>
          <w:rFonts w:ascii="Museo Sans 300" w:eastAsia="Times New Roman" w:hAnsi="Museo Sans 300"/>
          <w:b/>
          <w:lang w:val="es-SV" w:eastAsia="es-ES"/>
        </w:rPr>
        <w:lastRenderedPageBreak/>
        <w:t>HECHOS POSTERIORES Y OTRAS REVELACIONES IMPORTANTES</w:t>
      </w:r>
      <w:r w:rsidR="006C56B1" w:rsidRPr="004E149B">
        <w:rPr>
          <w:rFonts w:ascii="Museo Sans 300" w:eastAsia="Times New Roman" w:hAnsi="Museo Sans 300"/>
          <w:b/>
          <w:lang w:val="es-SV" w:eastAsia="es-ES"/>
        </w:rPr>
        <w:t xml:space="preserve"> (3)</w:t>
      </w:r>
    </w:p>
    <w:p w14:paraId="44B87924" w14:textId="77777777" w:rsidR="00F37BFF" w:rsidRPr="004E149B" w:rsidRDefault="00F37BFF" w:rsidP="00D06789">
      <w:pPr>
        <w:jc w:val="both"/>
        <w:rPr>
          <w:rFonts w:ascii="Museo Sans 300" w:eastAsia="Times New Roman" w:hAnsi="Museo Sans 300"/>
          <w:lang w:val="es-SV" w:eastAsia="es-ES"/>
        </w:rPr>
      </w:pPr>
      <w:r w:rsidRPr="004E149B">
        <w:rPr>
          <w:rFonts w:ascii="Museo Sans 300" w:eastAsia="Times New Roman" w:hAnsi="Museo Sans 300"/>
          <w:lang w:val="es-SV" w:eastAsia="es-ES"/>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740C2D3F" w14:textId="77777777" w:rsidR="00F37BFF" w:rsidRPr="004E149B" w:rsidRDefault="00F37BFF" w:rsidP="00D06789">
      <w:pPr>
        <w:keepLines/>
        <w:widowControl/>
        <w:jc w:val="both"/>
        <w:rPr>
          <w:rFonts w:ascii="Museo Sans 300" w:eastAsia="Times New Roman" w:hAnsi="Museo Sans 300"/>
          <w:b/>
          <w:bCs/>
          <w:lang w:val="es-SV" w:eastAsia="es-ES"/>
        </w:rPr>
      </w:pPr>
    </w:p>
    <w:p w14:paraId="1230BB8E" w14:textId="77777777" w:rsidR="00F37BFF" w:rsidRPr="004E149B" w:rsidRDefault="00F37BFF" w:rsidP="00D06789">
      <w:pPr>
        <w:spacing w:after="80"/>
        <w:jc w:val="both"/>
        <w:rPr>
          <w:rFonts w:ascii="Museo Sans 300" w:eastAsia="Times New Roman" w:hAnsi="Museo Sans 300"/>
          <w:lang w:val="es-SV" w:eastAsia="es-ES"/>
        </w:rPr>
      </w:pPr>
      <w:r w:rsidRPr="004E149B">
        <w:rPr>
          <w:rFonts w:ascii="Museo Sans 300" w:eastAsia="Times New Roman" w:hAnsi="Museo Sans 300"/>
          <w:lang w:val="es-SV" w:eastAsia="es-ES"/>
        </w:rPr>
        <w:t>Son ejemplos de hechos esenciales que deben revelarse:</w:t>
      </w:r>
    </w:p>
    <w:p w14:paraId="7297FF30" w14:textId="77777777" w:rsidR="00F37BFF" w:rsidRPr="004E149B" w:rsidRDefault="00F37BFF" w:rsidP="00BC353F">
      <w:pPr>
        <w:keepLines/>
        <w:widowControl/>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Cambios en la propiedad de Tenedores de Valores, debiendo indicar los montos y cantidad de valores de deuda o de participación. (3)</w:t>
      </w:r>
    </w:p>
    <w:p w14:paraId="4C25D504" w14:textId="77777777" w:rsidR="00F37BFF" w:rsidRPr="004E149B" w:rsidRDefault="00F37BFF" w:rsidP="008B0509">
      <w:pPr>
        <w:keepLines/>
        <w:widowControl/>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Operaciones discontinuadas, indicando la fecha en que ocurrió el evento. (3)</w:t>
      </w:r>
    </w:p>
    <w:p w14:paraId="6269C89A" w14:textId="77777777" w:rsidR="00F37BFF" w:rsidRPr="004E149B" w:rsidRDefault="00F37BFF" w:rsidP="008B0509">
      <w:pPr>
        <w:keepLines/>
        <w:widowControl/>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Reclasificación de pasivos. (3)</w:t>
      </w:r>
    </w:p>
    <w:p w14:paraId="0F41A719" w14:textId="77777777" w:rsidR="00F37BFF" w:rsidRPr="004E149B" w:rsidRDefault="00F37BFF" w:rsidP="008B0509">
      <w:pPr>
        <w:keepLines/>
        <w:widowControl/>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Ganancias o pérdidas en venta de activos, o cualquier otra ganancia en venta de activos que afecten significativamente los excedentes del Fondo de Titularización. (3)</w:t>
      </w:r>
    </w:p>
    <w:p w14:paraId="64B413D1" w14:textId="77777777" w:rsidR="00F37BFF" w:rsidRPr="004E149B" w:rsidRDefault="00F37BFF" w:rsidP="008B0509">
      <w:pPr>
        <w:keepLines/>
        <w:widowControl/>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Pérdidas originadas por siniestros. (3)</w:t>
      </w:r>
    </w:p>
    <w:p w14:paraId="6B69196E" w14:textId="77777777" w:rsidR="00F37BFF" w:rsidRPr="004E149B" w:rsidRDefault="00F37BFF" w:rsidP="008B0509">
      <w:pPr>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Efectos del valor del mercado sobre el valor en los libros de las inversiones en valores. (3)</w:t>
      </w:r>
    </w:p>
    <w:p w14:paraId="3A018F5E" w14:textId="77777777" w:rsidR="00F37BFF" w:rsidRPr="004E149B" w:rsidRDefault="00F37BFF" w:rsidP="00BC353F">
      <w:pPr>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 xml:space="preserve">Acciones recibidas como pago de dividendos, indicando la fecha de recepción, el número de acciones, así como el valor nominal de las mismas. (3) </w:t>
      </w:r>
    </w:p>
    <w:p w14:paraId="68E5CD1B" w14:textId="77777777" w:rsidR="00600D9B" w:rsidRPr="004E149B" w:rsidRDefault="00F37BFF" w:rsidP="00BC353F">
      <w:pPr>
        <w:keepLines/>
        <w:numPr>
          <w:ilvl w:val="0"/>
          <w:numId w:val="47"/>
        </w:numPr>
        <w:ind w:left="993" w:hanging="284"/>
        <w:jc w:val="both"/>
        <w:rPr>
          <w:rFonts w:ascii="Museo Sans 300" w:eastAsia="Times New Roman" w:hAnsi="Museo Sans 300"/>
          <w:lang w:val="es-SV" w:eastAsia="es-ES"/>
        </w:rPr>
      </w:pPr>
      <w:r w:rsidRPr="004E149B">
        <w:rPr>
          <w:rFonts w:ascii="Museo Sans 300" w:eastAsia="Times New Roman" w:hAnsi="Museo Sans 300"/>
          <w:lang w:val="es-SV" w:eastAsia="es-ES"/>
        </w:rPr>
        <w:t>Efectos de contratos (arrendamientos, publicidad, servicios, etc.). (3)</w:t>
      </w:r>
      <w:bookmarkEnd w:id="129"/>
    </w:p>
    <w:p w14:paraId="52FA7B58" w14:textId="77777777" w:rsidR="00DD081A" w:rsidRDefault="00DD081A" w:rsidP="00F37BFF">
      <w:pPr>
        <w:keepLines/>
        <w:widowControl/>
        <w:tabs>
          <w:tab w:val="left" w:pos="629"/>
          <w:tab w:val="left" w:pos="881"/>
          <w:tab w:val="left" w:pos="1023"/>
          <w:tab w:val="left" w:pos="1306"/>
          <w:tab w:val="left" w:pos="6126"/>
          <w:tab w:val="left" w:pos="7082"/>
          <w:tab w:val="left" w:pos="8039"/>
          <w:tab w:val="left" w:pos="8996"/>
          <w:tab w:val="left" w:pos="9953"/>
        </w:tabs>
        <w:rPr>
          <w:rFonts w:ascii="Museo Sans 300" w:eastAsia="Times New Roman" w:hAnsi="Museo Sans 300"/>
          <w:b/>
          <w:bCs/>
          <w:snapToGrid w:val="0"/>
          <w:szCs w:val="14"/>
          <w:lang w:val="es-SV" w:eastAsia="es-ES"/>
        </w:rPr>
      </w:pPr>
    </w:p>
    <w:p w14:paraId="6E5AC671" w14:textId="77777777" w:rsidR="00165D24" w:rsidRPr="004E149B" w:rsidRDefault="00165D24" w:rsidP="00F37BFF">
      <w:pPr>
        <w:keepLines/>
        <w:widowControl/>
        <w:tabs>
          <w:tab w:val="left" w:pos="629"/>
          <w:tab w:val="left" w:pos="881"/>
          <w:tab w:val="left" w:pos="1023"/>
          <w:tab w:val="left" w:pos="1306"/>
          <w:tab w:val="left" w:pos="6126"/>
          <w:tab w:val="left" w:pos="7082"/>
          <w:tab w:val="left" w:pos="8039"/>
          <w:tab w:val="left" w:pos="8996"/>
          <w:tab w:val="left" w:pos="9953"/>
        </w:tabs>
        <w:rPr>
          <w:rFonts w:ascii="Museo Sans 300" w:eastAsia="Times New Roman" w:hAnsi="Museo Sans 300"/>
          <w:b/>
          <w:bCs/>
          <w:snapToGrid w:val="0"/>
          <w:szCs w:val="14"/>
          <w:lang w:val="es-SV" w:eastAsia="es-ES"/>
        </w:rPr>
      </w:pPr>
    </w:p>
    <w:p w14:paraId="2B7BD756" w14:textId="77777777" w:rsidR="00F37BFF" w:rsidRPr="004E149B" w:rsidRDefault="00F37BFF" w:rsidP="00F37BFF">
      <w:pPr>
        <w:keepLines/>
        <w:widowControl/>
        <w:tabs>
          <w:tab w:val="left" w:pos="629"/>
          <w:tab w:val="left" w:pos="881"/>
          <w:tab w:val="left" w:pos="1023"/>
          <w:tab w:val="left" w:pos="1306"/>
          <w:tab w:val="left" w:pos="6126"/>
          <w:tab w:val="left" w:pos="7082"/>
          <w:tab w:val="left" w:pos="8039"/>
          <w:tab w:val="left" w:pos="8996"/>
          <w:tab w:val="left" w:pos="9953"/>
        </w:tabs>
        <w:rPr>
          <w:rFonts w:ascii="Museo Sans 300" w:eastAsia="Times New Roman" w:hAnsi="Museo Sans 300"/>
          <w:b/>
          <w:bCs/>
          <w:snapToGrid w:val="0"/>
          <w:szCs w:val="14"/>
          <w:lang w:val="es-SV" w:eastAsia="es-ES"/>
        </w:rPr>
      </w:pPr>
      <w:r w:rsidRPr="004E149B">
        <w:rPr>
          <w:rFonts w:ascii="Museo Sans 300" w:eastAsia="Times New Roman" w:hAnsi="Museo Sans 300"/>
          <w:b/>
          <w:bCs/>
          <w:snapToGrid w:val="0"/>
          <w:szCs w:val="14"/>
          <w:lang w:val="es-SV" w:eastAsia="es-ES"/>
        </w:rPr>
        <w:t>FORMATO “D”</w:t>
      </w:r>
      <w:r w:rsidR="00987A23" w:rsidRPr="004E149B">
        <w:rPr>
          <w:rFonts w:ascii="Museo Sans 300" w:eastAsia="Times New Roman" w:hAnsi="Museo Sans 300"/>
          <w:b/>
          <w:bCs/>
          <w:snapToGrid w:val="0"/>
          <w:szCs w:val="14"/>
          <w:lang w:val="es-SV" w:eastAsia="es-ES"/>
        </w:rPr>
        <w:t xml:space="preserve"> </w:t>
      </w:r>
      <w:r w:rsidR="00455B2F" w:rsidRPr="004E149B">
        <w:rPr>
          <w:rFonts w:ascii="Museo Sans 300" w:eastAsia="Times New Roman" w:hAnsi="Museo Sans 300"/>
          <w:b/>
          <w:bCs/>
          <w:snapToGrid w:val="0"/>
          <w:szCs w:val="14"/>
          <w:lang w:val="es-SV" w:eastAsia="es-ES"/>
        </w:rPr>
        <w:t>DEROGADO</w:t>
      </w:r>
      <w:r w:rsidR="00987A23" w:rsidRPr="004E149B">
        <w:rPr>
          <w:rFonts w:ascii="Museo Sans 300" w:eastAsia="Times New Roman" w:hAnsi="Museo Sans 300"/>
          <w:b/>
          <w:bCs/>
          <w:snapToGrid w:val="0"/>
          <w:szCs w:val="14"/>
          <w:lang w:val="es-SV" w:eastAsia="es-ES"/>
        </w:rPr>
        <w:t xml:space="preserve"> (4)</w:t>
      </w:r>
    </w:p>
    <w:p w14:paraId="4900C280" w14:textId="77777777" w:rsidR="00A16AB3" w:rsidRPr="004E149B" w:rsidRDefault="00A16AB3" w:rsidP="00F37BFF">
      <w:pPr>
        <w:widowControl/>
        <w:jc w:val="center"/>
        <w:outlineLvl w:val="0"/>
        <w:rPr>
          <w:rFonts w:ascii="Museo Sans 300" w:eastAsia="Times New Roman" w:hAnsi="Museo Sans 300"/>
          <w:b/>
          <w:bCs/>
          <w:kern w:val="28"/>
          <w:szCs w:val="18"/>
          <w:lang w:val="es-SV" w:eastAsia="es-ES"/>
        </w:rPr>
      </w:pPr>
      <w:bookmarkStart w:id="130" w:name="_Toc118263256"/>
    </w:p>
    <w:p w14:paraId="3D32948C" w14:textId="77777777" w:rsidR="0044083B" w:rsidRPr="004E149B" w:rsidRDefault="0055735D" w:rsidP="00455B2F">
      <w:pPr>
        <w:widowControl/>
        <w:numPr>
          <w:ilvl w:val="1"/>
          <w:numId w:val="22"/>
        </w:numPr>
        <w:tabs>
          <w:tab w:val="clear" w:pos="2130"/>
          <w:tab w:val="num" w:pos="426"/>
          <w:tab w:val="left" w:pos="4962"/>
        </w:tabs>
        <w:ind w:left="425" w:hanging="425"/>
        <w:jc w:val="both"/>
        <w:outlineLvl w:val="1"/>
        <w:rPr>
          <w:rFonts w:ascii="Museo Sans 300" w:hAnsi="Museo Sans 300" w:cs="Arial"/>
          <w:b/>
          <w:bCs/>
          <w:lang w:val="es-SV"/>
        </w:rPr>
      </w:pPr>
      <w:bookmarkStart w:id="131" w:name="_Toc85812329"/>
      <w:proofErr w:type="gramStart"/>
      <w:r w:rsidRPr="004E149B">
        <w:rPr>
          <w:rFonts w:ascii="Museo Sans 300" w:hAnsi="Museo Sans 300" w:cs="Arial"/>
          <w:b/>
          <w:bCs/>
          <w:lang w:val="es-SV"/>
        </w:rPr>
        <w:t>OPERACIONES Y TRANSACCIONES A INFORMAR</w:t>
      </w:r>
      <w:proofErr w:type="gramEnd"/>
      <w:r w:rsidRPr="004E149B">
        <w:rPr>
          <w:rFonts w:ascii="Museo Sans 300" w:hAnsi="Museo Sans 300" w:cs="Arial"/>
          <w:b/>
          <w:bCs/>
          <w:lang w:val="es-SV"/>
        </w:rPr>
        <w:t xml:space="preserve"> EN FORMA ELECTRÓNICA A LA SUPERINTENDENCIA DEL SISTEMA FINANCIERO. </w:t>
      </w:r>
      <w:r w:rsidR="00B529DE" w:rsidRPr="004E149B">
        <w:rPr>
          <w:rFonts w:ascii="Museo Sans 300" w:hAnsi="Museo Sans 300" w:cs="Arial"/>
          <w:b/>
          <w:bCs/>
          <w:lang w:val="es-SV"/>
        </w:rPr>
        <w:t>(4)</w:t>
      </w:r>
      <w:bookmarkEnd w:id="131"/>
    </w:p>
    <w:p w14:paraId="587995DA" w14:textId="77777777" w:rsidR="00126146" w:rsidRPr="004E149B" w:rsidRDefault="00126146" w:rsidP="00126146">
      <w:pPr>
        <w:outlineLvl w:val="0"/>
        <w:rPr>
          <w:rFonts w:ascii="Museo Sans 300" w:hAnsi="Museo Sans 300" w:cs="Arial"/>
          <w:b/>
          <w:bCs/>
          <w:kern w:val="28"/>
          <w:lang w:val="es-SV"/>
        </w:rPr>
      </w:pPr>
    </w:p>
    <w:p w14:paraId="4B76A19D" w14:textId="77777777" w:rsidR="00126146" w:rsidRPr="004E149B" w:rsidRDefault="0055735D" w:rsidP="00126146">
      <w:pPr>
        <w:pStyle w:val="Prrafodelista"/>
        <w:numPr>
          <w:ilvl w:val="0"/>
          <w:numId w:val="48"/>
        </w:numPr>
        <w:tabs>
          <w:tab w:val="clear" w:pos="720"/>
          <w:tab w:val="num" w:pos="567"/>
        </w:tabs>
        <w:spacing w:after="120"/>
        <w:ind w:left="993" w:hanging="284"/>
        <w:jc w:val="both"/>
        <w:rPr>
          <w:rFonts w:ascii="Museo Sans 300" w:hAnsi="Museo Sans 300"/>
          <w:lang w:val="es-SV"/>
        </w:rPr>
      </w:pPr>
      <w:bookmarkStart w:id="132" w:name="_Hlk58339040"/>
      <w:r w:rsidRPr="004E149B">
        <w:rPr>
          <w:rFonts w:ascii="Museo Sans 300" w:hAnsi="Museo Sans 300"/>
          <w:lang w:val="es-SV"/>
        </w:rPr>
        <w:t>Las</w:t>
      </w:r>
      <w:r w:rsidR="00B23723" w:rsidRPr="004E149B">
        <w:rPr>
          <w:rFonts w:ascii="Museo Sans 300" w:hAnsi="Museo Sans 300"/>
          <w:lang w:val="es-SV"/>
        </w:rPr>
        <w:t xml:space="preserve"> Titularizador</w:t>
      </w:r>
      <w:r w:rsidR="000C1ECF" w:rsidRPr="004E149B">
        <w:rPr>
          <w:rFonts w:ascii="Museo Sans 300" w:hAnsi="Museo Sans 300"/>
          <w:lang w:val="es-SV"/>
        </w:rPr>
        <w:t>a</w:t>
      </w:r>
      <w:r w:rsidR="00B23723" w:rsidRPr="004E149B">
        <w:rPr>
          <w:rFonts w:ascii="Museo Sans 300" w:hAnsi="Museo Sans 300"/>
          <w:lang w:val="es-SV"/>
        </w:rPr>
        <w:t>s en nombre de los fondos de Titularización de Activos que adm</w:t>
      </w:r>
      <w:r w:rsidR="006F40C4" w:rsidRPr="004E149B">
        <w:rPr>
          <w:rFonts w:ascii="Museo Sans 300" w:hAnsi="Museo Sans 300"/>
          <w:lang w:val="es-SV"/>
        </w:rPr>
        <w:t>i</w:t>
      </w:r>
      <w:r w:rsidR="00B23723" w:rsidRPr="004E149B">
        <w:rPr>
          <w:rFonts w:ascii="Museo Sans 300" w:hAnsi="Museo Sans 300"/>
          <w:lang w:val="es-SV"/>
        </w:rPr>
        <w:t>nistra</w:t>
      </w:r>
      <w:r w:rsidRPr="004E149B">
        <w:rPr>
          <w:rFonts w:ascii="Museo Sans 300" w:hAnsi="Museo Sans 300"/>
          <w:lang w:val="es-SV"/>
        </w:rPr>
        <w:t>, deberán remitir de forma electrónica a la Superintenden</w:t>
      </w:r>
      <w:r w:rsidR="00B23723" w:rsidRPr="004E149B">
        <w:rPr>
          <w:rFonts w:ascii="Museo Sans 300" w:hAnsi="Museo Sans 300"/>
          <w:lang w:val="es-SV"/>
        </w:rPr>
        <w:t>cia</w:t>
      </w:r>
      <w:r w:rsidR="0002149D" w:rsidRPr="004E149B">
        <w:rPr>
          <w:rFonts w:ascii="Museo Sans 300" w:hAnsi="Museo Sans 300"/>
          <w:lang w:val="es-SV"/>
        </w:rPr>
        <w:t>,</w:t>
      </w:r>
      <w:r w:rsidRPr="004E149B">
        <w:rPr>
          <w:rFonts w:ascii="Museo Sans 300" w:hAnsi="Museo Sans 300"/>
          <w:lang w:val="es-SV"/>
        </w:rPr>
        <w:t xml:space="preserve"> dentro de los ocho días hábiles siguientes al mes que se está informando</w:t>
      </w:r>
      <w:r w:rsidR="0002149D" w:rsidRPr="004E149B">
        <w:rPr>
          <w:rFonts w:ascii="Museo Sans 300" w:hAnsi="Museo Sans 300"/>
          <w:lang w:val="es-SV"/>
        </w:rPr>
        <w:t xml:space="preserve">, </w:t>
      </w:r>
      <w:r w:rsidR="00B23723" w:rsidRPr="004E149B">
        <w:rPr>
          <w:rFonts w:ascii="Museo Sans 300" w:hAnsi="Museo Sans 300"/>
          <w:lang w:val="es-SV"/>
        </w:rPr>
        <w:t>la información siguiente: (4</w:t>
      </w:r>
      <w:r w:rsidRPr="004E149B">
        <w:rPr>
          <w:rFonts w:ascii="Museo Sans 300" w:hAnsi="Museo Sans 300"/>
          <w:lang w:val="es-SV"/>
        </w:rPr>
        <w:t>)</w:t>
      </w:r>
    </w:p>
    <w:p w14:paraId="2122E093" w14:textId="77777777" w:rsidR="00126146" w:rsidRPr="004E149B" w:rsidRDefault="005F3C0B" w:rsidP="00126146">
      <w:pPr>
        <w:pStyle w:val="Prrafodelista"/>
        <w:numPr>
          <w:ilvl w:val="1"/>
          <w:numId w:val="48"/>
        </w:numPr>
        <w:ind w:left="1417" w:hanging="425"/>
        <w:jc w:val="both"/>
        <w:rPr>
          <w:rFonts w:ascii="Museo Sans 300" w:hAnsi="Museo Sans 300"/>
          <w:lang w:val="es-SV"/>
        </w:rPr>
      </w:pPr>
      <w:r w:rsidRPr="004E149B">
        <w:rPr>
          <w:rFonts w:ascii="Museo Sans 300" w:hAnsi="Museo Sans 300"/>
          <w:lang w:val="es-SV"/>
        </w:rPr>
        <w:t xml:space="preserve">Balance de Comprobación </w:t>
      </w:r>
      <w:r w:rsidR="0055735D" w:rsidRPr="004E149B">
        <w:rPr>
          <w:rFonts w:ascii="Museo Sans 300" w:hAnsi="Museo Sans 300"/>
          <w:lang w:val="es-SV"/>
        </w:rPr>
        <w:t>con periodicidad mensual, la cual deberá ser remitida dentro de los ocho días hábiles siguientes al mes que se está informando; y (</w:t>
      </w:r>
      <w:r w:rsidR="00FF2119" w:rsidRPr="004E149B">
        <w:rPr>
          <w:rFonts w:ascii="Museo Sans 300" w:hAnsi="Museo Sans 300"/>
          <w:lang w:val="es-SV"/>
        </w:rPr>
        <w:t>4</w:t>
      </w:r>
      <w:r w:rsidR="0055735D" w:rsidRPr="004E149B">
        <w:rPr>
          <w:rFonts w:ascii="Museo Sans 300" w:hAnsi="Museo Sans 300"/>
          <w:lang w:val="es-SV"/>
        </w:rPr>
        <w:t>)</w:t>
      </w:r>
    </w:p>
    <w:p w14:paraId="520E2764" w14:textId="77777777" w:rsidR="00126146" w:rsidRPr="004E149B" w:rsidRDefault="00B23723" w:rsidP="00126146">
      <w:pPr>
        <w:pStyle w:val="Prrafodelista"/>
        <w:numPr>
          <w:ilvl w:val="1"/>
          <w:numId w:val="48"/>
        </w:numPr>
        <w:ind w:left="1417" w:hanging="425"/>
        <w:jc w:val="both"/>
        <w:rPr>
          <w:rFonts w:ascii="Museo Sans 300" w:hAnsi="Museo Sans 300"/>
          <w:lang w:val="es-SV"/>
        </w:rPr>
      </w:pPr>
      <w:r w:rsidRPr="004E149B">
        <w:rPr>
          <w:rFonts w:ascii="Museo Sans 300" w:hAnsi="Museo Sans 300"/>
          <w:lang w:val="es-SV"/>
        </w:rPr>
        <w:t xml:space="preserve">Los activos individualizados que conforman el fondo de titularización, que </w:t>
      </w:r>
      <w:r w:rsidR="0055735D" w:rsidRPr="004E149B">
        <w:rPr>
          <w:rFonts w:ascii="Museo Sans 300" w:hAnsi="Museo Sans 300"/>
          <w:lang w:val="es-SV"/>
        </w:rPr>
        <w:t>deberá</w:t>
      </w:r>
      <w:r w:rsidRPr="004E149B">
        <w:rPr>
          <w:rFonts w:ascii="Museo Sans 300" w:hAnsi="Museo Sans 300"/>
          <w:lang w:val="es-SV"/>
        </w:rPr>
        <w:t>n</w:t>
      </w:r>
      <w:r w:rsidR="0055735D" w:rsidRPr="004E149B">
        <w:rPr>
          <w:rFonts w:ascii="Museo Sans 300" w:hAnsi="Museo Sans 300"/>
          <w:lang w:val="es-SV"/>
        </w:rPr>
        <w:t xml:space="preserve"> ser remitid</w:t>
      </w:r>
      <w:r w:rsidRPr="004E149B">
        <w:rPr>
          <w:rFonts w:ascii="Museo Sans 300" w:hAnsi="Museo Sans 300"/>
          <w:lang w:val="es-SV"/>
        </w:rPr>
        <w:t xml:space="preserve">os </w:t>
      </w:r>
      <w:r w:rsidR="0055735D" w:rsidRPr="004E149B">
        <w:rPr>
          <w:rFonts w:ascii="Museo Sans 300" w:hAnsi="Museo Sans 300"/>
          <w:lang w:val="es-SV"/>
        </w:rPr>
        <w:t>dentro de los ocho días hábiles siguientes al mes que se está informando. (</w:t>
      </w:r>
      <w:r w:rsidR="00FF2119" w:rsidRPr="004E149B">
        <w:rPr>
          <w:rFonts w:ascii="Museo Sans 300" w:hAnsi="Museo Sans 300"/>
          <w:lang w:val="es-SV"/>
        </w:rPr>
        <w:t>4</w:t>
      </w:r>
      <w:r w:rsidR="0055735D" w:rsidRPr="004E149B">
        <w:rPr>
          <w:rFonts w:ascii="Museo Sans 300" w:hAnsi="Museo Sans 300"/>
          <w:lang w:val="es-SV"/>
        </w:rPr>
        <w:t>)</w:t>
      </w:r>
    </w:p>
    <w:p w14:paraId="040A05D1" w14:textId="77777777" w:rsidR="00126146" w:rsidRPr="004E149B" w:rsidRDefault="0055735D" w:rsidP="00D16307">
      <w:pPr>
        <w:pStyle w:val="Prrafodelista"/>
        <w:numPr>
          <w:ilvl w:val="0"/>
          <w:numId w:val="48"/>
        </w:numPr>
        <w:tabs>
          <w:tab w:val="clear" w:pos="720"/>
          <w:tab w:val="num" w:pos="567"/>
        </w:tabs>
        <w:spacing w:after="120"/>
        <w:ind w:left="993" w:hanging="284"/>
        <w:jc w:val="both"/>
        <w:rPr>
          <w:rFonts w:ascii="Museo Sans 300" w:hAnsi="Museo Sans 300"/>
          <w:lang w:val="es-SV"/>
        </w:rPr>
      </w:pPr>
      <w:r w:rsidRPr="004E149B">
        <w:rPr>
          <w:rFonts w:ascii="Museo Sans 300" w:hAnsi="Museo Sans 300"/>
          <w:lang w:val="es-SV"/>
        </w:rPr>
        <w:t xml:space="preserve">Estructura y archivos de la información a remitir a la Superintendencia. </w:t>
      </w:r>
      <w:r w:rsidR="00126146" w:rsidRPr="004E149B">
        <w:rPr>
          <w:rFonts w:ascii="Museo Sans 300" w:hAnsi="Museo Sans 300"/>
          <w:lang w:val="es-SV"/>
        </w:rPr>
        <w:t>(</w:t>
      </w:r>
      <w:r w:rsidR="00FF2119" w:rsidRPr="004E149B">
        <w:rPr>
          <w:rFonts w:ascii="Museo Sans 300" w:hAnsi="Museo Sans 300"/>
          <w:lang w:val="es-SV"/>
        </w:rPr>
        <w:t>4</w:t>
      </w:r>
      <w:r w:rsidR="00126146" w:rsidRPr="004E149B">
        <w:rPr>
          <w:rFonts w:ascii="Museo Sans 300" w:hAnsi="Museo Sans 300"/>
          <w:lang w:val="es-SV"/>
        </w:rPr>
        <w:t>)</w:t>
      </w:r>
    </w:p>
    <w:p w14:paraId="0F8DD847" w14:textId="77777777" w:rsidR="00126146" w:rsidRPr="004E149B" w:rsidRDefault="0055735D" w:rsidP="00126146">
      <w:pPr>
        <w:pStyle w:val="Prrafodelista"/>
        <w:numPr>
          <w:ilvl w:val="1"/>
          <w:numId w:val="48"/>
        </w:numPr>
        <w:spacing w:after="120"/>
        <w:ind w:left="1417" w:hanging="425"/>
        <w:jc w:val="both"/>
        <w:rPr>
          <w:rFonts w:ascii="Museo Sans 300" w:hAnsi="Museo Sans 300"/>
          <w:lang w:val="es-SV"/>
        </w:rPr>
      </w:pPr>
      <w:r w:rsidRPr="004E149B">
        <w:rPr>
          <w:rFonts w:ascii="Museo Sans 300" w:hAnsi="Museo Sans 300"/>
          <w:lang w:val="es-SV"/>
        </w:rPr>
        <w:t>Estructura de la base de datos de los archivos. La estructura de datos se define</w:t>
      </w:r>
      <w:r w:rsidR="00ED6B5E" w:rsidRPr="004E149B">
        <w:rPr>
          <w:rFonts w:ascii="Museo Sans 300" w:hAnsi="Museo Sans 300"/>
          <w:lang w:val="es-SV"/>
        </w:rPr>
        <w:t xml:space="preserve"> con los archivos siguientes: (4</w:t>
      </w:r>
      <w:r w:rsidRPr="004E149B">
        <w:rPr>
          <w:rFonts w:ascii="Museo Sans 300" w:hAnsi="Museo Sans 300"/>
          <w:lang w:val="es-SV"/>
        </w:rPr>
        <w:t>)</w:t>
      </w:r>
    </w:p>
    <w:p w14:paraId="4FAEDBDB" w14:textId="77777777" w:rsidR="00C31A4E" w:rsidRPr="00B357B7" w:rsidRDefault="00C31A4E">
      <w:pPr>
        <w:rPr>
          <w:lang w:val="es-SV"/>
        </w:rPr>
      </w:pPr>
      <w:r w:rsidRPr="00B357B7">
        <w:rPr>
          <w:lang w:val="es-SV"/>
        </w:rPr>
        <w:br w:type="page"/>
      </w:r>
    </w:p>
    <w:tbl>
      <w:tblPr>
        <w:tblW w:w="8925" w:type="dxa"/>
        <w:tblInd w:w="55" w:type="dxa"/>
        <w:tblCellMar>
          <w:left w:w="70" w:type="dxa"/>
          <w:right w:w="70" w:type="dxa"/>
        </w:tblCellMar>
        <w:tblLook w:val="00A0" w:firstRow="1" w:lastRow="0" w:firstColumn="1" w:lastColumn="0" w:noHBand="0" w:noVBand="0"/>
      </w:tblPr>
      <w:tblGrid>
        <w:gridCol w:w="3824"/>
        <w:gridCol w:w="5101"/>
      </w:tblGrid>
      <w:tr w:rsidR="00530C59" w:rsidRPr="004E149B" w14:paraId="3278D204" w14:textId="77777777" w:rsidTr="00C31A4E">
        <w:trPr>
          <w:trHeight w:val="300"/>
        </w:trPr>
        <w:tc>
          <w:tcPr>
            <w:tcW w:w="3788" w:type="dxa"/>
            <w:tcBorders>
              <w:top w:val="single" w:sz="4" w:space="0" w:color="auto"/>
              <w:left w:val="single" w:sz="4" w:space="0" w:color="auto"/>
              <w:bottom w:val="single" w:sz="4" w:space="0" w:color="auto"/>
              <w:right w:val="single" w:sz="4" w:space="0" w:color="auto"/>
            </w:tcBorders>
            <w:noWrap/>
            <w:vAlign w:val="center"/>
          </w:tcPr>
          <w:p w14:paraId="02354604" w14:textId="77777777" w:rsidR="00896F44" w:rsidRPr="004E149B" w:rsidRDefault="00126146" w:rsidP="00896F44">
            <w:pPr>
              <w:jc w:val="center"/>
              <w:rPr>
                <w:rFonts w:ascii="Museo Sans 300" w:hAnsi="Museo Sans 300"/>
                <w:lang w:val="es-SV"/>
              </w:rPr>
            </w:pPr>
            <w:r w:rsidRPr="004E149B">
              <w:rPr>
                <w:rFonts w:ascii="Museo Sans 300" w:hAnsi="Museo Sans 300"/>
                <w:lang w:val="es-SV" w:eastAsia="es-SV"/>
              </w:rPr>
              <w:t>NOMBRE DEL ARCHIVO</w:t>
            </w:r>
            <w:r w:rsidR="00896F44" w:rsidRPr="004E149B">
              <w:rPr>
                <w:rFonts w:ascii="Museo Sans 300" w:hAnsi="Museo Sans 300"/>
                <w:lang w:val="es-SV"/>
              </w:rPr>
              <w:t xml:space="preserve"> (4)</w:t>
            </w:r>
          </w:p>
        </w:tc>
        <w:tc>
          <w:tcPr>
            <w:tcW w:w="5137" w:type="dxa"/>
            <w:tcBorders>
              <w:top w:val="single" w:sz="4" w:space="0" w:color="auto"/>
              <w:left w:val="nil"/>
              <w:bottom w:val="single" w:sz="4" w:space="0" w:color="auto"/>
              <w:right w:val="single" w:sz="4" w:space="0" w:color="auto"/>
            </w:tcBorders>
            <w:noWrap/>
            <w:vAlign w:val="center"/>
          </w:tcPr>
          <w:p w14:paraId="50CBB8AE" w14:textId="77777777" w:rsidR="00126146" w:rsidRPr="004E149B" w:rsidRDefault="00126146" w:rsidP="006D3F28">
            <w:pPr>
              <w:jc w:val="center"/>
              <w:rPr>
                <w:rFonts w:ascii="Museo Sans 300" w:hAnsi="Museo Sans 300"/>
                <w:lang w:val="es-SV" w:eastAsia="es-SV"/>
              </w:rPr>
            </w:pPr>
            <w:r w:rsidRPr="004E149B">
              <w:rPr>
                <w:rFonts w:ascii="Museo Sans 300" w:hAnsi="Museo Sans 300"/>
                <w:lang w:val="es-SV" w:eastAsia="es-SV"/>
              </w:rPr>
              <w:t>DESCRIPCIÓN</w:t>
            </w:r>
            <w:r w:rsidR="00896F44" w:rsidRPr="004E149B">
              <w:rPr>
                <w:rFonts w:ascii="Museo Sans 300" w:hAnsi="Museo Sans 300"/>
                <w:lang w:val="es-SV"/>
              </w:rPr>
              <w:t xml:space="preserve"> (4)</w:t>
            </w:r>
          </w:p>
        </w:tc>
      </w:tr>
      <w:tr w:rsidR="00530C59" w:rsidRPr="004E149B" w14:paraId="2B356C5E" w14:textId="77777777" w:rsidTr="00C31A4E">
        <w:trPr>
          <w:trHeight w:val="300"/>
        </w:trPr>
        <w:tc>
          <w:tcPr>
            <w:tcW w:w="3788" w:type="dxa"/>
            <w:tcBorders>
              <w:top w:val="nil"/>
              <w:left w:val="single" w:sz="4" w:space="0" w:color="auto"/>
              <w:bottom w:val="single" w:sz="4" w:space="0" w:color="auto"/>
              <w:right w:val="single" w:sz="4" w:space="0" w:color="auto"/>
            </w:tcBorders>
            <w:noWrap/>
            <w:vAlign w:val="center"/>
          </w:tcPr>
          <w:p w14:paraId="601DB606" w14:textId="77777777" w:rsidR="00126146" w:rsidRPr="004E149B" w:rsidRDefault="00126146" w:rsidP="00FF2119">
            <w:pPr>
              <w:rPr>
                <w:rFonts w:ascii="Museo Sans 300" w:hAnsi="Museo Sans 300"/>
                <w:lang w:val="es-SV" w:eastAsia="es-SV"/>
              </w:rPr>
            </w:pPr>
            <w:r w:rsidRPr="004E149B">
              <w:rPr>
                <w:rFonts w:ascii="Museo Sans 300" w:hAnsi="Museo Sans 300"/>
                <w:lang w:val="es-SV" w:eastAsia="es-SV"/>
              </w:rPr>
              <w:t>ssf_</w:t>
            </w:r>
            <w:r w:rsidR="00120961" w:rsidRPr="004E149B">
              <w:rPr>
                <w:rFonts w:ascii="Museo Sans 300" w:hAnsi="Museo Sans 300"/>
                <w:lang w:val="es-SV" w:eastAsia="es-SV"/>
              </w:rPr>
              <w:t>c</w:t>
            </w:r>
            <w:r w:rsidR="00FF2119" w:rsidRPr="004E149B">
              <w:rPr>
                <w:rFonts w:ascii="Museo Sans 300" w:hAnsi="Museo Sans 300"/>
                <w:lang w:val="es-SV" w:eastAsia="es-SV"/>
              </w:rPr>
              <w:t>fta</w:t>
            </w:r>
            <w:r w:rsidRPr="004E149B">
              <w:rPr>
                <w:rFonts w:ascii="Museo Sans 300" w:hAnsi="Museo Sans 300"/>
                <w:lang w:val="es-SV" w:eastAsia="es-SV"/>
              </w:rPr>
              <w:t>_saldo_cuenta.xsd</w:t>
            </w:r>
            <w:r w:rsidR="00896F44" w:rsidRPr="004E149B">
              <w:rPr>
                <w:rFonts w:ascii="Museo Sans 300" w:hAnsi="Museo Sans 300"/>
                <w:lang w:val="es-SV"/>
              </w:rPr>
              <w:t xml:space="preserve"> (4)</w:t>
            </w:r>
          </w:p>
        </w:tc>
        <w:tc>
          <w:tcPr>
            <w:tcW w:w="5137" w:type="dxa"/>
            <w:tcBorders>
              <w:top w:val="nil"/>
              <w:left w:val="nil"/>
              <w:bottom w:val="single" w:sz="4" w:space="0" w:color="auto"/>
              <w:right w:val="single" w:sz="4" w:space="0" w:color="auto"/>
            </w:tcBorders>
            <w:noWrap/>
            <w:vAlign w:val="center"/>
          </w:tcPr>
          <w:p w14:paraId="6EDCE476" w14:textId="77777777" w:rsidR="00126146" w:rsidRPr="004E149B" w:rsidRDefault="005F3C0B" w:rsidP="005F3C0B">
            <w:pPr>
              <w:rPr>
                <w:rFonts w:ascii="Museo Sans 300" w:hAnsi="Museo Sans 300"/>
                <w:lang w:val="es-SV" w:eastAsia="es-SV"/>
              </w:rPr>
            </w:pPr>
            <w:r w:rsidRPr="004E149B">
              <w:rPr>
                <w:rFonts w:ascii="Museo Sans 300" w:hAnsi="Museo Sans 300"/>
                <w:lang w:val="es-SV" w:eastAsia="es-SV"/>
              </w:rPr>
              <w:t>Balance de Comprobación</w:t>
            </w:r>
            <w:r w:rsidR="00126146" w:rsidRPr="004E149B">
              <w:rPr>
                <w:rFonts w:ascii="Museo Sans 300" w:hAnsi="Museo Sans 300"/>
                <w:lang w:val="es-SV" w:eastAsia="es-SV"/>
              </w:rPr>
              <w:t>.</w:t>
            </w:r>
            <w:r w:rsidR="00896F44" w:rsidRPr="004E149B">
              <w:rPr>
                <w:rFonts w:ascii="Museo Sans 300" w:hAnsi="Museo Sans 300"/>
                <w:lang w:val="es-SV"/>
              </w:rPr>
              <w:t xml:space="preserve"> (4)</w:t>
            </w:r>
          </w:p>
        </w:tc>
      </w:tr>
      <w:tr w:rsidR="00530C59" w:rsidRPr="004E149B" w14:paraId="7521ED83" w14:textId="77777777" w:rsidTr="00C31A4E">
        <w:trPr>
          <w:trHeight w:val="300"/>
        </w:trPr>
        <w:tc>
          <w:tcPr>
            <w:tcW w:w="3788" w:type="dxa"/>
            <w:tcBorders>
              <w:top w:val="nil"/>
              <w:left w:val="single" w:sz="4" w:space="0" w:color="auto"/>
              <w:bottom w:val="single" w:sz="4" w:space="0" w:color="auto"/>
              <w:right w:val="single" w:sz="4" w:space="0" w:color="auto"/>
            </w:tcBorders>
            <w:noWrap/>
            <w:vAlign w:val="center"/>
          </w:tcPr>
          <w:p w14:paraId="3B8B2266" w14:textId="77777777" w:rsidR="00126146" w:rsidRPr="004E149B" w:rsidRDefault="00126146" w:rsidP="00FF2119">
            <w:pPr>
              <w:rPr>
                <w:rFonts w:ascii="Museo Sans 300" w:hAnsi="Museo Sans 300"/>
                <w:lang w:val="es-SV" w:eastAsia="es-SV"/>
              </w:rPr>
            </w:pPr>
            <w:r w:rsidRPr="004E149B">
              <w:rPr>
                <w:rFonts w:ascii="Museo Sans 300" w:hAnsi="Museo Sans 300"/>
                <w:lang w:val="es-SV" w:eastAsia="es-SV"/>
              </w:rPr>
              <w:t>ssf_</w:t>
            </w:r>
            <w:r w:rsidR="00120961" w:rsidRPr="004E149B">
              <w:rPr>
                <w:rFonts w:ascii="Museo Sans 300" w:hAnsi="Museo Sans 300"/>
                <w:lang w:val="es-SV" w:eastAsia="es-SV"/>
              </w:rPr>
              <w:t>c</w:t>
            </w:r>
            <w:r w:rsidR="00FF2119" w:rsidRPr="004E149B">
              <w:rPr>
                <w:rFonts w:ascii="Museo Sans 300" w:hAnsi="Museo Sans 300"/>
                <w:lang w:val="es-SV" w:eastAsia="es-SV"/>
              </w:rPr>
              <w:t>fta</w:t>
            </w:r>
            <w:r w:rsidRPr="004E149B">
              <w:rPr>
                <w:rFonts w:ascii="Museo Sans 300" w:hAnsi="Museo Sans 300"/>
                <w:lang w:val="es-SV" w:eastAsia="es-SV"/>
              </w:rPr>
              <w:t>_</w:t>
            </w:r>
            <w:r w:rsidR="00FF2119" w:rsidRPr="004E149B">
              <w:rPr>
                <w:rFonts w:ascii="Museo Sans 300" w:hAnsi="Museo Sans 300"/>
                <w:lang w:val="es-SV" w:eastAsia="es-SV"/>
              </w:rPr>
              <w:t>activos</w:t>
            </w:r>
            <w:r w:rsidRPr="004E149B">
              <w:rPr>
                <w:rFonts w:ascii="Museo Sans 300" w:hAnsi="Museo Sans 300"/>
                <w:lang w:val="es-SV" w:eastAsia="es-SV"/>
              </w:rPr>
              <w:t>_</w:t>
            </w:r>
            <w:r w:rsidR="00FF2119" w:rsidRPr="004E149B">
              <w:rPr>
                <w:rFonts w:ascii="Museo Sans 300" w:hAnsi="Museo Sans 300"/>
                <w:lang w:val="es-SV" w:eastAsia="es-SV"/>
              </w:rPr>
              <w:t>individualizados</w:t>
            </w:r>
            <w:r w:rsidRPr="004E149B">
              <w:rPr>
                <w:rFonts w:ascii="Museo Sans 300" w:hAnsi="Museo Sans 300"/>
                <w:lang w:val="es-SV" w:eastAsia="es-SV"/>
              </w:rPr>
              <w:t>.xsd</w:t>
            </w:r>
            <w:r w:rsidR="00896F44" w:rsidRPr="004E149B">
              <w:rPr>
                <w:rFonts w:ascii="Museo Sans 300" w:hAnsi="Museo Sans 300"/>
                <w:lang w:val="es-SV"/>
              </w:rPr>
              <w:t xml:space="preserve"> (4)</w:t>
            </w:r>
          </w:p>
        </w:tc>
        <w:tc>
          <w:tcPr>
            <w:tcW w:w="5137" w:type="dxa"/>
            <w:tcBorders>
              <w:top w:val="nil"/>
              <w:left w:val="nil"/>
              <w:bottom w:val="single" w:sz="4" w:space="0" w:color="auto"/>
              <w:right w:val="single" w:sz="4" w:space="0" w:color="auto"/>
            </w:tcBorders>
            <w:noWrap/>
            <w:vAlign w:val="center"/>
          </w:tcPr>
          <w:p w14:paraId="63B36B22" w14:textId="77777777" w:rsidR="00126146" w:rsidRPr="004E149B" w:rsidRDefault="00FF2119" w:rsidP="00FF2119">
            <w:pPr>
              <w:rPr>
                <w:rFonts w:ascii="Museo Sans 300" w:hAnsi="Museo Sans 300"/>
                <w:lang w:val="es-SV" w:eastAsia="es-SV"/>
              </w:rPr>
            </w:pPr>
            <w:r w:rsidRPr="004E149B">
              <w:rPr>
                <w:rFonts w:ascii="Museo Sans 300" w:hAnsi="Museo Sans 300"/>
                <w:lang w:val="es-SV" w:eastAsia="es-SV"/>
              </w:rPr>
              <w:t>Activos individualizados que conforman el fondo de titularización</w:t>
            </w:r>
            <w:r w:rsidR="00126146" w:rsidRPr="004E149B">
              <w:rPr>
                <w:rFonts w:ascii="Museo Sans 300" w:hAnsi="Museo Sans 300"/>
                <w:lang w:val="es-SV" w:eastAsia="es-SV"/>
              </w:rPr>
              <w:t>.</w:t>
            </w:r>
            <w:r w:rsidR="00896F44" w:rsidRPr="004E149B">
              <w:rPr>
                <w:rFonts w:ascii="Museo Sans 300" w:hAnsi="Museo Sans 300"/>
                <w:lang w:val="es-SV"/>
              </w:rPr>
              <w:t xml:space="preserve"> (4)</w:t>
            </w:r>
          </w:p>
        </w:tc>
      </w:tr>
    </w:tbl>
    <w:p w14:paraId="31A1A597" w14:textId="77777777" w:rsidR="00126146" w:rsidRPr="004E149B" w:rsidRDefault="00126146" w:rsidP="00126146">
      <w:pPr>
        <w:pStyle w:val="Prrafodelista"/>
        <w:ind w:left="1418"/>
        <w:rPr>
          <w:rFonts w:ascii="Museo Sans 300" w:hAnsi="Museo Sans 300"/>
          <w:lang w:val="es-SV"/>
        </w:rPr>
      </w:pPr>
    </w:p>
    <w:p w14:paraId="215A5405" w14:textId="77777777" w:rsidR="00126146" w:rsidRPr="004E149B" w:rsidRDefault="0055735D" w:rsidP="00126146">
      <w:pPr>
        <w:pStyle w:val="Prrafodelista"/>
        <w:numPr>
          <w:ilvl w:val="1"/>
          <w:numId w:val="48"/>
        </w:numPr>
        <w:spacing w:after="120"/>
        <w:ind w:left="1417" w:hanging="425"/>
        <w:jc w:val="both"/>
        <w:rPr>
          <w:rFonts w:ascii="Museo Sans 300" w:hAnsi="Museo Sans 300"/>
          <w:lang w:val="es-SV"/>
        </w:rPr>
      </w:pPr>
      <w:r w:rsidRPr="004E149B">
        <w:rPr>
          <w:rFonts w:ascii="Museo Sans 300" w:hAnsi="Museo Sans 300"/>
          <w:lang w:val="es-SV"/>
        </w:rPr>
        <w:t xml:space="preserve">Archivo de datos para la remisión de la información. La información será remitida </w:t>
      </w:r>
      <w:r w:rsidR="00ED6B5E" w:rsidRPr="004E149B">
        <w:rPr>
          <w:rFonts w:ascii="Museo Sans 300" w:hAnsi="Museo Sans 300"/>
          <w:lang w:val="es-SV"/>
        </w:rPr>
        <w:t>con l</w:t>
      </w:r>
      <w:r w:rsidR="000C1ECF" w:rsidRPr="004E149B">
        <w:rPr>
          <w:rFonts w:ascii="Museo Sans 300" w:hAnsi="Museo Sans 300"/>
          <w:lang w:val="es-SV"/>
        </w:rPr>
        <w:t>os campos</w:t>
      </w:r>
      <w:r w:rsidR="00ED6B5E" w:rsidRPr="004E149B">
        <w:rPr>
          <w:rFonts w:ascii="Museo Sans 300" w:hAnsi="Museo Sans 300"/>
          <w:lang w:val="es-SV"/>
        </w:rPr>
        <w:t xml:space="preserve"> siguiente</w:t>
      </w:r>
      <w:r w:rsidR="000C1ECF" w:rsidRPr="004E149B">
        <w:rPr>
          <w:rFonts w:ascii="Museo Sans 300" w:hAnsi="Museo Sans 300"/>
          <w:lang w:val="es-SV"/>
        </w:rPr>
        <w:t>s</w:t>
      </w:r>
      <w:r w:rsidR="00ED6B5E" w:rsidRPr="004E149B">
        <w:rPr>
          <w:rFonts w:ascii="Museo Sans 300" w:hAnsi="Museo Sans 300"/>
          <w:lang w:val="es-SV"/>
        </w:rPr>
        <w:t>: (4</w:t>
      </w:r>
      <w:r w:rsidRPr="004E149B">
        <w:rPr>
          <w:rFonts w:ascii="Museo Sans 300" w:hAnsi="Museo Sans 300"/>
          <w:lang w:val="es-SV"/>
        </w:rPr>
        <w:t>)</w:t>
      </w:r>
    </w:p>
    <w:tbl>
      <w:tblPr>
        <w:tblW w:w="8804" w:type="dxa"/>
        <w:tblInd w:w="55" w:type="dxa"/>
        <w:tblCellMar>
          <w:left w:w="70" w:type="dxa"/>
          <w:right w:w="70" w:type="dxa"/>
        </w:tblCellMar>
        <w:tblLook w:val="00A0" w:firstRow="1" w:lastRow="0" w:firstColumn="1" w:lastColumn="0" w:noHBand="0" w:noVBand="0"/>
      </w:tblPr>
      <w:tblGrid>
        <w:gridCol w:w="3134"/>
        <w:gridCol w:w="5670"/>
      </w:tblGrid>
      <w:tr w:rsidR="00530C59" w:rsidRPr="004E149B" w14:paraId="2A976601" w14:textId="77777777" w:rsidTr="006D3F28">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14:paraId="21560634" w14:textId="77777777" w:rsidR="00126146" w:rsidRPr="004E149B" w:rsidRDefault="00126146" w:rsidP="006D3F28">
            <w:pPr>
              <w:jc w:val="center"/>
              <w:rPr>
                <w:rFonts w:ascii="Museo Sans 300" w:hAnsi="Museo Sans 300"/>
                <w:lang w:val="es-SV" w:eastAsia="es-SV"/>
              </w:rPr>
            </w:pPr>
            <w:r w:rsidRPr="004E149B">
              <w:rPr>
                <w:rFonts w:ascii="Museo Sans 300" w:hAnsi="Museo Sans 300"/>
                <w:lang w:val="es-SV" w:eastAsia="es-SV"/>
              </w:rPr>
              <w:t>NOMBRE DEL ARCHIVO</w:t>
            </w:r>
            <w:r w:rsidR="00896F44" w:rsidRPr="004E149B">
              <w:rPr>
                <w:rFonts w:ascii="Museo Sans 300" w:hAnsi="Museo Sans 300"/>
                <w:lang w:val="es-SV"/>
              </w:rPr>
              <w:t xml:space="preserve"> (4)</w:t>
            </w:r>
          </w:p>
        </w:tc>
        <w:tc>
          <w:tcPr>
            <w:tcW w:w="5670" w:type="dxa"/>
            <w:tcBorders>
              <w:top w:val="single" w:sz="4" w:space="0" w:color="auto"/>
              <w:left w:val="nil"/>
              <w:bottom w:val="single" w:sz="4" w:space="0" w:color="auto"/>
              <w:right w:val="single" w:sz="4" w:space="0" w:color="auto"/>
            </w:tcBorders>
            <w:noWrap/>
            <w:vAlign w:val="center"/>
          </w:tcPr>
          <w:p w14:paraId="7C38D02E" w14:textId="77777777" w:rsidR="00126146" w:rsidRPr="004E149B" w:rsidRDefault="00126146" w:rsidP="006D3F28">
            <w:pPr>
              <w:jc w:val="center"/>
              <w:rPr>
                <w:rFonts w:ascii="Museo Sans 300" w:hAnsi="Museo Sans 300"/>
                <w:lang w:val="es-SV" w:eastAsia="es-SV"/>
              </w:rPr>
            </w:pPr>
            <w:r w:rsidRPr="004E149B">
              <w:rPr>
                <w:rFonts w:ascii="Museo Sans 300" w:hAnsi="Museo Sans 300"/>
                <w:lang w:val="es-SV" w:eastAsia="es-SV"/>
              </w:rPr>
              <w:t>DESCRIPCIÓN</w:t>
            </w:r>
            <w:r w:rsidR="00896F44" w:rsidRPr="004E149B">
              <w:rPr>
                <w:rFonts w:ascii="Museo Sans 300" w:hAnsi="Museo Sans 300"/>
                <w:lang w:val="es-SV"/>
              </w:rPr>
              <w:t xml:space="preserve"> (4)</w:t>
            </w:r>
          </w:p>
        </w:tc>
      </w:tr>
      <w:tr w:rsidR="00126146" w:rsidRPr="004E149B" w14:paraId="4304FBD2" w14:textId="77777777" w:rsidTr="006D3F28">
        <w:trPr>
          <w:trHeight w:val="300"/>
        </w:trPr>
        <w:tc>
          <w:tcPr>
            <w:tcW w:w="3134" w:type="dxa"/>
            <w:tcBorders>
              <w:top w:val="nil"/>
              <w:left w:val="single" w:sz="4" w:space="0" w:color="auto"/>
              <w:bottom w:val="single" w:sz="4" w:space="0" w:color="auto"/>
              <w:right w:val="single" w:sz="4" w:space="0" w:color="auto"/>
            </w:tcBorders>
            <w:noWrap/>
            <w:vAlign w:val="center"/>
          </w:tcPr>
          <w:p w14:paraId="0D31006B" w14:textId="77777777" w:rsidR="00126146" w:rsidRPr="004E149B" w:rsidRDefault="00126146" w:rsidP="006D3F28">
            <w:pPr>
              <w:rPr>
                <w:rFonts w:ascii="Museo Sans 300" w:hAnsi="Museo Sans 300"/>
                <w:lang w:val="es-SV" w:eastAsia="es-SV"/>
              </w:rPr>
            </w:pPr>
            <w:r w:rsidRPr="004E149B">
              <w:rPr>
                <w:rFonts w:ascii="Museo Sans 300" w:hAnsi="Museo Sans 300"/>
                <w:lang w:val="es-SV" w:eastAsia="es-SV"/>
              </w:rPr>
              <w:t>saldo_cuenta.xml</w:t>
            </w:r>
            <w:r w:rsidR="00896F44" w:rsidRPr="004E149B">
              <w:rPr>
                <w:rFonts w:ascii="Museo Sans 300" w:hAnsi="Museo Sans 300"/>
                <w:lang w:val="es-SV"/>
              </w:rPr>
              <w:t xml:space="preserve"> (4)</w:t>
            </w:r>
          </w:p>
        </w:tc>
        <w:tc>
          <w:tcPr>
            <w:tcW w:w="5670" w:type="dxa"/>
            <w:tcBorders>
              <w:top w:val="nil"/>
              <w:left w:val="nil"/>
              <w:bottom w:val="single" w:sz="4" w:space="0" w:color="auto"/>
              <w:right w:val="single" w:sz="4" w:space="0" w:color="auto"/>
            </w:tcBorders>
            <w:noWrap/>
            <w:vAlign w:val="center"/>
          </w:tcPr>
          <w:p w14:paraId="2BE9CA5C" w14:textId="77777777" w:rsidR="00126146" w:rsidRPr="004E149B" w:rsidRDefault="005F3C0B" w:rsidP="005F3C0B">
            <w:pPr>
              <w:rPr>
                <w:rFonts w:ascii="Museo Sans 300" w:hAnsi="Museo Sans 300"/>
                <w:lang w:val="es-SV" w:eastAsia="es-SV"/>
              </w:rPr>
            </w:pPr>
            <w:r w:rsidRPr="004E149B">
              <w:rPr>
                <w:rFonts w:ascii="Museo Sans 300" w:hAnsi="Museo Sans 300"/>
                <w:lang w:val="es-SV" w:eastAsia="es-SV"/>
              </w:rPr>
              <w:t>Balance de Comprobación</w:t>
            </w:r>
            <w:r w:rsidR="00126146" w:rsidRPr="004E149B">
              <w:rPr>
                <w:rFonts w:ascii="Museo Sans 300" w:hAnsi="Museo Sans 300"/>
                <w:lang w:val="es-SV" w:eastAsia="es-SV"/>
              </w:rPr>
              <w:t>.</w:t>
            </w:r>
            <w:r w:rsidR="00896F44" w:rsidRPr="004E149B">
              <w:rPr>
                <w:rFonts w:ascii="Museo Sans 300" w:hAnsi="Museo Sans 300"/>
                <w:lang w:val="es-SV"/>
              </w:rPr>
              <w:t xml:space="preserve"> (4)</w:t>
            </w:r>
          </w:p>
        </w:tc>
      </w:tr>
      <w:tr w:rsidR="00126146" w:rsidRPr="004E149B" w14:paraId="6C0C345C" w14:textId="77777777" w:rsidTr="006D3F28">
        <w:trPr>
          <w:trHeight w:val="300"/>
        </w:trPr>
        <w:tc>
          <w:tcPr>
            <w:tcW w:w="3134" w:type="dxa"/>
            <w:tcBorders>
              <w:top w:val="nil"/>
              <w:left w:val="single" w:sz="4" w:space="0" w:color="auto"/>
              <w:bottom w:val="single" w:sz="4" w:space="0" w:color="auto"/>
              <w:right w:val="single" w:sz="4" w:space="0" w:color="auto"/>
            </w:tcBorders>
            <w:noWrap/>
            <w:vAlign w:val="center"/>
          </w:tcPr>
          <w:p w14:paraId="313D7D4F" w14:textId="77777777" w:rsidR="00126146" w:rsidRPr="004E149B" w:rsidRDefault="00B277F4" w:rsidP="00B277F4">
            <w:pPr>
              <w:rPr>
                <w:rFonts w:ascii="Museo Sans 300" w:hAnsi="Museo Sans 300"/>
                <w:lang w:val="es-SV" w:eastAsia="es-SV"/>
              </w:rPr>
            </w:pPr>
            <w:r w:rsidRPr="004E149B">
              <w:rPr>
                <w:rFonts w:ascii="Museo Sans 300" w:hAnsi="Museo Sans 300"/>
                <w:lang w:val="es-SV" w:eastAsia="es-SV"/>
              </w:rPr>
              <w:t>ac</w:t>
            </w:r>
            <w:r w:rsidR="0043619A" w:rsidRPr="004E149B">
              <w:rPr>
                <w:rFonts w:ascii="Museo Sans 300" w:hAnsi="Museo Sans 300"/>
                <w:lang w:val="es-SV" w:eastAsia="es-SV"/>
              </w:rPr>
              <w:t>t</w:t>
            </w:r>
            <w:r w:rsidRPr="004E149B">
              <w:rPr>
                <w:rFonts w:ascii="Museo Sans 300" w:hAnsi="Museo Sans 300"/>
                <w:lang w:val="es-SV" w:eastAsia="es-SV"/>
              </w:rPr>
              <w:t>ivos</w:t>
            </w:r>
            <w:r w:rsidR="00126146" w:rsidRPr="004E149B">
              <w:rPr>
                <w:rFonts w:ascii="Museo Sans 300" w:hAnsi="Museo Sans 300"/>
                <w:lang w:val="es-SV" w:eastAsia="es-SV"/>
              </w:rPr>
              <w:t>_</w:t>
            </w:r>
            <w:r w:rsidRPr="004E149B">
              <w:rPr>
                <w:rFonts w:ascii="Museo Sans 300" w:hAnsi="Museo Sans 300"/>
                <w:lang w:val="es-SV" w:eastAsia="es-SV"/>
              </w:rPr>
              <w:t>individualizados</w:t>
            </w:r>
            <w:r w:rsidR="00126146" w:rsidRPr="004E149B">
              <w:rPr>
                <w:rFonts w:ascii="Museo Sans 300" w:hAnsi="Museo Sans 300"/>
                <w:lang w:val="es-SV" w:eastAsia="es-SV"/>
              </w:rPr>
              <w:t>.xml</w:t>
            </w:r>
            <w:r w:rsidR="00896F44" w:rsidRPr="004E149B">
              <w:rPr>
                <w:rFonts w:ascii="Museo Sans 300" w:hAnsi="Museo Sans 300"/>
                <w:lang w:val="es-SV"/>
              </w:rPr>
              <w:t xml:space="preserve"> (4)</w:t>
            </w:r>
          </w:p>
        </w:tc>
        <w:tc>
          <w:tcPr>
            <w:tcW w:w="5670" w:type="dxa"/>
            <w:tcBorders>
              <w:top w:val="nil"/>
              <w:left w:val="nil"/>
              <w:bottom w:val="single" w:sz="4" w:space="0" w:color="auto"/>
              <w:right w:val="single" w:sz="4" w:space="0" w:color="auto"/>
            </w:tcBorders>
            <w:noWrap/>
            <w:vAlign w:val="center"/>
          </w:tcPr>
          <w:p w14:paraId="1EFD0742" w14:textId="77777777" w:rsidR="00126146" w:rsidRPr="004E149B" w:rsidRDefault="00B277F4" w:rsidP="00B277F4">
            <w:pPr>
              <w:rPr>
                <w:rFonts w:ascii="Museo Sans 300" w:hAnsi="Museo Sans 300"/>
                <w:lang w:val="es-SV" w:eastAsia="es-SV"/>
              </w:rPr>
            </w:pPr>
            <w:r w:rsidRPr="004E149B">
              <w:rPr>
                <w:rFonts w:ascii="Museo Sans 300" w:hAnsi="Museo Sans 300"/>
                <w:lang w:val="es-SV" w:eastAsia="es-SV"/>
              </w:rPr>
              <w:t>Activos individualizados que conforman el fondo de titularización</w:t>
            </w:r>
            <w:r w:rsidR="00126146" w:rsidRPr="004E149B">
              <w:rPr>
                <w:rFonts w:ascii="Museo Sans 300" w:hAnsi="Museo Sans 300"/>
                <w:lang w:val="es-SV" w:eastAsia="es-SV"/>
              </w:rPr>
              <w:t>.</w:t>
            </w:r>
            <w:r w:rsidR="00896F44" w:rsidRPr="004E149B">
              <w:rPr>
                <w:rFonts w:ascii="Museo Sans 300" w:hAnsi="Museo Sans 300"/>
                <w:lang w:val="es-SV"/>
              </w:rPr>
              <w:t xml:space="preserve"> (4)</w:t>
            </w:r>
          </w:p>
        </w:tc>
      </w:tr>
    </w:tbl>
    <w:p w14:paraId="2B418EE8" w14:textId="77777777" w:rsidR="00126146" w:rsidRPr="004E149B" w:rsidRDefault="00126146" w:rsidP="00126146">
      <w:pPr>
        <w:pStyle w:val="Prrafodelista"/>
        <w:ind w:left="992"/>
        <w:rPr>
          <w:rFonts w:ascii="Museo Sans 300" w:hAnsi="Museo Sans 300"/>
          <w:lang w:val="es-SV"/>
        </w:rPr>
      </w:pPr>
    </w:p>
    <w:p w14:paraId="0D1419E6" w14:textId="77777777" w:rsidR="00126146" w:rsidRPr="004E149B" w:rsidRDefault="0055735D" w:rsidP="00126146">
      <w:pPr>
        <w:pStyle w:val="Prrafodelista"/>
        <w:numPr>
          <w:ilvl w:val="0"/>
          <w:numId w:val="48"/>
        </w:numPr>
        <w:tabs>
          <w:tab w:val="clear" w:pos="720"/>
        </w:tabs>
        <w:spacing w:after="120"/>
        <w:ind w:left="993" w:hanging="284"/>
        <w:jc w:val="both"/>
        <w:rPr>
          <w:rFonts w:ascii="Museo Sans 300" w:hAnsi="Museo Sans 300"/>
          <w:lang w:val="es-SV"/>
        </w:rPr>
      </w:pPr>
      <w:r w:rsidRPr="004E149B">
        <w:rPr>
          <w:rFonts w:ascii="Museo Sans 300" w:hAnsi="Museo Sans 300"/>
          <w:lang w:val="es-SV"/>
        </w:rPr>
        <w:t xml:space="preserve">Nombre de los archivos a remitir a la Superintendencia del Sistema Financiero. </w:t>
      </w:r>
      <w:r w:rsidR="002A01E3" w:rsidRPr="004E149B">
        <w:rPr>
          <w:rFonts w:ascii="Museo Sans 300" w:hAnsi="Museo Sans 300"/>
          <w:lang w:val="es-SV"/>
        </w:rPr>
        <w:t>(4</w:t>
      </w:r>
      <w:r w:rsidR="00126146" w:rsidRPr="004E149B">
        <w:rPr>
          <w:rFonts w:ascii="Museo Sans 300" w:hAnsi="Museo Sans 300"/>
          <w:lang w:val="es-SV"/>
        </w:rPr>
        <w:t>)</w:t>
      </w:r>
    </w:p>
    <w:p w14:paraId="57324832" w14:textId="77777777" w:rsidR="00126146" w:rsidRPr="004E149B" w:rsidRDefault="0055735D" w:rsidP="00126146">
      <w:pPr>
        <w:pStyle w:val="Prrafodelista"/>
        <w:numPr>
          <w:ilvl w:val="1"/>
          <w:numId w:val="48"/>
        </w:numPr>
        <w:spacing w:after="120"/>
        <w:ind w:left="1417" w:hanging="425"/>
        <w:jc w:val="both"/>
        <w:rPr>
          <w:rFonts w:ascii="Museo Sans 300" w:hAnsi="Museo Sans 300"/>
          <w:lang w:val="es-SV"/>
        </w:rPr>
      </w:pPr>
      <w:r w:rsidRPr="004E149B">
        <w:rPr>
          <w:rFonts w:ascii="Museo Sans 300" w:hAnsi="Museo Sans 300"/>
          <w:lang w:val="es-SV"/>
        </w:rPr>
        <w:t>Nombre de archivo: saldo_cuenta. Este archivo se utiliza para reportar la información correspondiente al balance de comprobación con sus saldos: (</w:t>
      </w:r>
      <w:r w:rsidR="005B6B18" w:rsidRPr="004E149B">
        <w:rPr>
          <w:rFonts w:ascii="Museo Sans 300" w:hAnsi="Museo Sans 300"/>
          <w:lang w:val="es-SV"/>
        </w:rPr>
        <w:t>4</w:t>
      </w:r>
      <w:r w:rsidRPr="004E149B">
        <w:rPr>
          <w:rFonts w:ascii="Museo Sans 300" w:hAnsi="Museo Sans 300"/>
          <w:lang w:val="es-SV"/>
        </w:rPr>
        <w:t>)</w:t>
      </w:r>
    </w:p>
    <w:tbl>
      <w:tblPr>
        <w:tblW w:w="4829" w:type="pct"/>
        <w:jc w:val="center"/>
        <w:tblCellMar>
          <w:left w:w="132" w:type="dxa"/>
          <w:right w:w="132" w:type="dxa"/>
        </w:tblCellMar>
        <w:tblLook w:val="0000" w:firstRow="0" w:lastRow="0" w:firstColumn="0" w:lastColumn="0" w:noHBand="0" w:noVBand="0"/>
      </w:tblPr>
      <w:tblGrid>
        <w:gridCol w:w="2420"/>
        <w:gridCol w:w="6373"/>
      </w:tblGrid>
      <w:tr w:rsidR="0017540C" w:rsidRPr="004E149B" w14:paraId="5A44E1DB" w14:textId="77777777" w:rsidTr="00DD081A">
        <w:trPr>
          <w:trHeight w:val="270"/>
          <w:tblHeader/>
          <w:jc w:val="center"/>
        </w:trPr>
        <w:tc>
          <w:tcPr>
            <w:tcW w:w="1376" w:type="pct"/>
            <w:tcBorders>
              <w:top w:val="single" w:sz="6" w:space="0" w:color="000000"/>
              <w:left w:val="single" w:sz="6" w:space="0" w:color="000000"/>
              <w:bottom w:val="single" w:sz="6" w:space="0" w:color="FFFFFF"/>
              <w:right w:val="single" w:sz="6" w:space="0" w:color="FFFFFF"/>
            </w:tcBorders>
            <w:vAlign w:val="center"/>
          </w:tcPr>
          <w:p w14:paraId="3F08967B" w14:textId="77777777" w:rsidR="00126146" w:rsidRPr="004E149B" w:rsidRDefault="00126146" w:rsidP="006D3F28">
            <w:pPr>
              <w:spacing w:after="58"/>
              <w:jc w:val="center"/>
              <w:rPr>
                <w:rFonts w:ascii="Museo Sans 300" w:hAnsi="Museo Sans 300"/>
                <w:lang w:val="es-SV"/>
              </w:rPr>
            </w:pPr>
            <w:r w:rsidRPr="004E149B">
              <w:rPr>
                <w:rFonts w:ascii="Museo Sans 300" w:hAnsi="Museo Sans 300"/>
                <w:lang w:val="es-SV"/>
              </w:rPr>
              <w:t>ELEMENTO</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FFFFFF"/>
              <w:right w:val="single" w:sz="6" w:space="0" w:color="000000"/>
            </w:tcBorders>
            <w:vAlign w:val="center"/>
          </w:tcPr>
          <w:p w14:paraId="4781D13D" w14:textId="77777777" w:rsidR="00126146" w:rsidRPr="004E149B" w:rsidRDefault="00126146" w:rsidP="006D3F28">
            <w:pPr>
              <w:pStyle w:val="Ttulo5"/>
              <w:tabs>
                <w:tab w:val="clear" w:pos="1008"/>
              </w:tabs>
              <w:spacing w:line="139" w:lineRule="exact"/>
              <w:ind w:left="0" w:firstLine="8"/>
              <w:jc w:val="center"/>
              <w:rPr>
                <w:rFonts w:ascii="Museo Sans 300" w:hAnsi="Museo Sans 300"/>
                <w:b w:val="0"/>
                <w:sz w:val="22"/>
                <w:szCs w:val="22"/>
                <w:lang w:val="es-SV"/>
              </w:rPr>
            </w:pPr>
            <w:r w:rsidRPr="004E149B">
              <w:rPr>
                <w:rFonts w:ascii="Museo Sans 300" w:hAnsi="Museo Sans 300"/>
                <w:b w:val="0"/>
                <w:sz w:val="22"/>
                <w:szCs w:val="22"/>
                <w:lang w:val="es-SV"/>
              </w:rPr>
              <w:t>DESCRIPCIÓN</w:t>
            </w:r>
            <w:r w:rsidR="00896F44" w:rsidRPr="004E149B">
              <w:rPr>
                <w:rFonts w:ascii="Museo Sans 300" w:hAnsi="Museo Sans 300"/>
                <w:b w:val="0"/>
                <w:lang w:val="es-SV"/>
              </w:rPr>
              <w:t xml:space="preserve"> </w:t>
            </w:r>
            <w:r w:rsidR="00896F44" w:rsidRPr="004E149B">
              <w:rPr>
                <w:rFonts w:ascii="Museo Sans 300" w:hAnsi="Museo Sans 300"/>
                <w:b w:val="0"/>
                <w:sz w:val="22"/>
                <w:szCs w:val="18"/>
                <w:lang w:val="es-SV"/>
              </w:rPr>
              <w:t>(4)</w:t>
            </w:r>
          </w:p>
        </w:tc>
      </w:tr>
      <w:tr w:rsidR="0017540C" w:rsidRPr="004E149B" w14:paraId="0FBF99DE" w14:textId="77777777" w:rsidTr="00DD081A">
        <w:trPr>
          <w:trHeight w:val="270"/>
          <w:jc w:val="center"/>
        </w:trPr>
        <w:tc>
          <w:tcPr>
            <w:tcW w:w="1376" w:type="pct"/>
            <w:tcBorders>
              <w:top w:val="single" w:sz="6" w:space="0" w:color="000000"/>
              <w:left w:val="single" w:sz="6" w:space="0" w:color="000000"/>
              <w:bottom w:val="single" w:sz="6" w:space="0" w:color="FFFFFF"/>
              <w:right w:val="single" w:sz="6" w:space="0" w:color="FFFFFF"/>
            </w:tcBorders>
            <w:vAlign w:val="center"/>
          </w:tcPr>
          <w:p w14:paraId="1F998074" w14:textId="77777777" w:rsidR="0044083B" w:rsidRPr="004E149B" w:rsidRDefault="00DE7CED" w:rsidP="0017540C">
            <w:pPr>
              <w:spacing w:after="58"/>
              <w:rPr>
                <w:rFonts w:ascii="Museo Sans 300" w:hAnsi="Museo Sans 300"/>
                <w:lang w:val="es-SV"/>
              </w:rPr>
            </w:pPr>
            <w:r w:rsidRPr="004E149B">
              <w:rPr>
                <w:rFonts w:ascii="Museo Sans 300" w:eastAsia="Times New Roman" w:hAnsi="Museo Sans 300"/>
                <w:lang w:val="es-SV" w:eastAsia="es-ES"/>
              </w:rPr>
              <w:t>c</w:t>
            </w:r>
            <w:r w:rsidR="0055735D" w:rsidRPr="004E149B">
              <w:rPr>
                <w:rFonts w:ascii="Museo Sans 300" w:hAnsi="Museo Sans 300"/>
                <w:lang w:val="es-SV"/>
              </w:rPr>
              <w:t>ódigo_</w:t>
            </w:r>
            <w:r w:rsidR="004562CF" w:rsidRPr="004E149B">
              <w:rPr>
                <w:rFonts w:ascii="Museo Sans 300" w:eastAsia="Times New Roman" w:hAnsi="Museo Sans 300"/>
                <w:lang w:val="es-SV" w:eastAsia="es-ES"/>
              </w:rPr>
              <w:t>fondo</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FFFFFF"/>
              <w:right w:val="single" w:sz="6" w:space="0" w:color="000000"/>
            </w:tcBorders>
            <w:vAlign w:val="center"/>
          </w:tcPr>
          <w:p w14:paraId="5EE19936" w14:textId="77777777" w:rsidR="0044083B" w:rsidRPr="004E149B" w:rsidRDefault="0055735D" w:rsidP="0017540C">
            <w:pPr>
              <w:pStyle w:val="Ttulo5"/>
              <w:tabs>
                <w:tab w:val="clear" w:pos="1008"/>
              </w:tabs>
              <w:spacing w:line="139" w:lineRule="exact"/>
              <w:ind w:left="0" w:firstLine="8"/>
              <w:jc w:val="both"/>
              <w:rPr>
                <w:rFonts w:ascii="Museo Sans 300" w:hAnsi="Museo Sans 300"/>
                <w:b w:val="0"/>
                <w:sz w:val="22"/>
                <w:szCs w:val="22"/>
                <w:lang w:val="es-SV"/>
              </w:rPr>
            </w:pPr>
            <w:r w:rsidRPr="004E149B">
              <w:rPr>
                <w:rFonts w:ascii="Museo Sans 300" w:hAnsi="Museo Sans 300"/>
                <w:b w:val="0"/>
                <w:sz w:val="22"/>
                <w:szCs w:val="22"/>
                <w:lang w:val="es-SV"/>
              </w:rPr>
              <w:t>Código de</w:t>
            </w:r>
            <w:r w:rsidR="002D2020" w:rsidRPr="004E149B">
              <w:rPr>
                <w:rFonts w:ascii="Museo Sans 300" w:hAnsi="Museo Sans 300"/>
                <w:b w:val="0"/>
                <w:sz w:val="22"/>
                <w:szCs w:val="22"/>
                <w:lang w:val="es-SV"/>
              </w:rPr>
              <w:t>l fondo</w:t>
            </w:r>
            <w:r w:rsidR="004562CF" w:rsidRPr="004E149B">
              <w:rPr>
                <w:rFonts w:ascii="Museo Sans 300" w:hAnsi="Museo Sans 300"/>
                <w:b w:val="0"/>
                <w:sz w:val="22"/>
                <w:szCs w:val="22"/>
                <w:lang w:val="es-SV"/>
              </w:rPr>
              <w:t>.</w:t>
            </w:r>
            <w:r w:rsidR="00896F44" w:rsidRPr="004E149B">
              <w:rPr>
                <w:rFonts w:ascii="Museo Sans 300" w:hAnsi="Museo Sans 300"/>
                <w:b w:val="0"/>
                <w:lang w:val="es-SV"/>
              </w:rPr>
              <w:t xml:space="preserve"> (4)</w:t>
            </w:r>
          </w:p>
        </w:tc>
      </w:tr>
      <w:tr w:rsidR="0017540C" w:rsidRPr="004E149B" w14:paraId="6A9A6866" w14:textId="77777777" w:rsidTr="00DD081A">
        <w:trPr>
          <w:trHeight w:val="206"/>
          <w:jc w:val="center"/>
        </w:trPr>
        <w:tc>
          <w:tcPr>
            <w:tcW w:w="1376" w:type="pct"/>
            <w:tcBorders>
              <w:top w:val="single" w:sz="6" w:space="0" w:color="000000"/>
              <w:left w:val="single" w:sz="6" w:space="0" w:color="000000"/>
              <w:bottom w:val="single" w:sz="6" w:space="0" w:color="FFFFFF"/>
              <w:right w:val="single" w:sz="6" w:space="0" w:color="FFFFFF"/>
            </w:tcBorders>
            <w:vAlign w:val="center"/>
          </w:tcPr>
          <w:p w14:paraId="447E86AE" w14:textId="77777777" w:rsidR="00126146" w:rsidRPr="004E149B" w:rsidRDefault="00126146" w:rsidP="006D3F28">
            <w:pPr>
              <w:spacing w:after="58"/>
              <w:rPr>
                <w:rFonts w:ascii="Museo Sans 300" w:hAnsi="Museo Sans 300"/>
                <w:lang w:val="es-SV"/>
              </w:rPr>
            </w:pPr>
            <w:r w:rsidRPr="004E149B">
              <w:rPr>
                <w:rFonts w:ascii="Museo Sans 300" w:hAnsi="Museo Sans 300"/>
                <w:lang w:val="es-SV"/>
              </w:rPr>
              <w:t>id_codigo_cuenta</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FFFFFF"/>
              <w:right w:val="single" w:sz="6" w:space="0" w:color="000000"/>
            </w:tcBorders>
            <w:vAlign w:val="center"/>
          </w:tcPr>
          <w:p w14:paraId="4501A16B" w14:textId="77777777" w:rsidR="0044083B" w:rsidRPr="004E149B" w:rsidRDefault="0055735D" w:rsidP="0017540C">
            <w:pPr>
              <w:pStyle w:val="Piedepgina"/>
              <w:jc w:val="both"/>
              <w:rPr>
                <w:rFonts w:ascii="Museo Sans 300" w:hAnsi="Museo Sans 300"/>
                <w:lang w:val="es-SV"/>
              </w:rPr>
            </w:pPr>
            <w:r w:rsidRPr="004E149B">
              <w:rPr>
                <w:rFonts w:ascii="Museo Sans 300" w:hAnsi="Museo Sans 300"/>
                <w:lang w:val="es-SV"/>
              </w:rPr>
              <w:t xml:space="preserve">Cuenta Contable. Se anotará el código de la cuenta, desde el primero hasta el último nivel </w:t>
            </w:r>
            <w:proofErr w:type="gramStart"/>
            <w:r w:rsidRPr="004E149B">
              <w:rPr>
                <w:rFonts w:ascii="Museo Sans 300" w:hAnsi="Museo Sans 300"/>
                <w:lang w:val="es-SV"/>
              </w:rPr>
              <w:t>de acuerdo a</w:t>
            </w:r>
            <w:proofErr w:type="gramEnd"/>
            <w:r w:rsidRPr="004E149B">
              <w:rPr>
                <w:rFonts w:ascii="Museo Sans 300" w:hAnsi="Museo Sans 300"/>
                <w:lang w:val="es-SV"/>
              </w:rPr>
              <w:t xml:space="preserve"> la nomenclatura de su catálogo de cuentas. </w:t>
            </w:r>
            <w:r w:rsidR="00896F44" w:rsidRPr="004E149B">
              <w:rPr>
                <w:rFonts w:ascii="Museo Sans 300" w:hAnsi="Museo Sans 300"/>
                <w:lang w:val="es-SV"/>
              </w:rPr>
              <w:t>(4)</w:t>
            </w:r>
          </w:p>
        </w:tc>
      </w:tr>
      <w:tr w:rsidR="0017540C" w:rsidRPr="004E149B" w14:paraId="6F8DA1AC" w14:textId="77777777" w:rsidTr="00DD081A">
        <w:trPr>
          <w:trHeight w:val="83"/>
          <w:jc w:val="center"/>
        </w:trPr>
        <w:tc>
          <w:tcPr>
            <w:tcW w:w="1376" w:type="pct"/>
            <w:tcBorders>
              <w:top w:val="single" w:sz="6" w:space="0" w:color="000000"/>
              <w:left w:val="single" w:sz="6" w:space="0" w:color="000000"/>
              <w:bottom w:val="single" w:sz="6" w:space="0" w:color="FFFFFF"/>
              <w:right w:val="single" w:sz="6" w:space="0" w:color="FFFFFF"/>
            </w:tcBorders>
            <w:vAlign w:val="center"/>
          </w:tcPr>
          <w:p w14:paraId="40A40BCA" w14:textId="77777777" w:rsidR="00126146" w:rsidRPr="004E149B" w:rsidRDefault="00126146" w:rsidP="006D3F28">
            <w:pPr>
              <w:spacing w:after="58"/>
              <w:rPr>
                <w:rFonts w:ascii="Museo Sans 300" w:hAnsi="Museo Sans 300"/>
                <w:lang w:val="es-SV"/>
              </w:rPr>
            </w:pPr>
            <w:r w:rsidRPr="004E149B">
              <w:rPr>
                <w:rFonts w:ascii="Museo Sans 300" w:hAnsi="Museo Sans 300"/>
                <w:lang w:val="es-SV"/>
              </w:rPr>
              <w:t>nombre_cuenta</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FFFFFF"/>
              <w:right w:val="single" w:sz="6" w:space="0" w:color="000000"/>
            </w:tcBorders>
            <w:vAlign w:val="center"/>
          </w:tcPr>
          <w:p w14:paraId="70650C16"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 xml:space="preserve">Descripción de la cuenta contable. Nombre a que corresponde la cuenta </w:t>
            </w:r>
            <w:proofErr w:type="gramStart"/>
            <w:r w:rsidRPr="004E149B">
              <w:rPr>
                <w:rFonts w:ascii="Museo Sans 300" w:hAnsi="Museo Sans 300"/>
                <w:lang w:val="es-SV"/>
              </w:rPr>
              <w:t>de acuerdo al</w:t>
            </w:r>
            <w:proofErr w:type="gramEnd"/>
            <w:r w:rsidRPr="004E149B">
              <w:rPr>
                <w:rFonts w:ascii="Museo Sans 300" w:hAnsi="Museo Sans 300"/>
                <w:lang w:val="es-SV"/>
              </w:rPr>
              <w:t xml:space="preserve"> catálogo de cuentas de</w:t>
            </w:r>
            <w:r w:rsidR="000909F5" w:rsidRPr="004E149B">
              <w:rPr>
                <w:rFonts w:ascii="Museo Sans 300" w:hAnsi="Museo Sans 300"/>
                <w:lang w:val="es-SV"/>
              </w:rPr>
              <w:t>l Fondo</w:t>
            </w:r>
            <w:r w:rsidRPr="004E149B">
              <w:rPr>
                <w:rFonts w:ascii="Museo Sans 300" w:hAnsi="Museo Sans 300"/>
                <w:lang w:val="es-SV"/>
              </w:rPr>
              <w:t xml:space="preserve">. </w:t>
            </w:r>
            <w:r w:rsidR="00896F44" w:rsidRPr="004E149B">
              <w:rPr>
                <w:rFonts w:ascii="Museo Sans 300" w:hAnsi="Museo Sans 300"/>
                <w:lang w:val="es-SV"/>
              </w:rPr>
              <w:t>(4)</w:t>
            </w:r>
          </w:p>
        </w:tc>
      </w:tr>
      <w:tr w:rsidR="0017540C" w:rsidRPr="004E149B" w14:paraId="09A232CF" w14:textId="77777777" w:rsidTr="00DD081A">
        <w:trPr>
          <w:jc w:val="center"/>
        </w:trPr>
        <w:tc>
          <w:tcPr>
            <w:tcW w:w="1376" w:type="pct"/>
            <w:tcBorders>
              <w:top w:val="single" w:sz="6" w:space="0" w:color="000000"/>
              <w:left w:val="single" w:sz="6" w:space="0" w:color="000000"/>
              <w:bottom w:val="single" w:sz="6" w:space="0" w:color="000000"/>
              <w:right w:val="single" w:sz="6" w:space="0" w:color="FFFFFF"/>
            </w:tcBorders>
            <w:vAlign w:val="center"/>
          </w:tcPr>
          <w:p w14:paraId="27804317" w14:textId="77777777" w:rsidR="00126146" w:rsidRPr="004E149B" w:rsidRDefault="00126146" w:rsidP="006D3F28">
            <w:pPr>
              <w:spacing w:after="76"/>
              <w:rPr>
                <w:rFonts w:ascii="Museo Sans 300" w:hAnsi="Museo Sans 300"/>
                <w:lang w:val="es-SV"/>
              </w:rPr>
            </w:pPr>
            <w:r w:rsidRPr="004E149B">
              <w:rPr>
                <w:rFonts w:ascii="Museo Sans 300" w:hAnsi="Museo Sans 300"/>
                <w:lang w:val="es-SV"/>
              </w:rPr>
              <w:t>Saldo_anterior</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000000"/>
              <w:right w:val="single" w:sz="6" w:space="0" w:color="000000"/>
            </w:tcBorders>
            <w:vAlign w:val="center"/>
          </w:tcPr>
          <w:p w14:paraId="7E9A89B7"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El monto del saldo anterior de la cuenta.</w:t>
            </w:r>
            <w:r w:rsidR="00896F44" w:rsidRPr="004E149B">
              <w:rPr>
                <w:rFonts w:ascii="Museo Sans 300" w:hAnsi="Museo Sans 300"/>
                <w:lang w:val="es-SV"/>
              </w:rPr>
              <w:t xml:space="preserve"> (4)</w:t>
            </w:r>
          </w:p>
        </w:tc>
      </w:tr>
      <w:tr w:rsidR="0017540C" w:rsidRPr="004E149B" w14:paraId="726B72D7" w14:textId="77777777" w:rsidTr="00DD081A">
        <w:trPr>
          <w:jc w:val="center"/>
        </w:trPr>
        <w:tc>
          <w:tcPr>
            <w:tcW w:w="1376" w:type="pct"/>
            <w:tcBorders>
              <w:top w:val="single" w:sz="6" w:space="0" w:color="000000"/>
              <w:left w:val="single" w:sz="6" w:space="0" w:color="000000"/>
              <w:bottom w:val="single" w:sz="6" w:space="0" w:color="000000"/>
              <w:right w:val="single" w:sz="6" w:space="0" w:color="FFFFFF"/>
            </w:tcBorders>
            <w:vAlign w:val="center"/>
          </w:tcPr>
          <w:p w14:paraId="2E83F675" w14:textId="77777777" w:rsidR="00126146" w:rsidRPr="004E149B" w:rsidRDefault="00126146" w:rsidP="006D3F28">
            <w:pPr>
              <w:spacing w:after="76"/>
              <w:rPr>
                <w:rFonts w:ascii="Museo Sans 300" w:hAnsi="Museo Sans 300"/>
                <w:lang w:val="es-SV"/>
              </w:rPr>
            </w:pPr>
            <w:r w:rsidRPr="004E149B">
              <w:rPr>
                <w:rFonts w:ascii="Museo Sans 300" w:hAnsi="Museo Sans 300"/>
                <w:lang w:val="es-SV"/>
              </w:rPr>
              <w:t>Cargo_mes</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000000"/>
              <w:right w:val="single" w:sz="6" w:space="0" w:color="000000"/>
            </w:tcBorders>
            <w:vAlign w:val="center"/>
          </w:tcPr>
          <w:p w14:paraId="1792B661"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El monto de los cargos que afectaron la cuenta durante el mes de referencia.</w:t>
            </w:r>
            <w:r w:rsidR="00896F44" w:rsidRPr="004E149B">
              <w:rPr>
                <w:rFonts w:ascii="Museo Sans 300" w:hAnsi="Museo Sans 300"/>
                <w:lang w:val="es-SV"/>
              </w:rPr>
              <w:t xml:space="preserve"> (4)</w:t>
            </w:r>
          </w:p>
        </w:tc>
      </w:tr>
      <w:tr w:rsidR="0017540C" w:rsidRPr="004E149B" w14:paraId="6FF6DA76" w14:textId="77777777" w:rsidTr="00DD081A">
        <w:trPr>
          <w:jc w:val="center"/>
        </w:trPr>
        <w:tc>
          <w:tcPr>
            <w:tcW w:w="1376" w:type="pct"/>
            <w:tcBorders>
              <w:top w:val="single" w:sz="6" w:space="0" w:color="000000"/>
              <w:left w:val="single" w:sz="6" w:space="0" w:color="000000"/>
              <w:bottom w:val="single" w:sz="6" w:space="0" w:color="000000"/>
              <w:right w:val="single" w:sz="6" w:space="0" w:color="FFFFFF"/>
            </w:tcBorders>
            <w:vAlign w:val="center"/>
          </w:tcPr>
          <w:p w14:paraId="1F218683" w14:textId="77777777" w:rsidR="00126146" w:rsidRPr="004E149B" w:rsidRDefault="00126146" w:rsidP="006D3F28">
            <w:pPr>
              <w:spacing w:after="76"/>
              <w:rPr>
                <w:rFonts w:ascii="Museo Sans 300" w:hAnsi="Museo Sans 300"/>
                <w:lang w:val="es-SV"/>
              </w:rPr>
            </w:pPr>
            <w:r w:rsidRPr="004E149B">
              <w:rPr>
                <w:rFonts w:ascii="Museo Sans 300" w:hAnsi="Museo Sans 300"/>
                <w:lang w:val="es-SV"/>
              </w:rPr>
              <w:t>Abono_mes</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000000"/>
              <w:right w:val="single" w:sz="6" w:space="0" w:color="000000"/>
            </w:tcBorders>
            <w:vAlign w:val="center"/>
          </w:tcPr>
          <w:p w14:paraId="64321259"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El monto de los abonos que afectaron la cuenta durante el mes de referencia.</w:t>
            </w:r>
            <w:r w:rsidR="00896F44" w:rsidRPr="004E149B">
              <w:rPr>
                <w:rFonts w:ascii="Museo Sans 300" w:hAnsi="Museo Sans 300"/>
                <w:lang w:val="es-SV"/>
              </w:rPr>
              <w:t xml:space="preserve"> (4)</w:t>
            </w:r>
          </w:p>
        </w:tc>
      </w:tr>
      <w:tr w:rsidR="0017540C" w:rsidRPr="004E149B" w14:paraId="573325CC" w14:textId="77777777" w:rsidTr="00DD081A">
        <w:trPr>
          <w:jc w:val="center"/>
        </w:trPr>
        <w:tc>
          <w:tcPr>
            <w:tcW w:w="1376" w:type="pct"/>
            <w:tcBorders>
              <w:top w:val="single" w:sz="6" w:space="0" w:color="000000"/>
              <w:left w:val="single" w:sz="6" w:space="0" w:color="000000"/>
              <w:bottom w:val="single" w:sz="6" w:space="0" w:color="000000"/>
              <w:right w:val="single" w:sz="6" w:space="0" w:color="FFFFFF"/>
            </w:tcBorders>
            <w:vAlign w:val="center"/>
          </w:tcPr>
          <w:p w14:paraId="6C27E3EA" w14:textId="77777777" w:rsidR="00126146" w:rsidRPr="004E149B" w:rsidRDefault="00126146" w:rsidP="006D3F28">
            <w:pPr>
              <w:spacing w:after="76"/>
              <w:rPr>
                <w:rFonts w:ascii="Museo Sans 300" w:hAnsi="Museo Sans 300"/>
                <w:lang w:val="es-SV"/>
              </w:rPr>
            </w:pPr>
            <w:r w:rsidRPr="004E149B">
              <w:rPr>
                <w:rFonts w:ascii="Museo Sans 300" w:hAnsi="Museo Sans 300"/>
                <w:lang w:val="es-SV"/>
              </w:rPr>
              <w:t>Saldo_actual</w:t>
            </w:r>
            <w:r w:rsidR="00896F44" w:rsidRPr="004E149B">
              <w:rPr>
                <w:rFonts w:ascii="Museo Sans 300" w:hAnsi="Museo Sans 300"/>
                <w:lang w:val="es-SV"/>
              </w:rPr>
              <w:t xml:space="preserve"> (4)</w:t>
            </w:r>
          </w:p>
        </w:tc>
        <w:tc>
          <w:tcPr>
            <w:tcW w:w="3624" w:type="pct"/>
            <w:tcBorders>
              <w:top w:val="single" w:sz="6" w:space="0" w:color="000000"/>
              <w:left w:val="single" w:sz="6" w:space="0" w:color="000000"/>
              <w:bottom w:val="single" w:sz="6" w:space="0" w:color="000000"/>
              <w:right w:val="single" w:sz="6" w:space="0" w:color="000000"/>
            </w:tcBorders>
            <w:vAlign w:val="center"/>
          </w:tcPr>
          <w:p w14:paraId="515F7C5F"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El monto del saldo final de la cuenta.</w:t>
            </w:r>
            <w:r w:rsidR="00896F44" w:rsidRPr="004E149B">
              <w:rPr>
                <w:rFonts w:ascii="Museo Sans 300" w:hAnsi="Museo Sans 300"/>
                <w:lang w:val="es-SV"/>
              </w:rPr>
              <w:t xml:space="preserve"> (4)</w:t>
            </w:r>
          </w:p>
        </w:tc>
      </w:tr>
      <w:tr w:rsidR="0017540C" w:rsidRPr="004E149B" w14:paraId="1CE7A0B0" w14:textId="77777777" w:rsidTr="00DD081A">
        <w:trPr>
          <w:jc w:val="center"/>
        </w:trPr>
        <w:tc>
          <w:tcPr>
            <w:tcW w:w="1376" w:type="pct"/>
            <w:tcBorders>
              <w:top w:val="single" w:sz="6" w:space="0" w:color="000000"/>
              <w:left w:val="single" w:sz="6" w:space="0" w:color="000000"/>
              <w:bottom w:val="single" w:sz="6" w:space="0" w:color="000000"/>
              <w:right w:val="single" w:sz="6" w:space="0" w:color="FFFFFF"/>
            </w:tcBorders>
            <w:vAlign w:val="center"/>
          </w:tcPr>
          <w:p w14:paraId="603DE26B" w14:textId="77777777" w:rsidR="00126146" w:rsidRPr="004E149B" w:rsidRDefault="00126146" w:rsidP="006D3F28">
            <w:pPr>
              <w:spacing w:after="76"/>
              <w:rPr>
                <w:rFonts w:ascii="Museo Sans 300" w:hAnsi="Museo Sans 300"/>
                <w:lang w:val="es-SV"/>
              </w:rPr>
            </w:pPr>
            <w:r w:rsidRPr="004E149B">
              <w:rPr>
                <w:rFonts w:ascii="Museo Sans 300" w:hAnsi="Museo Sans 300"/>
                <w:lang w:val="es-SV"/>
              </w:rPr>
              <w:t>Naturaleza_cue</w:t>
            </w:r>
            <w:r w:rsidR="00291BF4" w:rsidRPr="004E149B">
              <w:rPr>
                <w:rFonts w:ascii="Museo Sans 300" w:hAnsi="Museo Sans 300"/>
                <w:lang w:val="es-SV"/>
              </w:rPr>
              <w:t>n</w:t>
            </w:r>
            <w:r w:rsidRPr="004E149B">
              <w:rPr>
                <w:rFonts w:ascii="Museo Sans 300" w:hAnsi="Museo Sans 300"/>
                <w:lang w:val="es-SV"/>
              </w:rPr>
              <w:t>ta</w:t>
            </w:r>
            <w:r w:rsidR="00291BF4" w:rsidRPr="004E149B">
              <w:rPr>
                <w:rFonts w:ascii="Museo Sans 300" w:hAnsi="Museo Sans 300"/>
                <w:lang w:val="es-SV"/>
              </w:rPr>
              <w:t>(4)</w:t>
            </w:r>
          </w:p>
        </w:tc>
        <w:tc>
          <w:tcPr>
            <w:tcW w:w="3624" w:type="pct"/>
            <w:tcBorders>
              <w:top w:val="single" w:sz="6" w:space="0" w:color="000000"/>
              <w:left w:val="single" w:sz="6" w:space="0" w:color="000000"/>
              <w:bottom w:val="single" w:sz="6" w:space="0" w:color="000000"/>
              <w:right w:val="single" w:sz="6" w:space="0" w:color="000000"/>
            </w:tcBorders>
            <w:vAlign w:val="center"/>
          </w:tcPr>
          <w:p w14:paraId="4123FE82" w14:textId="77777777" w:rsidR="0044083B" w:rsidRPr="004E149B" w:rsidRDefault="0055735D" w:rsidP="0017540C">
            <w:pPr>
              <w:jc w:val="both"/>
              <w:rPr>
                <w:rFonts w:ascii="Museo Sans 300" w:hAnsi="Museo Sans 300"/>
                <w:lang w:val="es-SV"/>
              </w:rPr>
            </w:pPr>
            <w:r w:rsidRPr="004E149B">
              <w:rPr>
                <w:rFonts w:ascii="Museo Sans 300" w:hAnsi="Museo Sans 300"/>
                <w:lang w:val="es-SV"/>
              </w:rPr>
              <w:t>Naturaleza de la cuenta; Deudor o Acreedor.</w:t>
            </w:r>
            <w:r w:rsidR="00896F44" w:rsidRPr="004E149B">
              <w:rPr>
                <w:rFonts w:ascii="Museo Sans 300" w:hAnsi="Museo Sans 300"/>
                <w:lang w:val="es-SV"/>
              </w:rPr>
              <w:t xml:space="preserve"> (4)</w:t>
            </w:r>
          </w:p>
        </w:tc>
      </w:tr>
    </w:tbl>
    <w:p w14:paraId="7D0C4325" w14:textId="77777777" w:rsidR="00126146" w:rsidRPr="004E149B" w:rsidRDefault="00126146" w:rsidP="00126146">
      <w:pPr>
        <w:rPr>
          <w:rFonts w:ascii="Museo Sans 300" w:hAnsi="Museo Sans 300"/>
          <w:lang w:val="es-SV"/>
        </w:rPr>
      </w:pPr>
    </w:p>
    <w:p w14:paraId="5A78E005" w14:textId="77777777" w:rsidR="00126146" w:rsidRPr="004E149B" w:rsidRDefault="0055735D" w:rsidP="00126146">
      <w:pPr>
        <w:pStyle w:val="Prrafodelista"/>
        <w:numPr>
          <w:ilvl w:val="1"/>
          <w:numId w:val="48"/>
        </w:numPr>
        <w:spacing w:after="120"/>
        <w:ind w:left="1417" w:hanging="425"/>
        <w:jc w:val="both"/>
        <w:rPr>
          <w:rFonts w:ascii="Museo Sans 300" w:hAnsi="Museo Sans 300"/>
          <w:lang w:val="es-SV"/>
        </w:rPr>
      </w:pPr>
      <w:r w:rsidRPr="004E149B">
        <w:rPr>
          <w:rFonts w:ascii="Museo Sans 300" w:hAnsi="Museo Sans 300"/>
          <w:lang w:val="es-SV"/>
        </w:rPr>
        <w:t xml:space="preserve">Nombre de archivo: </w:t>
      </w:r>
      <w:r w:rsidR="00A2046F" w:rsidRPr="004E149B">
        <w:rPr>
          <w:rFonts w:ascii="Museo Sans 300" w:hAnsi="Museo Sans 300"/>
          <w:lang w:val="es-SV"/>
        </w:rPr>
        <w:t>a</w:t>
      </w:r>
      <w:r w:rsidR="0043619A" w:rsidRPr="004E149B">
        <w:rPr>
          <w:rFonts w:ascii="Museo Sans 300" w:hAnsi="Museo Sans 300"/>
          <w:lang w:val="es-SV"/>
        </w:rPr>
        <w:t>ctivos</w:t>
      </w:r>
      <w:r w:rsidRPr="004E149B">
        <w:rPr>
          <w:rFonts w:ascii="Museo Sans 300" w:hAnsi="Museo Sans 300"/>
          <w:lang w:val="es-SV"/>
        </w:rPr>
        <w:t>_</w:t>
      </w:r>
      <w:r w:rsidR="0043619A" w:rsidRPr="004E149B">
        <w:rPr>
          <w:rFonts w:ascii="Museo Sans 300" w:hAnsi="Museo Sans 300"/>
          <w:lang w:val="es-SV"/>
        </w:rPr>
        <w:t>individualizados</w:t>
      </w:r>
      <w:r w:rsidRPr="004E149B">
        <w:rPr>
          <w:rFonts w:ascii="Museo Sans 300" w:hAnsi="Museo Sans 300"/>
          <w:lang w:val="es-SV"/>
        </w:rPr>
        <w:t xml:space="preserve">. Corresponde al archivo que incluyen los </w:t>
      </w:r>
      <w:r w:rsidRPr="004E149B">
        <w:rPr>
          <w:rFonts w:ascii="Museo Sans 300" w:eastAsia="Times New Roman" w:hAnsi="Museo Sans 300" w:cs="Arial"/>
          <w:lang w:val="es-SV" w:eastAsia="es-ES"/>
        </w:rPr>
        <w:t>activos individualizados que conforman el fondo de titularización</w:t>
      </w:r>
      <w:r w:rsidR="00C31A4E">
        <w:rPr>
          <w:rFonts w:ascii="Museo Sans 300" w:eastAsia="Times New Roman" w:hAnsi="Museo Sans 300" w:cs="Arial"/>
          <w:lang w:val="es-SV" w:eastAsia="es-ES"/>
        </w:rPr>
        <w:t>:</w:t>
      </w:r>
      <w:r w:rsidRPr="004E149B">
        <w:rPr>
          <w:rFonts w:ascii="Museo Sans 300" w:hAnsi="Museo Sans 300"/>
          <w:lang w:val="es-SV"/>
        </w:rPr>
        <w:t xml:space="preserve"> (</w:t>
      </w:r>
      <w:r w:rsidR="0043619A" w:rsidRPr="004E149B">
        <w:rPr>
          <w:rFonts w:ascii="Museo Sans 300" w:hAnsi="Museo Sans 300"/>
          <w:lang w:val="es-SV"/>
        </w:rPr>
        <w:t>4</w:t>
      </w:r>
      <w:r w:rsidRPr="004E149B">
        <w:rPr>
          <w:rFonts w:ascii="Museo Sans 300" w:hAnsi="Museo Sans 300"/>
          <w:lang w:val="es-SV"/>
        </w:rPr>
        <w:t>)</w:t>
      </w:r>
    </w:p>
    <w:p w14:paraId="6A370A23" w14:textId="77777777" w:rsidR="00C31A4E" w:rsidRPr="00C31A4E" w:rsidRDefault="00C31A4E">
      <w:pPr>
        <w:rPr>
          <w:lang w:val="es-SV"/>
        </w:rPr>
      </w:pPr>
      <w:r w:rsidRPr="00C31A4E">
        <w:rPr>
          <w:lang w:val="es-SV"/>
        </w:rPr>
        <w:br w:type="page"/>
      </w:r>
    </w:p>
    <w:tbl>
      <w:tblPr>
        <w:tblW w:w="4829"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538"/>
        <w:gridCol w:w="6255"/>
      </w:tblGrid>
      <w:tr w:rsidR="00291BF4" w:rsidRPr="004E149B" w14:paraId="5758487D" w14:textId="77777777" w:rsidTr="00C31A4E">
        <w:trPr>
          <w:tblHeader/>
        </w:trPr>
        <w:tc>
          <w:tcPr>
            <w:tcW w:w="1443" w:type="pct"/>
            <w:vAlign w:val="center"/>
          </w:tcPr>
          <w:p w14:paraId="5C8CD740" w14:textId="77777777" w:rsidR="00291BF4" w:rsidRPr="004E149B" w:rsidRDefault="00291BF4" w:rsidP="00291BF4">
            <w:pPr>
              <w:spacing w:before="40" w:after="40"/>
              <w:jc w:val="center"/>
              <w:rPr>
                <w:rFonts w:ascii="Museo Sans 300" w:hAnsi="Museo Sans 300"/>
                <w:lang w:val="es-SV"/>
              </w:rPr>
            </w:pPr>
            <w:r w:rsidRPr="004E149B">
              <w:rPr>
                <w:rFonts w:ascii="Museo Sans 300" w:hAnsi="Museo Sans 300"/>
                <w:lang w:val="es-SV"/>
              </w:rPr>
              <w:t>ELEMENTO (4)</w:t>
            </w:r>
          </w:p>
        </w:tc>
        <w:tc>
          <w:tcPr>
            <w:tcW w:w="3557" w:type="pct"/>
            <w:vAlign w:val="center"/>
          </w:tcPr>
          <w:p w14:paraId="222A99BA" w14:textId="77777777" w:rsidR="00291BF4" w:rsidRPr="004E149B" w:rsidRDefault="00291BF4" w:rsidP="00291BF4">
            <w:pPr>
              <w:pStyle w:val="Ttulo5"/>
              <w:tabs>
                <w:tab w:val="clear" w:pos="1008"/>
              </w:tabs>
              <w:spacing w:before="40" w:after="40"/>
              <w:ind w:left="12" w:firstLine="0"/>
              <w:jc w:val="center"/>
              <w:rPr>
                <w:rFonts w:ascii="Museo Sans 300" w:hAnsi="Museo Sans 300"/>
                <w:b w:val="0"/>
                <w:sz w:val="22"/>
                <w:szCs w:val="22"/>
                <w:lang w:val="es-SV"/>
              </w:rPr>
            </w:pPr>
            <w:r w:rsidRPr="004E149B">
              <w:rPr>
                <w:rFonts w:ascii="Museo Sans 300" w:hAnsi="Museo Sans 300"/>
                <w:b w:val="0"/>
                <w:sz w:val="22"/>
                <w:szCs w:val="22"/>
                <w:lang w:val="es-SV"/>
              </w:rPr>
              <w:t>DESCRIPCIÓN</w:t>
            </w:r>
            <w:r w:rsidRPr="004E149B">
              <w:rPr>
                <w:rFonts w:ascii="Museo Sans 300" w:hAnsi="Museo Sans 300"/>
                <w:b w:val="0"/>
                <w:lang w:val="es-SV"/>
              </w:rPr>
              <w:t xml:space="preserve"> </w:t>
            </w:r>
            <w:r w:rsidRPr="004E149B">
              <w:rPr>
                <w:rFonts w:ascii="Museo Sans 300" w:hAnsi="Museo Sans 300"/>
                <w:b w:val="0"/>
                <w:sz w:val="22"/>
                <w:szCs w:val="18"/>
                <w:lang w:val="es-SV"/>
              </w:rPr>
              <w:t>(4)</w:t>
            </w:r>
          </w:p>
        </w:tc>
      </w:tr>
      <w:tr w:rsidR="0017540C" w:rsidRPr="004E149B" w14:paraId="10270BC9" w14:textId="77777777" w:rsidTr="00C31A4E">
        <w:tc>
          <w:tcPr>
            <w:tcW w:w="1443" w:type="pct"/>
            <w:vAlign w:val="center"/>
          </w:tcPr>
          <w:p w14:paraId="70E1CE08" w14:textId="77777777" w:rsidR="0044083B" w:rsidRPr="004E149B" w:rsidRDefault="004562CF" w:rsidP="0017540C">
            <w:pPr>
              <w:spacing w:before="40" w:after="40"/>
              <w:rPr>
                <w:rFonts w:ascii="Museo Sans 300" w:hAnsi="Museo Sans 300"/>
                <w:lang w:val="es-SV"/>
              </w:rPr>
            </w:pPr>
            <w:r w:rsidRPr="004E149B">
              <w:rPr>
                <w:rFonts w:ascii="Museo Sans 300" w:hAnsi="Museo Sans 300"/>
                <w:lang w:val="es-SV"/>
              </w:rPr>
              <w:t>Codigo_fondo</w:t>
            </w:r>
            <w:r w:rsidR="00896F44" w:rsidRPr="004E149B">
              <w:rPr>
                <w:rFonts w:ascii="Museo Sans 300" w:hAnsi="Museo Sans 300"/>
                <w:lang w:val="es-SV"/>
              </w:rPr>
              <w:t xml:space="preserve"> (4)</w:t>
            </w:r>
          </w:p>
        </w:tc>
        <w:tc>
          <w:tcPr>
            <w:tcW w:w="3557" w:type="pct"/>
            <w:vAlign w:val="center"/>
          </w:tcPr>
          <w:p w14:paraId="21A9F4F4" w14:textId="77777777" w:rsidR="0044083B" w:rsidRPr="004E149B" w:rsidRDefault="004562CF" w:rsidP="0017540C">
            <w:pPr>
              <w:pStyle w:val="Ttulo5"/>
              <w:tabs>
                <w:tab w:val="clear" w:pos="1008"/>
              </w:tabs>
              <w:spacing w:before="40" w:after="40"/>
              <w:ind w:left="12" w:firstLine="0"/>
              <w:rPr>
                <w:rFonts w:ascii="Museo Sans 300" w:hAnsi="Museo Sans 300"/>
                <w:b w:val="0"/>
                <w:sz w:val="22"/>
                <w:szCs w:val="22"/>
                <w:lang w:val="es-SV"/>
              </w:rPr>
            </w:pPr>
            <w:r w:rsidRPr="004E149B">
              <w:rPr>
                <w:rFonts w:ascii="Museo Sans 300" w:hAnsi="Museo Sans 300"/>
                <w:b w:val="0"/>
                <w:sz w:val="22"/>
                <w:szCs w:val="22"/>
                <w:lang w:val="es-SV"/>
              </w:rPr>
              <w:t>Código del fondo.</w:t>
            </w:r>
            <w:r w:rsidR="006F40C4" w:rsidRPr="004E149B">
              <w:rPr>
                <w:rFonts w:ascii="Museo Sans 300" w:hAnsi="Museo Sans 300"/>
                <w:b w:val="0"/>
                <w:sz w:val="22"/>
                <w:szCs w:val="22"/>
                <w:lang w:val="es-SV"/>
              </w:rPr>
              <w:t xml:space="preserve"> (4)</w:t>
            </w:r>
          </w:p>
        </w:tc>
      </w:tr>
      <w:tr w:rsidR="0017540C" w:rsidRPr="004E149B" w14:paraId="66E654B3" w14:textId="77777777" w:rsidTr="00C31A4E">
        <w:trPr>
          <w:trHeight w:val="206"/>
        </w:trPr>
        <w:tc>
          <w:tcPr>
            <w:tcW w:w="1443" w:type="pct"/>
            <w:vAlign w:val="center"/>
          </w:tcPr>
          <w:p w14:paraId="44FBDB03" w14:textId="77777777" w:rsidR="00126146" w:rsidRPr="004E149B" w:rsidRDefault="006D3F28" w:rsidP="006D3F28">
            <w:pPr>
              <w:spacing w:before="40" w:after="40"/>
              <w:rPr>
                <w:rFonts w:ascii="Museo Sans 300" w:hAnsi="Museo Sans 300"/>
                <w:lang w:val="es-SV"/>
              </w:rPr>
            </w:pPr>
            <w:r w:rsidRPr="004E149B">
              <w:rPr>
                <w:rFonts w:ascii="Museo Sans 300" w:hAnsi="Museo Sans 300"/>
                <w:lang w:val="es-SV"/>
              </w:rPr>
              <w:t>nombre</w:t>
            </w:r>
            <w:r w:rsidR="00126146" w:rsidRPr="004E149B">
              <w:rPr>
                <w:rFonts w:ascii="Museo Sans 300" w:hAnsi="Museo Sans 300"/>
                <w:lang w:val="es-SV"/>
              </w:rPr>
              <w:t>_</w:t>
            </w:r>
            <w:r w:rsidRPr="004E149B">
              <w:rPr>
                <w:rFonts w:ascii="Museo Sans 300" w:hAnsi="Museo Sans 300"/>
                <w:lang w:val="es-SV"/>
              </w:rPr>
              <w:t>fondo</w:t>
            </w:r>
            <w:r w:rsidR="00896F44" w:rsidRPr="004E149B">
              <w:rPr>
                <w:rFonts w:ascii="Museo Sans 300" w:hAnsi="Museo Sans 300"/>
                <w:lang w:val="es-SV"/>
              </w:rPr>
              <w:t xml:space="preserve"> (4)</w:t>
            </w:r>
          </w:p>
        </w:tc>
        <w:tc>
          <w:tcPr>
            <w:tcW w:w="3557" w:type="pct"/>
            <w:vAlign w:val="center"/>
          </w:tcPr>
          <w:p w14:paraId="0D0DD663"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Nombre del fondo, el cual corresponde al nombre aprobado por el Consejo Directivo de la Superintendencia.</w:t>
            </w:r>
            <w:r w:rsidR="006F40C4" w:rsidRPr="004E149B">
              <w:rPr>
                <w:rFonts w:ascii="Museo Sans 300" w:hAnsi="Museo Sans 300"/>
                <w:lang w:val="es-SV"/>
              </w:rPr>
              <w:t xml:space="preserve"> (4)</w:t>
            </w:r>
          </w:p>
        </w:tc>
      </w:tr>
      <w:tr w:rsidR="0017540C" w:rsidRPr="004E149B" w14:paraId="36635CB3" w14:textId="77777777" w:rsidTr="00C31A4E">
        <w:trPr>
          <w:trHeight w:val="83"/>
        </w:trPr>
        <w:tc>
          <w:tcPr>
            <w:tcW w:w="1443" w:type="pct"/>
            <w:vAlign w:val="center"/>
          </w:tcPr>
          <w:p w14:paraId="2D4C54D5" w14:textId="77777777" w:rsidR="00126146" w:rsidRPr="004E149B" w:rsidRDefault="006F5D3D" w:rsidP="006F5D3D">
            <w:pPr>
              <w:spacing w:before="40" w:after="40"/>
              <w:rPr>
                <w:rFonts w:ascii="Museo Sans 300" w:hAnsi="Museo Sans 300"/>
                <w:lang w:val="es-SV"/>
              </w:rPr>
            </w:pPr>
            <w:r w:rsidRPr="004E149B">
              <w:rPr>
                <w:rFonts w:ascii="Museo Sans 300" w:hAnsi="Museo Sans 300"/>
                <w:lang w:val="es-SV"/>
              </w:rPr>
              <w:t>n</w:t>
            </w:r>
            <w:r w:rsidR="006D3F28" w:rsidRPr="004E149B">
              <w:rPr>
                <w:rFonts w:ascii="Museo Sans 300" w:hAnsi="Museo Sans 300"/>
                <w:lang w:val="es-SV"/>
              </w:rPr>
              <w:t>ombre_activo</w:t>
            </w:r>
            <w:r w:rsidR="00896F44" w:rsidRPr="004E149B">
              <w:rPr>
                <w:rFonts w:ascii="Museo Sans 300" w:hAnsi="Museo Sans 300"/>
                <w:lang w:val="es-SV"/>
              </w:rPr>
              <w:t xml:space="preserve"> (4)</w:t>
            </w:r>
          </w:p>
        </w:tc>
        <w:tc>
          <w:tcPr>
            <w:tcW w:w="3557" w:type="pct"/>
            <w:vAlign w:val="center"/>
          </w:tcPr>
          <w:p w14:paraId="645F483E"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 xml:space="preserve">Corresponde a los activos que conforman un fondo de titularización, atendiendo a lo dispuesto en el Art. 45 de la Ley de Titularización de Activos, </w:t>
            </w:r>
            <w:proofErr w:type="gramStart"/>
            <w:r w:rsidRPr="004E149B">
              <w:rPr>
                <w:rFonts w:ascii="Museo Sans 300" w:hAnsi="Museo Sans 300"/>
                <w:lang w:val="es-SV"/>
              </w:rPr>
              <w:t>de acuerdo a</w:t>
            </w:r>
            <w:proofErr w:type="gramEnd"/>
            <w:r w:rsidRPr="004E149B">
              <w:rPr>
                <w:rFonts w:ascii="Museo Sans 300" w:hAnsi="Museo Sans 300"/>
                <w:lang w:val="es-SV"/>
              </w:rPr>
              <w:t xml:space="preserve"> la tabla de códigos anexa en esta resolución.</w:t>
            </w:r>
            <w:r w:rsidR="006F40C4" w:rsidRPr="004E149B">
              <w:rPr>
                <w:rFonts w:ascii="Museo Sans 300" w:hAnsi="Museo Sans 300"/>
                <w:lang w:val="es-SV"/>
              </w:rPr>
              <w:t xml:space="preserve"> (4)</w:t>
            </w:r>
          </w:p>
        </w:tc>
      </w:tr>
      <w:tr w:rsidR="0017540C" w:rsidRPr="004E149B" w14:paraId="1569AD9F" w14:textId="77777777" w:rsidTr="00C31A4E">
        <w:trPr>
          <w:trHeight w:val="83"/>
        </w:trPr>
        <w:tc>
          <w:tcPr>
            <w:tcW w:w="1443" w:type="pct"/>
            <w:vAlign w:val="center"/>
          </w:tcPr>
          <w:p w14:paraId="1CE80144" w14:textId="77777777" w:rsidR="00126146" w:rsidRPr="004E149B" w:rsidRDefault="006F5D3D" w:rsidP="006D3F28">
            <w:pPr>
              <w:spacing w:before="40" w:after="40"/>
              <w:rPr>
                <w:rFonts w:ascii="Museo Sans 300" w:hAnsi="Museo Sans 300"/>
                <w:lang w:val="es-SV"/>
              </w:rPr>
            </w:pPr>
            <w:r w:rsidRPr="004E149B">
              <w:rPr>
                <w:rFonts w:ascii="Museo Sans 300" w:hAnsi="Museo Sans 300"/>
                <w:lang w:val="es-SV"/>
              </w:rPr>
              <w:t>d</w:t>
            </w:r>
            <w:r w:rsidR="006D3F28" w:rsidRPr="004E149B">
              <w:rPr>
                <w:rFonts w:ascii="Museo Sans 300" w:hAnsi="Museo Sans 300"/>
                <w:lang w:val="es-SV"/>
              </w:rPr>
              <w:t>escripción</w:t>
            </w:r>
            <w:r w:rsidR="006F40C4" w:rsidRPr="004E149B">
              <w:rPr>
                <w:rFonts w:ascii="Museo Sans 300" w:hAnsi="Museo Sans 300"/>
                <w:lang w:val="es-SV"/>
              </w:rPr>
              <w:t xml:space="preserve"> (4)</w:t>
            </w:r>
          </w:p>
        </w:tc>
        <w:tc>
          <w:tcPr>
            <w:tcW w:w="3557" w:type="pct"/>
            <w:vAlign w:val="center"/>
          </w:tcPr>
          <w:p w14:paraId="0B855710"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Realizar una breve descripción individualizada que identifique el activo generador de flujos de fondos periódicos y predecibles; la cual deberá ser consistente y guardar integridad.</w:t>
            </w:r>
            <w:r w:rsidR="006F40C4" w:rsidRPr="004E149B">
              <w:rPr>
                <w:rFonts w:ascii="Museo Sans 300" w:hAnsi="Museo Sans 300"/>
                <w:lang w:val="es-SV"/>
              </w:rPr>
              <w:t xml:space="preserve"> (4)</w:t>
            </w:r>
          </w:p>
        </w:tc>
      </w:tr>
      <w:tr w:rsidR="0017540C" w:rsidRPr="004E149B" w14:paraId="418DAF00" w14:textId="77777777" w:rsidTr="00C31A4E">
        <w:trPr>
          <w:trHeight w:val="83"/>
        </w:trPr>
        <w:tc>
          <w:tcPr>
            <w:tcW w:w="1443" w:type="pct"/>
            <w:vAlign w:val="center"/>
          </w:tcPr>
          <w:p w14:paraId="12367811" w14:textId="77777777" w:rsidR="00126146" w:rsidRPr="004E149B" w:rsidRDefault="006F5D3D" w:rsidP="006D3F28">
            <w:pPr>
              <w:spacing w:before="40" w:after="40"/>
              <w:rPr>
                <w:rFonts w:ascii="Museo Sans 300" w:hAnsi="Museo Sans 300"/>
                <w:lang w:val="es-SV"/>
              </w:rPr>
            </w:pPr>
            <w:r w:rsidRPr="004E149B">
              <w:rPr>
                <w:rFonts w:ascii="Museo Sans 300" w:hAnsi="Museo Sans 300" w:cs="Arial"/>
                <w:lang w:val="es-SV" w:eastAsia="es-ES"/>
              </w:rPr>
              <w:t>v</w:t>
            </w:r>
            <w:r w:rsidR="0055735D" w:rsidRPr="004E149B">
              <w:rPr>
                <w:rFonts w:ascii="Museo Sans 300" w:hAnsi="Museo Sans 300"/>
                <w:lang w:val="es-SV"/>
              </w:rPr>
              <w:t>alor</w:t>
            </w:r>
            <w:r w:rsidR="006F40C4" w:rsidRPr="004E149B">
              <w:rPr>
                <w:rFonts w:ascii="Museo Sans 300" w:hAnsi="Museo Sans 300"/>
                <w:lang w:val="es-SV"/>
              </w:rPr>
              <w:t xml:space="preserve"> (4)</w:t>
            </w:r>
          </w:p>
        </w:tc>
        <w:tc>
          <w:tcPr>
            <w:tcW w:w="3557" w:type="pct"/>
            <w:vAlign w:val="center"/>
          </w:tcPr>
          <w:p w14:paraId="4EA8ECB5"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Deberá detallarse el valor del activo titularizado y registrado en contabilidad.</w:t>
            </w:r>
            <w:r w:rsidR="006F40C4" w:rsidRPr="004E149B">
              <w:rPr>
                <w:rFonts w:ascii="Museo Sans 300" w:hAnsi="Museo Sans 300"/>
                <w:lang w:val="es-SV"/>
              </w:rPr>
              <w:t xml:space="preserve"> (4)</w:t>
            </w:r>
          </w:p>
        </w:tc>
      </w:tr>
      <w:tr w:rsidR="0017540C" w:rsidRPr="004E149B" w14:paraId="7DDCF5CC" w14:textId="77777777" w:rsidTr="00C31A4E">
        <w:trPr>
          <w:trHeight w:val="83"/>
        </w:trPr>
        <w:tc>
          <w:tcPr>
            <w:tcW w:w="1443" w:type="pct"/>
            <w:vAlign w:val="center"/>
          </w:tcPr>
          <w:p w14:paraId="737F6545" w14:textId="77777777" w:rsidR="00126146" w:rsidRPr="004E149B" w:rsidRDefault="006F5D3D" w:rsidP="006D3F28">
            <w:pPr>
              <w:spacing w:before="40" w:after="40"/>
              <w:rPr>
                <w:rFonts w:ascii="Museo Sans 300" w:hAnsi="Museo Sans 300"/>
                <w:lang w:val="es-SV"/>
              </w:rPr>
            </w:pPr>
            <w:r w:rsidRPr="004E149B">
              <w:rPr>
                <w:rFonts w:ascii="Museo Sans 300" w:hAnsi="Museo Sans 300" w:cs="Arial"/>
                <w:lang w:val="es-SV" w:eastAsia="es-ES"/>
              </w:rPr>
              <w:t>p</w:t>
            </w:r>
            <w:r w:rsidR="0055735D" w:rsidRPr="004E149B">
              <w:rPr>
                <w:rFonts w:ascii="Museo Sans 300" w:hAnsi="Museo Sans 300"/>
                <w:lang w:val="es-SV"/>
              </w:rPr>
              <w:t>royección_original</w:t>
            </w:r>
            <w:r w:rsidR="006F40C4" w:rsidRPr="004E149B">
              <w:rPr>
                <w:rFonts w:ascii="Museo Sans 300" w:hAnsi="Museo Sans 300"/>
                <w:lang w:val="es-SV"/>
              </w:rPr>
              <w:t xml:space="preserve"> (4)</w:t>
            </w:r>
          </w:p>
        </w:tc>
        <w:tc>
          <w:tcPr>
            <w:tcW w:w="3557" w:type="pct"/>
            <w:vAlign w:val="center"/>
          </w:tcPr>
          <w:p w14:paraId="795CF2D6"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Deberá detallarse el valor del flujo proyectado.</w:t>
            </w:r>
            <w:r w:rsidR="006F40C4" w:rsidRPr="004E149B">
              <w:rPr>
                <w:rFonts w:ascii="Museo Sans 300" w:hAnsi="Museo Sans 300"/>
                <w:lang w:val="es-SV"/>
              </w:rPr>
              <w:t xml:space="preserve"> (4)</w:t>
            </w:r>
          </w:p>
        </w:tc>
      </w:tr>
      <w:tr w:rsidR="0017540C" w:rsidRPr="004E149B" w14:paraId="50A0D076" w14:textId="77777777" w:rsidTr="00C31A4E">
        <w:trPr>
          <w:trHeight w:val="83"/>
        </w:trPr>
        <w:tc>
          <w:tcPr>
            <w:tcW w:w="1443" w:type="pct"/>
            <w:vAlign w:val="center"/>
          </w:tcPr>
          <w:p w14:paraId="20CE8F45" w14:textId="77777777" w:rsidR="00126146" w:rsidRPr="004E149B" w:rsidRDefault="006F5D3D" w:rsidP="006D3F28">
            <w:pPr>
              <w:spacing w:before="40" w:after="40"/>
              <w:rPr>
                <w:rFonts w:ascii="Museo Sans 300" w:hAnsi="Museo Sans 300"/>
                <w:lang w:val="es-SV"/>
              </w:rPr>
            </w:pPr>
            <w:r w:rsidRPr="004E149B">
              <w:rPr>
                <w:rFonts w:ascii="Museo Sans 300" w:hAnsi="Museo Sans 300"/>
                <w:lang w:val="es-SV"/>
              </w:rPr>
              <w:t>f</w:t>
            </w:r>
            <w:r w:rsidR="006D3F28" w:rsidRPr="004E149B">
              <w:rPr>
                <w:rFonts w:ascii="Museo Sans 300" w:hAnsi="Museo Sans 300"/>
                <w:lang w:val="es-SV"/>
              </w:rPr>
              <w:t>lujo_real</w:t>
            </w:r>
            <w:r w:rsidR="006F40C4" w:rsidRPr="004E149B">
              <w:rPr>
                <w:rFonts w:ascii="Museo Sans 300" w:hAnsi="Museo Sans 300"/>
                <w:lang w:val="es-SV"/>
              </w:rPr>
              <w:t xml:space="preserve"> (4)</w:t>
            </w:r>
          </w:p>
        </w:tc>
        <w:tc>
          <w:tcPr>
            <w:tcW w:w="3557" w:type="pct"/>
            <w:vAlign w:val="center"/>
          </w:tcPr>
          <w:p w14:paraId="2F5AFCCB"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Deberá detallarse el valor real del flujo generado.</w:t>
            </w:r>
            <w:r w:rsidR="006F40C4" w:rsidRPr="004E149B">
              <w:rPr>
                <w:rFonts w:ascii="Museo Sans 300" w:hAnsi="Museo Sans 300"/>
                <w:lang w:val="es-SV"/>
              </w:rPr>
              <w:t xml:space="preserve"> (4)</w:t>
            </w:r>
          </w:p>
        </w:tc>
      </w:tr>
      <w:tr w:rsidR="0017540C" w:rsidRPr="004E149B" w14:paraId="2237D07E" w14:textId="77777777" w:rsidTr="00C31A4E">
        <w:trPr>
          <w:trHeight w:val="83"/>
        </w:trPr>
        <w:tc>
          <w:tcPr>
            <w:tcW w:w="1443" w:type="pct"/>
            <w:vAlign w:val="center"/>
          </w:tcPr>
          <w:p w14:paraId="446A1B1B" w14:textId="77777777" w:rsidR="006D3F28" w:rsidRPr="004E149B" w:rsidRDefault="006F5D3D" w:rsidP="006F5D3D">
            <w:pPr>
              <w:spacing w:before="40" w:after="40"/>
              <w:rPr>
                <w:rFonts w:ascii="Museo Sans 300" w:hAnsi="Museo Sans 300"/>
                <w:lang w:val="es-SV"/>
              </w:rPr>
            </w:pPr>
            <w:r w:rsidRPr="004E149B">
              <w:rPr>
                <w:rFonts w:ascii="Museo Sans 300" w:hAnsi="Museo Sans 300"/>
                <w:lang w:val="es-SV"/>
              </w:rPr>
              <w:t>d</w:t>
            </w:r>
            <w:r w:rsidR="006D3F28" w:rsidRPr="004E149B">
              <w:rPr>
                <w:rFonts w:ascii="Museo Sans 300" w:hAnsi="Museo Sans 300"/>
                <w:lang w:val="es-SV"/>
              </w:rPr>
              <w:t>iferencia_proyección</w:t>
            </w:r>
            <w:r w:rsidR="006F40C4" w:rsidRPr="004E149B">
              <w:rPr>
                <w:rFonts w:ascii="Museo Sans 300" w:hAnsi="Museo Sans 300"/>
                <w:lang w:val="es-SV"/>
              </w:rPr>
              <w:t xml:space="preserve">  (4)</w:t>
            </w:r>
          </w:p>
        </w:tc>
        <w:tc>
          <w:tcPr>
            <w:tcW w:w="3557" w:type="pct"/>
            <w:vAlign w:val="center"/>
          </w:tcPr>
          <w:p w14:paraId="359EA54A" w14:textId="77777777" w:rsidR="0044083B" w:rsidRPr="004E149B" w:rsidRDefault="0055735D" w:rsidP="0017540C">
            <w:pPr>
              <w:spacing w:before="40" w:after="40"/>
              <w:jc w:val="both"/>
              <w:rPr>
                <w:rFonts w:ascii="Museo Sans 300" w:hAnsi="Museo Sans 300"/>
                <w:lang w:val="es-SV"/>
              </w:rPr>
            </w:pPr>
            <w:r w:rsidRPr="004E149B">
              <w:rPr>
                <w:rFonts w:ascii="Museo Sans 300" w:hAnsi="Museo Sans 300"/>
                <w:lang w:val="es-SV"/>
              </w:rPr>
              <w:t>Deberá indicarse el diferencial entre el monto proyectado y el monto real de los flujos mensuales del fondo.</w:t>
            </w:r>
            <w:r w:rsidR="006F40C4" w:rsidRPr="004E149B">
              <w:rPr>
                <w:rFonts w:ascii="Museo Sans 300" w:hAnsi="Museo Sans 300"/>
                <w:lang w:val="es-SV"/>
              </w:rPr>
              <w:t xml:space="preserve"> (4)</w:t>
            </w:r>
          </w:p>
        </w:tc>
      </w:tr>
      <w:tr w:rsidR="0017540C" w:rsidRPr="009A6074" w14:paraId="06D90B6B" w14:textId="77777777" w:rsidTr="00C31A4E">
        <w:trPr>
          <w:trHeight w:val="531"/>
        </w:trPr>
        <w:tc>
          <w:tcPr>
            <w:tcW w:w="1443" w:type="pct"/>
          </w:tcPr>
          <w:p w14:paraId="5246259F" w14:textId="77777777" w:rsidR="006D3F28" w:rsidRPr="004E149B" w:rsidRDefault="006D3F28" w:rsidP="006D3F28">
            <w:pPr>
              <w:spacing w:before="40" w:after="40"/>
              <w:rPr>
                <w:rFonts w:ascii="Museo Sans 300" w:hAnsi="Museo Sans 300"/>
                <w:lang w:val="es-SV"/>
              </w:rPr>
            </w:pPr>
            <w:r w:rsidRPr="004E149B">
              <w:rPr>
                <w:rFonts w:ascii="Museo Sans 300" w:hAnsi="Museo Sans 300"/>
                <w:lang w:val="es-SV"/>
              </w:rPr>
              <w:t>Código_custodia</w:t>
            </w:r>
            <w:r w:rsidR="006F40C4" w:rsidRPr="004E149B">
              <w:rPr>
                <w:rFonts w:ascii="Museo Sans 300" w:hAnsi="Museo Sans 300"/>
                <w:lang w:val="es-SV"/>
              </w:rPr>
              <w:t xml:space="preserve"> (4)</w:t>
            </w:r>
          </w:p>
        </w:tc>
        <w:tc>
          <w:tcPr>
            <w:tcW w:w="3557" w:type="pct"/>
            <w:vAlign w:val="bottom"/>
          </w:tcPr>
          <w:p w14:paraId="681E3946" w14:textId="77777777" w:rsidR="000C1ECF" w:rsidRPr="004E149B" w:rsidRDefault="000C1ECF" w:rsidP="000C1ECF">
            <w:pPr>
              <w:spacing w:after="120"/>
              <w:jc w:val="both"/>
              <w:rPr>
                <w:rFonts w:ascii="Museo Sans 300" w:hAnsi="Museo Sans 300"/>
                <w:lang w:val="es-SV"/>
              </w:rPr>
            </w:pPr>
            <w:r w:rsidRPr="004E149B">
              <w:rPr>
                <w:rFonts w:ascii="Museo Sans 300" w:hAnsi="Museo Sans 300"/>
                <w:lang w:val="es-SV"/>
              </w:rPr>
              <w:t>Se deberá especificar el código de la entidad de custodia en que están depositados los activos de los fondos de titularización, incluyendo los que estén en custodia propia, según la siguiente tabla de códigos: (4)</w:t>
            </w:r>
          </w:p>
          <w:tbl>
            <w:tblPr>
              <w:tblW w:w="5561" w:type="dxa"/>
              <w:tblCellMar>
                <w:left w:w="0" w:type="dxa"/>
                <w:right w:w="0" w:type="dxa"/>
              </w:tblCellMar>
              <w:tblLook w:val="04A0" w:firstRow="1" w:lastRow="0" w:firstColumn="1" w:lastColumn="0" w:noHBand="0" w:noVBand="1"/>
            </w:tblPr>
            <w:tblGrid>
              <w:gridCol w:w="815"/>
              <w:gridCol w:w="4746"/>
            </w:tblGrid>
            <w:tr w:rsidR="000C1ECF" w:rsidRPr="004E149B" w14:paraId="6DB9ACCA" w14:textId="77777777" w:rsidTr="000E6CE8">
              <w:trPr>
                <w:trHeight w:val="255"/>
                <w:tblHeader/>
              </w:trPr>
              <w:tc>
                <w:tcPr>
                  <w:tcW w:w="6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881D93"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Código </w:t>
                  </w:r>
                  <w:r w:rsidRPr="004E149B">
                    <w:rPr>
                      <w:rFonts w:ascii="Museo Sans 300" w:hAnsi="Museo Sans 300"/>
                      <w:sz w:val="20"/>
                      <w:szCs w:val="20"/>
                      <w:lang w:val="es-SV"/>
                    </w:rPr>
                    <w:t xml:space="preserve">  </w:t>
                  </w:r>
                </w:p>
              </w:tc>
              <w:tc>
                <w:tcPr>
                  <w:tcW w:w="49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E386D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Depositario   </w:t>
                  </w:r>
                </w:p>
              </w:tc>
            </w:tr>
            <w:tr w:rsidR="000C1ECF" w:rsidRPr="009A6074" w14:paraId="19F0D492"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26BFCB"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BC01</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988345"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CENTRAL DE RESERVA DE EL SALVADOR  </w:t>
                  </w:r>
                </w:p>
              </w:tc>
            </w:tr>
            <w:tr w:rsidR="000C1ECF" w:rsidRPr="004E149B" w14:paraId="45A75566"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17AB19"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BC03</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0BB18D"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AGRÍCOLA, S.A.  </w:t>
                  </w:r>
                </w:p>
              </w:tc>
            </w:tr>
            <w:tr w:rsidR="000C1ECF" w:rsidRPr="009A6074" w14:paraId="414451E5"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84088A"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BC04</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4871D8"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CITIBANK DE EL SALVADOR, S.A.  </w:t>
                  </w:r>
                </w:p>
              </w:tc>
            </w:tr>
            <w:tr w:rsidR="000C1ECF" w:rsidRPr="009A6074" w14:paraId="70D9F048"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06A3A4"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BC07</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C0C889"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DAVIVIENDA SALVADOREÑO, S.A.  </w:t>
                  </w:r>
                </w:p>
              </w:tc>
            </w:tr>
            <w:tr w:rsidR="000C1ECF" w:rsidRPr="009A6074" w14:paraId="42C36730"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E3E30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BC08</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8A7551"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HIPOTECARIO DE EL SALVADOR, S.A.  </w:t>
                  </w:r>
                </w:p>
              </w:tc>
            </w:tr>
            <w:tr w:rsidR="000C1ECF" w:rsidRPr="009A6074" w14:paraId="28DF547A"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5A7035"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BC09</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8F7DF0"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CITIBANK, N.A., SUCURSAL EL SALVADOR  </w:t>
                  </w:r>
                </w:p>
              </w:tc>
            </w:tr>
            <w:tr w:rsidR="000C1ECF" w:rsidRPr="004E149B" w14:paraId="3BDE6D50"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8A291"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BC10</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414AC6"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DE FOMENTO AGROPECUARIO  </w:t>
                  </w:r>
                </w:p>
              </w:tc>
            </w:tr>
            <w:tr w:rsidR="000C1ECF" w:rsidRPr="009A6074" w14:paraId="7A055973"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1478AB"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BC18</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661376"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G &amp; T CONTINENTAL, S.A.  </w:t>
                  </w:r>
                </w:p>
              </w:tc>
            </w:tr>
            <w:tr w:rsidR="000C1ECF" w:rsidRPr="004E149B" w14:paraId="3236A5C9"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458AD6"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BC20</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EC098A"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PROMÉRICA, S.A.  </w:t>
                  </w:r>
                </w:p>
              </w:tc>
            </w:tr>
            <w:tr w:rsidR="000C1ECF" w:rsidRPr="009A6074" w14:paraId="01B4EA92"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82E1C3"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BC23</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1BFC90"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CUSCATLAN SV, S.A.  </w:t>
                  </w:r>
                </w:p>
              </w:tc>
            </w:tr>
            <w:tr w:rsidR="000C1ECF" w:rsidRPr="004E149B" w14:paraId="16488331"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9796B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BC24</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7EB73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UNO, S.A.  </w:t>
                  </w:r>
                </w:p>
              </w:tc>
            </w:tr>
            <w:tr w:rsidR="000C1ECF" w:rsidRPr="009A6074" w14:paraId="5FAA3440"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DDB515"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BC27</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78CF01"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DE AMÉRICA CENTRAL, S.A.  </w:t>
                  </w:r>
                </w:p>
              </w:tc>
            </w:tr>
            <w:tr w:rsidR="000C1ECF" w:rsidRPr="009A6074" w14:paraId="7E893E73"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A361C1"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BC28</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E9EF2C"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BANDESAL - BANCO DE DESARROLLO DE LA REPÚBLICA DE EL SALVADOR   </w:t>
                  </w:r>
                </w:p>
              </w:tc>
            </w:tr>
            <w:tr w:rsidR="000C1ECF" w:rsidRPr="004E149B" w14:paraId="1235AA6F"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2DCF50"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lastRenderedPageBreak/>
                    <w:t>BC29</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7734E9"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FIRST COMMERCIAL BANK  </w:t>
                  </w:r>
                </w:p>
              </w:tc>
            </w:tr>
            <w:tr w:rsidR="000C1ECF" w:rsidRPr="004E149B" w14:paraId="20CE8B4C"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D82B5C"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BC30</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042365"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ABANK, S.A.  </w:t>
                  </w:r>
                </w:p>
              </w:tc>
            </w:tr>
            <w:tr w:rsidR="000C1ECF" w:rsidRPr="009A6074" w14:paraId="647CC05E"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C29F87"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FC09</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6ECB5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BANCO ATLÁNTIDA EL SALVADOR, S.A.  </w:t>
                  </w:r>
                </w:p>
              </w:tc>
            </w:tr>
            <w:tr w:rsidR="000C1ECF" w:rsidRPr="009A6074" w14:paraId="3748677A"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ECD3A8"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BV01</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809106"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BOLSA DE VALORES DE EL SALVADOR, S.A. DE C.V.  </w:t>
                  </w:r>
                </w:p>
              </w:tc>
            </w:tr>
            <w:tr w:rsidR="000C1ECF" w:rsidRPr="009A6074" w14:paraId="22D315C5" w14:textId="77777777" w:rsidTr="000E6CE8">
              <w:trPr>
                <w:trHeight w:val="255"/>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FB6740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CDV</w:t>
                  </w:r>
                </w:p>
              </w:tc>
              <w:tc>
                <w:tcPr>
                  <w:tcW w:w="49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8F3AE4"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CENTRAL DE DEPÓSITO DE VALORES, S.A. DE C.V.  </w:t>
                  </w:r>
                </w:p>
              </w:tc>
            </w:tr>
            <w:tr w:rsidR="000C1ECF" w:rsidRPr="004E149B" w14:paraId="795F8281" w14:textId="77777777" w:rsidTr="000E6CE8">
              <w:trPr>
                <w:trHeight w:val="255"/>
              </w:trPr>
              <w:tc>
                <w:tcPr>
                  <w:tcW w:w="63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16F6F159"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001</w:t>
                  </w:r>
                </w:p>
              </w:tc>
              <w:tc>
                <w:tcPr>
                  <w:tcW w:w="493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A95A173"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En custodia propia  </w:t>
                  </w:r>
                </w:p>
              </w:tc>
            </w:tr>
            <w:tr w:rsidR="000C1ECF" w:rsidRPr="009A6074" w14:paraId="5ABC0CF6" w14:textId="77777777" w:rsidTr="000E6CE8">
              <w:trPr>
                <w:trHeight w:val="261"/>
              </w:trPr>
              <w:tc>
                <w:tcPr>
                  <w:tcW w:w="6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1E84E0"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100</w:t>
                  </w:r>
                </w:p>
              </w:tc>
              <w:tc>
                <w:tcPr>
                  <w:tcW w:w="49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DC6284"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Custodia y/o administración en el exterior.  </w:t>
                  </w:r>
                </w:p>
              </w:tc>
            </w:tr>
            <w:tr w:rsidR="000C1ECF" w:rsidRPr="009A6074" w14:paraId="69922FD5" w14:textId="77777777" w:rsidTr="000E6CE8">
              <w:trPr>
                <w:trHeight w:val="261"/>
              </w:trPr>
              <w:tc>
                <w:tcPr>
                  <w:tcW w:w="63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B4A1D3E"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200</w:t>
                  </w:r>
                </w:p>
              </w:tc>
              <w:tc>
                <w:tcPr>
                  <w:tcW w:w="493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6550D898" w14:textId="77777777" w:rsidR="000C1ECF" w:rsidRPr="004E149B" w:rsidRDefault="000C1ECF" w:rsidP="000C1ECF">
                  <w:pPr>
                    <w:jc w:val="both"/>
                    <w:rPr>
                      <w:rFonts w:ascii="Museo Sans 300" w:hAnsi="Museo Sans 300"/>
                      <w:color w:val="000000"/>
                      <w:sz w:val="20"/>
                      <w:szCs w:val="20"/>
                      <w:lang w:val="es-SV" w:eastAsia="es-ES"/>
                    </w:rPr>
                  </w:pPr>
                  <w:r w:rsidRPr="004E149B">
                    <w:rPr>
                      <w:rFonts w:ascii="Museo Sans 300" w:hAnsi="Museo Sans 300"/>
                      <w:color w:val="000000"/>
                      <w:sz w:val="20"/>
                      <w:szCs w:val="20"/>
                      <w:lang w:val="es-SV" w:eastAsia="es-ES"/>
                    </w:rPr>
                    <w:t xml:space="preserve">Otros custodios locales de activos titularizados no desmaterializados.  </w:t>
                  </w:r>
                </w:p>
              </w:tc>
            </w:tr>
          </w:tbl>
          <w:p w14:paraId="2841FECF" w14:textId="77777777" w:rsidR="0044083B" w:rsidRPr="004E149B" w:rsidRDefault="0044083B" w:rsidP="0017540C">
            <w:pPr>
              <w:spacing w:before="40" w:after="40"/>
              <w:jc w:val="both"/>
              <w:rPr>
                <w:rFonts w:ascii="Museo Sans 300" w:hAnsi="Museo Sans 300"/>
                <w:sz w:val="20"/>
                <w:szCs w:val="20"/>
                <w:lang w:val="es-SV"/>
              </w:rPr>
            </w:pPr>
          </w:p>
        </w:tc>
      </w:tr>
      <w:tr w:rsidR="0017540C" w:rsidRPr="004E149B" w14:paraId="34A59F73" w14:textId="77777777" w:rsidTr="00C31A4E">
        <w:trPr>
          <w:trHeight w:val="83"/>
        </w:trPr>
        <w:tc>
          <w:tcPr>
            <w:tcW w:w="1443" w:type="pct"/>
            <w:vAlign w:val="center"/>
          </w:tcPr>
          <w:p w14:paraId="4F97AE89" w14:textId="77777777" w:rsidR="006D3F28" w:rsidRPr="004E149B" w:rsidRDefault="006D3F28" w:rsidP="006D3F28">
            <w:pPr>
              <w:spacing w:before="40" w:after="40"/>
              <w:rPr>
                <w:rFonts w:ascii="Museo Sans 300" w:hAnsi="Museo Sans 300"/>
                <w:lang w:val="es-SV"/>
              </w:rPr>
            </w:pPr>
            <w:r w:rsidRPr="004E149B">
              <w:rPr>
                <w:rFonts w:ascii="Museo Sans 300" w:hAnsi="Museo Sans 300"/>
                <w:lang w:val="es-SV"/>
              </w:rPr>
              <w:lastRenderedPageBreak/>
              <w:t>Nombre_titular</w:t>
            </w:r>
            <w:r w:rsidR="00A268BE" w:rsidRPr="004E149B">
              <w:rPr>
                <w:rFonts w:ascii="Museo Sans 300" w:hAnsi="Museo Sans 300"/>
                <w:lang w:val="es-SV"/>
              </w:rPr>
              <w:t>izadora</w:t>
            </w:r>
            <w:r w:rsidR="006F40C4" w:rsidRPr="004E149B">
              <w:rPr>
                <w:rFonts w:ascii="Museo Sans 300" w:hAnsi="Museo Sans 300"/>
                <w:lang w:val="es-SV"/>
              </w:rPr>
              <w:t xml:space="preserve"> (4)</w:t>
            </w:r>
          </w:p>
        </w:tc>
        <w:tc>
          <w:tcPr>
            <w:tcW w:w="3557" w:type="pct"/>
            <w:vAlign w:val="center"/>
          </w:tcPr>
          <w:p w14:paraId="090F8D1F" w14:textId="77777777" w:rsidR="0044083B" w:rsidRPr="004E149B" w:rsidRDefault="000C1ECF" w:rsidP="0017540C">
            <w:pPr>
              <w:spacing w:before="40" w:after="40"/>
              <w:jc w:val="both"/>
              <w:rPr>
                <w:rFonts w:ascii="Museo Sans 300" w:hAnsi="Museo Sans 300" w:cs="Arial"/>
                <w:lang w:val="es-SV"/>
              </w:rPr>
            </w:pPr>
            <w:r w:rsidRPr="004E149B">
              <w:rPr>
                <w:rFonts w:ascii="Museo Sans 300" w:hAnsi="Museo Sans 300"/>
                <w:lang w:val="es-SV"/>
              </w:rPr>
              <w:t>Nombre de la Titularizadora que aparece como administradora en el Contrato de Titularización del Fondo de Titularización</w:t>
            </w:r>
            <w:r w:rsidR="0055735D" w:rsidRPr="004E149B">
              <w:rPr>
                <w:rFonts w:ascii="Museo Sans 300" w:hAnsi="Museo Sans 300"/>
                <w:lang w:val="es-SV"/>
              </w:rPr>
              <w:t>.</w:t>
            </w:r>
            <w:r w:rsidR="006F40C4" w:rsidRPr="004E149B">
              <w:rPr>
                <w:rFonts w:ascii="Museo Sans 300" w:hAnsi="Museo Sans 300"/>
                <w:lang w:val="es-SV"/>
              </w:rPr>
              <w:t xml:space="preserve"> (4)</w:t>
            </w:r>
          </w:p>
        </w:tc>
      </w:tr>
    </w:tbl>
    <w:p w14:paraId="50E2D9AA" w14:textId="77777777" w:rsidR="00165D24" w:rsidRDefault="00165D24" w:rsidP="00165D24">
      <w:pPr>
        <w:pStyle w:val="Prrafodelista"/>
        <w:ind w:left="993"/>
        <w:jc w:val="both"/>
        <w:rPr>
          <w:rFonts w:ascii="Museo Sans 300" w:hAnsi="Museo Sans 300"/>
          <w:lang w:val="es-SV"/>
        </w:rPr>
      </w:pPr>
    </w:p>
    <w:p w14:paraId="29C53543" w14:textId="77777777" w:rsidR="00126146" w:rsidRPr="004E149B" w:rsidRDefault="0055735D" w:rsidP="00126146">
      <w:pPr>
        <w:pStyle w:val="Prrafodelista"/>
        <w:numPr>
          <w:ilvl w:val="0"/>
          <w:numId w:val="48"/>
        </w:numPr>
        <w:tabs>
          <w:tab w:val="clear" w:pos="720"/>
          <w:tab w:val="num" w:pos="567"/>
        </w:tabs>
        <w:ind w:left="993" w:hanging="284"/>
        <w:jc w:val="both"/>
        <w:rPr>
          <w:rFonts w:ascii="Museo Sans 300" w:hAnsi="Museo Sans 300"/>
          <w:lang w:val="es-SV"/>
        </w:rPr>
      </w:pPr>
      <w:r w:rsidRPr="004E149B">
        <w:rPr>
          <w:rFonts w:ascii="Museo Sans 300" w:hAnsi="Museo Sans 300"/>
          <w:lang w:val="es-SV"/>
        </w:rPr>
        <w:t>La Superintendencia remitirá los detalles técnicos relacionados con los mecanismos para el envío de la información solicitada en los formatos establecidos en el presente literal</w:t>
      </w:r>
      <w:r w:rsidR="0082016E" w:rsidRPr="004E149B">
        <w:rPr>
          <w:rFonts w:ascii="Museo Sans 300" w:hAnsi="Museo Sans 300"/>
          <w:lang w:val="es-SV"/>
        </w:rPr>
        <w:t>,</w:t>
      </w:r>
      <w:r w:rsidRPr="004E149B">
        <w:rPr>
          <w:rFonts w:ascii="Museo Sans 300" w:hAnsi="Museo Sans 300"/>
          <w:lang w:val="es-SV"/>
        </w:rPr>
        <w:t xml:space="preserve"> los cuales serán comunicados a las </w:t>
      </w:r>
      <w:r w:rsidR="000C7BC5" w:rsidRPr="004E149B">
        <w:rPr>
          <w:rFonts w:ascii="Museo Sans 300" w:hAnsi="Museo Sans 300"/>
          <w:lang w:val="es-SV"/>
        </w:rPr>
        <w:t xml:space="preserve">Titularizadoras de </w:t>
      </w:r>
      <w:r w:rsidR="0045754B" w:rsidRPr="004E149B">
        <w:rPr>
          <w:rFonts w:ascii="Museo Sans 300" w:hAnsi="Museo Sans 300"/>
          <w:lang w:val="es-SV"/>
        </w:rPr>
        <w:t>Activos que administran Fondos</w:t>
      </w:r>
      <w:r w:rsidRPr="004E149B">
        <w:rPr>
          <w:rFonts w:ascii="Museo Sans 300" w:hAnsi="Museo Sans 300"/>
          <w:lang w:val="es-SV"/>
        </w:rPr>
        <w:t xml:space="preserve">, </w:t>
      </w:r>
      <w:r w:rsidR="00037A79" w:rsidRPr="004E149B">
        <w:rPr>
          <w:rFonts w:ascii="Museo Sans 300" w:hAnsi="Museo Sans 300"/>
          <w:lang w:val="es-SV"/>
        </w:rPr>
        <w:t>y</w:t>
      </w:r>
      <w:r w:rsidRPr="004E149B">
        <w:rPr>
          <w:rFonts w:ascii="Museo Sans 300" w:hAnsi="Museo Sans 300"/>
          <w:lang w:val="es-SV"/>
        </w:rPr>
        <w:t xml:space="preserve"> al Banco Central, en un plazo máximo de sesenta días posteriores a la </w:t>
      </w:r>
      <w:proofErr w:type="gramStart"/>
      <w:r w:rsidRPr="004E149B">
        <w:rPr>
          <w:rFonts w:ascii="Museo Sans 300" w:hAnsi="Museo Sans 300"/>
          <w:lang w:val="es-SV"/>
        </w:rPr>
        <w:t>entrada en vigencia</w:t>
      </w:r>
      <w:proofErr w:type="gramEnd"/>
      <w:r w:rsidRPr="004E149B">
        <w:rPr>
          <w:rFonts w:ascii="Museo Sans 300" w:hAnsi="Museo Sans 300"/>
          <w:lang w:val="es-SV"/>
        </w:rPr>
        <w:t xml:space="preserve"> de las modificaciones del presente literal D. (</w:t>
      </w:r>
      <w:r w:rsidR="0045754B" w:rsidRPr="004E149B">
        <w:rPr>
          <w:rFonts w:ascii="Museo Sans 300" w:hAnsi="Museo Sans 300"/>
          <w:lang w:val="es-SV"/>
        </w:rPr>
        <w:t>4</w:t>
      </w:r>
      <w:r w:rsidRPr="004E149B">
        <w:rPr>
          <w:rFonts w:ascii="Museo Sans 300" w:hAnsi="Museo Sans 300"/>
          <w:lang w:val="es-SV"/>
        </w:rPr>
        <w:t>)</w:t>
      </w:r>
    </w:p>
    <w:p w14:paraId="0D991167" w14:textId="77777777" w:rsidR="00A268BE" w:rsidRPr="004E149B" w:rsidRDefault="00A268BE" w:rsidP="0017540C">
      <w:pPr>
        <w:ind w:left="993"/>
        <w:jc w:val="both"/>
        <w:rPr>
          <w:rFonts w:ascii="Museo Sans 300" w:hAnsi="Museo Sans 300"/>
          <w:lang w:val="es-SV"/>
        </w:rPr>
      </w:pPr>
    </w:p>
    <w:p w14:paraId="443D4986" w14:textId="77777777" w:rsidR="00126146" w:rsidRPr="004E149B" w:rsidRDefault="0055735D" w:rsidP="0017540C">
      <w:pPr>
        <w:ind w:left="993"/>
        <w:jc w:val="both"/>
        <w:rPr>
          <w:rFonts w:ascii="Museo Sans 300" w:hAnsi="Museo Sans 300" w:cs="Arial"/>
          <w:lang w:val="es-SV"/>
        </w:rPr>
      </w:pPr>
      <w:r w:rsidRPr="004E149B">
        <w:rPr>
          <w:rFonts w:ascii="Museo Sans 300" w:hAnsi="Museo Sans 300"/>
          <w:lang w:val="es-SV"/>
        </w:rPr>
        <w:t xml:space="preserve">Las </w:t>
      </w:r>
      <w:r w:rsidR="0045754B" w:rsidRPr="004E149B">
        <w:rPr>
          <w:rFonts w:ascii="Museo Sans 300" w:hAnsi="Museo Sans 300"/>
          <w:lang w:val="es-SV"/>
        </w:rPr>
        <w:t>Titularizado</w:t>
      </w:r>
      <w:r w:rsidR="0082016E" w:rsidRPr="004E149B">
        <w:rPr>
          <w:rFonts w:ascii="Museo Sans 300" w:hAnsi="Museo Sans 300"/>
          <w:lang w:val="es-SV"/>
        </w:rPr>
        <w:t>r</w:t>
      </w:r>
      <w:r w:rsidR="0045754B" w:rsidRPr="004E149B">
        <w:rPr>
          <w:rFonts w:ascii="Museo Sans 300" w:hAnsi="Museo Sans 300"/>
          <w:lang w:val="es-SV"/>
        </w:rPr>
        <w:t>as de Activos que administran fondos</w:t>
      </w:r>
      <w:r w:rsidRPr="004E149B">
        <w:rPr>
          <w:rFonts w:ascii="Museo Sans 300" w:hAnsi="Museo Sans 300"/>
          <w:lang w:val="es-SV"/>
        </w:rPr>
        <w:t xml:space="preserve"> deberán implementar los mecanismos necesarios para la remisión de información en un plazo máximo de noventa días hábiles, contados a partir de la fecha de haber recibido los detalles técnicos por parte de la Superintendencia a los que hace referencia el párrafo anterior. (</w:t>
      </w:r>
      <w:r w:rsidR="0045754B" w:rsidRPr="004E149B">
        <w:rPr>
          <w:rFonts w:ascii="Museo Sans 300" w:hAnsi="Museo Sans 300"/>
          <w:lang w:val="es-SV"/>
        </w:rPr>
        <w:t>4</w:t>
      </w:r>
      <w:r w:rsidRPr="004E149B">
        <w:rPr>
          <w:rFonts w:ascii="Museo Sans 300" w:hAnsi="Museo Sans 300"/>
          <w:lang w:val="es-SV"/>
        </w:rPr>
        <w:t>)</w:t>
      </w:r>
      <w:r w:rsidRPr="004E149B">
        <w:rPr>
          <w:rFonts w:ascii="Museo Sans 300" w:hAnsi="Museo Sans 300" w:cs="Arial"/>
          <w:lang w:val="es-SV"/>
        </w:rPr>
        <w:t xml:space="preserve"> </w:t>
      </w:r>
    </w:p>
    <w:p w14:paraId="7E3A80DA" w14:textId="77777777" w:rsidR="00126146" w:rsidRPr="004E149B" w:rsidRDefault="00126146" w:rsidP="00126146">
      <w:pPr>
        <w:pStyle w:val="Prrafodelista"/>
        <w:tabs>
          <w:tab w:val="left" w:pos="851"/>
        </w:tabs>
        <w:ind w:left="851"/>
        <w:rPr>
          <w:rFonts w:ascii="Museo Sans 300" w:hAnsi="Museo Sans 300"/>
          <w:strike/>
          <w:lang w:val="es-SV"/>
        </w:rPr>
      </w:pPr>
    </w:p>
    <w:p w14:paraId="256E2FF8" w14:textId="77777777" w:rsidR="00126146" w:rsidRPr="004E149B" w:rsidRDefault="0055735D" w:rsidP="00126146">
      <w:pPr>
        <w:pStyle w:val="Prrafodelista"/>
        <w:numPr>
          <w:ilvl w:val="0"/>
          <w:numId w:val="48"/>
        </w:numPr>
        <w:tabs>
          <w:tab w:val="clear" w:pos="720"/>
          <w:tab w:val="num" w:pos="567"/>
        </w:tabs>
        <w:spacing w:after="120"/>
        <w:ind w:left="993" w:hanging="284"/>
        <w:jc w:val="both"/>
        <w:rPr>
          <w:rFonts w:ascii="Museo Sans 300" w:hAnsi="Museo Sans 300"/>
          <w:lang w:val="es-SV"/>
        </w:rPr>
      </w:pPr>
      <w:r w:rsidRPr="004E149B">
        <w:rPr>
          <w:rFonts w:ascii="Museo Sans 300" w:hAnsi="Museo Sans 300"/>
          <w:lang w:val="es-SV"/>
        </w:rPr>
        <w:t xml:space="preserve">Las </w:t>
      </w:r>
      <w:r w:rsidR="0045754B" w:rsidRPr="004E149B">
        <w:rPr>
          <w:rFonts w:ascii="Museo Sans 300" w:hAnsi="Museo Sans 300"/>
          <w:lang w:val="es-SV"/>
        </w:rPr>
        <w:t>Titularizadoras de Activos que administran fondos</w:t>
      </w:r>
      <w:r w:rsidRPr="004E149B">
        <w:rPr>
          <w:rFonts w:ascii="Museo Sans 300" w:hAnsi="Museo Sans 300"/>
          <w:lang w:val="es-SV"/>
        </w:rPr>
        <w:t>, deberán dar cumplimiento a los aspectos siguientes:</w:t>
      </w:r>
      <w:r w:rsidR="00015E3B" w:rsidRPr="004E149B">
        <w:rPr>
          <w:rFonts w:ascii="Museo Sans 300" w:hAnsi="Museo Sans 300"/>
          <w:lang w:val="es-SV"/>
        </w:rPr>
        <w:t xml:space="preserve"> (4)</w:t>
      </w:r>
    </w:p>
    <w:p w14:paraId="0F3311D7" w14:textId="77777777" w:rsidR="00126146" w:rsidRPr="004E149B" w:rsidRDefault="0055735D" w:rsidP="00126146">
      <w:pPr>
        <w:widowControl/>
        <w:numPr>
          <w:ilvl w:val="0"/>
          <w:numId w:val="49"/>
        </w:numPr>
        <w:tabs>
          <w:tab w:val="clear" w:pos="720"/>
        </w:tabs>
        <w:ind w:left="1417" w:hanging="425"/>
        <w:jc w:val="both"/>
        <w:rPr>
          <w:rFonts w:ascii="Museo Sans 300" w:hAnsi="Museo Sans 300"/>
          <w:lang w:val="es-SV"/>
        </w:rPr>
      </w:pPr>
      <w:r w:rsidRPr="004E149B">
        <w:rPr>
          <w:rFonts w:ascii="Museo Sans 300" w:hAnsi="Museo Sans 300"/>
          <w:lang w:val="es-SV"/>
        </w:rPr>
        <w:t xml:space="preserve">Las </w:t>
      </w:r>
      <w:r w:rsidR="00127DC7" w:rsidRPr="004E149B">
        <w:rPr>
          <w:rFonts w:ascii="Museo Sans 300" w:hAnsi="Museo Sans 300"/>
          <w:lang w:val="es-SV"/>
        </w:rPr>
        <w:t>fecha</w:t>
      </w:r>
      <w:r w:rsidR="006F40C4" w:rsidRPr="004E149B">
        <w:rPr>
          <w:rFonts w:ascii="Museo Sans 300" w:hAnsi="Museo Sans 300"/>
          <w:lang w:val="es-SV"/>
        </w:rPr>
        <w:t>s</w:t>
      </w:r>
      <w:r w:rsidR="00127DC7" w:rsidRPr="004E149B">
        <w:rPr>
          <w:rFonts w:ascii="Museo Sans 300" w:hAnsi="Museo Sans 300"/>
          <w:lang w:val="es-SV"/>
        </w:rPr>
        <w:t xml:space="preserve"> límite de remisión a esta Superintendencia de los archivos </w:t>
      </w:r>
      <w:r w:rsidR="00127DC7" w:rsidRPr="004E149B">
        <w:rPr>
          <w:rFonts w:ascii="Museo Sans 300" w:hAnsi="Museo Sans 300"/>
          <w:lang w:val="es-SV" w:eastAsia="es-SV"/>
        </w:rPr>
        <w:t>saldo_cuenta.xml</w:t>
      </w:r>
      <w:r w:rsidR="00127DC7" w:rsidRPr="004E149B">
        <w:rPr>
          <w:rFonts w:ascii="Museo Sans 300" w:hAnsi="Museo Sans 300"/>
          <w:lang w:val="es-SV"/>
        </w:rPr>
        <w:t xml:space="preserve"> y </w:t>
      </w:r>
      <w:r w:rsidR="00127DC7" w:rsidRPr="004E149B">
        <w:rPr>
          <w:rFonts w:ascii="Museo Sans 300" w:hAnsi="Museo Sans 300"/>
          <w:lang w:val="es-SV" w:eastAsia="es-SV"/>
        </w:rPr>
        <w:t>activos_individualizados.xml</w:t>
      </w:r>
      <w:r w:rsidR="00127DC7" w:rsidRPr="004E149B">
        <w:rPr>
          <w:rFonts w:ascii="Museo Sans 300" w:hAnsi="Museo Sans 300"/>
          <w:lang w:val="es-SV"/>
        </w:rPr>
        <w:t>. (</w:t>
      </w:r>
      <w:r w:rsidRPr="004E149B">
        <w:rPr>
          <w:rFonts w:ascii="Museo Sans 300" w:hAnsi="Museo Sans 300"/>
          <w:lang w:val="es-SV"/>
        </w:rPr>
        <w:t>4)</w:t>
      </w:r>
    </w:p>
    <w:p w14:paraId="3540294B" w14:textId="77777777" w:rsidR="00126146" w:rsidRPr="004E149B" w:rsidRDefault="0055735D" w:rsidP="00126146">
      <w:pPr>
        <w:widowControl/>
        <w:numPr>
          <w:ilvl w:val="0"/>
          <w:numId w:val="49"/>
        </w:numPr>
        <w:tabs>
          <w:tab w:val="clear" w:pos="720"/>
        </w:tabs>
        <w:ind w:left="1417" w:hanging="425"/>
        <w:jc w:val="both"/>
        <w:rPr>
          <w:rFonts w:ascii="Museo Sans 300" w:hAnsi="Museo Sans 300"/>
          <w:lang w:val="es-SV"/>
        </w:rPr>
      </w:pPr>
      <w:r w:rsidRPr="004E149B">
        <w:rPr>
          <w:rFonts w:ascii="Museo Sans 300" w:hAnsi="Museo Sans 300"/>
          <w:lang w:val="es-SV"/>
        </w:rPr>
        <w:t xml:space="preserve">Los formatos en la formación del nombre de los archivos enviados.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797CE0F5" w14:textId="77777777" w:rsidR="00126146" w:rsidRPr="004E149B" w:rsidRDefault="0055735D" w:rsidP="00126146">
      <w:pPr>
        <w:widowControl/>
        <w:numPr>
          <w:ilvl w:val="0"/>
          <w:numId w:val="49"/>
        </w:numPr>
        <w:tabs>
          <w:tab w:val="clear" w:pos="720"/>
        </w:tabs>
        <w:ind w:left="1417" w:hanging="425"/>
        <w:jc w:val="both"/>
        <w:rPr>
          <w:rFonts w:ascii="Museo Sans 300" w:hAnsi="Museo Sans 300"/>
          <w:lang w:val="es-SV"/>
        </w:rPr>
      </w:pPr>
      <w:r w:rsidRPr="004E149B">
        <w:rPr>
          <w:rFonts w:ascii="Museo Sans 300" w:hAnsi="Museo Sans 300"/>
          <w:lang w:val="es-SV"/>
        </w:rPr>
        <w:t xml:space="preserve">Las estructuras de datos requeridas por la Superintendencia.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46CF187B" w14:textId="77777777" w:rsidR="00126146" w:rsidRPr="004E149B" w:rsidRDefault="0055735D" w:rsidP="00126146">
      <w:pPr>
        <w:widowControl/>
        <w:numPr>
          <w:ilvl w:val="0"/>
          <w:numId w:val="49"/>
        </w:numPr>
        <w:tabs>
          <w:tab w:val="clear" w:pos="720"/>
        </w:tabs>
        <w:ind w:left="1417" w:hanging="425"/>
        <w:jc w:val="both"/>
        <w:rPr>
          <w:rFonts w:ascii="Museo Sans 300" w:hAnsi="Museo Sans 300"/>
          <w:lang w:val="es-SV"/>
        </w:rPr>
      </w:pPr>
      <w:r w:rsidRPr="004E149B">
        <w:rPr>
          <w:rFonts w:ascii="Museo Sans 300" w:hAnsi="Museo Sans 300"/>
          <w:lang w:val="es-SV"/>
        </w:rPr>
        <w:t xml:space="preserve">La calidad de la información: asegurándose de remitir la información libre de errores.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11EAFBBB" w14:textId="77777777" w:rsidR="00126146" w:rsidRPr="004E149B" w:rsidRDefault="00126146" w:rsidP="00126146">
      <w:pPr>
        <w:tabs>
          <w:tab w:val="left" w:pos="2127"/>
        </w:tabs>
        <w:ind w:left="1134"/>
        <w:rPr>
          <w:rFonts w:ascii="Museo Sans 300" w:hAnsi="Museo Sans 300"/>
          <w:lang w:val="es-SV"/>
        </w:rPr>
      </w:pPr>
    </w:p>
    <w:p w14:paraId="7EC7EEA0" w14:textId="77777777" w:rsidR="00126146" w:rsidRPr="004E149B" w:rsidRDefault="0055735D" w:rsidP="00126146">
      <w:pPr>
        <w:pStyle w:val="Prrafodelista"/>
        <w:numPr>
          <w:ilvl w:val="0"/>
          <w:numId w:val="48"/>
        </w:numPr>
        <w:tabs>
          <w:tab w:val="clear" w:pos="720"/>
          <w:tab w:val="num" w:pos="567"/>
        </w:tabs>
        <w:ind w:left="993" w:hanging="284"/>
        <w:jc w:val="both"/>
        <w:rPr>
          <w:rFonts w:ascii="Museo Sans 300" w:hAnsi="Museo Sans 300"/>
          <w:lang w:val="es-SV"/>
        </w:rPr>
      </w:pPr>
      <w:r w:rsidRPr="004E149B">
        <w:rPr>
          <w:rFonts w:ascii="Museo Sans 300" w:hAnsi="Museo Sans 300"/>
          <w:lang w:val="es-SV"/>
        </w:rPr>
        <w:t xml:space="preserve">Para el cumplimiento de la responsabilidad del envío de información, se deberá nombrar un responsable por parte de la entidad fiscalizada, cuya función es servir de contacto o enlace con la Superintendencia. Esta persona deberá reportar cualquier problema que pueda presentarse en el proceso de envío de información.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571A6B15" w14:textId="77777777" w:rsidR="00126146" w:rsidRPr="004E149B" w:rsidRDefault="00126146" w:rsidP="00126146">
      <w:pPr>
        <w:pStyle w:val="Prrafodelista"/>
        <w:ind w:left="993"/>
        <w:rPr>
          <w:rFonts w:ascii="Museo Sans 300" w:hAnsi="Museo Sans 300"/>
          <w:lang w:val="es-SV"/>
        </w:rPr>
      </w:pPr>
    </w:p>
    <w:p w14:paraId="2B8AE151" w14:textId="77777777" w:rsidR="00126146" w:rsidRPr="004E149B" w:rsidRDefault="0055735D" w:rsidP="0017540C">
      <w:pPr>
        <w:pStyle w:val="Prrafodelista"/>
        <w:ind w:left="993"/>
        <w:jc w:val="both"/>
        <w:rPr>
          <w:rFonts w:ascii="Museo Sans 300" w:hAnsi="Museo Sans 300"/>
          <w:lang w:val="es-SV"/>
        </w:rPr>
      </w:pPr>
      <w:r w:rsidRPr="004E149B">
        <w:rPr>
          <w:rFonts w:ascii="Museo Sans 300" w:hAnsi="Museo Sans 300"/>
          <w:lang w:val="es-SV"/>
        </w:rPr>
        <w:t xml:space="preserve">El nombre del responsable de dichas labores deberá notificarse por medio del sistema “Control de Envíos” a la Superintendencia, indicando el cargo que desempeña, teléfono directo, correo electrónico y cualquier otra información útil para garantizar el respectivo contacto. Esta persona podrá ser la misma a que hace referencia el literal B, del presente Capítulo.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09F2AE5B" w14:textId="77777777" w:rsidR="00126146" w:rsidRPr="004E149B" w:rsidRDefault="00126146" w:rsidP="00126146">
      <w:pPr>
        <w:pStyle w:val="Prrafodelista"/>
        <w:tabs>
          <w:tab w:val="left" w:pos="2280"/>
        </w:tabs>
        <w:ind w:left="993"/>
        <w:rPr>
          <w:rFonts w:ascii="Museo Sans 300" w:hAnsi="Museo Sans 300"/>
          <w:lang w:val="es-SV"/>
        </w:rPr>
      </w:pPr>
      <w:r w:rsidRPr="004E149B">
        <w:rPr>
          <w:rFonts w:ascii="Museo Sans 300" w:hAnsi="Museo Sans 300"/>
          <w:lang w:val="es-SV"/>
        </w:rPr>
        <w:tab/>
      </w:r>
    </w:p>
    <w:p w14:paraId="3E1788F0" w14:textId="77777777" w:rsidR="00126146" w:rsidRPr="004E149B" w:rsidRDefault="0055735D" w:rsidP="00126146">
      <w:pPr>
        <w:pStyle w:val="Prrafodelista"/>
        <w:numPr>
          <w:ilvl w:val="0"/>
          <w:numId w:val="48"/>
        </w:numPr>
        <w:tabs>
          <w:tab w:val="clear" w:pos="720"/>
          <w:tab w:val="num" w:pos="567"/>
        </w:tabs>
        <w:ind w:left="993" w:hanging="284"/>
        <w:jc w:val="both"/>
        <w:rPr>
          <w:rFonts w:ascii="Museo Sans 300" w:hAnsi="Museo Sans 300"/>
          <w:lang w:val="es-SV"/>
        </w:rPr>
      </w:pPr>
      <w:r w:rsidRPr="004E149B">
        <w:rPr>
          <w:rFonts w:ascii="Museo Sans 300" w:hAnsi="Museo Sans 300"/>
          <w:lang w:val="es-SV"/>
        </w:rPr>
        <w:t xml:space="preserve">Las cuentas y sus saldos serán validados previo el envío de los datos. Durante ese proceso la </w:t>
      </w:r>
      <w:r w:rsidR="0045754B" w:rsidRPr="004E149B">
        <w:rPr>
          <w:rFonts w:ascii="Museo Sans 300" w:hAnsi="Museo Sans 300"/>
          <w:lang w:val="es-SV"/>
        </w:rPr>
        <w:t>Titularizadora de Activos que administra fondos</w:t>
      </w:r>
      <w:r w:rsidRPr="004E149B">
        <w:rPr>
          <w:rFonts w:ascii="Museo Sans 300" w:hAnsi="Museo Sans 300"/>
          <w:lang w:val="es-SV"/>
        </w:rPr>
        <w:t>, podrá corregir y revisar su información. Una vez realice el envío</w:t>
      </w:r>
      <w:r w:rsidR="0082016E" w:rsidRPr="004E149B">
        <w:rPr>
          <w:rFonts w:ascii="Museo Sans 300" w:hAnsi="Museo Sans 300"/>
          <w:lang w:val="es-SV"/>
        </w:rPr>
        <w:t>,</w:t>
      </w:r>
      <w:r w:rsidRPr="004E149B">
        <w:rPr>
          <w:rFonts w:ascii="Museo Sans 300" w:hAnsi="Museo Sans 300"/>
          <w:lang w:val="es-SV"/>
        </w:rPr>
        <w:t xml:space="preserve"> este se tomará como definitivo.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w:t>
      </w:r>
    </w:p>
    <w:p w14:paraId="27ED3BA7" w14:textId="77777777" w:rsidR="00126146" w:rsidRPr="004E149B" w:rsidRDefault="00126146" w:rsidP="00126146">
      <w:pPr>
        <w:pStyle w:val="Prrafodelista"/>
        <w:ind w:left="993"/>
        <w:rPr>
          <w:rFonts w:ascii="Museo Sans 300" w:hAnsi="Museo Sans 300"/>
          <w:lang w:val="es-SV"/>
        </w:rPr>
      </w:pPr>
    </w:p>
    <w:p w14:paraId="53162EB0" w14:textId="77777777" w:rsidR="00126146" w:rsidRPr="004E149B" w:rsidRDefault="0055735D" w:rsidP="0017540C">
      <w:pPr>
        <w:pStyle w:val="Prrafodelista"/>
        <w:ind w:left="993"/>
        <w:jc w:val="both"/>
        <w:rPr>
          <w:rFonts w:ascii="Museo Sans 300" w:hAnsi="Museo Sans 300"/>
          <w:lang w:val="es-SV"/>
        </w:rPr>
      </w:pPr>
      <w:r w:rsidRPr="004E149B">
        <w:rPr>
          <w:rFonts w:ascii="Museo Sans 300" w:hAnsi="Museo Sans 300"/>
          <w:lang w:val="es-SV"/>
        </w:rPr>
        <w:t xml:space="preserve">En caso se requiera de un reenvío, la </w:t>
      </w:r>
      <w:r w:rsidR="0045754B" w:rsidRPr="004E149B">
        <w:rPr>
          <w:rFonts w:ascii="Museo Sans 300" w:hAnsi="Museo Sans 300"/>
          <w:lang w:val="es-SV"/>
        </w:rPr>
        <w:t>Titularizadora de Activos</w:t>
      </w:r>
      <w:r w:rsidRPr="004E149B">
        <w:rPr>
          <w:rFonts w:ascii="Museo Sans 300" w:hAnsi="Museo Sans 300"/>
          <w:lang w:val="es-SV"/>
        </w:rPr>
        <w:t xml:space="preserve"> debe informar por medio de una carta el motivo y solicitar autorización </w:t>
      </w:r>
      <w:proofErr w:type="gramStart"/>
      <w:r w:rsidRPr="004E149B">
        <w:rPr>
          <w:rFonts w:ascii="Museo Sans 300" w:hAnsi="Museo Sans 300"/>
          <w:lang w:val="es-SV"/>
        </w:rPr>
        <w:t>del mismo</w:t>
      </w:r>
      <w:proofErr w:type="gramEnd"/>
      <w:r w:rsidRPr="004E149B">
        <w:rPr>
          <w:rFonts w:ascii="Museo Sans 300" w:hAnsi="Museo Sans 300"/>
          <w:lang w:val="es-SV"/>
        </w:rPr>
        <w:t xml:space="preserve"> a la Intendencia de Valores, quien informará a las áreas correspondientes para cambiar el estado y permitir el reenvío. (</w:t>
      </w:r>
      <w:r w:rsidR="0045754B" w:rsidRPr="004E149B">
        <w:rPr>
          <w:rFonts w:ascii="Museo Sans 300" w:hAnsi="Museo Sans 300"/>
          <w:lang w:val="es-SV"/>
        </w:rPr>
        <w:t>4</w:t>
      </w:r>
      <w:r w:rsidRPr="004E149B">
        <w:rPr>
          <w:rFonts w:ascii="Museo Sans 300" w:hAnsi="Museo Sans 300"/>
          <w:lang w:val="es-SV"/>
        </w:rPr>
        <w:t>)</w:t>
      </w:r>
    </w:p>
    <w:p w14:paraId="1509F88C" w14:textId="77777777" w:rsidR="00126146" w:rsidRPr="004E149B" w:rsidRDefault="00126146" w:rsidP="00126146">
      <w:pPr>
        <w:pStyle w:val="Prrafodelista"/>
        <w:ind w:left="993"/>
        <w:rPr>
          <w:rFonts w:ascii="Museo Sans 300" w:hAnsi="Museo Sans 300"/>
          <w:lang w:val="es-SV"/>
        </w:rPr>
      </w:pPr>
    </w:p>
    <w:p w14:paraId="3A90C7D6" w14:textId="77777777" w:rsidR="00126146" w:rsidRPr="004E149B" w:rsidRDefault="0055735D" w:rsidP="00126146">
      <w:pPr>
        <w:pStyle w:val="Prrafodelista"/>
        <w:numPr>
          <w:ilvl w:val="0"/>
          <w:numId w:val="48"/>
        </w:numPr>
        <w:tabs>
          <w:tab w:val="clear" w:pos="720"/>
          <w:tab w:val="num" w:pos="567"/>
        </w:tabs>
        <w:ind w:left="993" w:hanging="284"/>
        <w:jc w:val="both"/>
        <w:rPr>
          <w:rFonts w:ascii="Museo Sans 300" w:hAnsi="Museo Sans 300"/>
          <w:lang w:val="es-SV"/>
        </w:rPr>
      </w:pPr>
      <w:r w:rsidRPr="004E149B">
        <w:rPr>
          <w:rFonts w:ascii="Museo Sans 300" w:hAnsi="Museo Sans 300"/>
          <w:lang w:val="es-SV"/>
        </w:rPr>
        <w:t xml:space="preserve">La entidad que no cumpla con la remisión de información en el plazo establecido en el numeral 1 del presente literal D, deberá enviar a más tardar el día hábil siguiente una carta suscrita por el gerente general, y en ausencia de éste, quien esté legalmente autorizado para ello, en la cual se explique claramente la causa del incumplimiento, la solución al atraso y las medidas administrativas que se tomarán para evitar la repetición del incumplimiento. </w:t>
      </w:r>
      <w:r w:rsidR="00126146" w:rsidRPr="004E149B">
        <w:rPr>
          <w:rFonts w:ascii="Museo Sans 300" w:hAnsi="Museo Sans 300"/>
          <w:lang w:val="es-SV"/>
        </w:rPr>
        <w:t>(</w:t>
      </w:r>
      <w:r w:rsidR="0045754B" w:rsidRPr="004E149B">
        <w:rPr>
          <w:rFonts w:ascii="Museo Sans 300" w:hAnsi="Museo Sans 300"/>
          <w:lang w:val="es-SV"/>
        </w:rPr>
        <w:t>4</w:t>
      </w:r>
      <w:r w:rsidR="00126146" w:rsidRPr="004E149B">
        <w:rPr>
          <w:rFonts w:ascii="Museo Sans 300" w:hAnsi="Museo Sans 300"/>
          <w:lang w:val="es-SV"/>
        </w:rPr>
        <w:t xml:space="preserve">) </w:t>
      </w:r>
    </w:p>
    <w:bookmarkEnd w:id="132"/>
    <w:p w14:paraId="5F4F2053" w14:textId="77777777" w:rsidR="00E16355" w:rsidRPr="004E149B" w:rsidRDefault="00E16355" w:rsidP="00F37BFF">
      <w:pPr>
        <w:widowControl/>
        <w:jc w:val="center"/>
        <w:outlineLvl w:val="0"/>
        <w:rPr>
          <w:rFonts w:ascii="Museo Sans 300" w:eastAsia="Times New Roman" w:hAnsi="Museo Sans 300"/>
          <w:b/>
          <w:kern w:val="28"/>
          <w:szCs w:val="18"/>
          <w:lang w:val="es-SV" w:eastAsia="es-ES"/>
        </w:rPr>
      </w:pPr>
    </w:p>
    <w:p w14:paraId="79980A35" w14:textId="77777777" w:rsidR="00DD081A" w:rsidRPr="004E149B" w:rsidRDefault="00DD081A" w:rsidP="00F37BFF">
      <w:pPr>
        <w:widowControl/>
        <w:jc w:val="center"/>
        <w:outlineLvl w:val="0"/>
        <w:rPr>
          <w:rFonts w:ascii="Museo Sans 300" w:eastAsia="Times New Roman" w:hAnsi="Museo Sans 300"/>
          <w:b/>
          <w:kern w:val="28"/>
          <w:szCs w:val="18"/>
          <w:lang w:val="es-SV" w:eastAsia="es-ES"/>
        </w:rPr>
      </w:pPr>
    </w:p>
    <w:p w14:paraId="58CC8F55" w14:textId="77777777" w:rsidR="00B37129" w:rsidRPr="004E149B" w:rsidRDefault="00B37129" w:rsidP="00F37BFF">
      <w:pPr>
        <w:widowControl/>
        <w:jc w:val="center"/>
        <w:outlineLvl w:val="0"/>
        <w:rPr>
          <w:rFonts w:ascii="Museo Sans 300" w:eastAsia="Times New Roman" w:hAnsi="Museo Sans 300"/>
          <w:b/>
          <w:kern w:val="28"/>
          <w:szCs w:val="18"/>
          <w:lang w:val="es-SV" w:eastAsia="es-ES"/>
        </w:rPr>
      </w:pPr>
      <w:bookmarkStart w:id="133" w:name="_Toc85812330"/>
    </w:p>
    <w:p w14:paraId="3AA3A84A" w14:textId="77777777" w:rsidR="00B37129" w:rsidRPr="004E149B" w:rsidRDefault="00B37129" w:rsidP="00F37BFF">
      <w:pPr>
        <w:widowControl/>
        <w:jc w:val="center"/>
        <w:outlineLvl w:val="0"/>
        <w:rPr>
          <w:rFonts w:ascii="Museo Sans 300" w:eastAsia="Times New Roman" w:hAnsi="Museo Sans 300"/>
          <w:b/>
          <w:kern w:val="28"/>
          <w:szCs w:val="18"/>
          <w:lang w:val="es-SV" w:eastAsia="es-ES"/>
        </w:rPr>
      </w:pPr>
    </w:p>
    <w:p w14:paraId="337BF4C0" w14:textId="77777777" w:rsidR="00B37129" w:rsidRPr="004E149B" w:rsidRDefault="00B37129" w:rsidP="00F37BFF">
      <w:pPr>
        <w:widowControl/>
        <w:jc w:val="center"/>
        <w:outlineLvl w:val="0"/>
        <w:rPr>
          <w:rFonts w:ascii="Museo Sans 300" w:eastAsia="Times New Roman" w:hAnsi="Museo Sans 300"/>
          <w:b/>
          <w:kern w:val="28"/>
          <w:szCs w:val="18"/>
          <w:lang w:val="es-SV" w:eastAsia="es-ES"/>
        </w:rPr>
      </w:pPr>
    </w:p>
    <w:p w14:paraId="356949BC" w14:textId="77777777" w:rsidR="00B37129" w:rsidRPr="004E149B" w:rsidRDefault="00B37129" w:rsidP="00F37BFF">
      <w:pPr>
        <w:widowControl/>
        <w:jc w:val="center"/>
        <w:outlineLvl w:val="0"/>
        <w:rPr>
          <w:rFonts w:ascii="Museo Sans 300" w:eastAsia="Times New Roman" w:hAnsi="Museo Sans 300"/>
          <w:b/>
          <w:kern w:val="28"/>
          <w:szCs w:val="18"/>
          <w:lang w:val="es-SV" w:eastAsia="es-ES"/>
        </w:rPr>
      </w:pPr>
    </w:p>
    <w:p w14:paraId="233E7EED" w14:textId="77777777" w:rsidR="00B37129" w:rsidRPr="004E149B" w:rsidRDefault="00B37129" w:rsidP="00F37BFF">
      <w:pPr>
        <w:widowControl/>
        <w:jc w:val="center"/>
        <w:outlineLvl w:val="0"/>
        <w:rPr>
          <w:rFonts w:ascii="Museo Sans 300" w:eastAsia="Times New Roman" w:hAnsi="Museo Sans 300"/>
          <w:b/>
          <w:kern w:val="28"/>
          <w:szCs w:val="18"/>
          <w:lang w:val="es-SV" w:eastAsia="es-ES"/>
        </w:rPr>
      </w:pPr>
    </w:p>
    <w:p w14:paraId="2F980478" w14:textId="77777777" w:rsidR="00F37BFF" w:rsidRPr="004E149B" w:rsidRDefault="00B37129" w:rsidP="00F37BFF">
      <w:pPr>
        <w:widowControl/>
        <w:jc w:val="center"/>
        <w:outlineLvl w:val="0"/>
        <w:rPr>
          <w:rFonts w:ascii="Museo Sans 300" w:eastAsia="Times New Roman" w:hAnsi="Museo Sans 300"/>
          <w:snapToGrid w:val="0"/>
          <w:kern w:val="28"/>
          <w:szCs w:val="18"/>
          <w:lang w:val="es-SV" w:eastAsia="es-ES"/>
        </w:rPr>
      </w:pPr>
      <w:r w:rsidRPr="004E149B">
        <w:rPr>
          <w:rFonts w:ascii="Museo Sans 300" w:eastAsia="Times New Roman" w:hAnsi="Museo Sans 300"/>
          <w:b/>
          <w:kern w:val="28"/>
          <w:szCs w:val="18"/>
          <w:lang w:val="es-SV" w:eastAsia="es-ES"/>
        </w:rPr>
        <w:br w:type="page"/>
      </w:r>
      <w:r w:rsidR="00F37BFF" w:rsidRPr="004E149B">
        <w:rPr>
          <w:rFonts w:ascii="Museo Sans 300" w:eastAsia="Times New Roman" w:hAnsi="Museo Sans 300"/>
          <w:b/>
          <w:kern w:val="28"/>
          <w:szCs w:val="18"/>
          <w:lang w:val="es-SV" w:eastAsia="es-ES"/>
        </w:rPr>
        <w:lastRenderedPageBreak/>
        <w:t>CAPÍTULO III</w:t>
      </w:r>
      <w:bookmarkEnd w:id="130"/>
      <w:bookmarkEnd w:id="133"/>
    </w:p>
    <w:p w14:paraId="75F0362C" w14:textId="77777777" w:rsidR="00F37BFF" w:rsidRPr="004E149B" w:rsidRDefault="00F37BFF" w:rsidP="003516B2">
      <w:pPr>
        <w:widowControl/>
        <w:jc w:val="center"/>
        <w:outlineLvl w:val="0"/>
        <w:rPr>
          <w:rFonts w:ascii="Museo Sans 300" w:eastAsia="Times New Roman" w:hAnsi="Museo Sans 300"/>
          <w:b/>
          <w:snapToGrid w:val="0"/>
          <w:kern w:val="28"/>
          <w:szCs w:val="18"/>
          <w:lang w:val="es-SV" w:eastAsia="es-ES"/>
        </w:rPr>
      </w:pPr>
      <w:bookmarkStart w:id="134" w:name="_Toc118263257"/>
      <w:bookmarkStart w:id="135" w:name="_Toc85812331"/>
      <w:r w:rsidRPr="004E149B">
        <w:rPr>
          <w:rFonts w:ascii="Museo Sans 300" w:eastAsia="Times New Roman" w:hAnsi="Museo Sans 300"/>
          <w:b/>
          <w:snapToGrid w:val="0"/>
          <w:kern w:val="28"/>
          <w:szCs w:val="18"/>
          <w:lang w:val="es-SV" w:eastAsia="es-ES"/>
        </w:rPr>
        <w:t>C</w:t>
      </w:r>
      <w:r w:rsidR="00577EFC" w:rsidRPr="004E149B">
        <w:rPr>
          <w:rFonts w:ascii="Museo Sans 300" w:eastAsia="Times New Roman" w:hAnsi="Museo Sans 300"/>
          <w:b/>
          <w:snapToGrid w:val="0"/>
          <w:kern w:val="28"/>
          <w:szCs w:val="18"/>
          <w:lang w:val="es-SV" w:eastAsia="es-ES"/>
        </w:rPr>
        <w:t>A</w:t>
      </w:r>
      <w:r w:rsidRPr="004E149B">
        <w:rPr>
          <w:rFonts w:ascii="Museo Sans 300" w:eastAsia="Times New Roman" w:hAnsi="Museo Sans 300"/>
          <w:b/>
          <w:snapToGrid w:val="0"/>
          <w:kern w:val="28"/>
          <w:szCs w:val="18"/>
          <w:lang w:val="es-SV" w:eastAsia="es-ES"/>
        </w:rPr>
        <w:t>T</w:t>
      </w:r>
      <w:r w:rsidR="00577EFC" w:rsidRPr="004E149B">
        <w:rPr>
          <w:rFonts w:ascii="Museo Sans 300" w:eastAsia="Times New Roman" w:hAnsi="Museo Sans 300"/>
          <w:b/>
          <w:snapToGrid w:val="0"/>
          <w:kern w:val="28"/>
          <w:szCs w:val="18"/>
          <w:lang w:val="es-SV" w:eastAsia="es-ES"/>
        </w:rPr>
        <w:t>Á</w:t>
      </w:r>
      <w:r w:rsidRPr="004E149B">
        <w:rPr>
          <w:rFonts w:ascii="Museo Sans 300" w:eastAsia="Times New Roman" w:hAnsi="Museo Sans 300"/>
          <w:b/>
          <w:snapToGrid w:val="0"/>
          <w:kern w:val="28"/>
          <w:szCs w:val="18"/>
          <w:lang w:val="es-SV" w:eastAsia="es-ES"/>
        </w:rPr>
        <w:t>LOGO DE CUENTAS</w:t>
      </w:r>
      <w:bookmarkStart w:id="136" w:name="_Toc118263258"/>
      <w:bookmarkEnd w:id="134"/>
      <w:bookmarkEnd w:id="135"/>
    </w:p>
    <w:p w14:paraId="1B5B3A3C" w14:textId="77777777" w:rsidR="0041019D" w:rsidRPr="004E149B" w:rsidRDefault="0041019D" w:rsidP="003516B2">
      <w:pPr>
        <w:widowControl/>
        <w:jc w:val="center"/>
        <w:outlineLvl w:val="0"/>
        <w:rPr>
          <w:rFonts w:ascii="Museo Sans 300" w:eastAsia="Times New Roman" w:hAnsi="Museo Sans 300"/>
          <w:b/>
          <w:snapToGrid w:val="0"/>
          <w:kern w:val="28"/>
          <w:szCs w:val="18"/>
          <w:lang w:val="es-SV" w:eastAsia="es-ES"/>
        </w:rPr>
      </w:pP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7"/>
        <w:gridCol w:w="855"/>
        <w:gridCol w:w="1418"/>
        <w:gridCol w:w="569"/>
        <w:gridCol w:w="300"/>
        <w:gridCol w:w="265"/>
        <w:gridCol w:w="195"/>
        <w:gridCol w:w="195"/>
        <w:gridCol w:w="460"/>
        <w:gridCol w:w="160"/>
        <w:gridCol w:w="482"/>
        <w:gridCol w:w="25"/>
        <w:gridCol w:w="2168"/>
      </w:tblGrid>
      <w:tr w:rsidR="00F37BFF" w:rsidRPr="004E149B" w14:paraId="7D6B53C1" w14:textId="77777777" w:rsidTr="003648C2">
        <w:trPr>
          <w:trHeight w:val="330"/>
          <w:tblHeader/>
        </w:trPr>
        <w:tc>
          <w:tcPr>
            <w:tcW w:w="2037" w:type="dxa"/>
            <w:shd w:val="clear" w:color="auto" w:fill="auto"/>
            <w:vAlign w:val="center"/>
            <w:hideMark/>
          </w:tcPr>
          <w:p w14:paraId="15D5DA34" w14:textId="77777777" w:rsidR="00F37BFF" w:rsidRPr="004E149B" w:rsidRDefault="00F37BFF" w:rsidP="00F37BFF">
            <w:pPr>
              <w:widowControl/>
              <w:jc w:val="center"/>
              <w:rPr>
                <w:rFonts w:ascii="Museo Sans 300" w:eastAsia="Times New Roman" w:hAnsi="Museo Sans 300" w:cs="Calibri"/>
                <w:b/>
                <w:bCs/>
                <w:sz w:val="20"/>
                <w:szCs w:val="20"/>
                <w:lang w:val="es-SV" w:eastAsia="es-MX"/>
              </w:rPr>
            </w:pPr>
            <w:r w:rsidRPr="004E149B">
              <w:rPr>
                <w:rFonts w:ascii="Museo Sans 300" w:eastAsia="Times New Roman" w:hAnsi="Museo Sans 300" w:cs="Calibri"/>
                <w:b/>
                <w:bCs/>
                <w:sz w:val="20"/>
                <w:szCs w:val="20"/>
                <w:lang w:val="es-SV" w:eastAsia="es-MX"/>
              </w:rPr>
              <w:t>TIPO</w:t>
            </w:r>
          </w:p>
        </w:tc>
        <w:tc>
          <w:tcPr>
            <w:tcW w:w="855" w:type="dxa"/>
            <w:shd w:val="clear" w:color="auto" w:fill="auto"/>
            <w:vAlign w:val="center"/>
            <w:hideMark/>
          </w:tcPr>
          <w:p w14:paraId="4820BE87" w14:textId="77777777" w:rsidR="00F37BFF" w:rsidRPr="004E149B" w:rsidRDefault="00F37BFF" w:rsidP="00F37BFF">
            <w:pPr>
              <w:widowControl/>
              <w:jc w:val="center"/>
              <w:rPr>
                <w:rFonts w:ascii="Museo Sans 300" w:eastAsia="Times New Roman" w:hAnsi="Museo Sans 300" w:cs="Calibri"/>
                <w:b/>
                <w:bCs/>
                <w:sz w:val="20"/>
                <w:szCs w:val="20"/>
                <w:lang w:val="es-SV" w:eastAsia="es-MX"/>
              </w:rPr>
            </w:pPr>
            <w:r w:rsidRPr="004E149B">
              <w:rPr>
                <w:rFonts w:ascii="Museo Sans 300" w:eastAsia="Times New Roman" w:hAnsi="Museo Sans 300" w:cs="Calibri"/>
                <w:b/>
                <w:bCs/>
                <w:sz w:val="20"/>
                <w:szCs w:val="20"/>
                <w:lang w:val="es-SV" w:eastAsia="es-MX"/>
              </w:rPr>
              <w:t>NIVEL</w:t>
            </w:r>
          </w:p>
        </w:tc>
        <w:tc>
          <w:tcPr>
            <w:tcW w:w="1418" w:type="dxa"/>
            <w:shd w:val="clear" w:color="auto" w:fill="auto"/>
            <w:vAlign w:val="center"/>
            <w:hideMark/>
          </w:tcPr>
          <w:p w14:paraId="2B3A1F61" w14:textId="77777777" w:rsidR="00F37BFF" w:rsidRPr="004E149B" w:rsidRDefault="00F37BFF" w:rsidP="00F37BFF">
            <w:pPr>
              <w:widowControl/>
              <w:jc w:val="center"/>
              <w:rPr>
                <w:rFonts w:ascii="Museo Sans 300" w:eastAsia="Times New Roman" w:hAnsi="Museo Sans 300" w:cs="Calibri"/>
                <w:b/>
                <w:bCs/>
                <w:sz w:val="20"/>
                <w:szCs w:val="20"/>
                <w:lang w:val="es-SV" w:eastAsia="es-MX"/>
              </w:rPr>
            </w:pPr>
            <w:r w:rsidRPr="004E149B">
              <w:rPr>
                <w:rFonts w:ascii="Museo Sans 300" w:eastAsia="Times New Roman" w:hAnsi="Museo Sans 300" w:cs="Calibri"/>
                <w:b/>
                <w:bCs/>
                <w:sz w:val="20"/>
                <w:szCs w:val="20"/>
                <w:lang w:val="es-SV" w:eastAsia="es-MX"/>
              </w:rPr>
              <w:t>CÓDIGO</w:t>
            </w:r>
          </w:p>
        </w:tc>
        <w:tc>
          <w:tcPr>
            <w:tcW w:w="4819" w:type="dxa"/>
            <w:gridSpan w:val="10"/>
            <w:shd w:val="clear" w:color="auto" w:fill="auto"/>
            <w:vAlign w:val="center"/>
            <w:hideMark/>
          </w:tcPr>
          <w:p w14:paraId="6FD29A03" w14:textId="77777777" w:rsidR="00F37BFF" w:rsidRPr="004E149B" w:rsidRDefault="00F37BFF" w:rsidP="00F37BFF">
            <w:pPr>
              <w:widowControl/>
              <w:jc w:val="center"/>
              <w:rPr>
                <w:rFonts w:ascii="Museo Sans 300" w:eastAsia="Times New Roman" w:hAnsi="Museo Sans 300" w:cs="Calibri"/>
                <w:b/>
                <w:bCs/>
                <w:sz w:val="20"/>
                <w:szCs w:val="20"/>
                <w:lang w:val="es-SV" w:eastAsia="es-MX"/>
              </w:rPr>
            </w:pPr>
            <w:r w:rsidRPr="004E149B">
              <w:rPr>
                <w:rFonts w:ascii="Museo Sans 300" w:eastAsia="Times New Roman" w:hAnsi="Museo Sans 300" w:cs="Calibri"/>
                <w:b/>
                <w:bCs/>
                <w:sz w:val="20"/>
                <w:szCs w:val="20"/>
                <w:lang w:val="es-SV" w:eastAsia="es-MX"/>
              </w:rPr>
              <w:t>DESCRIPCIÓN</w:t>
            </w:r>
          </w:p>
        </w:tc>
      </w:tr>
      <w:tr w:rsidR="00F37BFF" w:rsidRPr="004E149B" w14:paraId="5FA352DA" w14:textId="77777777" w:rsidTr="009B2EEB">
        <w:trPr>
          <w:trHeight w:val="330"/>
        </w:trPr>
        <w:tc>
          <w:tcPr>
            <w:tcW w:w="2037" w:type="dxa"/>
            <w:shd w:val="clear" w:color="auto" w:fill="auto"/>
            <w:vAlign w:val="center"/>
            <w:hideMark/>
          </w:tcPr>
          <w:p w14:paraId="19791E4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568A894A"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1BC1C86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984" w:type="dxa"/>
            <w:gridSpan w:val="6"/>
            <w:shd w:val="clear" w:color="auto" w:fill="auto"/>
            <w:vAlign w:val="center"/>
            <w:hideMark/>
          </w:tcPr>
          <w:p w14:paraId="74310BAD"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ACTIVO</w:t>
            </w:r>
          </w:p>
        </w:tc>
        <w:tc>
          <w:tcPr>
            <w:tcW w:w="2835" w:type="dxa"/>
            <w:gridSpan w:val="4"/>
            <w:shd w:val="clear" w:color="auto" w:fill="auto"/>
            <w:vAlign w:val="center"/>
            <w:hideMark/>
          </w:tcPr>
          <w:p w14:paraId="1899CEE8"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r>
      <w:tr w:rsidR="00BC5643" w:rsidRPr="004E149B" w14:paraId="61404AD8" w14:textId="77777777" w:rsidTr="009B2EEB">
        <w:trPr>
          <w:trHeight w:val="330"/>
        </w:trPr>
        <w:tc>
          <w:tcPr>
            <w:tcW w:w="2037" w:type="dxa"/>
            <w:shd w:val="clear" w:color="auto" w:fill="auto"/>
            <w:vAlign w:val="center"/>
          </w:tcPr>
          <w:p w14:paraId="17AE545B" w14:textId="77777777" w:rsidR="00BC5643" w:rsidRPr="004E149B" w:rsidRDefault="00BC5643" w:rsidP="00F37BFF">
            <w:pPr>
              <w:widowControl/>
              <w:jc w:val="both"/>
              <w:rPr>
                <w:rFonts w:ascii="Museo Sans 300" w:eastAsia="Times New Roman" w:hAnsi="Museo Sans 300" w:cs="Calibri"/>
                <w:sz w:val="20"/>
                <w:szCs w:val="20"/>
                <w:lang w:val="es-SV" w:eastAsia="es-MX"/>
              </w:rPr>
            </w:pPr>
          </w:p>
        </w:tc>
        <w:tc>
          <w:tcPr>
            <w:tcW w:w="855" w:type="dxa"/>
            <w:shd w:val="clear" w:color="auto" w:fill="auto"/>
            <w:vAlign w:val="center"/>
          </w:tcPr>
          <w:p w14:paraId="15E6F4C3" w14:textId="77777777" w:rsidR="00BC5643" w:rsidRPr="004E149B" w:rsidRDefault="00BC5643" w:rsidP="00F37BFF">
            <w:pPr>
              <w:widowControl/>
              <w:jc w:val="center"/>
              <w:rPr>
                <w:rFonts w:ascii="Museo Sans 300" w:eastAsia="Times New Roman" w:hAnsi="Museo Sans 300" w:cs="Calibri"/>
                <w:sz w:val="20"/>
                <w:szCs w:val="20"/>
                <w:lang w:val="es-SV" w:eastAsia="es-MX"/>
              </w:rPr>
            </w:pPr>
          </w:p>
        </w:tc>
        <w:tc>
          <w:tcPr>
            <w:tcW w:w="1418" w:type="dxa"/>
            <w:shd w:val="clear" w:color="auto" w:fill="auto"/>
            <w:vAlign w:val="center"/>
          </w:tcPr>
          <w:p w14:paraId="58489E2D" w14:textId="77777777" w:rsidR="00BC5643" w:rsidRPr="004E149B" w:rsidRDefault="00BC5643" w:rsidP="00F37BFF">
            <w:pPr>
              <w:widowControl/>
              <w:jc w:val="right"/>
              <w:rPr>
                <w:rFonts w:ascii="Museo Sans 300" w:eastAsia="Times New Roman" w:hAnsi="Museo Sans 300" w:cs="Calibri"/>
                <w:sz w:val="20"/>
                <w:szCs w:val="20"/>
                <w:lang w:val="es-SV" w:eastAsia="es-MX"/>
              </w:rPr>
            </w:pPr>
          </w:p>
        </w:tc>
        <w:tc>
          <w:tcPr>
            <w:tcW w:w="1984" w:type="dxa"/>
            <w:gridSpan w:val="6"/>
            <w:shd w:val="clear" w:color="auto" w:fill="auto"/>
            <w:vAlign w:val="center"/>
          </w:tcPr>
          <w:p w14:paraId="74E90D2B" w14:textId="77777777" w:rsidR="00BC5643" w:rsidRPr="004E149B" w:rsidRDefault="00BC5643" w:rsidP="00F37BFF">
            <w:pPr>
              <w:widowControl/>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2BAB2F3F" w14:textId="77777777" w:rsidR="00BC5643" w:rsidRPr="004E149B" w:rsidRDefault="00BC5643" w:rsidP="00F37BFF">
            <w:pPr>
              <w:widowControl/>
              <w:jc w:val="center"/>
              <w:rPr>
                <w:rFonts w:ascii="Museo Sans 300" w:eastAsia="Times New Roman" w:hAnsi="Museo Sans 300" w:cs="Calibri"/>
                <w:sz w:val="20"/>
                <w:szCs w:val="20"/>
                <w:lang w:val="es-SV" w:eastAsia="es-MX"/>
              </w:rPr>
            </w:pPr>
          </w:p>
        </w:tc>
      </w:tr>
      <w:tr w:rsidR="00F37BFF" w:rsidRPr="004E149B" w14:paraId="3BC478B1" w14:textId="77777777" w:rsidTr="009B2EEB">
        <w:trPr>
          <w:trHeight w:val="330"/>
        </w:trPr>
        <w:tc>
          <w:tcPr>
            <w:tcW w:w="2037" w:type="dxa"/>
            <w:shd w:val="clear" w:color="auto" w:fill="auto"/>
            <w:vAlign w:val="center"/>
            <w:hideMark/>
          </w:tcPr>
          <w:p w14:paraId="7A841AD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39063977"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3ED76D3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w:t>
            </w:r>
          </w:p>
        </w:tc>
        <w:tc>
          <w:tcPr>
            <w:tcW w:w="569" w:type="dxa"/>
            <w:shd w:val="clear" w:color="auto" w:fill="auto"/>
            <w:vAlign w:val="center"/>
            <w:hideMark/>
          </w:tcPr>
          <w:p w14:paraId="6985886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42CFDFA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ACTIVO CORRIENTE</w:t>
            </w:r>
          </w:p>
        </w:tc>
      </w:tr>
      <w:tr w:rsidR="00F37BFF" w:rsidRPr="004E149B" w14:paraId="0E20D6F9" w14:textId="77777777" w:rsidTr="009B2EEB">
        <w:trPr>
          <w:trHeight w:val="330"/>
        </w:trPr>
        <w:tc>
          <w:tcPr>
            <w:tcW w:w="2037" w:type="dxa"/>
            <w:shd w:val="clear" w:color="auto" w:fill="auto"/>
            <w:vAlign w:val="center"/>
            <w:hideMark/>
          </w:tcPr>
          <w:p w14:paraId="7B56E26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4F38B44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D6800D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110</w:t>
            </w:r>
          </w:p>
        </w:tc>
        <w:tc>
          <w:tcPr>
            <w:tcW w:w="569" w:type="dxa"/>
            <w:shd w:val="clear" w:color="auto" w:fill="auto"/>
            <w:vAlign w:val="center"/>
            <w:hideMark/>
          </w:tcPr>
          <w:p w14:paraId="29F5598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477671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3BA537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EFECTIVO </w:t>
            </w:r>
          </w:p>
        </w:tc>
      </w:tr>
      <w:tr w:rsidR="00F37BFF" w:rsidRPr="004E149B" w14:paraId="43ED5B52" w14:textId="77777777" w:rsidTr="009B2EEB">
        <w:trPr>
          <w:trHeight w:val="330"/>
        </w:trPr>
        <w:tc>
          <w:tcPr>
            <w:tcW w:w="2037" w:type="dxa"/>
            <w:shd w:val="clear" w:color="auto" w:fill="auto"/>
            <w:vAlign w:val="center"/>
            <w:hideMark/>
          </w:tcPr>
          <w:p w14:paraId="1CE3C0A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862E1B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4793C6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1100</w:t>
            </w:r>
          </w:p>
        </w:tc>
        <w:tc>
          <w:tcPr>
            <w:tcW w:w="569" w:type="dxa"/>
            <w:shd w:val="clear" w:color="auto" w:fill="auto"/>
            <w:vAlign w:val="center"/>
            <w:hideMark/>
          </w:tcPr>
          <w:p w14:paraId="2A0E69D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5FE7E8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F4991D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46D65F6"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CAJA</w:t>
            </w:r>
          </w:p>
        </w:tc>
      </w:tr>
      <w:tr w:rsidR="00F37BFF" w:rsidRPr="004E149B" w14:paraId="26434CC9" w14:textId="77777777" w:rsidTr="009B2EEB">
        <w:trPr>
          <w:trHeight w:val="330"/>
        </w:trPr>
        <w:tc>
          <w:tcPr>
            <w:tcW w:w="2037" w:type="dxa"/>
            <w:shd w:val="clear" w:color="auto" w:fill="auto"/>
            <w:vAlign w:val="center"/>
            <w:hideMark/>
          </w:tcPr>
          <w:p w14:paraId="03D5212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2665A4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BA2C9C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1100000</w:t>
            </w:r>
          </w:p>
        </w:tc>
        <w:tc>
          <w:tcPr>
            <w:tcW w:w="569" w:type="dxa"/>
            <w:shd w:val="clear" w:color="auto" w:fill="auto"/>
            <w:vAlign w:val="center"/>
            <w:hideMark/>
          </w:tcPr>
          <w:p w14:paraId="3F23018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CFD662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0452AD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889E5F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D48A088"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37" w:name="_Hlk34148506"/>
            <w:r w:rsidRPr="004E149B">
              <w:rPr>
                <w:rFonts w:ascii="Museo Sans 300" w:eastAsia="Times New Roman" w:hAnsi="Museo Sans 300" w:cs="Calibri"/>
                <w:sz w:val="20"/>
                <w:szCs w:val="20"/>
                <w:lang w:val="es-SV" w:eastAsia="es-MX"/>
              </w:rPr>
              <w:t>CAJA CHICA (3)</w:t>
            </w:r>
            <w:bookmarkEnd w:id="137"/>
          </w:p>
        </w:tc>
      </w:tr>
      <w:tr w:rsidR="00F37BFF" w:rsidRPr="004E149B" w14:paraId="3472028E" w14:textId="77777777" w:rsidTr="009B2EEB">
        <w:trPr>
          <w:trHeight w:val="330"/>
        </w:trPr>
        <w:tc>
          <w:tcPr>
            <w:tcW w:w="2037" w:type="dxa"/>
            <w:shd w:val="clear" w:color="auto" w:fill="auto"/>
            <w:vAlign w:val="center"/>
          </w:tcPr>
          <w:p w14:paraId="7EE58A8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46FFDF7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612BC4B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1100010</w:t>
            </w:r>
          </w:p>
        </w:tc>
        <w:tc>
          <w:tcPr>
            <w:tcW w:w="569" w:type="dxa"/>
            <w:shd w:val="clear" w:color="auto" w:fill="auto"/>
            <w:vAlign w:val="center"/>
          </w:tcPr>
          <w:p w14:paraId="6725C7EA"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F734163"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3A04396"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64DBC6A"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4F421024"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38" w:name="_Hlk34148538"/>
            <w:r w:rsidRPr="004E149B">
              <w:rPr>
                <w:rFonts w:ascii="Museo Sans 300" w:eastAsia="Times New Roman" w:hAnsi="Museo Sans 300" w:cs="Calibri"/>
                <w:sz w:val="20"/>
                <w:szCs w:val="20"/>
                <w:lang w:val="es-SV" w:eastAsia="es-MX"/>
              </w:rPr>
              <w:t>CAJA GENERAL (3)</w:t>
            </w:r>
            <w:bookmarkEnd w:id="138"/>
          </w:p>
        </w:tc>
      </w:tr>
      <w:tr w:rsidR="00F37BFF" w:rsidRPr="004E149B" w14:paraId="114B7760" w14:textId="77777777" w:rsidTr="009B2EEB">
        <w:trPr>
          <w:trHeight w:val="330"/>
        </w:trPr>
        <w:tc>
          <w:tcPr>
            <w:tcW w:w="2037" w:type="dxa"/>
            <w:shd w:val="clear" w:color="auto" w:fill="auto"/>
            <w:vAlign w:val="center"/>
            <w:hideMark/>
          </w:tcPr>
          <w:p w14:paraId="14D8D46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D58826D"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7906CB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111</w:t>
            </w:r>
          </w:p>
        </w:tc>
        <w:tc>
          <w:tcPr>
            <w:tcW w:w="569" w:type="dxa"/>
            <w:shd w:val="clear" w:color="auto" w:fill="auto"/>
            <w:vAlign w:val="center"/>
            <w:hideMark/>
          </w:tcPr>
          <w:p w14:paraId="6AA839A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2B9390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6CC93B6"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BANCOS </w:t>
            </w:r>
          </w:p>
        </w:tc>
      </w:tr>
      <w:tr w:rsidR="00F37BFF" w:rsidRPr="004E149B" w14:paraId="531E866E" w14:textId="77777777" w:rsidTr="009B2EEB">
        <w:trPr>
          <w:trHeight w:val="330"/>
        </w:trPr>
        <w:tc>
          <w:tcPr>
            <w:tcW w:w="2037" w:type="dxa"/>
            <w:shd w:val="clear" w:color="auto" w:fill="auto"/>
            <w:vAlign w:val="center"/>
            <w:hideMark/>
          </w:tcPr>
          <w:p w14:paraId="172F519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D595AF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8041C3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1110</w:t>
            </w:r>
          </w:p>
        </w:tc>
        <w:tc>
          <w:tcPr>
            <w:tcW w:w="569" w:type="dxa"/>
            <w:shd w:val="clear" w:color="auto" w:fill="auto"/>
            <w:vAlign w:val="center"/>
            <w:hideMark/>
          </w:tcPr>
          <w:p w14:paraId="10BB12F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3D3754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247260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E8B5A9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BANCOS CUENTA CORRIENTE</w:t>
            </w:r>
          </w:p>
        </w:tc>
      </w:tr>
      <w:tr w:rsidR="00F37BFF" w:rsidRPr="004E149B" w14:paraId="07D174A8" w14:textId="77777777" w:rsidTr="009B2EEB">
        <w:trPr>
          <w:trHeight w:val="330"/>
        </w:trPr>
        <w:tc>
          <w:tcPr>
            <w:tcW w:w="2037" w:type="dxa"/>
            <w:shd w:val="clear" w:color="auto" w:fill="auto"/>
            <w:vAlign w:val="center"/>
            <w:hideMark/>
          </w:tcPr>
          <w:p w14:paraId="5517F94F"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3C4334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8EEF92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1110000</w:t>
            </w:r>
          </w:p>
        </w:tc>
        <w:tc>
          <w:tcPr>
            <w:tcW w:w="569" w:type="dxa"/>
            <w:shd w:val="clear" w:color="auto" w:fill="auto"/>
            <w:vAlign w:val="center"/>
            <w:hideMark/>
          </w:tcPr>
          <w:p w14:paraId="32D89A3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A11C6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1CB6EE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469E1A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D022EF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EN CUENTA CORRIENTE</w:t>
            </w:r>
            <w:r w:rsidR="00AE6E42" w:rsidRPr="004E149B">
              <w:rPr>
                <w:rFonts w:ascii="Museo Sans 300" w:eastAsia="Times New Roman" w:hAnsi="Museo Sans 300" w:cs="Calibri"/>
                <w:sz w:val="20"/>
                <w:szCs w:val="20"/>
                <w:lang w:val="es-SV" w:eastAsia="es-MX"/>
              </w:rPr>
              <w:t xml:space="preserve"> </w:t>
            </w:r>
          </w:p>
        </w:tc>
      </w:tr>
      <w:tr w:rsidR="00F37BFF" w:rsidRPr="009A6074" w14:paraId="50E88BBE" w14:textId="77777777" w:rsidTr="009B2EEB">
        <w:trPr>
          <w:trHeight w:val="330"/>
        </w:trPr>
        <w:tc>
          <w:tcPr>
            <w:tcW w:w="2037" w:type="dxa"/>
            <w:shd w:val="clear" w:color="auto" w:fill="auto"/>
            <w:vAlign w:val="center"/>
            <w:hideMark/>
          </w:tcPr>
          <w:p w14:paraId="0975154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BBEA3ED"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BA3B87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w:t>
            </w:r>
          </w:p>
        </w:tc>
        <w:tc>
          <w:tcPr>
            <w:tcW w:w="569" w:type="dxa"/>
            <w:shd w:val="clear" w:color="auto" w:fill="auto"/>
            <w:vAlign w:val="center"/>
            <w:hideMark/>
          </w:tcPr>
          <w:p w14:paraId="22E80FA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BAC9D5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81D8E4A"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39" w:name="_Hlk34148923"/>
            <w:r w:rsidRPr="004E149B">
              <w:rPr>
                <w:rFonts w:ascii="Museo Sans 300" w:eastAsia="Times New Roman" w:hAnsi="Museo Sans 300" w:cs="Calibri"/>
                <w:sz w:val="20"/>
                <w:szCs w:val="20"/>
                <w:lang w:val="es-SV" w:eastAsia="es-MX"/>
              </w:rPr>
              <w:t xml:space="preserve">CUENTAS Y DOCUMENTOS POR COBRAR </w:t>
            </w:r>
            <w:bookmarkEnd w:id="139"/>
          </w:p>
        </w:tc>
      </w:tr>
      <w:tr w:rsidR="00F37BFF" w:rsidRPr="009A6074" w14:paraId="1F94BB3B" w14:textId="77777777" w:rsidTr="009B2EEB">
        <w:trPr>
          <w:trHeight w:val="330"/>
        </w:trPr>
        <w:tc>
          <w:tcPr>
            <w:tcW w:w="2037" w:type="dxa"/>
            <w:shd w:val="clear" w:color="auto" w:fill="auto"/>
            <w:vAlign w:val="center"/>
            <w:hideMark/>
          </w:tcPr>
          <w:p w14:paraId="0445D03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5519FCE"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76C62C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w:t>
            </w:r>
          </w:p>
        </w:tc>
        <w:tc>
          <w:tcPr>
            <w:tcW w:w="569" w:type="dxa"/>
            <w:shd w:val="clear" w:color="auto" w:fill="auto"/>
            <w:vAlign w:val="center"/>
            <w:hideMark/>
          </w:tcPr>
          <w:p w14:paraId="0417187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5120D0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089CAA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130936E"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40" w:name="_Hlk34148718"/>
            <w:r w:rsidRPr="004E149B">
              <w:rPr>
                <w:rFonts w:ascii="Museo Sans 300" w:eastAsia="Times New Roman" w:hAnsi="Museo Sans 300" w:cs="Calibri"/>
                <w:sz w:val="20"/>
                <w:szCs w:val="20"/>
                <w:lang w:val="es-SV" w:eastAsia="es-MX"/>
              </w:rPr>
              <w:t xml:space="preserve">CUENTAS Y DOCUMENTOS POR COBRAR </w:t>
            </w:r>
            <w:bookmarkEnd w:id="140"/>
          </w:p>
        </w:tc>
      </w:tr>
      <w:tr w:rsidR="00F37BFF" w:rsidRPr="004E149B" w14:paraId="57ABC6FE" w14:textId="77777777" w:rsidTr="009B2EEB">
        <w:trPr>
          <w:trHeight w:val="330"/>
        </w:trPr>
        <w:tc>
          <w:tcPr>
            <w:tcW w:w="2037" w:type="dxa"/>
            <w:shd w:val="clear" w:color="auto" w:fill="auto"/>
            <w:vAlign w:val="center"/>
            <w:hideMark/>
          </w:tcPr>
          <w:p w14:paraId="27DF78D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32C732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B497F5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1120000</w:t>
            </w:r>
          </w:p>
        </w:tc>
        <w:tc>
          <w:tcPr>
            <w:tcW w:w="569" w:type="dxa"/>
            <w:shd w:val="clear" w:color="auto" w:fill="auto"/>
            <w:vAlign w:val="center"/>
            <w:hideMark/>
          </w:tcPr>
          <w:p w14:paraId="6DA7424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4A7CDC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48D451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AA09DB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ECF097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ORIGINADOR</w:t>
            </w:r>
          </w:p>
        </w:tc>
      </w:tr>
      <w:tr w:rsidR="00F37BFF" w:rsidRPr="004E149B" w14:paraId="201BE2A7" w14:textId="77777777" w:rsidTr="009B2EEB">
        <w:trPr>
          <w:trHeight w:val="330"/>
        </w:trPr>
        <w:tc>
          <w:tcPr>
            <w:tcW w:w="2037" w:type="dxa"/>
            <w:shd w:val="clear" w:color="auto" w:fill="auto"/>
            <w:vAlign w:val="center"/>
            <w:hideMark/>
          </w:tcPr>
          <w:p w14:paraId="73FDDC2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CF3DB3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22DFAB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1120010</w:t>
            </w:r>
          </w:p>
        </w:tc>
        <w:tc>
          <w:tcPr>
            <w:tcW w:w="569" w:type="dxa"/>
            <w:shd w:val="clear" w:color="auto" w:fill="auto"/>
            <w:vAlign w:val="center"/>
            <w:hideMark/>
          </w:tcPr>
          <w:p w14:paraId="18F9073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495B72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EA0DAB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BF28BA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2E32C0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TENEDORES DE VALORES</w:t>
            </w:r>
          </w:p>
        </w:tc>
      </w:tr>
      <w:tr w:rsidR="00F37BFF" w:rsidRPr="004E149B" w14:paraId="0A96C7DA" w14:textId="77777777" w:rsidTr="009B2EEB">
        <w:trPr>
          <w:trHeight w:val="330"/>
        </w:trPr>
        <w:tc>
          <w:tcPr>
            <w:tcW w:w="2037" w:type="dxa"/>
            <w:shd w:val="clear" w:color="auto" w:fill="auto"/>
            <w:vAlign w:val="center"/>
            <w:hideMark/>
          </w:tcPr>
          <w:p w14:paraId="68D2F4A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00E8FD"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DF6F37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1120020</w:t>
            </w:r>
          </w:p>
        </w:tc>
        <w:tc>
          <w:tcPr>
            <w:tcW w:w="569" w:type="dxa"/>
            <w:shd w:val="clear" w:color="auto" w:fill="auto"/>
            <w:vAlign w:val="center"/>
            <w:hideMark/>
          </w:tcPr>
          <w:p w14:paraId="45E7405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39B8FD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1E9DCD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CAAEC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19FCD6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CASAS DE CORREDORES</w:t>
            </w:r>
          </w:p>
        </w:tc>
      </w:tr>
      <w:tr w:rsidR="00F37BFF" w:rsidRPr="004E149B" w14:paraId="127E0215" w14:textId="77777777" w:rsidTr="009B2EEB">
        <w:trPr>
          <w:trHeight w:val="330"/>
        </w:trPr>
        <w:tc>
          <w:tcPr>
            <w:tcW w:w="2037" w:type="dxa"/>
            <w:shd w:val="clear" w:color="auto" w:fill="auto"/>
            <w:vAlign w:val="center"/>
            <w:hideMark/>
          </w:tcPr>
          <w:p w14:paraId="557D9FD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F6A6E1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10E913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1120030</w:t>
            </w:r>
          </w:p>
        </w:tc>
        <w:tc>
          <w:tcPr>
            <w:tcW w:w="569" w:type="dxa"/>
            <w:shd w:val="clear" w:color="auto" w:fill="auto"/>
            <w:vAlign w:val="center"/>
            <w:hideMark/>
          </w:tcPr>
          <w:p w14:paraId="66E6E16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261D2C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DE01C7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9B205C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D95AF9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TITULARIZADORA DE ACTIVOS</w:t>
            </w:r>
          </w:p>
        </w:tc>
      </w:tr>
      <w:tr w:rsidR="00F37BFF" w:rsidRPr="004E149B" w14:paraId="55DDE6E6" w14:textId="77777777" w:rsidTr="009B2EEB">
        <w:trPr>
          <w:trHeight w:val="330"/>
        </w:trPr>
        <w:tc>
          <w:tcPr>
            <w:tcW w:w="2037" w:type="dxa"/>
            <w:shd w:val="clear" w:color="auto" w:fill="auto"/>
            <w:vAlign w:val="center"/>
            <w:hideMark/>
          </w:tcPr>
          <w:p w14:paraId="0722AB6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8159A9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FD800A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1120040</w:t>
            </w:r>
          </w:p>
        </w:tc>
        <w:tc>
          <w:tcPr>
            <w:tcW w:w="569" w:type="dxa"/>
            <w:shd w:val="clear" w:color="auto" w:fill="auto"/>
            <w:vAlign w:val="center"/>
            <w:hideMark/>
          </w:tcPr>
          <w:p w14:paraId="2C9DB4D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92ED84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52CA6B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D0387E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B826EB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CLIENTES (2)</w:t>
            </w:r>
          </w:p>
        </w:tc>
      </w:tr>
      <w:tr w:rsidR="00F37BFF" w:rsidRPr="004E149B" w14:paraId="11C85C94" w14:textId="77777777" w:rsidTr="009B2EEB">
        <w:trPr>
          <w:trHeight w:val="330"/>
        </w:trPr>
        <w:tc>
          <w:tcPr>
            <w:tcW w:w="2037" w:type="dxa"/>
            <w:shd w:val="clear" w:color="auto" w:fill="auto"/>
            <w:vAlign w:val="center"/>
            <w:hideMark/>
          </w:tcPr>
          <w:p w14:paraId="3CEFFAF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D7BC7C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0ABBBF0" w14:textId="77777777" w:rsidR="00F37BFF" w:rsidRPr="004E149B" w:rsidRDefault="00F37BFF" w:rsidP="00F37BFF">
            <w:pPr>
              <w:widowControl/>
              <w:jc w:val="right"/>
              <w:rPr>
                <w:rFonts w:ascii="Museo Sans 300" w:eastAsia="Times New Roman" w:hAnsi="Museo Sans 300" w:cs="Calibri"/>
                <w:sz w:val="20"/>
                <w:szCs w:val="20"/>
                <w:lang w:val="es-SV" w:eastAsia="es-MX"/>
              </w:rPr>
            </w:pPr>
            <w:bookmarkStart w:id="141" w:name="_Hlk34148604"/>
            <w:r w:rsidRPr="004E149B">
              <w:rPr>
                <w:rFonts w:ascii="Museo Sans 300" w:eastAsia="Times New Roman" w:hAnsi="Museo Sans 300" w:cs="Calibri"/>
                <w:sz w:val="20"/>
                <w:szCs w:val="20"/>
                <w:lang w:val="es-SV" w:eastAsia="es-MX"/>
              </w:rPr>
              <w:t>1120050</w:t>
            </w:r>
            <w:bookmarkEnd w:id="141"/>
          </w:p>
        </w:tc>
        <w:tc>
          <w:tcPr>
            <w:tcW w:w="569" w:type="dxa"/>
            <w:shd w:val="clear" w:color="auto" w:fill="auto"/>
            <w:vAlign w:val="center"/>
            <w:hideMark/>
          </w:tcPr>
          <w:p w14:paraId="0755CB3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60EAF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tcBorders>
              <w:bottom w:val="single" w:sz="4" w:space="0" w:color="auto"/>
            </w:tcBorders>
            <w:shd w:val="clear" w:color="auto" w:fill="auto"/>
            <w:vAlign w:val="center"/>
            <w:hideMark/>
          </w:tcPr>
          <w:p w14:paraId="7E221F1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tcBorders>
              <w:bottom w:val="single" w:sz="4" w:space="0" w:color="auto"/>
            </w:tcBorders>
            <w:shd w:val="clear" w:color="auto" w:fill="auto"/>
            <w:vAlign w:val="center"/>
            <w:hideMark/>
          </w:tcPr>
          <w:p w14:paraId="7E0F21F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5964B02"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42" w:name="_Hlk34148612"/>
            <w:r w:rsidRPr="004E149B">
              <w:rPr>
                <w:rFonts w:ascii="Museo Sans 300" w:eastAsia="Times New Roman" w:hAnsi="Museo Sans 300" w:cs="Calibri"/>
                <w:sz w:val="20"/>
                <w:szCs w:val="20"/>
                <w:lang w:val="es-SV" w:eastAsia="es-MX"/>
              </w:rPr>
              <w:t xml:space="preserve">CONSTRUCTOR </w:t>
            </w:r>
            <w:bookmarkEnd w:id="142"/>
            <w:r w:rsidRPr="004E149B">
              <w:rPr>
                <w:rFonts w:ascii="Museo Sans 300" w:eastAsia="Times New Roman" w:hAnsi="Museo Sans 300" w:cs="Calibri"/>
                <w:sz w:val="20"/>
                <w:szCs w:val="20"/>
                <w:lang w:val="es-SV" w:eastAsia="es-MX"/>
              </w:rPr>
              <w:t>(2)</w:t>
            </w:r>
          </w:p>
        </w:tc>
      </w:tr>
      <w:tr w:rsidR="00F37BFF" w:rsidRPr="004E149B" w14:paraId="20F2C3FD" w14:textId="77777777" w:rsidTr="00F277FB">
        <w:trPr>
          <w:trHeight w:val="330"/>
        </w:trPr>
        <w:tc>
          <w:tcPr>
            <w:tcW w:w="2037" w:type="dxa"/>
            <w:shd w:val="clear" w:color="auto" w:fill="auto"/>
            <w:vAlign w:val="center"/>
            <w:hideMark/>
          </w:tcPr>
          <w:p w14:paraId="4E944CDE" w14:textId="77777777" w:rsidR="00F37BFF" w:rsidRPr="004E149B" w:rsidRDefault="005F3C0B" w:rsidP="005F3C0B">
            <w:pPr>
              <w:widowControl/>
              <w:jc w:val="both"/>
              <w:rPr>
                <w:rFonts w:ascii="Museo Sans 300" w:eastAsia="Times New Roman" w:hAnsi="Museo Sans 300" w:cs="Calibri"/>
                <w:bCs/>
                <w:sz w:val="20"/>
                <w:szCs w:val="20"/>
                <w:lang w:val="es-SV" w:eastAsia="es-MX"/>
              </w:rPr>
            </w:pPr>
            <w:bookmarkStart w:id="143" w:name="_Hlk34148627"/>
            <w:r w:rsidRPr="004E149B">
              <w:rPr>
                <w:rFonts w:ascii="Museo Sans 300" w:eastAsia="Times New Roman" w:hAnsi="Museo Sans 300" w:cs="Calibri"/>
                <w:bCs/>
                <w:sz w:val="20"/>
                <w:szCs w:val="20"/>
                <w:lang w:val="es-SV" w:eastAsia="es-MX"/>
              </w:rPr>
              <w:t>DETALLE</w:t>
            </w:r>
          </w:p>
        </w:tc>
        <w:tc>
          <w:tcPr>
            <w:tcW w:w="855" w:type="dxa"/>
            <w:shd w:val="clear" w:color="auto" w:fill="auto"/>
            <w:hideMark/>
          </w:tcPr>
          <w:p w14:paraId="2A55B5D8"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hideMark/>
          </w:tcPr>
          <w:p w14:paraId="352DE71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112005000</w:t>
            </w:r>
          </w:p>
        </w:tc>
        <w:tc>
          <w:tcPr>
            <w:tcW w:w="569" w:type="dxa"/>
            <w:shd w:val="clear" w:color="auto" w:fill="auto"/>
            <w:vAlign w:val="center"/>
            <w:hideMark/>
          </w:tcPr>
          <w:p w14:paraId="3D079CC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8171B7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5" w:type="dxa"/>
            <w:tcBorders>
              <w:right w:val="nil"/>
            </w:tcBorders>
            <w:shd w:val="clear" w:color="auto" w:fill="auto"/>
            <w:vAlign w:val="center"/>
            <w:hideMark/>
          </w:tcPr>
          <w:p w14:paraId="5985B0D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95" w:type="dxa"/>
            <w:tcBorders>
              <w:left w:val="nil"/>
              <w:right w:val="nil"/>
            </w:tcBorders>
            <w:shd w:val="clear" w:color="auto" w:fill="auto"/>
            <w:vAlign w:val="center"/>
            <w:hideMark/>
          </w:tcPr>
          <w:p w14:paraId="78DF328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95" w:type="dxa"/>
            <w:tcBorders>
              <w:left w:val="nil"/>
            </w:tcBorders>
            <w:shd w:val="clear" w:color="auto" w:fill="auto"/>
            <w:vAlign w:val="center"/>
            <w:hideMark/>
          </w:tcPr>
          <w:p w14:paraId="25A244E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tcBorders>
              <w:right w:val="nil"/>
            </w:tcBorders>
            <w:shd w:val="clear" w:color="auto" w:fill="auto"/>
            <w:vAlign w:val="center"/>
            <w:hideMark/>
          </w:tcPr>
          <w:p w14:paraId="5D392B8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tcBorders>
              <w:left w:val="nil"/>
            </w:tcBorders>
            <w:shd w:val="clear" w:color="auto" w:fill="auto"/>
            <w:vAlign w:val="center"/>
            <w:hideMark/>
          </w:tcPr>
          <w:p w14:paraId="7546BD7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507" w:type="dxa"/>
            <w:gridSpan w:val="2"/>
            <w:shd w:val="clear" w:color="auto" w:fill="auto"/>
            <w:noWrap/>
            <w:vAlign w:val="bottom"/>
            <w:hideMark/>
          </w:tcPr>
          <w:p w14:paraId="35DE8021"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168" w:type="dxa"/>
            <w:shd w:val="clear" w:color="auto" w:fill="auto"/>
            <w:hideMark/>
          </w:tcPr>
          <w:p w14:paraId="33E63101" w14:textId="77777777" w:rsidR="00F37BFF" w:rsidRPr="004E149B" w:rsidRDefault="00F37BFF" w:rsidP="00F37BFF">
            <w:pPr>
              <w:widowControl/>
              <w:rPr>
                <w:rFonts w:ascii="Museo Sans 300" w:eastAsia="Times New Roman" w:hAnsi="Museo Sans 300" w:cs="Calibri"/>
                <w:bCs/>
                <w:sz w:val="20"/>
                <w:szCs w:val="20"/>
                <w:lang w:val="es-SV" w:eastAsia="es-MX"/>
              </w:rPr>
            </w:pPr>
            <w:bookmarkStart w:id="144" w:name="_Hlk34148655"/>
            <w:r w:rsidRPr="004E149B">
              <w:rPr>
                <w:rFonts w:ascii="Museo Sans 300" w:eastAsia="Times New Roman" w:hAnsi="Museo Sans 300" w:cs="Calibri"/>
                <w:bCs/>
                <w:sz w:val="20"/>
                <w:szCs w:val="20"/>
                <w:lang w:val="es-SV" w:eastAsia="es-MX"/>
              </w:rPr>
              <w:t>ANTICIPOS A CONSTRUCTORES (3)</w:t>
            </w:r>
            <w:bookmarkEnd w:id="144"/>
            <w:r w:rsidR="005F3C0B" w:rsidRPr="004E149B">
              <w:rPr>
                <w:rFonts w:ascii="Museo Sans 300" w:eastAsia="Times New Roman" w:hAnsi="Museo Sans 300" w:cs="Calibri"/>
                <w:bCs/>
                <w:sz w:val="20"/>
                <w:szCs w:val="20"/>
                <w:u w:val="single"/>
                <w:lang w:val="es-SV" w:eastAsia="es-MX"/>
              </w:rPr>
              <w:t xml:space="preserve"> </w:t>
            </w:r>
            <w:r w:rsidR="005F3C0B" w:rsidRPr="004E149B">
              <w:rPr>
                <w:rFonts w:ascii="Museo Sans 300" w:eastAsia="Times New Roman" w:hAnsi="Museo Sans 300" w:cs="Calibri"/>
                <w:bCs/>
                <w:sz w:val="20"/>
                <w:szCs w:val="20"/>
                <w:lang w:val="es-SV" w:eastAsia="es-MX"/>
              </w:rPr>
              <w:t>(4)</w:t>
            </w:r>
          </w:p>
        </w:tc>
      </w:tr>
      <w:bookmarkEnd w:id="143"/>
      <w:tr w:rsidR="00F37BFF" w:rsidRPr="004E149B" w14:paraId="1520D381" w14:textId="77777777" w:rsidTr="00F277FB">
        <w:trPr>
          <w:trHeight w:val="330"/>
        </w:trPr>
        <w:tc>
          <w:tcPr>
            <w:tcW w:w="2037" w:type="dxa"/>
            <w:shd w:val="clear" w:color="auto" w:fill="auto"/>
            <w:vAlign w:val="center"/>
            <w:hideMark/>
          </w:tcPr>
          <w:p w14:paraId="1C558579"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hideMark/>
          </w:tcPr>
          <w:p w14:paraId="17EE2E27"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hideMark/>
          </w:tcPr>
          <w:p w14:paraId="276D54AD"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bookmarkStart w:id="145" w:name="_Hlk34148648"/>
            <w:r w:rsidRPr="004E149B">
              <w:rPr>
                <w:rFonts w:ascii="Museo Sans 300" w:eastAsia="Times New Roman" w:hAnsi="Museo Sans 300" w:cs="Calibri"/>
                <w:bCs/>
                <w:sz w:val="20"/>
                <w:szCs w:val="20"/>
                <w:lang w:val="es-SV" w:eastAsia="es-MX"/>
              </w:rPr>
              <w:t>112005010</w:t>
            </w:r>
            <w:bookmarkEnd w:id="145"/>
          </w:p>
        </w:tc>
        <w:tc>
          <w:tcPr>
            <w:tcW w:w="569" w:type="dxa"/>
            <w:shd w:val="clear" w:color="auto" w:fill="auto"/>
            <w:vAlign w:val="center"/>
            <w:hideMark/>
          </w:tcPr>
          <w:p w14:paraId="285647C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10BF8A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5" w:type="dxa"/>
            <w:tcBorders>
              <w:right w:val="nil"/>
            </w:tcBorders>
            <w:shd w:val="clear" w:color="auto" w:fill="auto"/>
            <w:vAlign w:val="center"/>
            <w:hideMark/>
          </w:tcPr>
          <w:p w14:paraId="134EFF5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95" w:type="dxa"/>
            <w:tcBorders>
              <w:left w:val="nil"/>
              <w:right w:val="nil"/>
            </w:tcBorders>
            <w:shd w:val="clear" w:color="auto" w:fill="auto"/>
            <w:vAlign w:val="center"/>
            <w:hideMark/>
          </w:tcPr>
          <w:p w14:paraId="58A5F92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95" w:type="dxa"/>
            <w:tcBorders>
              <w:left w:val="nil"/>
            </w:tcBorders>
            <w:shd w:val="clear" w:color="auto" w:fill="auto"/>
            <w:vAlign w:val="center"/>
            <w:hideMark/>
          </w:tcPr>
          <w:p w14:paraId="725348F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tcBorders>
              <w:right w:val="nil"/>
            </w:tcBorders>
            <w:shd w:val="clear" w:color="auto" w:fill="auto"/>
            <w:vAlign w:val="center"/>
            <w:hideMark/>
          </w:tcPr>
          <w:p w14:paraId="0024289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tcBorders>
              <w:left w:val="nil"/>
            </w:tcBorders>
            <w:shd w:val="clear" w:color="auto" w:fill="auto"/>
            <w:vAlign w:val="center"/>
            <w:hideMark/>
          </w:tcPr>
          <w:p w14:paraId="06360D7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507" w:type="dxa"/>
            <w:gridSpan w:val="2"/>
            <w:shd w:val="clear" w:color="auto" w:fill="auto"/>
            <w:noWrap/>
            <w:vAlign w:val="bottom"/>
            <w:hideMark/>
          </w:tcPr>
          <w:p w14:paraId="62B025B6"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168" w:type="dxa"/>
            <w:shd w:val="clear" w:color="auto" w:fill="auto"/>
            <w:hideMark/>
          </w:tcPr>
          <w:p w14:paraId="1AA3B343" w14:textId="77777777" w:rsidR="00F37BFF" w:rsidRPr="004E149B" w:rsidRDefault="00F37BFF" w:rsidP="00F37BFF">
            <w:pPr>
              <w:widowControl/>
              <w:rPr>
                <w:rFonts w:ascii="Museo Sans 300" w:eastAsia="Times New Roman" w:hAnsi="Museo Sans 300" w:cs="Calibri"/>
                <w:bCs/>
                <w:sz w:val="20"/>
                <w:szCs w:val="20"/>
                <w:lang w:val="es-SV" w:eastAsia="es-MX"/>
              </w:rPr>
            </w:pPr>
            <w:bookmarkStart w:id="146" w:name="_Hlk34148663"/>
            <w:r w:rsidRPr="004E149B">
              <w:rPr>
                <w:rFonts w:ascii="Museo Sans 300" w:eastAsia="Times New Roman" w:hAnsi="Museo Sans 300" w:cs="Calibri"/>
                <w:bCs/>
                <w:sz w:val="20"/>
                <w:szCs w:val="20"/>
                <w:lang w:val="es-SV" w:eastAsia="es-MX"/>
              </w:rPr>
              <w:t>ESTIMACIONES (3</w:t>
            </w:r>
            <w:r w:rsidRPr="009A6074">
              <w:rPr>
                <w:rFonts w:ascii="Museo Sans 300" w:eastAsia="Times New Roman" w:hAnsi="Museo Sans 300" w:cs="Calibri"/>
                <w:bCs/>
                <w:sz w:val="20"/>
                <w:szCs w:val="20"/>
                <w:lang w:val="es-SV" w:eastAsia="es-MX"/>
              </w:rPr>
              <w:t>)</w:t>
            </w:r>
            <w:bookmarkEnd w:id="146"/>
            <w:r w:rsidR="005F3C0B" w:rsidRPr="009A6074">
              <w:rPr>
                <w:rFonts w:ascii="Museo Sans 300" w:eastAsia="Times New Roman" w:hAnsi="Museo Sans 300" w:cs="Calibri"/>
                <w:bCs/>
                <w:sz w:val="20"/>
                <w:szCs w:val="20"/>
                <w:lang w:val="es-SV" w:eastAsia="es-MX"/>
              </w:rPr>
              <w:t xml:space="preserve"> (4)</w:t>
            </w:r>
          </w:p>
        </w:tc>
      </w:tr>
      <w:tr w:rsidR="00F37BFF" w:rsidRPr="004E149B" w14:paraId="02FE13E9" w14:textId="77777777" w:rsidTr="009B2EEB">
        <w:trPr>
          <w:trHeight w:val="330"/>
        </w:trPr>
        <w:tc>
          <w:tcPr>
            <w:tcW w:w="2037" w:type="dxa"/>
            <w:shd w:val="clear" w:color="auto" w:fill="auto"/>
            <w:vAlign w:val="center"/>
            <w:hideMark/>
          </w:tcPr>
          <w:p w14:paraId="275EBE4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8B5748A"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444C36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1120060</w:t>
            </w:r>
          </w:p>
        </w:tc>
        <w:tc>
          <w:tcPr>
            <w:tcW w:w="569" w:type="dxa"/>
            <w:shd w:val="clear" w:color="auto" w:fill="auto"/>
            <w:vAlign w:val="center"/>
            <w:hideMark/>
          </w:tcPr>
          <w:p w14:paraId="3D09F8A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294E02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4682EE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BDD367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07FD43E"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CUENTAS POR COBRAR (2)</w:t>
            </w:r>
          </w:p>
        </w:tc>
      </w:tr>
      <w:tr w:rsidR="00F37BFF" w:rsidRPr="004E149B" w14:paraId="1F6BA3B9" w14:textId="77777777" w:rsidTr="009B2EEB">
        <w:trPr>
          <w:trHeight w:val="330"/>
        </w:trPr>
        <w:tc>
          <w:tcPr>
            <w:tcW w:w="2037" w:type="dxa"/>
            <w:shd w:val="clear" w:color="auto" w:fill="auto"/>
            <w:vAlign w:val="center"/>
            <w:hideMark/>
          </w:tcPr>
          <w:p w14:paraId="684E8CC3"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bookmarkStart w:id="147" w:name="_Hlk34148754"/>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287AFABF"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10F23D1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1120070</w:t>
            </w:r>
          </w:p>
        </w:tc>
        <w:tc>
          <w:tcPr>
            <w:tcW w:w="569" w:type="dxa"/>
            <w:shd w:val="clear" w:color="auto" w:fill="auto"/>
            <w:vAlign w:val="center"/>
            <w:hideMark/>
          </w:tcPr>
          <w:p w14:paraId="381D7A3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5DE54213"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tcBorders>
              <w:bottom w:val="single" w:sz="4" w:space="0" w:color="auto"/>
            </w:tcBorders>
            <w:shd w:val="clear" w:color="auto" w:fill="auto"/>
            <w:vAlign w:val="center"/>
            <w:hideMark/>
          </w:tcPr>
          <w:p w14:paraId="3F24CD6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460" w:type="dxa"/>
            <w:tcBorders>
              <w:bottom w:val="single" w:sz="4" w:space="0" w:color="auto"/>
            </w:tcBorders>
            <w:shd w:val="clear" w:color="auto" w:fill="auto"/>
            <w:vAlign w:val="center"/>
            <w:hideMark/>
          </w:tcPr>
          <w:p w14:paraId="01E90E5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2835" w:type="dxa"/>
            <w:gridSpan w:val="4"/>
            <w:shd w:val="clear" w:color="auto" w:fill="auto"/>
            <w:vAlign w:val="center"/>
            <w:hideMark/>
          </w:tcPr>
          <w:p w14:paraId="64D6CC61" w14:textId="77777777" w:rsidR="00F37BFF" w:rsidRPr="004E149B" w:rsidRDefault="00F37BFF" w:rsidP="00F37BFF">
            <w:pPr>
              <w:widowControl/>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ARRENDAMIENTOS POR COBRAR (3)</w:t>
            </w:r>
          </w:p>
        </w:tc>
      </w:tr>
      <w:tr w:rsidR="00F37BFF" w:rsidRPr="004E149B" w14:paraId="3409266C" w14:textId="77777777" w:rsidTr="00F277FB">
        <w:trPr>
          <w:trHeight w:val="330"/>
        </w:trPr>
        <w:tc>
          <w:tcPr>
            <w:tcW w:w="2037" w:type="dxa"/>
            <w:shd w:val="clear" w:color="auto" w:fill="auto"/>
            <w:vAlign w:val="center"/>
            <w:hideMark/>
          </w:tcPr>
          <w:p w14:paraId="7F74ABB2"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39EBD469"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274086A7" w14:textId="77777777" w:rsidR="00F37BFF" w:rsidRPr="004E149B" w:rsidRDefault="00F37BFF" w:rsidP="00FA145D">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112007000</w:t>
            </w:r>
          </w:p>
        </w:tc>
        <w:tc>
          <w:tcPr>
            <w:tcW w:w="569" w:type="dxa"/>
            <w:shd w:val="clear" w:color="auto" w:fill="auto"/>
            <w:vAlign w:val="center"/>
          </w:tcPr>
          <w:p w14:paraId="717A8B95"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0549C7F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265" w:type="dxa"/>
            <w:tcBorders>
              <w:right w:val="nil"/>
            </w:tcBorders>
            <w:shd w:val="clear" w:color="auto" w:fill="auto"/>
            <w:vAlign w:val="center"/>
          </w:tcPr>
          <w:p w14:paraId="7A88494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right w:val="nil"/>
            </w:tcBorders>
            <w:shd w:val="clear" w:color="auto" w:fill="auto"/>
            <w:vAlign w:val="center"/>
          </w:tcPr>
          <w:p w14:paraId="59703C1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tcBorders>
            <w:shd w:val="clear" w:color="auto" w:fill="auto"/>
            <w:vAlign w:val="center"/>
          </w:tcPr>
          <w:p w14:paraId="41BE8F7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tcBorders>
              <w:right w:val="nil"/>
            </w:tcBorders>
            <w:shd w:val="clear" w:color="auto" w:fill="auto"/>
            <w:vAlign w:val="center"/>
          </w:tcPr>
          <w:p w14:paraId="469339F3"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60" w:type="dxa"/>
            <w:tcBorders>
              <w:left w:val="nil"/>
            </w:tcBorders>
            <w:shd w:val="clear" w:color="auto" w:fill="auto"/>
            <w:vAlign w:val="center"/>
          </w:tcPr>
          <w:p w14:paraId="1922F81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507" w:type="dxa"/>
            <w:gridSpan w:val="2"/>
            <w:shd w:val="clear" w:color="auto" w:fill="auto"/>
            <w:noWrap/>
            <w:vAlign w:val="bottom"/>
          </w:tcPr>
          <w:p w14:paraId="6D938761" w14:textId="77777777" w:rsidR="00F37BFF" w:rsidRPr="004E149B" w:rsidRDefault="00F37BFF" w:rsidP="00F37BFF">
            <w:pPr>
              <w:widowControl/>
              <w:rPr>
                <w:rFonts w:ascii="Museo Sans 300" w:eastAsia="Times New Roman" w:hAnsi="Museo Sans 300" w:cs="Calibri"/>
                <w:sz w:val="20"/>
                <w:szCs w:val="20"/>
                <w:lang w:val="es-SV" w:eastAsia="es-MX"/>
              </w:rPr>
            </w:pPr>
          </w:p>
        </w:tc>
        <w:tc>
          <w:tcPr>
            <w:tcW w:w="2168" w:type="dxa"/>
            <w:shd w:val="clear" w:color="auto" w:fill="auto"/>
            <w:hideMark/>
          </w:tcPr>
          <w:p w14:paraId="4FBD80F5" w14:textId="77777777" w:rsidR="00F37BFF" w:rsidRPr="004E149B" w:rsidRDefault="00F37BFF" w:rsidP="00231E93">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ARRENDAMIENTOS POR COBRAR VIGENTES (3)</w:t>
            </w:r>
            <w:r w:rsidR="005F3C0B" w:rsidRPr="004E149B">
              <w:rPr>
                <w:rFonts w:ascii="Museo Sans 300" w:eastAsia="Times New Roman" w:hAnsi="Museo Sans 300" w:cs="Calibri"/>
                <w:bCs/>
                <w:sz w:val="20"/>
                <w:szCs w:val="20"/>
                <w:lang w:val="es-SV" w:eastAsia="es-MX"/>
              </w:rPr>
              <w:t xml:space="preserve"> (4)</w:t>
            </w:r>
          </w:p>
        </w:tc>
      </w:tr>
      <w:tr w:rsidR="00F37BFF" w:rsidRPr="004E149B" w14:paraId="692F7CBC" w14:textId="77777777" w:rsidTr="00F277FB">
        <w:trPr>
          <w:trHeight w:val="330"/>
        </w:trPr>
        <w:tc>
          <w:tcPr>
            <w:tcW w:w="2037" w:type="dxa"/>
            <w:shd w:val="clear" w:color="auto" w:fill="auto"/>
            <w:vAlign w:val="center"/>
            <w:hideMark/>
          </w:tcPr>
          <w:p w14:paraId="5E13DAE5"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3AC15EFB"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27658A38" w14:textId="77777777" w:rsidR="00F37BFF" w:rsidRPr="004E149B" w:rsidRDefault="00F37BFF" w:rsidP="00FA145D">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112007010</w:t>
            </w:r>
          </w:p>
        </w:tc>
        <w:tc>
          <w:tcPr>
            <w:tcW w:w="569" w:type="dxa"/>
            <w:shd w:val="clear" w:color="auto" w:fill="auto"/>
            <w:vAlign w:val="center"/>
          </w:tcPr>
          <w:p w14:paraId="7D74414F"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6FFA7207"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265" w:type="dxa"/>
            <w:tcBorders>
              <w:right w:val="nil"/>
            </w:tcBorders>
            <w:shd w:val="clear" w:color="auto" w:fill="auto"/>
            <w:vAlign w:val="center"/>
          </w:tcPr>
          <w:p w14:paraId="75F559F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right w:val="nil"/>
            </w:tcBorders>
            <w:shd w:val="clear" w:color="auto" w:fill="auto"/>
            <w:vAlign w:val="center"/>
          </w:tcPr>
          <w:p w14:paraId="608980C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tcBorders>
            <w:shd w:val="clear" w:color="auto" w:fill="auto"/>
            <w:vAlign w:val="center"/>
          </w:tcPr>
          <w:p w14:paraId="161ED5C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tcBorders>
              <w:right w:val="nil"/>
            </w:tcBorders>
            <w:shd w:val="clear" w:color="auto" w:fill="auto"/>
            <w:vAlign w:val="center"/>
          </w:tcPr>
          <w:p w14:paraId="37FBC13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60" w:type="dxa"/>
            <w:tcBorders>
              <w:left w:val="nil"/>
            </w:tcBorders>
            <w:shd w:val="clear" w:color="auto" w:fill="auto"/>
            <w:vAlign w:val="center"/>
          </w:tcPr>
          <w:p w14:paraId="5030C60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507" w:type="dxa"/>
            <w:gridSpan w:val="2"/>
            <w:shd w:val="clear" w:color="auto" w:fill="auto"/>
            <w:noWrap/>
            <w:vAlign w:val="bottom"/>
          </w:tcPr>
          <w:p w14:paraId="7A29F353" w14:textId="77777777" w:rsidR="00F37BFF" w:rsidRPr="004E149B" w:rsidRDefault="00F37BFF" w:rsidP="00F37BFF">
            <w:pPr>
              <w:widowControl/>
              <w:rPr>
                <w:rFonts w:ascii="Museo Sans 300" w:eastAsia="Times New Roman" w:hAnsi="Museo Sans 300" w:cs="Calibri"/>
                <w:sz w:val="20"/>
                <w:szCs w:val="20"/>
                <w:lang w:val="es-SV" w:eastAsia="es-MX"/>
              </w:rPr>
            </w:pPr>
          </w:p>
        </w:tc>
        <w:tc>
          <w:tcPr>
            <w:tcW w:w="2168" w:type="dxa"/>
            <w:shd w:val="clear" w:color="auto" w:fill="auto"/>
            <w:hideMark/>
          </w:tcPr>
          <w:p w14:paraId="3668AFDD" w14:textId="77777777" w:rsidR="00F37BFF" w:rsidRPr="004E149B" w:rsidRDefault="00F37BFF" w:rsidP="00231E93">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ARRENDAMIENTOS POR COBRAR VENCIDOS (3)</w:t>
            </w:r>
            <w:r w:rsidR="005F3C0B" w:rsidRPr="004E149B">
              <w:rPr>
                <w:rFonts w:ascii="Museo Sans 300" w:eastAsia="Times New Roman" w:hAnsi="Museo Sans 300" w:cs="Calibri"/>
                <w:bCs/>
                <w:sz w:val="20"/>
                <w:szCs w:val="20"/>
                <w:lang w:val="es-SV" w:eastAsia="es-MX"/>
              </w:rPr>
              <w:t xml:space="preserve"> </w:t>
            </w:r>
            <w:r w:rsidR="005F3C0B" w:rsidRPr="009A6074">
              <w:rPr>
                <w:rFonts w:ascii="Museo Sans 300" w:eastAsia="Times New Roman" w:hAnsi="Museo Sans 300" w:cs="Calibri"/>
                <w:bCs/>
                <w:sz w:val="20"/>
                <w:szCs w:val="20"/>
                <w:lang w:val="es-SV" w:eastAsia="es-MX"/>
              </w:rPr>
              <w:t>(4)</w:t>
            </w:r>
          </w:p>
        </w:tc>
      </w:tr>
      <w:tr w:rsidR="00F37BFF" w:rsidRPr="004E149B" w14:paraId="5276E805" w14:textId="77777777" w:rsidTr="009B2EEB">
        <w:trPr>
          <w:trHeight w:val="330"/>
        </w:trPr>
        <w:tc>
          <w:tcPr>
            <w:tcW w:w="2037" w:type="dxa"/>
            <w:shd w:val="clear" w:color="auto" w:fill="auto"/>
            <w:vAlign w:val="center"/>
            <w:hideMark/>
          </w:tcPr>
          <w:p w14:paraId="5DD13520"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lastRenderedPageBreak/>
              <w:t>SUB-SUBCUENTA</w:t>
            </w:r>
          </w:p>
        </w:tc>
        <w:tc>
          <w:tcPr>
            <w:tcW w:w="855" w:type="dxa"/>
            <w:shd w:val="clear" w:color="auto" w:fill="auto"/>
            <w:vAlign w:val="center"/>
            <w:hideMark/>
          </w:tcPr>
          <w:p w14:paraId="3DEFFDFE"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3AEFCC4B" w14:textId="77777777" w:rsidR="00F37BFF" w:rsidRPr="004E149B" w:rsidRDefault="00F37BFF" w:rsidP="00FA145D">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1120080</w:t>
            </w:r>
          </w:p>
        </w:tc>
        <w:tc>
          <w:tcPr>
            <w:tcW w:w="569" w:type="dxa"/>
            <w:shd w:val="clear" w:color="auto" w:fill="auto"/>
            <w:vAlign w:val="center"/>
            <w:hideMark/>
          </w:tcPr>
          <w:p w14:paraId="1C7D3CF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0B99139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0A9180B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460" w:type="dxa"/>
            <w:shd w:val="clear" w:color="auto" w:fill="auto"/>
            <w:vAlign w:val="center"/>
            <w:hideMark/>
          </w:tcPr>
          <w:p w14:paraId="0B03C5C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2835" w:type="dxa"/>
            <w:gridSpan w:val="4"/>
            <w:shd w:val="clear" w:color="auto" w:fill="auto"/>
            <w:vAlign w:val="center"/>
            <w:hideMark/>
          </w:tcPr>
          <w:p w14:paraId="2AC7EA5E" w14:textId="77777777" w:rsidR="00F37BFF" w:rsidRPr="004E149B" w:rsidRDefault="00F37BFF" w:rsidP="00231E93">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INDEMNIZACIONES RECLAMADAS POR SINIESTROS (3)</w:t>
            </w:r>
          </w:p>
        </w:tc>
      </w:tr>
      <w:bookmarkEnd w:id="147"/>
      <w:tr w:rsidR="00F37BFF" w:rsidRPr="004E149B" w14:paraId="4950A9D5" w14:textId="77777777" w:rsidTr="009B2EEB">
        <w:trPr>
          <w:trHeight w:val="330"/>
        </w:trPr>
        <w:tc>
          <w:tcPr>
            <w:tcW w:w="2037" w:type="dxa"/>
            <w:shd w:val="clear" w:color="auto" w:fill="auto"/>
            <w:vAlign w:val="center"/>
            <w:hideMark/>
          </w:tcPr>
          <w:p w14:paraId="36AFF9C9"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SUB-CUENTA</w:t>
            </w:r>
          </w:p>
        </w:tc>
        <w:tc>
          <w:tcPr>
            <w:tcW w:w="855" w:type="dxa"/>
            <w:shd w:val="clear" w:color="auto" w:fill="auto"/>
            <w:vAlign w:val="center"/>
            <w:hideMark/>
          </w:tcPr>
          <w:p w14:paraId="180E5210"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4</w:t>
            </w:r>
          </w:p>
        </w:tc>
        <w:tc>
          <w:tcPr>
            <w:tcW w:w="1418" w:type="dxa"/>
            <w:shd w:val="clear" w:color="auto" w:fill="auto"/>
            <w:vAlign w:val="center"/>
            <w:hideMark/>
          </w:tcPr>
          <w:p w14:paraId="786EF292" w14:textId="77777777" w:rsidR="00F37BFF" w:rsidRPr="004E149B" w:rsidRDefault="00F37BFF" w:rsidP="00FA145D">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1121</w:t>
            </w:r>
          </w:p>
        </w:tc>
        <w:tc>
          <w:tcPr>
            <w:tcW w:w="569" w:type="dxa"/>
            <w:shd w:val="clear" w:color="auto" w:fill="auto"/>
            <w:vAlign w:val="center"/>
            <w:hideMark/>
          </w:tcPr>
          <w:p w14:paraId="535CC52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290505D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40BD2527"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295" w:type="dxa"/>
            <w:gridSpan w:val="5"/>
            <w:shd w:val="clear" w:color="auto" w:fill="auto"/>
            <w:noWrap/>
            <w:vAlign w:val="center"/>
            <w:hideMark/>
          </w:tcPr>
          <w:p w14:paraId="3347172B" w14:textId="77777777" w:rsidR="00F37BFF" w:rsidRPr="004E149B" w:rsidRDefault="00FA145D" w:rsidP="00F37BFF">
            <w:pPr>
              <w:widowControl/>
              <w:jc w:val="both"/>
              <w:rPr>
                <w:rFonts w:ascii="Museo Sans 300" w:eastAsia="Times New Roman" w:hAnsi="Museo Sans 300" w:cs="Calibri"/>
                <w:bCs/>
                <w:sz w:val="20"/>
                <w:szCs w:val="20"/>
                <w:lang w:val="es-SV" w:eastAsia="es-MX"/>
              </w:rPr>
            </w:pPr>
            <w:bookmarkStart w:id="148" w:name="_Hlk34149009"/>
            <w:r w:rsidRPr="004E149B">
              <w:rPr>
                <w:rFonts w:ascii="Museo Sans 300" w:eastAsia="Times New Roman" w:hAnsi="Museo Sans 300" w:cs="Calibri"/>
                <w:sz w:val="20"/>
                <w:szCs w:val="20"/>
                <w:lang w:val="es-SV" w:eastAsia="es-MX"/>
              </w:rPr>
              <w:t>(</w:t>
            </w:r>
            <w:r w:rsidR="00F37BFF" w:rsidRPr="004E149B">
              <w:rPr>
                <w:rFonts w:ascii="Museo Sans 300" w:eastAsia="Times New Roman" w:hAnsi="Museo Sans 300" w:cs="Calibri"/>
                <w:bCs/>
                <w:sz w:val="20"/>
                <w:szCs w:val="20"/>
                <w:lang w:val="es-SV" w:eastAsia="es-MX"/>
              </w:rPr>
              <w:t>ESTIMACIÓN PARA CUENTAS INCOBRABLES)</w:t>
            </w:r>
            <w:bookmarkEnd w:id="148"/>
            <w:r w:rsidR="00F37BFF" w:rsidRPr="004E149B">
              <w:rPr>
                <w:rFonts w:ascii="Museo Sans 300" w:eastAsia="Times New Roman" w:hAnsi="Museo Sans 300" w:cs="Calibri"/>
                <w:bCs/>
                <w:sz w:val="20"/>
                <w:szCs w:val="20"/>
                <w:lang w:val="es-SV" w:eastAsia="es-MX"/>
              </w:rPr>
              <w:t xml:space="preserve"> (3)</w:t>
            </w:r>
          </w:p>
        </w:tc>
      </w:tr>
      <w:tr w:rsidR="00F37BFF" w:rsidRPr="004E149B" w14:paraId="708AB4B0" w14:textId="77777777" w:rsidTr="009B2EEB">
        <w:trPr>
          <w:trHeight w:val="330"/>
        </w:trPr>
        <w:tc>
          <w:tcPr>
            <w:tcW w:w="2037" w:type="dxa"/>
            <w:shd w:val="clear" w:color="auto" w:fill="auto"/>
            <w:vAlign w:val="center"/>
            <w:hideMark/>
          </w:tcPr>
          <w:p w14:paraId="369028B8"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5376FA9A"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1678C508" w14:textId="77777777" w:rsidR="00F37BFF" w:rsidRPr="004E149B" w:rsidRDefault="00F37BFF" w:rsidP="00FA145D">
            <w:pPr>
              <w:widowControl/>
              <w:jc w:val="center"/>
              <w:rPr>
                <w:rFonts w:ascii="Museo Sans 300" w:eastAsia="Times New Roman" w:hAnsi="Museo Sans 300" w:cs="Calibri"/>
                <w:bCs/>
                <w:sz w:val="20"/>
                <w:szCs w:val="20"/>
                <w:lang w:val="es-SV" w:eastAsia="es-MX"/>
              </w:rPr>
            </w:pPr>
            <w:bookmarkStart w:id="149" w:name="_Hlk34149036"/>
            <w:r w:rsidRPr="004E149B">
              <w:rPr>
                <w:rFonts w:ascii="Museo Sans 300" w:eastAsia="Times New Roman" w:hAnsi="Museo Sans 300" w:cs="Calibri"/>
                <w:bCs/>
                <w:sz w:val="20"/>
                <w:szCs w:val="20"/>
                <w:lang w:val="es-SV" w:eastAsia="es-MX"/>
              </w:rPr>
              <w:t>1121000</w:t>
            </w:r>
            <w:bookmarkEnd w:id="149"/>
          </w:p>
        </w:tc>
        <w:tc>
          <w:tcPr>
            <w:tcW w:w="569" w:type="dxa"/>
            <w:shd w:val="clear" w:color="auto" w:fill="auto"/>
            <w:vAlign w:val="center"/>
            <w:hideMark/>
          </w:tcPr>
          <w:p w14:paraId="322B8AA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4B727B0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01E6F0B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460" w:type="dxa"/>
            <w:shd w:val="clear" w:color="auto" w:fill="auto"/>
            <w:vAlign w:val="center"/>
            <w:hideMark/>
          </w:tcPr>
          <w:p w14:paraId="13ADA4A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2835" w:type="dxa"/>
            <w:gridSpan w:val="4"/>
            <w:shd w:val="clear" w:color="auto" w:fill="auto"/>
            <w:vAlign w:val="center"/>
            <w:hideMark/>
          </w:tcPr>
          <w:p w14:paraId="0791698B" w14:textId="77777777" w:rsidR="00F37BFF" w:rsidRPr="004E149B" w:rsidRDefault="00FA145D"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w:t>
            </w:r>
            <w:r w:rsidR="00F37BFF" w:rsidRPr="004E149B">
              <w:rPr>
                <w:rFonts w:ascii="Museo Sans 300" w:eastAsia="Times New Roman" w:hAnsi="Museo Sans 300" w:cs="Calibri"/>
                <w:bCs/>
                <w:sz w:val="20"/>
                <w:szCs w:val="20"/>
                <w:lang w:val="es-SV" w:eastAsia="es-MX"/>
              </w:rPr>
              <w:t>ESTIMACIÓN PARA CUENTAS INCOBRABLES) (3)</w:t>
            </w:r>
          </w:p>
        </w:tc>
      </w:tr>
      <w:tr w:rsidR="00F37BFF" w:rsidRPr="004E149B" w14:paraId="282C74B6" w14:textId="77777777" w:rsidTr="009B2EEB">
        <w:trPr>
          <w:trHeight w:val="330"/>
        </w:trPr>
        <w:tc>
          <w:tcPr>
            <w:tcW w:w="2037" w:type="dxa"/>
            <w:shd w:val="clear" w:color="auto" w:fill="auto"/>
            <w:vAlign w:val="center"/>
            <w:hideMark/>
          </w:tcPr>
          <w:p w14:paraId="1442B0D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D85CC3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0F7493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w:t>
            </w:r>
          </w:p>
        </w:tc>
        <w:tc>
          <w:tcPr>
            <w:tcW w:w="569" w:type="dxa"/>
            <w:shd w:val="clear" w:color="auto" w:fill="auto"/>
            <w:vAlign w:val="center"/>
            <w:hideMark/>
          </w:tcPr>
          <w:p w14:paraId="59C0C5E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3742F2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B4243B6" w14:textId="77777777" w:rsidR="00F37BFF" w:rsidRPr="004E149B" w:rsidRDefault="00F37BFF" w:rsidP="00F37BFF">
            <w:pPr>
              <w:widowControl/>
              <w:jc w:val="both"/>
              <w:rPr>
                <w:rFonts w:ascii="Museo Sans 300" w:eastAsia="Times New Roman" w:hAnsi="Museo Sans 300" w:cs="Calibri"/>
                <w:sz w:val="20"/>
                <w:szCs w:val="20"/>
                <w:lang w:val="es-SV" w:eastAsia="es-MX"/>
              </w:rPr>
            </w:pPr>
            <w:bookmarkStart w:id="150" w:name="_Hlk34149212"/>
            <w:r w:rsidRPr="004E149B">
              <w:rPr>
                <w:rFonts w:ascii="Museo Sans 300" w:eastAsia="Times New Roman" w:hAnsi="Museo Sans 300" w:cs="Calibri"/>
                <w:sz w:val="20"/>
                <w:szCs w:val="20"/>
                <w:lang w:val="es-SV" w:eastAsia="es-MX"/>
              </w:rPr>
              <w:t>CARTERA DE INVERSIONES</w:t>
            </w:r>
            <w:bookmarkEnd w:id="150"/>
          </w:p>
        </w:tc>
      </w:tr>
      <w:tr w:rsidR="00F37BFF" w:rsidRPr="004E149B" w14:paraId="49BFA7D8" w14:textId="77777777" w:rsidTr="009B2EEB">
        <w:trPr>
          <w:trHeight w:val="330"/>
        </w:trPr>
        <w:tc>
          <w:tcPr>
            <w:tcW w:w="2037" w:type="dxa"/>
            <w:shd w:val="clear" w:color="auto" w:fill="auto"/>
            <w:vAlign w:val="center"/>
            <w:hideMark/>
          </w:tcPr>
          <w:p w14:paraId="4C862A8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21B6B8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0F8904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w:t>
            </w:r>
          </w:p>
        </w:tc>
        <w:tc>
          <w:tcPr>
            <w:tcW w:w="569" w:type="dxa"/>
            <w:shd w:val="clear" w:color="auto" w:fill="auto"/>
            <w:vAlign w:val="center"/>
            <w:hideMark/>
          </w:tcPr>
          <w:p w14:paraId="5AC4C2A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96C2AA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5AC3D0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BAD130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INVERSIONES FINANCIERAS </w:t>
            </w:r>
          </w:p>
        </w:tc>
      </w:tr>
      <w:tr w:rsidR="00F37BFF" w:rsidRPr="004E149B" w14:paraId="1446A35A" w14:textId="77777777" w:rsidTr="009B2EEB">
        <w:trPr>
          <w:trHeight w:val="330"/>
        </w:trPr>
        <w:tc>
          <w:tcPr>
            <w:tcW w:w="2037" w:type="dxa"/>
            <w:shd w:val="clear" w:color="auto" w:fill="auto"/>
            <w:vAlign w:val="center"/>
            <w:hideMark/>
          </w:tcPr>
          <w:p w14:paraId="5896DB1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E5EED9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ACDD8E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1130000</w:t>
            </w:r>
          </w:p>
        </w:tc>
        <w:tc>
          <w:tcPr>
            <w:tcW w:w="569" w:type="dxa"/>
            <w:shd w:val="clear" w:color="auto" w:fill="auto"/>
            <w:vAlign w:val="center"/>
            <w:hideMark/>
          </w:tcPr>
          <w:p w14:paraId="1607EDD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93C209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2BBA96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45FD9F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C39E65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 DE AHORROS</w:t>
            </w:r>
          </w:p>
        </w:tc>
      </w:tr>
      <w:tr w:rsidR="00F37BFF" w:rsidRPr="004E149B" w14:paraId="042C1E1F" w14:textId="77777777" w:rsidTr="009B2EEB">
        <w:trPr>
          <w:trHeight w:val="330"/>
        </w:trPr>
        <w:tc>
          <w:tcPr>
            <w:tcW w:w="2037" w:type="dxa"/>
            <w:shd w:val="clear" w:color="auto" w:fill="auto"/>
            <w:vAlign w:val="center"/>
            <w:hideMark/>
          </w:tcPr>
          <w:p w14:paraId="74F55DF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422449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1AD29F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1130010</w:t>
            </w:r>
          </w:p>
        </w:tc>
        <w:tc>
          <w:tcPr>
            <w:tcW w:w="569" w:type="dxa"/>
            <w:shd w:val="clear" w:color="auto" w:fill="auto"/>
            <w:vAlign w:val="center"/>
            <w:hideMark/>
          </w:tcPr>
          <w:p w14:paraId="5B2EF66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3AF2D2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62F37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9225FE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6C6656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A PLAZO</w:t>
            </w:r>
          </w:p>
        </w:tc>
      </w:tr>
      <w:tr w:rsidR="00F37BFF" w:rsidRPr="004E149B" w14:paraId="08790A26" w14:textId="77777777" w:rsidTr="009B2EEB">
        <w:trPr>
          <w:trHeight w:val="330"/>
        </w:trPr>
        <w:tc>
          <w:tcPr>
            <w:tcW w:w="2037" w:type="dxa"/>
            <w:shd w:val="clear" w:color="auto" w:fill="auto"/>
            <w:vAlign w:val="center"/>
            <w:hideMark/>
          </w:tcPr>
          <w:p w14:paraId="2B8C439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0A81ED"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1273B2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1130020</w:t>
            </w:r>
          </w:p>
        </w:tc>
        <w:tc>
          <w:tcPr>
            <w:tcW w:w="569" w:type="dxa"/>
            <w:shd w:val="clear" w:color="auto" w:fill="auto"/>
            <w:vAlign w:val="center"/>
            <w:hideMark/>
          </w:tcPr>
          <w:p w14:paraId="29157A7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80840F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FB1D2E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F482B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6488DE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FIJA</w:t>
            </w:r>
          </w:p>
        </w:tc>
      </w:tr>
      <w:tr w:rsidR="00F37BFF" w:rsidRPr="004E149B" w14:paraId="7121B690" w14:textId="77777777" w:rsidTr="009B2EEB">
        <w:trPr>
          <w:trHeight w:val="330"/>
        </w:trPr>
        <w:tc>
          <w:tcPr>
            <w:tcW w:w="2037" w:type="dxa"/>
            <w:shd w:val="clear" w:color="auto" w:fill="auto"/>
            <w:vAlign w:val="center"/>
            <w:hideMark/>
          </w:tcPr>
          <w:p w14:paraId="268719D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7F806C2"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128014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1130030</w:t>
            </w:r>
          </w:p>
        </w:tc>
        <w:tc>
          <w:tcPr>
            <w:tcW w:w="569" w:type="dxa"/>
            <w:shd w:val="clear" w:color="auto" w:fill="auto"/>
            <w:vAlign w:val="center"/>
            <w:hideMark/>
          </w:tcPr>
          <w:p w14:paraId="26C6524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14FDBF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FB7637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96F649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172833F"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VARIABLE</w:t>
            </w:r>
          </w:p>
        </w:tc>
      </w:tr>
      <w:tr w:rsidR="00F37BFF" w:rsidRPr="004E149B" w14:paraId="59C14494" w14:textId="77777777" w:rsidTr="009B2EEB">
        <w:trPr>
          <w:trHeight w:val="330"/>
        </w:trPr>
        <w:tc>
          <w:tcPr>
            <w:tcW w:w="2037" w:type="dxa"/>
            <w:shd w:val="clear" w:color="auto" w:fill="auto"/>
            <w:vAlign w:val="center"/>
            <w:hideMark/>
          </w:tcPr>
          <w:p w14:paraId="3565B8B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A6CD90B"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CCF3F2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1130040</w:t>
            </w:r>
          </w:p>
        </w:tc>
        <w:tc>
          <w:tcPr>
            <w:tcW w:w="569" w:type="dxa"/>
            <w:shd w:val="clear" w:color="auto" w:fill="auto"/>
            <w:vAlign w:val="center"/>
            <w:hideMark/>
          </w:tcPr>
          <w:p w14:paraId="15B7ACC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26C9C7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BBC892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AE789C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F9D1F2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TITULARIZADOS</w:t>
            </w:r>
          </w:p>
        </w:tc>
      </w:tr>
      <w:tr w:rsidR="00F37BFF" w:rsidRPr="004E149B" w14:paraId="0F37679E" w14:textId="77777777" w:rsidTr="009B2EEB">
        <w:trPr>
          <w:trHeight w:val="330"/>
        </w:trPr>
        <w:tc>
          <w:tcPr>
            <w:tcW w:w="2037" w:type="dxa"/>
            <w:shd w:val="clear" w:color="auto" w:fill="auto"/>
            <w:vAlign w:val="center"/>
            <w:hideMark/>
          </w:tcPr>
          <w:p w14:paraId="6670D60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1D0AD5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D964BF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1130050</w:t>
            </w:r>
          </w:p>
        </w:tc>
        <w:tc>
          <w:tcPr>
            <w:tcW w:w="569" w:type="dxa"/>
            <w:shd w:val="clear" w:color="auto" w:fill="auto"/>
            <w:vAlign w:val="center"/>
            <w:hideMark/>
          </w:tcPr>
          <w:p w14:paraId="59ED953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A81CE8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0DBB97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86740E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C31D7F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DE ARRENDAMIENTO FINANCIERO</w:t>
            </w:r>
          </w:p>
        </w:tc>
      </w:tr>
      <w:tr w:rsidR="00F37BFF" w:rsidRPr="009A6074" w14:paraId="62068669" w14:textId="77777777" w:rsidTr="009B2EEB">
        <w:trPr>
          <w:trHeight w:val="330"/>
        </w:trPr>
        <w:tc>
          <w:tcPr>
            <w:tcW w:w="2037" w:type="dxa"/>
            <w:shd w:val="clear" w:color="auto" w:fill="auto"/>
            <w:vAlign w:val="center"/>
            <w:hideMark/>
          </w:tcPr>
          <w:p w14:paraId="5B8ECB0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010837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49072F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1130060</w:t>
            </w:r>
          </w:p>
        </w:tc>
        <w:tc>
          <w:tcPr>
            <w:tcW w:w="569" w:type="dxa"/>
            <w:shd w:val="clear" w:color="auto" w:fill="auto"/>
            <w:vAlign w:val="center"/>
            <w:hideMark/>
          </w:tcPr>
          <w:p w14:paraId="1496C4B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7069F8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422536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3E6AF7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3E7788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INVERSIONES EN FONDOS DE INVERSIÓN</w:t>
            </w:r>
          </w:p>
        </w:tc>
      </w:tr>
      <w:tr w:rsidR="00F37BFF" w:rsidRPr="004E149B" w14:paraId="1845707B" w14:textId="77777777" w:rsidTr="009B2EEB">
        <w:trPr>
          <w:trHeight w:val="330"/>
        </w:trPr>
        <w:tc>
          <w:tcPr>
            <w:tcW w:w="2037" w:type="dxa"/>
            <w:shd w:val="clear" w:color="auto" w:fill="auto"/>
            <w:vAlign w:val="center"/>
            <w:hideMark/>
          </w:tcPr>
          <w:p w14:paraId="2F5F680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A268E02"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422EF2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1130070</w:t>
            </w:r>
          </w:p>
        </w:tc>
        <w:tc>
          <w:tcPr>
            <w:tcW w:w="569" w:type="dxa"/>
            <w:shd w:val="clear" w:color="auto" w:fill="auto"/>
            <w:vAlign w:val="center"/>
            <w:hideMark/>
          </w:tcPr>
          <w:p w14:paraId="3B3D213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32F9BA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4737F1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DDF168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2711BD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REPORTOS</w:t>
            </w:r>
          </w:p>
        </w:tc>
      </w:tr>
      <w:tr w:rsidR="00F37BFF" w:rsidRPr="004E149B" w14:paraId="453A4274" w14:textId="77777777" w:rsidTr="009B2EEB">
        <w:trPr>
          <w:trHeight w:val="330"/>
        </w:trPr>
        <w:tc>
          <w:tcPr>
            <w:tcW w:w="2037" w:type="dxa"/>
            <w:shd w:val="clear" w:color="auto" w:fill="auto"/>
            <w:vAlign w:val="center"/>
            <w:hideMark/>
          </w:tcPr>
          <w:p w14:paraId="3AF8D7B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777F6FE"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04B6FF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1130080</w:t>
            </w:r>
          </w:p>
        </w:tc>
        <w:tc>
          <w:tcPr>
            <w:tcW w:w="569" w:type="dxa"/>
            <w:shd w:val="clear" w:color="auto" w:fill="auto"/>
            <w:vAlign w:val="center"/>
            <w:hideMark/>
          </w:tcPr>
          <w:p w14:paraId="79138D7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E27825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CC0621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B7F79B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46C991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INVERSIONES FINANCIERAS</w:t>
            </w:r>
          </w:p>
        </w:tc>
      </w:tr>
      <w:tr w:rsidR="00F37BFF" w:rsidRPr="004E149B" w14:paraId="2CDABA74" w14:textId="77777777" w:rsidTr="009B2EEB">
        <w:trPr>
          <w:trHeight w:val="330"/>
        </w:trPr>
        <w:tc>
          <w:tcPr>
            <w:tcW w:w="2037" w:type="dxa"/>
            <w:shd w:val="clear" w:color="auto" w:fill="auto"/>
            <w:vAlign w:val="center"/>
            <w:hideMark/>
          </w:tcPr>
          <w:p w14:paraId="671424F8"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SUB-CUENTA</w:t>
            </w:r>
          </w:p>
        </w:tc>
        <w:tc>
          <w:tcPr>
            <w:tcW w:w="855" w:type="dxa"/>
            <w:shd w:val="clear" w:color="auto" w:fill="auto"/>
            <w:vAlign w:val="center"/>
            <w:hideMark/>
          </w:tcPr>
          <w:p w14:paraId="0ADB2D37"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56258C5"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1131</w:t>
            </w:r>
          </w:p>
        </w:tc>
        <w:tc>
          <w:tcPr>
            <w:tcW w:w="569" w:type="dxa"/>
            <w:shd w:val="clear" w:color="auto" w:fill="auto"/>
            <w:vAlign w:val="center"/>
            <w:hideMark/>
          </w:tcPr>
          <w:p w14:paraId="78F4437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4DCD64D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5BA2EE9D"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295" w:type="dxa"/>
            <w:gridSpan w:val="5"/>
            <w:shd w:val="clear" w:color="auto" w:fill="auto"/>
            <w:vAlign w:val="center"/>
            <w:hideMark/>
          </w:tcPr>
          <w:p w14:paraId="14A8DAB3"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xml:space="preserve"> </w:t>
            </w:r>
            <w:bookmarkStart w:id="151" w:name="_Hlk34149234"/>
            <w:r w:rsidRPr="004E149B">
              <w:rPr>
                <w:rFonts w:ascii="Museo Sans 300" w:eastAsia="Times New Roman" w:hAnsi="Museo Sans 300" w:cs="Calibri"/>
                <w:bCs/>
                <w:sz w:val="20"/>
                <w:szCs w:val="20"/>
                <w:lang w:val="es-SV" w:eastAsia="es-MX"/>
              </w:rPr>
              <w:t>(AJUSTES POR VALORIZACIÓN) (3)</w:t>
            </w:r>
            <w:bookmarkEnd w:id="151"/>
          </w:p>
        </w:tc>
      </w:tr>
      <w:tr w:rsidR="00F37BFF" w:rsidRPr="004E149B" w14:paraId="1E14C807" w14:textId="77777777" w:rsidTr="009B2EEB">
        <w:trPr>
          <w:trHeight w:val="330"/>
        </w:trPr>
        <w:tc>
          <w:tcPr>
            <w:tcW w:w="2037" w:type="dxa"/>
            <w:shd w:val="clear" w:color="auto" w:fill="auto"/>
            <w:vAlign w:val="center"/>
            <w:hideMark/>
          </w:tcPr>
          <w:p w14:paraId="5E2FBB2C"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682C6850"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AAAC365"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1131000</w:t>
            </w:r>
          </w:p>
        </w:tc>
        <w:tc>
          <w:tcPr>
            <w:tcW w:w="569" w:type="dxa"/>
            <w:shd w:val="clear" w:color="auto" w:fill="auto"/>
            <w:vAlign w:val="center"/>
            <w:hideMark/>
          </w:tcPr>
          <w:p w14:paraId="5416B69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06684C0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6A3860D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460" w:type="dxa"/>
            <w:shd w:val="clear" w:color="auto" w:fill="auto"/>
            <w:vAlign w:val="center"/>
            <w:hideMark/>
          </w:tcPr>
          <w:p w14:paraId="0FE8AEFE"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2835" w:type="dxa"/>
            <w:gridSpan w:val="4"/>
            <w:shd w:val="clear" w:color="auto" w:fill="auto"/>
            <w:vAlign w:val="center"/>
            <w:hideMark/>
          </w:tcPr>
          <w:p w14:paraId="6C8DFC4B"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INVERSIONES FINANCIERAS</w:t>
            </w:r>
          </w:p>
        </w:tc>
      </w:tr>
      <w:tr w:rsidR="00F37BFF" w:rsidRPr="004E149B" w14:paraId="4E255B4D" w14:textId="77777777" w:rsidTr="009B2EEB">
        <w:trPr>
          <w:trHeight w:val="330"/>
        </w:trPr>
        <w:tc>
          <w:tcPr>
            <w:tcW w:w="2037" w:type="dxa"/>
            <w:shd w:val="clear" w:color="auto" w:fill="auto"/>
            <w:vAlign w:val="center"/>
            <w:hideMark/>
          </w:tcPr>
          <w:p w14:paraId="1E4A74E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973C33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9160EF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w:t>
            </w:r>
          </w:p>
        </w:tc>
        <w:tc>
          <w:tcPr>
            <w:tcW w:w="569" w:type="dxa"/>
            <w:shd w:val="clear" w:color="auto" w:fill="auto"/>
            <w:vAlign w:val="center"/>
            <w:hideMark/>
          </w:tcPr>
          <w:p w14:paraId="3E4A0E9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1DF13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9BCE18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ACTIVOS EN TITULARIZACIÓN </w:t>
            </w:r>
          </w:p>
        </w:tc>
      </w:tr>
      <w:tr w:rsidR="00F37BFF" w:rsidRPr="004E149B" w14:paraId="03649CA6" w14:textId="77777777" w:rsidTr="009B2EEB">
        <w:trPr>
          <w:trHeight w:val="330"/>
        </w:trPr>
        <w:tc>
          <w:tcPr>
            <w:tcW w:w="2037" w:type="dxa"/>
            <w:shd w:val="clear" w:color="auto" w:fill="auto"/>
            <w:vAlign w:val="center"/>
            <w:hideMark/>
          </w:tcPr>
          <w:p w14:paraId="0A2C6F9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5C1CCCB"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6DA78E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w:t>
            </w:r>
          </w:p>
        </w:tc>
        <w:tc>
          <w:tcPr>
            <w:tcW w:w="569" w:type="dxa"/>
            <w:shd w:val="clear" w:color="auto" w:fill="auto"/>
            <w:vAlign w:val="center"/>
            <w:hideMark/>
          </w:tcPr>
          <w:p w14:paraId="165C80F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00" w:type="dxa"/>
            <w:shd w:val="clear" w:color="auto" w:fill="auto"/>
            <w:vAlign w:val="center"/>
            <w:hideMark/>
          </w:tcPr>
          <w:p w14:paraId="75CB8DA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655" w:type="dxa"/>
            <w:gridSpan w:val="3"/>
            <w:shd w:val="clear" w:color="auto" w:fill="auto"/>
            <w:vAlign w:val="center"/>
            <w:hideMark/>
          </w:tcPr>
          <w:p w14:paraId="1D05C29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 </w:t>
            </w:r>
          </w:p>
        </w:tc>
        <w:tc>
          <w:tcPr>
            <w:tcW w:w="3295" w:type="dxa"/>
            <w:gridSpan w:val="5"/>
            <w:shd w:val="clear" w:color="auto" w:fill="auto"/>
            <w:vAlign w:val="center"/>
            <w:hideMark/>
          </w:tcPr>
          <w:p w14:paraId="0106F7FF"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ACTIVOS FINANCIEROS TITULARIZADOS (3)</w:t>
            </w:r>
          </w:p>
        </w:tc>
      </w:tr>
      <w:tr w:rsidR="00F37BFF" w:rsidRPr="004E149B" w14:paraId="77F72770" w14:textId="77777777" w:rsidTr="009B2EEB">
        <w:trPr>
          <w:trHeight w:val="330"/>
        </w:trPr>
        <w:tc>
          <w:tcPr>
            <w:tcW w:w="2037" w:type="dxa"/>
            <w:shd w:val="clear" w:color="auto" w:fill="auto"/>
            <w:vAlign w:val="center"/>
            <w:hideMark/>
          </w:tcPr>
          <w:p w14:paraId="45DA49D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24EE77E"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813C47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1140000</w:t>
            </w:r>
          </w:p>
        </w:tc>
        <w:tc>
          <w:tcPr>
            <w:tcW w:w="569" w:type="dxa"/>
            <w:shd w:val="clear" w:color="auto" w:fill="auto"/>
            <w:vAlign w:val="center"/>
            <w:hideMark/>
          </w:tcPr>
          <w:p w14:paraId="7963B33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0DFE7A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8C5D57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89A349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EE0FA8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F37BFF" w:rsidRPr="004E149B" w14:paraId="42D9EB18" w14:textId="77777777" w:rsidTr="009B2EEB">
        <w:trPr>
          <w:trHeight w:val="330"/>
        </w:trPr>
        <w:tc>
          <w:tcPr>
            <w:tcW w:w="2037" w:type="dxa"/>
            <w:shd w:val="clear" w:color="auto" w:fill="auto"/>
            <w:vAlign w:val="center"/>
            <w:hideMark/>
          </w:tcPr>
          <w:p w14:paraId="5FB0E83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0C8D7C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409B7D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1140010</w:t>
            </w:r>
          </w:p>
        </w:tc>
        <w:tc>
          <w:tcPr>
            <w:tcW w:w="569" w:type="dxa"/>
            <w:shd w:val="clear" w:color="auto" w:fill="auto"/>
            <w:vAlign w:val="center"/>
            <w:hideMark/>
          </w:tcPr>
          <w:p w14:paraId="13DDA95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9B53A7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891410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779445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23EEB6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F37BFF" w:rsidRPr="004E149B" w14:paraId="211FED58" w14:textId="77777777" w:rsidTr="009B2EEB">
        <w:trPr>
          <w:trHeight w:val="330"/>
        </w:trPr>
        <w:tc>
          <w:tcPr>
            <w:tcW w:w="2037" w:type="dxa"/>
            <w:shd w:val="clear" w:color="auto" w:fill="auto"/>
            <w:vAlign w:val="center"/>
            <w:hideMark/>
          </w:tcPr>
          <w:p w14:paraId="3D1CCA4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489702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7A1020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1140020</w:t>
            </w:r>
          </w:p>
        </w:tc>
        <w:tc>
          <w:tcPr>
            <w:tcW w:w="569" w:type="dxa"/>
            <w:shd w:val="clear" w:color="auto" w:fill="auto"/>
            <w:vAlign w:val="center"/>
            <w:hideMark/>
          </w:tcPr>
          <w:p w14:paraId="76D8A42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01E810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D49A69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D87D03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E4C532F"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F37BFF" w:rsidRPr="004E149B" w14:paraId="481733F7" w14:textId="77777777" w:rsidTr="009B2EEB">
        <w:trPr>
          <w:trHeight w:val="330"/>
        </w:trPr>
        <w:tc>
          <w:tcPr>
            <w:tcW w:w="2037" w:type="dxa"/>
            <w:shd w:val="clear" w:color="auto" w:fill="auto"/>
            <w:vAlign w:val="center"/>
            <w:hideMark/>
          </w:tcPr>
          <w:p w14:paraId="60E1167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626E63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D5A747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1140030</w:t>
            </w:r>
          </w:p>
        </w:tc>
        <w:tc>
          <w:tcPr>
            <w:tcW w:w="569" w:type="dxa"/>
            <w:shd w:val="clear" w:color="auto" w:fill="auto"/>
            <w:vAlign w:val="center"/>
            <w:hideMark/>
          </w:tcPr>
          <w:p w14:paraId="6231F02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0D832D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122131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342C4F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38B751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F37BFF" w:rsidRPr="004E149B" w14:paraId="76AF6D40" w14:textId="77777777" w:rsidTr="009B2EEB">
        <w:trPr>
          <w:trHeight w:val="330"/>
        </w:trPr>
        <w:tc>
          <w:tcPr>
            <w:tcW w:w="2037" w:type="dxa"/>
            <w:shd w:val="clear" w:color="auto" w:fill="auto"/>
            <w:vAlign w:val="center"/>
            <w:hideMark/>
          </w:tcPr>
          <w:p w14:paraId="3D31717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CDA7078"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31972B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1140040</w:t>
            </w:r>
          </w:p>
        </w:tc>
        <w:tc>
          <w:tcPr>
            <w:tcW w:w="569" w:type="dxa"/>
            <w:shd w:val="clear" w:color="auto" w:fill="auto"/>
            <w:vAlign w:val="center"/>
            <w:hideMark/>
          </w:tcPr>
          <w:p w14:paraId="1252255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46EDB5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BE23C1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127953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69469E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F37BFF" w:rsidRPr="004E149B" w14:paraId="225BD191" w14:textId="77777777" w:rsidTr="009B2EEB">
        <w:trPr>
          <w:trHeight w:val="330"/>
        </w:trPr>
        <w:tc>
          <w:tcPr>
            <w:tcW w:w="2037" w:type="dxa"/>
            <w:shd w:val="clear" w:color="auto" w:fill="auto"/>
            <w:vAlign w:val="center"/>
            <w:hideMark/>
          </w:tcPr>
          <w:p w14:paraId="42FF222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0CD9C83"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AFA3AD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1140050</w:t>
            </w:r>
          </w:p>
        </w:tc>
        <w:tc>
          <w:tcPr>
            <w:tcW w:w="569" w:type="dxa"/>
            <w:shd w:val="clear" w:color="auto" w:fill="auto"/>
            <w:vAlign w:val="center"/>
          </w:tcPr>
          <w:p w14:paraId="6CAFF723"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5A8DA00"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29BFF536"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442EEFD5"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57B3A8B3" w14:textId="77777777" w:rsidR="00F37BFF" w:rsidRPr="004E149B" w:rsidRDefault="00231E93" w:rsidP="00231E93">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w:t>
            </w:r>
            <w:r w:rsidR="0043142D" w:rsidRPr="004E149B">
              <w:rPr>
                <w:rFonts w:ascii="Museo Sans 300" w:eastAsia="Times New Roman" w:hAnsi="Museo Sans 300" w:cs="Calibri"/>
                <w:sz w:val="20"/>
                <w:szCs w:val="20"/>
                <w:lang w:val="es-SV" w:eastAsia="es-MX"/>
              </w:rPr>
              <w:t xml:space="preserve"> </w:t>
            </w:r>
            <w:r w:rsidR="00F37BFF" w:rsidRPr="004E149B">
              <w:rPr>
                <w:rFonts w:ascii="Museo Sans 300" w:eastAsia="Times New Roman" w:hAnsi="Museo Sans 300" w:cs="Calibri"/>
                <w:sz w:val="20"/>
                <w:szCs w:val="20"/>
                <w:lang w:val="es-SV" w:eastAsia="es-MX"/>
              </w:rPr>
              <w:t>(3)</w:t>
            </w:r>
          </w:p>
        </w:tc>
      </w:tr>
      <w:tr w:rsidR="00F37BFF" w:rsidRPr="004E149B" w14:paraId="3C915D3E" w14:textId="77777777" w:rsidTr="009B2EEB">
        <w:trPr>
          <w:trHeight w:val="330"/>
        </w:trPr>
        <w:tc>
          <w:tcPr>
            <w:tcW w:w="2037" w:type="dxa"/>
            <w:shd w:val="clear" w:color="auto" w:fill="auto"/>
            <w:vAlign w:val="center"/>
            <w:hideMark/>
          </w:tcPr>
          <w:p w14:paraId="378368C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757E14D"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16B319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1141</w:t>
            </w:r>
          </w:p>
        </w:tc>
        <w:tc>
          <w:tcPr>
            <w:tcW w:w="569" w:type="dxa"/>
            <w:shd w:val="clear" w:color="auto" w:fill="auto"/>
            <w:vAlign w:val="center"/>
          </w:tcPr>
          <w:p w14:paraId="585A804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22F787B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265" w:type="dxa"/>
            <w:tcBorders>
              <w:right w:val="nil"/>
            </w:tcBorders>
            <w:shd w:val="clear" w:color="auto" w:fill="auto"/>
            <w:vAlign w:val="center"/>
          </w:tcPr>
          <w:p w14:paraId="0D1D8D1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right w:val="nil"/>
            </w:tcBorders>
            <w:shd w:val="clear" w:color="auto" w:fill="auto"/>
            <w:vAlign w:val="center"/>
          </w:tcPr>
          <w:p w14:paraId="41BA3B2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195" w:type="dxa"/>
            <w:tcBorders>
              <w:left w:val="nil"/>
            </w:tcBorders>
            <w:shd w:val="clear" w:color="auto" w:fill="auto"/>
            <w:vAlign w:val="center"/>
          </w:tcPr>
          <w:p w14:paraId="207CA09D"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295" w:type="dxa"/>
            <w:gridSpan w:val="5"/>
            <w:shd w:val="clear" w:color="auto" w:fill="auto"/>
            <w:vAlign w:val="center"/>
            <w:hideMark/>
          </w:tcPr>
          <w:p w14:paraId="682A5F28"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ACTIVOS INMUEBLES TITULARIZADOS (3)</w:t>
            </w:r>
          </w:p>
        </w:tc>
      </w:tr>
      <w:tr w:rsidR="00F37BFF" w:rsidRPr="004E149B" w14:paraId="0052AC95" w14:textId="77777777" w:rsidTr="009B2EEB">
        <w:trPr>
          <w:trHeight w:val="645"/>
        </w:trPr>
        <w:tc>
          <w:tcPr>
            <w:tcW w:w="2037" w:type="dxa"/>
            <w:shd w:val="clear" w:color="auto" w:fill="auto"/>
            <w:vAlign w:val="center"/>
            <w:hideMark/>
          </w:tcPr>
          <w:p w14:paraId="2FB2F9F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2BC4B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A27118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1141000</w:t>
            </w:r>
          </w:p>
        </w:tc>
        <w:tc>
          <w:tcPr>
            <w:tcW w:w="569" w:type="dxa"/>
            <w:shd w:val="clear" w:color="auto" w:fill="auto"/>
            <w:vAlign w:val="center"/>
          </w:tcPr>
          <w:p w14:paraId="37D8287C"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300" w:type="dxa"/>
            <w:shd w:val="clear" w:color="auto" w:fill="auto"/>
            <w:vAlign w:val="center"/>
          </w:tcPr>
          <w:p w14:paraId="7A95E6FF"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655" w:type="dxa"/>
            <w:gridSpan w:val="3"/>
            <w:shd w:val="clear" w:color="auto" w:fill="auto"/>
            <w:vAlign w:val="center"/>
          </w:tcPr>
          <w:p w14:paraId="63CBCF8D"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460" w:type="dxa"/>
            <w:shd w:val="clear" w:color="auto" w:fill="auto"/>
            <w:vAlign w:val="center"/>
          </w:tcPr>
          <w:p w14:paraId="1CE64B70"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49E8BACA" w14:textId="77777777" w:rsidR="00F37BFF" w:rsidRPr="004E149B" w:rsidRDefault="00F37BFF" w:rsidP="00F37BFF">
            <w:pPr>
              <w:widowControl/>
              <w:jc w:val="both"/>
              <w:rPr>
                <w:rFonts w:ascii="Museo Sans 300" w:eastAsia="Times New Roman" w:hAnsi="Museo Sans 300" w:cs="Calibri"/>
                <w:b/>
                <w:bCs/>
                <w:sz w:val="20"/>
                <w:szCs w:val="20"/>
                <w:u w:val="single"/>
                <w:lang w:val="es-SV" w:eastAsia="es-MX"/>
              </w:rPr>
            </w:pPr>
            <w:r w:rsidRPr="004E149B">
              <w:rPr>
                <w:rFonts w:ascii="Museo Sans 300" w:eastAsia="Times New Roman" w:hAnsi="Museo Sans 300" w:cs="Calibri"/>
                <w:bCs/>
                <w:sz w:val="20"/>
                <w:szCs w:val="20"/>
                <w:lang w:val="es-SV" w:eastAsia="es-MX"/>
              </w:rPr>
              <w:t>BIENES INMUEBLES EXISTENTES (3)</w:t>
            </w:r>
          </w:p>
        </w:tc>
      </w:tr>
      <w:tr w:rsidR="00F37BFF" w:rsidRPr="004E149B" w14:paraId="0E06A5BD" w14:textId="77777777" w:rsidTr="009B2EEB">
        <w:trPr>
          <w:trHeight w:val="330"/>
        </w:trPr>
        <w:tc>
          <w:tcPr>
            <w:tcW w:w="2037" w:type="dxa"/>
            <w:shd w:val="clear" w:color="auto" w:fill="auto"/>
            <w:vAlign w:val="center"/>
            <w:hideMark/>
          </w:tcPr>
          <w:p w14:paraId="7EB37165"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lastRenderedPageBreak/>
              <w:t>D</w:t>
            </w:r>
            <w:r w:rsidR="00864546" w:rsidRPr="004E149B">
              <w:rPr>
                <w:rFonts w:ascii="Museo Sans 300" w:eastAsia="Times New Roman" w:hAnsi="Museo Sans 300" w:cs="Calibri"/>
                <w:bCs/>
                <w:sz w:val="20"/>
                <w:szCs w:val="20"/>
                <w:lang w:val="es-SV" w:eastAsia="es-MX"/>
              </w:rPr>
              <w:t>E</w:t>
            </w:r>
            <w:r w:rsidRPr="004E149B">
              <w:rPr>
                <w:rFonts w:ascii="Museo Sans 300" w:eastAsia="Times New Roman" w:hAnsi="Museo Sans 300" w:cs="Calibri"/>
                <w:bCs/>
                <w:sz w:val="20"/>
                <w:szCs w:val="20"/>
                <w:lang w:val="es-SV" w:eastAsia="es-MX"/>
              </w:rPr>
              <w:t>TALLE</w:t>
            </w:r>
          </w:p>
        </w:tc>
        <w:tc>
          <w:tcPr>
            <w:tcW w:w="855" w:type="dxa"/>
            <w:shd w:val="clear" w:color="auto" w:fill="auto"/>
            <w:vAlign w:val="center"/>
            <w:hideMark/>
          </w:tcPr>
          <w:p w14:paraId="45122268"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63BEDB9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114100000</w:t>
            </w:r>
          </w:p>
        </w:tc>
        <w:tc>
          <w:tcPr>
            <w:tcW w:w="569" w:type="dxa"/>
            <w:shd w:val="clear" w:color="auto" w:fill="auto"/>
            <w:vAlign w:val="center"/>
          </w:tcPr>
          <w:p w14:paraId="2BFB8B6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6C1F837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1003945F"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745FCB1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19FE1AC1"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44550DFE" w14:textId="25D30034"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TERRENOS (3)</w:t>
            </w:r>
            <w:r w:rsidR="009A6074">
              <w:rPr>
                <w:rFonts w:ascii="Museo Sans 300" w:eastAsia="Times New Roman" w:hAnsi="Museo Sans 300" w:cs="Calibri"/>
                <w:bCs/>
                <w:sz w:val="20"/>
                <w:szCs w:val="20"/>
                <w:lang w:val="es-SV" w:eastAsia="es-MX"/>
              </w:rPr>
              <w:t xml:space="preserve"> </w:t>
            </w:r>
            <w:r w:rsidR="005F3C0B" w:rsidRPr="004E149B">
              <w:rPr>
                <w:rFonts w:ascii="Museo Sans 300" w:eastAsia="Times New Roman" w:hAnsi="Museo Sans 300" w:cs="Calibri"/>
                <w:bCs/>
                <w:sz w:val="20"/>
                <w:szCs w:val="20"/>
                <w:lang w:val="es-SV" w:eastAsia="es-MX"/>
              </w:rPr>
              <w:t>(4)</w:t>
            </w:r>
          </w:p>
        </w:tc>
      </w:tr>
      <w:tr w:rsidR="00F37BFF" w:rsidRPr="004E149B" w14:paraId="5A6DE3F2" w14:textId="77777777" w:rsidTr="009B2EEB">
        <w:trPr>
          <w:trHeight w:val="330"/>
        </w:trPr>
        <w:tc>
          <w:tcPr>
            <w:tcW w:w="2037" w:type="dxa"/>
            <w:shd w:val="clear" w:color="auto" w:fill="auto"/>
            <w:vAlign w:val="center"/>
            <w:hideMark/>
          </w:tcPr>
          <w:p w14:paraId="3010FCAF"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16BA81D2"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0C130A4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114100010</w:t>
            </w:r>
          </w:p>
        </w:tc>
        <w:tc>
          <w:tcPr>
            <w:tcW w:w="569" w:type="dxa"/>
            <w:shd w:val="clear" w:color="auto" w:fill="auto"/>
            <w:vAlign w:val="center"/>
          </w:tcPr>
          <w:p w14:paraId="517D964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59FB689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1CE7CB7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03762619"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66A03C96"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2C41267A"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EDIFICIOS (3)</w:t>
            </w:r>
            <w:r w:rsidR="005F3C0B" w:rsidRPr="004E149B">
              <w:rPr>
                <w:rFonts w:ascii="Museo Sans 300" w:eastAsia="Times New Roman" w:hAnsi="Museo Sans 300" w:cs="Calibri"/>
                <w:bCs/>
                <w:sz w:val="20"/>
                <w:szCs w:val="20"/>
                <w:lang w:val="es-SV" w:eastAsia="es-MX"/>
              </w:rPr>
              <w:t xml:space="preserve"> (4)</w:t>
            </w:r>
          </w:p>
        </w:tc>
      </w:tr>
      <w:tr w:rsidR="00F37BFF" w:rsidRPr="004E149B" w14:paraId="40580AA8" w14:textId="77777777" w:rsidTr="009B2EEB">
        <w:trPr>
          <w:trHeight w:val="330"/>
        </w:trPr>
        <w:tc>
          <w:tcPr>
            <w:tcW w:w="2037" w:type="dxa"/>
            <w:shd w:val="clear" w:color="auto" w:fill="auto"/>
            <w:vAlign w:val="center"/>
            <w:hideMark/>
          </w:tcPr>
          <w:p w14:paraId="44CE9BA6"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4535F5E3"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4226E35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114100020</w:t>
            </w:r>
          </w:p>
        </w:tc>
        <w:tc>
          <w:tcPr>
            <w:tcW w:w="569" w:type="dxa"/>
            <w:shd w:val="clear" w:color="auto" w:fill="auto"/>
            <w:vAlign w:val="center"/>
          </w:tcPr>
          <w:p w14:paraId="68ECBE0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5D42CD3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66C77312"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0C966D4F"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01EC152B"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58F4BF34"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MEJORAS (3)</w:t>
            </w:r>
            <w:r w:rsidR="005F3C0B" w:rsidRPr="004E149B">
              <w:rPr>
                <w:rFonts w:ascii="Museo Sans 300" w:eastAsia="Times New Roman" w:hAnsi="Museo Sans 300" w:cs="Calibri"/>
                <w:bCs/>
                <w:sz w:val="20"/>
                <w:szCs w:val="20"/>
                <w:lang w:val="es-SV" w:eastAsia="es-MX"/>
              </w:rPr>
              <w:t xml:space="preserve"> (4)</w:t>
            </w:r>
          </w:p>
        </w:tc>
      </w:tr>
      <w:tr w:rsidR="00F37BFF" w:rsidRPr="004E149B" w14:paraId="4FDDDD75" w14:textId="77777777" w:rsidTr="009B2EEB">
        <w:trPr>
          <w:trHeight w:val="330"/>
        </w:trPr>
        <w:tc>
          <w:tcPr>
            <w:tcW w:w="2037" w:type="dxa"/>
            <w:shd w:val="clear" w:color="auto" w:fill="auto"/>
            <w:vAlign w:val="center"/>
            <w:hideMark/>
          </w:tcPr>
          <w:p w14:paraId="0C9D9491"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145947BC"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4021AE9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1141010</w:t>
            </w:r>
          </w:p>
        </w:tc>
        <w:tc>
          <w:tcPr>
            <w:tcW w:w="569" w:type="dxa"/>
            <w:shd w:val="clear" w:color="auto" w:fill="auto"/>
            <w:vAlign w:val="center"/>
          </w:tcPr>
          <w:p w14:paraId="6733D901"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B18E8C2"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15A63BD0"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5514C2B"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3AE3CA8A"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BIENES INMUEBLES POR CONSTRUIRSE (3)</w:t>
            </w:r>
          </w:p>
        </w:tc>
      </w:tr>
      <w:tr w:rsidR="00F37BFF" w:rsidRPr="004E149B" w14:paraId="0A5EF6D6" w14:textId="77777777" w:rsidTr="009B2EEB">
        <w:trPr>
          <w:trHeight w:val="330"/>
        </w:trPr>
        <w:tc>
          <w:tcPr>
            <w:tcW w:w="2037" w:type="dxa"/>
            <w:shd w:val="clear" w:color="auto" w:fill="auto"/>
            <w:vAlign w:val="center"/>
            <w:hideMark/>
          </w:tcPr>
          <w:p w14:paraId="0D85BCBB"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5EA602A3"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21C0039B"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114101000</w:t>
            </w:r>
          </w:p>
        </w:tc>
        <w:tc>
          <w:tcPr>
            <w:tcW w:w="569" w:type="dxa"/>
            <w:shd w:val="clear" w:color="auto" w:fill="auto"/>
            <w:vAlign w:val="center"/>
          </w:tcPr>
          <w:p w14:paraId="5E57035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4B28C72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766CD7C4"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489E67A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7FFC19DB"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0578E7BD"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TERRENOS (3)</w:t>
            </w:r>
            <w:r w:rsidR="005F3C0B" w:rsidRPr="004E149B">
              <w:rPr>
                <w:rFonts w:ascii="Museo Sans 300" w:eastAsia="Times New Roman" w:hAnsi="Museo Sans 300" w:cs="Calibri"/>
                <w:bCs/>
                <w:sz w:val="20"/>
                <w:szCs w:val="20"/>
                <w:lang w:val="es-SV" w:eastAsia="es-MX"/>
              </w:rPr>
              <w:t xml:space="preserve"> (4)</w:t>
            </w:r>
          </w:p>
        </w:tc>
      </w:tr>
      <w:tr w:rsidR="00F37BFF" w:rsidRPr="004E149B" w14:paraId="5C8E8495" w14:textId="77777777" w:rsidTr="009B2EEB">
        <w:trPr>
          <w:trHeight w:val="330"/>
        </w:trPr>
        <w:tc>
          <w:tcPr>
            <w:tcW w:w="2037" w:type="dxa"/>
            <w:shd w:val="clear" w:color="auto" w:fill="auto"/>
            <w:vAlign w:val="center"/>
            <w:hideMark/>
          </w:tcPr>
          <w:p w14:paraId="7830138E"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676B280B"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14EC18C6"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114101010</w:t>
            </w:r>
          </w:p>
        </w:tc>
        <w:tc>
          <w:tcPr>
            <w:tcW w:w="569" w:type="dxa"/>
            <w:shd w:val="clear" w:color="auto" w:fill="auto"/>
            <w:vAlign w:val="center"/>
          </w:tcPr>
          <w:p w14:paraId="407F113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65C32D2F"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0BA9609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7BEBEFC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255B6EFB"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3FBD4F0D"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CONSTRUCCIONES EN PROCESO (3)</w:t>
            </w:r>
            <w:r w:rsidR="005F3C0B" w:rsidRPr="004E149B">
              <w:rPr>
                <w:rFonts w:ascii="Museo Sans 300" w:eastAsia="Times New Roman" w:hAnsi="Museo Sans 300" w:cs="Calibri"/>
                <w:bCs/>
                <w:sz w:val="20"/>
                <w:szCs w:val="20"/>
                <w:lang w:val="es-SV" w:eastAsia="es-MX"/>
              </w:rPr>
              <w:t>(4)</w:t>
            </w:r>
          </w:p>
        </w:tc>
      </w:tr>
      <w:tr w:rsidR="00F37BFF" w:rsidRPr="004E149B" w14:paraId="1872F20C" w14:textId="77777777" w:rsidTr="009B2EEB">
        <w:trPr>
          <w:trHeight w:val="330"/>
        </w:trPr>
        <w:tc>
          <w:tcPr>
            <w:tcW w:w="2037" w:type="dxa"/>
            <w:shd w:val="clear" w:color="auto" w:fill="auto"/>
            <w:vAlign w:val="center"/>
            <w:hideMark/>
          </w:tcPr>
          <w:p w14:paraId="62812051"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0EC1BB9D"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39473700"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1141020</w:t>
            </w:r>
          </w:p>
        </w:tc>
        <w:tc>
          <w:tcPr>
            <w:tcW w:w="569" w:type="dxa"/>
            <w:shd w:val="clear" w:color="auto" w:fill="auto"/>
            <w:vAlign w:val="center"/>
          </w:tcPr>
          <w:p w14:paraId="7C15C0FB"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999500C"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9A0C7BB"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81B35EF"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6F10C54"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BIENES INMUEBLES TERMINADOS (3)</w:t>
            </w:r>
          </w:p>
        </w:tc>
      </w:tr>
      <w:tr w:rsidR="00F37BFF" w:rsidRPr="004E149B" w14:paraId="7AA041F5" w14:textId="77777777" w:rsidTr="009B2EEB">
        <w:trPr>
          <w:trHeight w:val="330"/>
        </w:trPr>
        <w:tc>
          <w:tcPr>
            <w:tcW w:w="2037" w:type="dxa"/>
            <w:shd w:val="clear" w:color="auto" w:fill="auto"/>
            <w:vAlign w:val="center"/>
            <w:hideMark/>
          </w:tcPr>
          <w:p w14:paraId="0CBC6FD5" w14:textId="77777777" w:rsidR="00F37BFF" w:rsidRPr="004E149B" w:rsidRDefault="005F3C0B"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341AFE12"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0A91BB27"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114102000</w:t>
            </w:r>
          </w:p>
        </w:tc>
        <w:tc>
          <w:tcPr>
            <w:tcW w:w="569" w:type="dxa"/>
            <w:shd w:val="clear" w:color="auto" w:fill="auto"/>
            <w:vAlign w:val="center"/>
          </w:tcPr>
          <w:p w14:paraId="13C58D0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1CBF1DEE"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shd w:val="clear" w:color="auto" w:fill="auto"/>
            <w:vAlign w:val="center"/>
          </w:tcPr>
          <w:p w14:paraId="6AEC00A3"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7AE14A7F"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2FF3EFE3"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3C4693C8" w14:textId="0972FF0B" w:rsidR="00F37BFF" w:rsidRPr="009A6074" w:rsidRDefault="00F37BFF" w:rsidP="00F37BFF">
            <w:pPr>
              <w:widowControl/>
              <w:jc w:val="both"/>
              <w:rPr>
                <w:rFonts w:ascii="Museo Sans 300" w:eastAsia="Times New Roman" w:hAnsi="Museo Sans 300" w:cs="Calibri"/>
                <w:bCs/>
                <w:sz w:val="20"/>
                <w:szCs w:val="20"/>
                <w:lang w:val="es-SV" w:eastAsia="es-MX"/>
              </w:rPr>
            </w:pPr>
            <w:r w:rsidRPr="009A6074">
              <w:rPr>
                <w:rFonts w:ascii="Museo Sans 300" w:eastAsia="Times New Roman" w:hAnsi="Museo Sans 300" w:cs="Calibri"/>
                <w:bCs/>
                <w:sz w:val="20"/>
                <w:szCs w:val="20"/>
                <w:lang w:val="es-SV" w:eastAsia="es-MX"/>
              </w:rPr>
              <w:t>TERRENOS (3)</w:t>
            </w:r>
            <w:r w:rsidR="009A6074">
              <w:rPr>
                <w:rFonts w:ascii="Museo Sans 300" w:eastAsia="Times New Roman" w:hAnsi="Museo Sans 300" w:cs="Calibri"/>
                <w:bCs/>
                <w:sz w:val="20"/>
                <w:szCs w:val="20"/>
                <w:lang w:val="es-SV" w:eastAsia="es-MX"/>
              </w:rPr>
              <w:t xml:space="preserve"> </w:t>
            </w:r>
            <w:r w:rsidR="005F3C0B" w:rsidRPr="009A6074">
              <w:rPr>
                <w:rFonts w:ascii="Museo Sans 300" w:eastAsia="Times New Roman" w:hAnsi="Museo Sans 300" w:cs="Calibri"/>
                <w:bCs/>
                <w:sz w:val="20"/>
                <w:szCs w:val="20"/>
                <w:lang w:val="es-SV" w:eastAsia="es-MX"/>
              </w:rPr>
              <w:t>(4)</w:t>
            </w:r>
          </w:p>
        </w:tc>
      </w:tr>
      <w:tr w:rsidR="00F37BFF" w:rsidRPr="004E149B" w14:paraId="5782097F" w14:textId="77777777" w:rsidTr="009B2EEB">
        <w:trPr>
          <w:trHeight w:val="330"/>
        </w:trPr>
        <w:tc>
          <w:tcPr>
            <w:tcW w:w="2037" w:type="dxa"/>
            <w:shd w:val="clear" w:color="auto" w:fill="auto"/>
            <w:vAlign w:val="center"/>
            <w:hideMark/>
          </w:tcPr>
          <w:p w14:paraId="710F6031" w14:textId="77777777" w:rsidR="004715BA" w:rsidRPr="004E149B" w:rsidRDefault="004715BA"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DETALLE</w:t>
            </w:r>
          </w:p>
        </w:tc>
        <w:tc>
          <w:tcPr>
            <w:tcW w:w="855" w:type="dxa"/>
            <w:shd w:val="clear" w:color="auto" w:fill="auto"/>
            <w:vAlign w:val="center"/>
            <w:hideMark/>
          </w:tcPr>
          <w:p w14:paraId="75EA324E"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9</w:t>
            </w:r>
          </w:p>
        </w:tc>
        <w:tc>
          <w:tcPr>
            <w:tcW w:w="1418" w:type="dxa"/>
            <w:shd w:val="clear" w:color="auto" w:fill="auto"/>
            <w:vAlign w:val="center"/>
            <w:hideMark/>
          </w:tcPr>
          <w:p w14:paraId="3498D9F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114102010</w:t>
            </w:r>
          </w:p>
        </w:tc>
        <w:tc>
          <w:tcPr>
            <w:tcW w:w="569" w:type="dxa"/>
            <w:shd w:val="clear" w:color="auto" w:fill="auto"/>
            <w:vAlign w:val="center"/>
          </w:tcPr>
          <w:p w14:paraId="66EDB2EA"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300" w:type="dxa"/>
            <w:shd w:val="clear" w:color="auto" w:fill="auto"/>
            <w:vAlign w:val="center"/>
          </w:tcPr>
          <w:p w14:paraId="47F595F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55" w:type="dxa"/>
            <w:gridSpan w:val="3"/>
            <w:tcBorders>
              <w:bottom w:val="single" w:sz="4" w:space="0" w:color="auto"/>
            </w:tcBorders>
            <w:shd w:val="clear" w:color="auto" w:fill="auto"/>
            <w:vAlign w:val="center"/>
          </w:tcPr>
          <w:p w14:paraId="3387389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460" w:type="dxa"/>
            <w:shd w:val="clear" w:color="auto" w:fill="auto"/>
            <w:vAlign w:val="center"/>
          </w:tcPr>
          <w:p w14:paraId="6591D49C"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p>
        </w:tc>
        <w:tc>
          <w:tcPr>
            <w:tcW w:w="642" w:type="dxa"/>
            <w:gridSpan w:val="2"/>
            <w:shd w:val="clear" w:color="auto" w:fill="auto"/>
            <w:vAlign w:val="center"/>
          </w:tcPr>
          <w:p w14:paraId="26965EE2"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p>
        </w:tc>
        <w:tc>
          <w:tcPr>
            <w:tcW w:w="2193" w:type="dxa"/>
            <w:gridSpan w:val="2"/>
            <w:shd w:val="clear" w:color="auto" w:fill="auto"/>
            <w:vAlign w:val="center"/>
            <w:hideMark/>
          </w:tcPr>
          <w:p w14:paraId="71C2C164" w14:textId="1BAF0EAF" w:rsidR="00F37BFF" w:rsidRPr="009A6074" w:rsidRDefault="00F37BFF" w:rsidP="00F37BFF">
            <w:pPr>
              <w:widowControl/>
              <w:jc w:val="both"/>
              <w:rPr>
                <w:rFonts w:ascii="Museo Sans 300" w:eastAsia="Times New Roman" w:hAnsi="Museo Sans 300" w:cs="Calibri"/>
                <w:bCs/>
                <w:sz w:val="20"/>
                <w:szCs w:val="20"/>
                <w:lang w:val="es-SV" w:eastAsia="es-MX"/>
              </w:rPr>
            </w:pPr>
            <w:r w:rsidRPr="009A6074">
              <w:rPr>
                <w:rFonts w:ascii="Museo Sans 300" w:eastAsia="Times New Roman" w:hAnsi="Museo Sans 300" w:cs="Calibri"/>
                <w:bCs/>
                <w:sz w:val="20"/>
                <w:szCs w:val="20"/>
                <w:lang w:val="es-SV" w:eastAsia="es-MX"/>
              </w:rPr>
              <w:t>EDIFICIOS (3)</w:t>
            </w:r>
            <w:r w:rsidR="009A6074">
              <w:rPr>
                <w:rFonts w:ascii="Museo Sans 300" w:eastAsia="Times New Roman" w:hAnsi="Museo Sans 300" w:cs="Calibri"/>
                <w:bCs/>
                <w:sz w:val="20"/>
                <w:szCs w:val="20"/>
                <w:lang w:val="es-SV" w:eastAsia="es-MX"/>
              </w:rPr>
              <w:t xml:space="preserve"> </w:t>
            </w:r>
            <w:r w:rsidR="005F3C0B" w:rsidRPr="009A6074">
              <w:rPr>
                <w:rFonts w:ascii="Museo Sans 300" w:eastAsia="Times New Roman" w:hAnsi="Museo Sans 300" w:cs="Calibri"/>
                <w:bCs/>
                <w:sz w:val="20"/>
                <w:szCs w:val="20"/>
                <w:lang w:val="es-SV" w:eastAsia="es-MX"/>
              </w:rPr>
              <w:t>(4)</w:t>
            </w:r>
          </w:p>
        </w:tc>
      </w:tr>
      <w:tr w:rsidR="00F37BFF" w:rsidRPr="004E149B" w14:paraId="6D348A8A" w14:textId="77777777" w:rsidTr="009B2EEB">
        <w:trPr>
          <w:trHeight w:val="330"/>
        </w:trPr>
        <w:tc>
          <w:tcPr>
            <w:tcW w:w="2037" w:type="dxa"/>
            <w:shd w:val="clear" w:color="auto" w:fill="auto"/>
            <w:vAlign w:val="center"/>
            <w:hideMark/>
          </w:tcPr>
          <w:p w14:paraId="32B323D4"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SUB-CUENTA</w:t>
            </w:r>
          </w:p>
        </w:tc>
        <w:tc>
          <w:tcPr>
            <w:tcW w:w="855" w:type="dxa"/>
            <w:shd w:val="clear" w:color="auto" w:fill="auto"/>
            <w:vAlign w:val="center"/>
            <w:hideMark/>
          </w:tcPr>
          <w:p w14:paraId="1D725BED"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4</w:t>
            </w:r>
          </w:p>
        </w:tc>
        <w:tc>
          <w:tcPr>
            <w:tcW w:w="1418" w:type="dxa"/>
            <w:shd w:val="clear" w:color="auto" w:fill="auto"/>
            <w:vAlign w:val="center"/>
            <w:hideMark/>
          </w:tcPr>
          <w:p w14:paraId="473D59C1"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1149</w:t>
            </w:r>
          </w:p>
        </w:tc>
        <w:tc>
          <w:tcPr>
            <w:tcW w:w="569" w:type="dxa"/>
            <w:shd w:val="clear" w:color="auto" w:fill="auto"/>
            <w:vAlign w:val="center"/>
          </w:tcPr>
          <w:p w14:paraId="17A925F8"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F22614D"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74FBA860"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7577702B"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02172739"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4D486416"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AJUSTE POR VALORIZACIÓN (3)</w:t>
            </w:r>
          </w:p>
        </w:tc>
      </w:tr>
      <w:tr w:rsidR="00F37BFF" w:rsidRPr="004E149B" w14:paraId="3D4758D0" w14:textId="77777777" w:rsidTr="009B2EEB">
        <w:trPr>
          <w:trHeight w:val="330"/>
        </w:trPr>
        <w:tc>
          <w:tcPr>
            <w:tcW w:w="2037" w:type="dxa"/>
            <w:shd w:val="clear" w:color="auto" w:fill="auto"/>
            <w:vAlign w:val="center"/>
            <w:hideMark/>
          </w:tcPr>
          <w:p w14:paraId="13B3CC38"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SUB-SUBCUENTA</w:t>
            </w:r>
          </w:p>
        </w:tc>
        <w:tc>
          <w:tcPr>
            <w:tcW w:w="855" w:type="dxa"/>
            <w:shd w:val="clear" w:color="auto" w:fill="auto"/>
            <w:vAlign w:val="center"/>
            <w:hideMark/>
          </w:tcPr>
          <w:p w14:paraId="73AE2C06" w14:textId="77777777" w:rsidR="00F37BFF" w:rsidRPr="004E149B" w:rsidRDefault="00F37BFF" w:rsidP="00F37BFF">
            <w:pPr>
              <w:widowControl/>
              <w:jc w:val="center"/>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7</w:t>
            </w:r>
          </w:p>
        </w:tc>
        <w:tc>
          <w:tcPr>
            <w:tcW w:w="1418" w:type="dxa"/>
            <w:shd w:val="clear" w:color="auto" w:fill="auto"/>
            <w:vAlign w:val="center"/>
            <w:hideMark/>
          </w:tcPr>
          <w:p w14:paraId="7BDBDE68" w14:textId="77777777" w:rsidR="00F37BFF" w:rsidRPr="004E149B" w:rsidRDefault="00F37BFF" w:rsidP="00F37BFF">
            <w:pPr>
              <w:widowControl/>
              <w:jc w:val="right"/>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1149000</w:t>
            </w:r>
          </w:p>
        </w:tc>
        <w:tc>
          <w:tcPr>
            <w:tcW w:w="569" w:type="dxa"/>
            <w:shd w:val="clear" w:color="auto" w:fill="auto"/>
            <w:vAlign w:val="center"/>
          </w:tcPr>
          <w:p w14:paraId="3CF04247"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82B796E"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6DE506B"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79C00271"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562AA6A1" w14:textId="77777777" w:rsidR="00F37BFF" w:rsidRPr="004E149B" w:rsidRDefault="00F37BFF" w:rsidP="00F37BFF">
            <w:pPr>
              <w:widowControl/>
              <w:jc w:val="both"/>
              <w:rPr>
                <w:rFonts w:ascii="Museo Sans 300" w:eastAsia="Times New Roman" w:hAnsi="Museo Sans 300" w:cs="Calibri"/>
                <w:bCs/>
                <w:sz w:val="20"/>
                <w:szCs w:val="20"/>
                <w:lang w:val="es-SV" w:eastAsia="es-MX"/>
              </w:rPr>
            </w:pPr>
            <w:r w:rsidRPr="004E149B">
              <w:rPr>
                <w:rFonts w:ascii="Museo Sans 300" w:eastAsia="Times New Roman" w:hAnsi="Museo Sans 300" w:cs="Calibri"/>
                <w:bCs/>
                <w:sz w:val="20"/>
                <w:szCs w:val="20"/>
                <w:lang w:val="es-SV" w:eastAsia="es-MX"/>
              </w:rPr>
              <w:t>AJUSTE POR VALORIZACIÓN (3)</w:t>
            </w:r>
          </w:p>
        </w:tc>
      </w:tr>
      <w:tr w:rsidR="00F37BFF" w:rsidRPr="004E149B" w14:paraId="0980CAF4" w14:textId="77777777" w:rsidTr="009B2EEB">
        <w:trPr>
          <w:trHeight w:val="330"/>
        </w:trPr>
        <w:tc>
          <w:tcPr>
            <w:tcW w:w="2037" w:type="dxa"/>
            <w:shd w:val="clear" w:color="auto" w:fill="auto"/>
            <w:vAlign w:val="center"/>
            <w:hideMark/>
          </w:tcPr>
          <w:p w14:paraId="7526F3B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2615AC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BE431E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w:t>
            </w:r>
          </w:p>
        </w:tc>
        <w:tc>
          <w:tcPr>
            <w:tcW w:w="569" w:type="dxa"/>
            <w:shd w:val="clear" w:color="auto" w:fill="auto"/>
            <w:vAlign w:val="center"/>
            <w:hideMark/>
          </w:tcPr>
          <w:p w14:paraId="1C5C1C6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4BA63F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D99348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RENDIMIENTOS POR COBRAR</w:t>
            </w:r>
          </w:p>
        </w:tc>
      </w:tr>
      <w:tr w:rsidR="00F37BFF" w:rsidRPr="004E149B" w14:paraId="4845B87D" w14:textId="77777777" w:rsidTr="009B2EEB">
        <w:trPr>
          <w:trHeight w:val="330"/>
        </w:trPr>
        <w:tc>
          <w:tcPr>
            <w:tcW w:w="2037" w:type="dxa"/>
            <w:shd w:val="clear" w:color="auto" w:fill="auto"/>
            <w:vAlign w:val="center"/>
            <w:hideMark/>
          </w:tcPr>
          <w:p w14:paraId="2CF6B70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FD9415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CAC9BB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1150</w:t>
            </w:r>
          </w:p>
        </w:tc>
        <w:tc>
          <w:tcPr>
            <w:tcW w:w="569" w:type="dxa"/>
            <w:shd w:val="clear" w:color="auto" w:fill="auto"/>
            <w:vAlign w:val="center"/>
            <w:hideMark/>
          </w:tcPr>
          <w:p w14:paraId="24DEB80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F46209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05CD7A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4C94415"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BANCOS </w:t>
            </w:r>
          </w:p>
        </w:tc>
      </w:tr>
      <w:tr w:rsidR="00F37BFF" w:rsidRPr="004E149B" w14:paraId="456799FE" w14:textId="77777777" w:rsidTr="009B2EEB">
        <w:trPr>
          <w:trHeight w:val="330"/>
        </w:trPr>
        <w:tc>
          <w:tcPr>
            <w:tcW w:w="2037" w:type="dxa"/>
            <w:shd w:val="clear" w:color="auto" w:fill="auto"/>
            <w:vAlign w:val="center"/>
            <w:hideMark/>
          </w:tcPr>
          <w:p w14:paraId="35C36B9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503C4C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CA07A8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1150000</w:t>
            </w:r>
          </w:p>
        </w:tc>
        <w:tc>
          <w:tcPr>
            <w:tcW w:w="569" w:type="dxa"/>
            <w:shd w:val="clear" w:color="auto" w:fill="auto"/>
            <w:vAlign w:val="center"/>
          </w:tcPr>
          <w:p w14:paraId="53897963"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C02BDD4"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039594F"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3243018"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7E56076B" w14:textId="77777777" w:rsidR="00F37BFF" w:rsidRPr="004E149B" w:rsidRDefault="00F37BFF" w:rsidP="0043142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DE AHORROS (3)</w:t>
            </w:r>
          </w:p>
        </w:tc>
      </w:tr>
      <w:tr w:rsidR="00F37BFF" w:rsidRPr="004E149B" w14:paraId="793BCF1A" w14:textId="77777777" w:rsidTr="009B2EEB">
        <w:trPr>
          <w:trHeight w:val="330"/>
        </w:trPr>
        <w:tc>
          <w:tcPr>
            <w:tcW w:w="2037" w:type="dxa"/>
            <w:shd w:val="clear" w:color="auto" w:fill="auto"/>
            <w:vAlign w:val="center"/>
            <w:hideMark/>
          </w:tcPr>
          <w:p w14:paraId="328B848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D6743E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DA48BC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1150010</w:t>
            </w:r>
          </w:p>
        </w:tc>
        <w:tc>
          <w:tcPr>
            <w:tcW w:w="569" w:type="dxa"/>
            <w:shd w:val="clear" w:color="auto" w:fill="auto"/>
            <w:vAlign w:val="center"/>
          </w:tcPr>
          <w:p w14:paraId="5C92EDC4"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BB852F2"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952C01E"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6A10D33"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5B84303F" w14:textId="77777777" w:rsidR="00F37BFF" w:rsidRPr="004E149B" w:rsidRDefault="00F37BFF" w:rsidP="0043142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A PLAZO</w:t>
            </w:r>
          </w:p>
        </w:tc>
      </w:tr>
      <w:tr w:rsidR="00F37BFF" w:rsidRPr="004E149B" w14:paraId="08EE6407" w14:textId="77777777" w:rsidTr="009B2EEB">
        <w:trPr>
          <w:trHeight w:val="330"/>
        </w:trPr>
        <w:tc>
          <w:tcPr>
            <w:tcW w:w="2037" w:type="dxa"/>
            <w:shd w:val="clear" w:color="auto" w:fill="auto"/>
            <w:vAlign w:val="center"/>
            <w:hideMark/>
          </w:tcPr>
          <w:p w14:paraId="0685201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C2BFD53"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EA2282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1150020</w:t>
            </w:r>
          </w:p>
        </w:tc>
        <w:tc>
          <w:tcPr>
            <w:tcW w:w="569" w:type="dxa"/>
            <w:shd w:val="clear" w:color="auto" w:fill="auto"/>
            <w:vAlign w:val="center"/>
          </w:tcPr>
          <w:p w14:paraId="2DEA3EB3"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300" w:type="dxa"/>
            <w:shd w:val="clear" w:color="auto" w:fill="auto"/>
            <w:vAlign w:val="center"/>
          </w:tcPr>
          <w:p w14:paraId="0E74223C"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655" w:type="dxa"/>
            <w:gridSpan w:val="3"/>
            <w:shd w:val="clear" w:color="auto" w:fill="auto"/>
            <w:vAlign w:val="center"/>
          </w:tcPr>
          <w:p w14:paraId="18521D09"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460" w:type="dxa"/>
            <w:shd w:val="clear" w:color="auto" w:fill="auto"/>
            <w:vAlign w:val="center"/>
          </w:tcPr>
          <w:p w14:paraId="21308F74"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5EFC1CEC" w14:textId="77777777" w:rsidR="00F37BFF" w:rsidRPr="004E149B" w:rsidRDefault="00F37BFF" w:rsidP="0043142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EN CUENTAS CORRIENTES (3)</w:t>
            </w:r>
          </w:p>
        </w:tc>
      </w:tr>
      <w:tr w:rsidR="00F37BFF" w:rsidRPr="004E149B" w14:paraId="2EFB9AF3" w14:textId="77777777" w:rsidTr="009B2EEB">
        <w:trPr>
          <w:trHeight w:val="330"/>
        </w:trPr>
        <w:tc>
          <w:tcPr>
            <w:tcW w:w="2037" w:type="dxa"/>
            <w:shd w:val="clear" w:color="auto" w:fill="auto"/>
            <w:vAlign w:val="center"/>
            <w:hideMark/>
          </w:tcPr>
          <w:p w14:paraId="3C800F4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7D7BDA3"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A92E6B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w:t>
            </w:r>
          </w:p>
        </w:tc>
        <w:tc>
          <w:tcPr>
            <w:tcW w:w="569" w:type="dxa"/>
            <w:shd w:val="clear" w:color="auto" w:fill="auto"/>
            <w:vAlign w:val="center"/>
            <w:hideMark/>
          </w:tcPr>
          <w:p w14:paraId="00A8CAE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67DA98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DDDB28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D16CE7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INVERSIONES FINANCIERAS </w:t>
            </w:r>
          </w:p>
        </w:tc>
      </w:tr>
      <w:tr w:rsidR="00F37BFF" w:rsidRPr="004E149B" w14:paraId="63EC3948" w14:textId="77777777" w:rsidTr="009B2EEB">
        <w:trPr>
          <w:trHeight w:val="330"/>
        </w:trPr>
        <w:tc>
          <w:tcPr>
            <w:tcW w:w="2037" w:type="dxa"/>
            <w:shd w:val="clear" w:color="auto" w:fill="auto"/>
            <w:vAlign w:val="center"/>
            <w:hideMark/>
          </w:tcPr>
          <w:p w14:paraId="05742F7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54D1A1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9EE602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1151000</w:t>
            </w:r>
          </w:p>
        </w:tc>
        <w:tc>
          <w:tcPr>
            <w:tcW w:w="569" w:type="dxa"/>
            <w:shd w:val="clear" w:color="auto" w:fill="auto"/>
            <w:vAlign w:val="center"/>
            <w:hideMark/>
          </w:tcPr>
          <w:p w14:paraId="18EBD82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ACFAF5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C86D41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B83E36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DB8C1B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FIJA</w:t>
            </w:r>
          </w:p>
        </w:tc>
      </w:tr>
      <w:tr w:rsidR="00F37BFF" w:rsidRPr="004E149B" w14:paraId="69C1B8E9" w14:textId="77777777" w:rsidTr="009B2EEB">
        <w:trPr>
          <w:trHeight w:val="330"/>
        </w:trPr>
        <w:tc>
          <w:tcPr>
            <w:tcW w:w="2037" w:type="dxa"/>
            <w:shd w:val="clear" w:color="auto" w:fill="auto"/>
            <w:vAlign w:val="center"/>
            <w:hideMark/>
          </w:tcPr>
          <w:p w14:paraId="785E7B2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BA7C55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E4A4E6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1151010</w:t>
            </w:r>
          </w:p>
        </w:tc>
        <w:tc>
          <w:tcPr>
            <w:tcW w:w="569" w:type="dxa"/>
            <w:shd w:val="clear" w:color="auto" w:fill="auto"/>
            <w:vAlign w:val="center"/>
            <w:hideMark/>
          </w:tcPr>
          <w:p w14:paraId="13ADCCC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D9603E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F216AD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00BDE5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25CB61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VARIABLE</w:t>
            </w:r>
          </w:p>
        </w:tc>
      </w:tr>
      <w:tr w:rsidR="00F37BFF" w:rsidRPr="004E149B" w14:paraId="782C843E" w14:textId="77777777" w:rsidTr="009B2EEB">
        <w:trPr>
          <w:trHeight w:val="330"/>
        </w:trPr>
        <w:tc>
          <w:tcPr>
            <w:tcW w:w="2037" w:type="dxa"/>
            <w:shd w:val="clear" w:color="auto" w:fill="auto"/>
            <w:vAlign w:val="center"/>
            <w:hideMark/>
          </w:tcPr>
          <w:p w14:paraId="47DFC3E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E6B0EB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C1F88B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1151020</w:t>
            </w:r>
          </w:p>
        </w:tc>
        <w:tc>
          <w:tcPr>
            <w:tcW w:w="569" w:type="dxa"/>
            <w:shd w:val="clear" w:color="auto" w:fill="auto"/>
            <w:vAlign w:val="center"/>
            <w:hideMark/>
          </w:tcPr>
          <w:p w14:paraId="00CCF4C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1D657E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6F6C67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4293D4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D2038B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TITULARIZADOS</w:t>
            </w:r>
          </w:p>
        </w:tc>
      </w:tr>
      <w:tr w:rsidR="00F37BFF" w:rsidRPr="004E149B" w14:paraId="7D56A6D2" w14:textId="77777777" w:rsidTr="009B2EEB">
        <w:trPr>
          <w:trHeight w:val="330"/>
        </w:trPr>
        <w:tc>
          <w:tcPr>
            <w:tcW w:w="2037" w:type="dxa"/>
            <w:shd w:val="clear" w:color="auto" w:fill="auto"/>
            <w:vAlign w:val="center"/>
            <w:hideMark/>
          </w:tcPr>
          <w:p w14:paraId="5EDA2E7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335737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49B1C6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1151030</w:t>
            </w:r>
          </w:p>
        </w:tc>
        <w:tc>
          <w:tcPr>
            <w:tcW w:w="569" w:type="dxa"/>
            <w:shd w:val="clear" w:color="auto" w:fill="auto"/>
            <w:vAlign w:val="center"/>
            <w:hideMark/>
          </w:tcPr>
          <w:p w14:paraId="2D9C9D2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C462B9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B046B0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8A8D2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557334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DE ARRENDAMIENTO FINANCIERO</w:t>
            </w:r>
          </w:p>
        </w:tc>
      </w:tr>
      <w:tr w:rsidR="00F37BFF" w:rsidRPr="009A6074" w14:paraId="4EB50C30" w14:textId="77777777" w:rsidTr="009B2EEB">
        <w:trPr>
          <w:trHeight w:val="330"/>
        </w:trPr>
        <w:tc>
          <w:tcPr>
            <w:tcW w:w="2037" w:type="dxa"/>
            <w:shd w:val="clear" w:color="auto" w:fill="auto"/>
            <w:vAlign w:val="center"/>
            <w:hideMark/>
          </w:tcPr>
          <w:p w14:paraId="004AAE7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C12EB1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CD264A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1151040</w:t>
            </w:r>
          </w:p>
        </w:tc>
        <w:tc>
          <w:tcPr>
            <w:tcW w:w="569" w:type="dxa"/>
            <w:shd w:val="clear" w:color="auto" w:fill="auto"/>
            <w:vAlign w:val="center"/>
            <w:hideMark/>
          </w:tcPr>
          <w:p w14:paraId="7E6BDD2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B0F87B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DD5746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E085B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0768AB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INVERSIONES EN FONDOS DE INVERSIÓN</w:t>
            </w:r>
          </w:p>
        </w:tc>
      </w:tr>
      <w:tr w:rsidR="00F37BFF" w:rsidRPr="004E149B" w14:paraId="7D7D6266" w14:textId="77777777" w:rsidTr="009B2EEB">
        <w:trPr>
          <w:trHeight w:val="330"/>
        </w:trPr>
        <w:tc>
          <w:tcPr>
            <w:tcW w:w="2037" w:type="dxa"/>
            <w:shd w:val="clear" w:color="auto" w:fill="auto"/>
            <w:vAlign w:val="center"/>
            <w:hideMark/>
          </w:tcPr>
          <w:p w14:paraId="12A168A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5379E23"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1BA80A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1151050</w:t>
            </w:r>
          </w:p>
        </w:tc>
        <w:tc>
          <w:tcPr>
            <w:tcW w:w="569" w:type="dxa"/>
            <w:shd w:val="clear" w:color="auto" w:fill="auto"/>
            <w:vAlign w:val="center"/>
            <w:hideMark/>
          </w:tcPr>
          <w:p w14:paraId="7AE65BA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256554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5136A2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4DB30E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7F001A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REPORTOS DE COMPRA</w:t>
            </w:r>
          </w:p>
        </w:tc>
      </w:tr>
      <w:tr w:rsidR="00F37BFF" w:rsidRPr="004E149B" w14:paraId="1EED7D70" w14:textId="77777777" w:rsidTr="009B2EEB">
        <w:trPr>
          <w:trHeight w:val="330"/>
        </w:trPr>
        <w:tc>
          <w:tcPr>
            <w:tcW w:w="2037" w:type="dxa"/>
            <w:shd w:val="clear" w:color="auto" w:fill="auto"/>
            <w:vAlign w:val="center"/>
            <w:hideMark/>
          </w:tcPr>
          <w:p w14:paraId="4E34DC5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CF6B89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01587A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1151060</w:t>
            </w:r>
          </w:p>
        </w:tc>
        <w:tc>
          <w:tcPr>
            <w:tcW w:w="569" w:type="dxa"/>
            <w:shd w:val="clear" w:color="auto" w:fill="auto"/>
            <w:vAlign w:val="center"/>
            <w:hideMark/>
          </w:tcPr>
          <w:p w14:paraId="5500D32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BB04FD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5F3AAB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FE936D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0EA132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INVERSIONES FINANCIERAS</w:t>
            </w:r>
          </w:p>
        </w:tc>
      </w:tr>
      <w:tr w:rsidR="00F37BFF" w:rsidRPr="004E149B" w14:paraId="221CC4DF" w14:textId="77777777" w:rsidTr="009B2EEB">
        <w:trPr>
          <w:trHeight w:val="330"/>
        </w:trPr>
        <w:tc>
          <w:tcPr>
            <w:tcW w:w="2037" w:type="dxa"/>
            <w:shd w:val="clear" w:color="auto" w:fill="auto"/>
            <w:vAlign w:val="center"/>
            <w:hideMark/>
          </w:tcPr>
          <w:p w14:paraId="17F1E2F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59DF1AE"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74D7E0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w:t>
            </w:r>
          </w:p>
        </w:tc>
        <w:tc>
          <w:tcPr>
            <w:tcW w:w="569" w:type="dxa"/>
            <w:shd w:val="clear" w:color="auto" w:fill="auto"/>
            <w:vAlign w:val="center"/>
            <w:hideMark/>
          </w:tcPr>
          <w:p w14:paraId="42E86F8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A0BE64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58E6099" w14:textId="77777777" w:rsidR="00F37BFF" w:rsidRPr="004E149B" w:rsidRDefault="00F37BFF" w:rsidP="00F37BFF">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IMPUESTOS</w:t>
            </w:r>
          </w:p>
        </w:tc>
      </w:tr>
      <w:tr w:rsidR="00F37BFF" w:rsidRPr="004E149B" w14:paraId="7CECF253" w14:textId="77777777" w:rsidTr="009B2EEB">
        <w:trPr>
          <w:trHeight w:val="330"/>
        </w:trPr>
        <w:tc>
          <w:tcPr>
            <w:tcW w:w="2037" w:type="dxa"/>
            <w:shd w:val="clear" w:color="auto" w:fill="auto"/>
            <w:vAlign w:val="center"/>
            <w:hideMark/>
          </w:tcPr>
          <w:p w14:paraId="44B9591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59B4BB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1B4006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1160</w:t>
            </w:r>
          </w:p>
        </w:tc>
        <w:tc>
          <w:tcPr>
            <w:tcW w:w="569" w:type="dxa"/>
            <w:shd w:val="clear" w:color="auto" w:fill="auto"/>
            <w:vAlign w:val="center"/>
            <w:hideMark/>
          </w:tcPr>
          <w:p w14:paraId="718011E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93AFA3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69E357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E772C5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CRÉDITO FISCAL</w:t>
            </w:r>
          </w:p>
        </w:tc>
      </w:tr>
      <w:tr w:rsidR="00F37BFF" w:rsidRPr="004E149B" w14:paraId="465B80BB" w14:textId="77777777" w:rsidTr="009B2EEB">
        <w:trPr>
          <w:trHeight w:val="330"/>
        </w:trPr>
        <w:tc>
          <w:tcPr>
            <w:tcW w:w="2037" w:type="dxa"/>
            <w:shd w:val="clear" w:color="auto" w:fill="auto"/>
            <w:vAlign w:val="center"/>
            <w:hideMark/>
          </w:tcPr>
          <w:p w14:paraId="2919497F"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A2563FA"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7795BA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1160000</w:t>
            </w:r>
          </w:p>
        </w:tc>
        <w:tc>
          <w:tcPr>
            <w:tcW w:w="569" w:type="dxa"/>
            <w:shd w:val="clear" w:color="auto" w:fill="auto"/>
            <w:vAlign w:val="center"/>
            <w:hideMark/>
          </w:tcPr>
          <w:p w14:paraId="25BE6D8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57D066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86A500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18D6E3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9C930A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CRÉDITO FISCAL</w:t>
            </w:r>
          </w:p>
        </w:tc>
      </w:tr>
      <w:tr w:rsidR="00F37BFF" w:rsidRPr="009A6074" w14:paraId="3983420B" w14:textId="77777777" w:rsidTr="009B2EEB">
        <w:trPr>
          <w:trHeight w:val="330"/>
        </w:trPr>
        <w:tc>
          <w:tcPr>
            <w:tcW w:w="2037" w:type="dxa"/>
            <w:shd w:val="clear" w:color="auto" w:fill="auto"/>
            <w:vAlign w:val="center"/>
            <w:hideMark/>
          </w:tcPr>
          <w:p w14:paraId="3F66638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604BA22"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E659BD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1160010</w:t>
            </w:r>
          </w:p>
        </w:tc>
        <w:tc>
          <w:tcPr>
            <w:tcW w:w="569" w:type="dxa"/>
            <w:shd w:val="clear" w:color="auto" w:fill="auto"/>
            <w:vAlign w:val="center"/>
            <w:hideMark/>
          </w:tcPr>
          <w:p w14:paraId="6B19749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A9B39C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00518B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E91AA2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53A52B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IVA A CUENTA POR RETENCIÓN</w:t>
            </w:r>
          </w:p>
        </w:tc>
      </w:tr>
      <w:tr w:rsidR="00F37BFF" w:rsidRPr="004E149B" w14:paraId="2B6D966E" w14:textId="77777777" w:rsidTr="009B2EEB">
        <w:trPr>
          <w:trHeight w:val="330"/>
        </w:trPr>
        <w:tc>
          <w:tcPr>
            <w:tcW w:w="2037" w:type="dxa"/>
            <w:shd w:val="clear" w:color="auto" w:fill="auto"/>
            <w:vAlign w:val="center"/>
            <w:hideMark/>
          </w:tcPr>
          <w:p w14:paraId="7B896F7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62872A42"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66D1EF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1160020</w:t>
            </w:r>
          </w:p>
        </w:tc>
        <w:tc>
          <w:tcPr>
            <w:tcW w:w="569" w:type="dxa"/>
            <w:shd w:val="clear" w:color="auto" w:fill="auto"/>
            <w:vAlign w:val="center"/>
            <w:hideMark/>
          </w:tcPr>
          <w:p w14:paraId="534A90C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EA1C7A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F7496C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6C90CC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9FB5EB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IVA PERCIBIDO</w:t>
            </w:r>
          </w:p>
        </w:tc>
      </w:tr>
      <w:tr w:rsidR="00F37BFF" w:rsidRPr="004E149B" w14:paraId="3A69CBE5" w14:textId="77777777" w:rsidTr="009B2EEB">
        <w:trPr>
          <w:trHeight w:val="330"/>
        </w:trPr>
        <w:tc>
          <w:tcPr>
            <w:tcW w:w="2037" w:type="dxa"/>
            <w:shd w:val="clear" w:color="auto" w:fill="auto"/>
            <w:vAlign w:val="center"/>
            <w:hideMark/>
          </w:tcPr>
          <w:p w14:paraId="2630CEC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97999C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90E7B2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1160030</w:t>
            </w:r>
          </w:p>
        </w:tc>
        <w:tc>
          <w:tcPr>
            <w:tcW w:w="569" w:type="dxa"/>
            <w:shd w:val="clear" w:color="auto" w:fill="auto"/>
            <w:vAlign w:val="center"/>
            <w:hideMark/>
          </w:tcPr>
          <w:p w14:paraId="0B97890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F70565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3AD130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1C0FCE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3B38E6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RETENCIONES</w:t>
            </w:r>
          </w:p>
        </w:tc>
      </w:tr>
      <w:tr w:rsidR="00F37BFF" w:rsidRPr="004E149B" w14:paraId="35FC01EA" w14:textId="77777777" w:rsidTr="009B2EEB">
        <w:trPr>
          <w:trHeight w:val="330"/>
        </w:trPr>
        <w:tc>
          <w:tcPr>
            <w:tcW w:w="2037" w:type="dxa"/>
            <w:shd w:val="clear" w:color="auto" w:fill="auto"/>
            <w:vAlign w:val="center"/>
            <w:hideMark/>
          </w:tcPr>
          <w:p w14:paraId="07BFF3E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9FD758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B91CEB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1161</w:t>
            </w:r>
          </w:p>
        </w:tc>
        <w:tc>
          <w:tcPr>
            <w:tcW w:w="569" w:type="dxa"/>
            <w:shd w:val="clear" w:color="auto" w:fill="auto"/>
            <w:vAlign w:val="center"/>
            <w:hideMark/>
          </w:tcPr>
          <w:p w14:paraId="63B4688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B1AA3F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80FFE0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892776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IMPUESTOS A LA RENTA </w:t>
            </w:r>
          </w:p>
        </w:tc>
      </w:tr>
      <w:tr w:rsidR="00F37BFF" w:rsidRPr="009A6074" w14:paraId="363265F3" w14:textId="77777777" w:rsidTr="009B2EEB">
        <w:trPr>
          <w:trHeight w:val="330"/>
        </w:trPr>
        <w:tc>
          <w:tcPr>
            <w:tcW w:w="2037" w:type="dxa"/>
            <w:shd w:val="clear" w:color="auto" w:fill="auto"/>
            <w:vAlign w:val="center"/>
            <w:hideMark/>
          </w:tcPr>
          <w:p w14:paraId="1FE230C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375C95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8B9C4E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1161000</w:t>
            </w:r>
          </w:p>
        </w:tc>
        <w:tc>
          <w:tcPr>
            <w:tcW w:w="569" w:type="dxa"/>
            <w:shd w:val="clear" w:color="auto" w:fill="auto"/>
            <w:vAlign w:val="center"/>
            <w:hideMark/>
          </w:tcPr>
          <w:p w14:paraId="29C4AC6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916283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1155B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E122D0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A55BCA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PAGO A CUENTA DE IMPUESTO A LA RENTA </w:t>
            </w:r>
          </w:p>
        </w:tc>
      </w:tr>
      <w:tr w:rsidR="00F37BFF" w:rsidRPr="009A6074" w14:paraId="646C9E58" w14:textId="77777777" w:rsidTr="009B2EEB">
        <w:trPr>
          <w:trHeight w:val="330"/>
        </w:trPr>
        <w:tc>
          <w:tcPr>
            <w:tcW w:w="2037" w:type="dxa"/>
            <w:shd w:val="clear" w:color="auto" w:fill="auto"/>
            <w:vAlign w:val="center"/>
            <w:hideMark/>
          </w:tcPr>
          <w:p w14:paraId="467DDF9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5F856A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32270D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1161010</w:t>
            </w:r>
          </w:p>
        </w:tc>
        <w:tc>
          <w:tcPr>
            <w:tcW w:w="569" w:type="dxa"/>
            <w:shd w:val="clear" w:color="auto" w:fill="auto"/>
            <w:vAlign w:val="center"/>
            <w:hideMark/>
          </w:tcPr>
          <w:p w14:paraId="5B4E8AF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F370B4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DB8FEA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D0D644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5CD6A1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CRÉDITO FISCAL DEL IMPUESTO SOBRE LA RENTA </w:t>
            </w:r>
          </w:p>
        </w:tc>
      </w:tr>
      <w:tr w:rsidR="00F37BFF" w:rsidRPr="009A6074" w14:paraId="17A7C9DC" w14:textId="77777777" w:rsidTr="009B2EEB">
        <w:trPr>
          <w:trHeight w:val="330"/>
        </w:trPr>
        <w:tc>
          <w:tcPr>
            <w:tcW w:w="2037" w:type="dxa"/>
            <w:shd w:val="clear" w:color="auto" w:fill="auto"/>
            <w:vAlign w:val="center"/>
            <w:hideMark/>
          </w:tcPr>
          <w:p w14:paraId="36037EA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1E504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8FA0FC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1161020</w:t>
            </w:r>
          </w:p>
        </w:tc>
        <w:tc>
          <w:tcPr>
            <w:tcW w:w="569" w:type="dxa"/>
            <w:shd w:val="clear" w:color="auto" w:fill="auto"/>
            <w:vAlign w:val="center"/>
            <w:hideMark/>
          </w:tcPr>
          <w:p w14:paraId="7C3B2AC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4E572C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1703B3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99BA1E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29F630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IMPUESTO SOBRE LA RENTA RETENIDO </w:t>
            </w:r>
          </w:p>
        </w:tc>
      </w:tr>
      <w:tr w:rsidR="00F37BFF" w:rsidRPr="004E149B" w14:paraId="093165C3" w14:textId="77777777" w:rsidTr="009B2EEB">
        <w:trPr>
          <w:trHeight w:val="330"/>
        </w:trPr>
        <w:tc>
          <w:tcPr>
            <w:tcW w:w="2037" w:type="dxa"/>
            <w:shd w:val="clear" w:color="auto" w:fill="auto"/>
            <w:vAlign w:val="center"/>
            <w:hideMark/>
          </w:tcPr>
          <w:p w14:paraId="1AF7B22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B7927C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1F6DE7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w:t>
            </w:r>
          </w:p>
        </w:tc>
        <w:tc>
          <w:tcPr>
            <w:tcW w:w="569" w:type="dxa"/>
            <w:shd w:val="clear" w:color="auto" w:fill="auto"/>
            <w:vAlign w:val="center"/>
            <w:hideMark/>
          </w:tcPr>
          <w:p w14:paraId="56C0924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4B7B57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6B92E4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GASTOS PAGADOS POR ANTICIPADO </w:t>
            </w:r>
          </w:p>
        </w:tc>
      </w:tr>
      <w:tr w:rsidR="00F37BFF" w:rsidRPr="009A6074" w14:paraId="75A933CB" w14:textId="77777777" w:rsidTr="009B2EEB">
        <w:trPr>
          <w:trHeight w:val="330"/>
        </w:trPr>
        <w:tc>
          <w:tcPr>
            <w:tcW w:w="2037" w:type="dxa"/>
            <w:shd w:val="clear" w:color="auto" w:fill="auto"/>
            <w:vAlign w:val="center"/>
            <w:hideMark/>
          </w:tcPr>
          <w:p w14:paraId="4719A90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E7569E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96D656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w:t>
            </w:r>
          </w:p>
        </w:tc>
        <w:tc>
          <w:tcPr>
            <w:tcW w:w="569" w:type="dxa"/>
            <w:shd w:val="clear" w:color="auto" w:fill="auto"/>
            <w:vAlign w:val="center"/>
            <w:hideMark/>
          </w:tcPr>
          <w:p w14:paraId="34D875D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F2C926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F8DA6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4DF4D6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PAGADOS POR ANTICIPADO POR SERVICIOS</w:t>
            </w:r>
          </w:p>
        </w:tc>
      </w:tr>
      <w:tr w:rsidR="00F37BFF" w:rsidRPr="004E149B" w14:paraId="1AE30419" w14:textId="77777777" w:rsidTr="009B2EEB">
        <w:trPr>
          <w:trHeight w:val="330"/>
        </w:trPr>
        <w:tc>
          <w:tcPr>
            <w:tcW w:w="2037" w:type="dxa"/>
            <w:shd w:val="clear" w:color="auto" w:fill="auto"/>
            <w:vAlign w:val="center"/>
            <w:hideMark/>
          </w:tcPr>
          <w:p w14:paraId="7734E89B"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3CC77D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61F7FB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1170000</w:t>
            </w:r>
          </w:p>
        </w:tc>
        <w:tc>
          <w:tcPr>
            <w:tcW w:w="569" w:type="dxa"/>
            <w:shd w:val="clear" w:color="auto" w:fill="auto"/>
            <w:vAlign w:val="center"/>
            <w:hideMark/>
          </w:tcPr>
          <w:p w14:paraId="5172E02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F0D0D4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2C26A7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77AB6F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9C8E41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ALQUILERES PAGADOS POR ANTICIPADO </w:t>
            </w:r>
          </w:p>
        </w:tc>
      </w:tr>
      <w:tr w:rsidR="00F37BFF" w:rsidRPr="004E149B" w14:paraId="4CD036CF" w14:textId="77777777" w:rsidTr="009B2EEB">
        <w:trPr>
          <w:trHeight w:val="330"/>
        </w:trPr>
        <w:tc>
          <w:tcPr>
            <w:tcW w:w="2037" w:type="dxa"/>
            <w:shd w:val="clear" w:color="auto" w:fill="auto"/>
            <w:vAlign w:val="center"/>
            <w:hideMark/>
          </w:tcPr>
          <w:p w14:paraId="1221005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716A123"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A30708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1170010</w:t>
            </w:r>
          </w:p>
        </w:tc>
        <w:tc>
          <w:tcPr>
            <w:tcW w:w="569" w:type="dxa"/>
            <w:shd w:val="clear" w:color="auto" w:fill="auto"/>
            <w:vAlign w:val="center"/>
            <w:hideMark/>
          </w:tcPr>
          <w:p w14:paraId="0F5A3A2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375796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CBE533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C8AF15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95995B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SEGUROS PAGADOS POR ANTICIPADO </w:t>
            </w:r>
          </w:p>
        </w:tc>
      </w:tr>
      <w:tr w:rsidR="00F37BFF" w:rsidRPr="004E149B" w14:paraId="6F860BBF" w14:textId="77777777" w:rsidTr="009B2EEB">
        <w:trPr>
          <w:trHeight w:val="330"/>
        </w:trPr>
        <w:tc>
          <w:tcPr>
            <w:tcW w:w="2037" w:type="dxa"/>
            <w:shd w:val="clear" w:color="auto" w:fill="auto"/>
            <w:vAlign w:val="center"/>
            <w:hideMark/>
          </w:tcPr>
          <w:p w14:paraId="6AD3940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1E3329A"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419183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1170020</w:t>
            </w:r>
          </w:p>
        </w:tc>
        <w:tc>
          <w:tcPr>
            <w:tcW w:w="569" w:type="dxa"/>
            <w:shd w:val="clear" w:color="auto" w:fill="auto"/>
            <w:vAlign w:val="center"/>
            <w:hideMark/>
          </w:tcPr>
          <w:p w14:paraId="21C38AE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5B51A0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FB49BB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EC7A50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C12279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PRIMAS POR FIANZA </w:t>
            </w:r>
          </w:p>
        </w:tc>
      </w:tr>
      <w:tr w:rsidR="00F37BFF" w:rsidRPr="004E149B" w14:paraId="4A4DCC2C" w14:textId="77777777" w:rsidTr="009B2EEB">
        <w:trPr>
          <w:trHeight w:val="330"/>
        </w:trPr>
        <w:tc>
          <w:tcPr>
            <w:tcW w:w="2037" w:type="dxa"/>
            <w:shd w:val="clear" w:color="auto" w:fill="auto"/>
            <w:vAlign w:val="center"/>
            <w:hideMark/>
          </w:tcPr>
          <w:p w14:paraId="047D7F3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D856EB7"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2F53C3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1170030</w:t>
            </w:r>
          </w:p>
        </w:tc>
        <w:tc>
          <w:tcPr>
            <w:tcW w:w="569" w:type="dxa"/>
            <w:shd w:val="clear" w:color="auto" w:fill="auto"/>
            <w:vAlign w:val="center"/>
            <w:hideMark/>
          </w:tcPr>
          <w:p w14:paraId="7515079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2D1095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86128F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26EB44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C06C204"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SUSCRIPCIONES PAGADAS POR ANTICIPADO </w:t>
            </w:r>
          </w:p>
        </w:tc>
      </w:tr>
      <w:tr w:rsidR="00F37BFF" w:rsidRPr="004E149B" w14:paraId="2F09B02B" w14:textId="77777777" w:rsidTr="009B2EEB">
        <w:trPr>
          <w:trHeight w:val="330"/>
        </w:trPr>
        <w:tc>
          <w:tcPr>
            <w:tcW w:w="2037" w:type="dxa"/>
            <w:shd w:val="clear" w:color="auto" w:fill="auto"/>
            <w:vAlign w:val="center"/>
            <w:hideMark/>
          </w:tcPr>
          <w:p w14:paraId="259EA11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196681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223FC7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1170040</w:t>
            </w:r>
          </w:p>
        </w:tc>
        <w:tc>
          <w:tcPr>
            <w:tcW w:w="569" w:type="dxa"/>
            <w:shd w:val="clear" w:color="auto" w:fill="auto"/>
            <w:vAlign w:val="center"/>
            <w:hideMark/>
          </w:tcPr>
          <w:p w14:paraId="09985CD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52E32C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85F604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DFE398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CF285F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PUBLICIDAD Y MERCADEO </w:t>
            </w:r>
          </w:p>
        </w:tc>
      </w:tr>
      <w:tr w:rsidR="00F37BFF" w:rsidRPr="004E149B" w14:paraId="5785C43E" w14:textId="77777777" w:rsidTr="009B2EEB">
        <w:trPr>
          <w:trHeight w:val="330"/>
        </w:trPr>
        <w:tc>
          <w:tcPr>
            <w:tcW w:w="2037" w:type="dxa"/>
            <w:shd w:val="clear" w:color="auto" w:fill="auto"/>
            <w:vAlign w:val="center"/>
            <w:hideMark/>
          </w:tcPr>
          <w:p w14:paraId="21B822E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01F19F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433AE6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1170050</w:t>
            </w:r>
          </w:p>
        </w:tc>
        <w:tc>
          <w:tcPr>
            <w:tcW w:w="569" w:type="dxa"/>
            <w:shd w:val="clear" w:color="auto" w:fill="auto"/>
            <w:vAlign w:val="center"/>
            <w:hideMark/>
          </w:tcPr>
          <w:p w14:paraId="3DB5D26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355630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DC3EFE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0D8841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D51004F"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COMUNICACIONES</w:t>
            </w:r>
          </w:p>
        </w:tc>
      </w:tr>
      <w:tr w:rsidR="00F37BFF" w:rsidRPr="004E149B" w14:paraId="529A5756" w14:textId="77777777" w:rsidTr="009B2EEB">
        <w:trPr>
          <w:trHeight w:val="330"/>
        </w:trPr>
        <w:tc>
          <w:tcPr>
            <w:tcW w:w="2037" w:type="dxa"/>
            <w:shd w:val="clear" w:color="auto" w:fill="auto"/>
            <w:vAlign w:val="center"/>
            <w:hideMark/>
          </w:tcPr>
          <w:p w14:paraId="41C66DF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474943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766B76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1170060</w:t>
            </w:r>
          </w:p>
        </w:tc>
        <w:tc>
          <w:tcPr>
            <w:tcW w:w="569" w:type="dxa"/>
            <w:shd w:val="clear" w:color="auto" w:fill="auto"/>
            <w:vAlign w:val="center"/>
            <w:hideMark/>
          </w:tcPr>
          <w:p w14:paraId="7A96D7E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7E507C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867BE0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EF2B60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03D816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COSTO DE FISCALIZACIÓN</w:t>
            </w:r>
          </w:p>
        </w:tc>
      </w:tr>
      <w:tr w:rsidR="00F37BFF" w:rsidRPr="004E149B" w14:paraId="6C9929CE" w14:textId="77777777" w:rsidTr="009B2EEB">
        <w:trPr>
          <w:trHeight w:val="330"/>
        </w:trPr>
        <w:tc>
          <w:tcPr>
            <w:tcW w:w="2037" w:type="dxa"/>
            <w:shd w:val="clear" w:color="auto" w:fill="auto"/>
            <w:vAlign w:val="center"/>
            <w:hideMark/>
          </w:tcPr>
          <w:p w14:paraId="06154EF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A824D7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3E2A6D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1170070</w:t>
            </w:r>
          </w:p>
        </w:tc>
        <w:tc>
          <w:tcPr>
            <w:tcW w:w="569" w:type="dxa"/>
            <w:shd w:val="clear" w:color="auto" w:fill="auto"/>
            <w:vAlign w:val="center"/>
            <w:hideMark/>
          </w:tcPr>
          <w:p w14:paraId="59288E5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3EA0EB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542DA7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C4079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B63BEB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CUOTAS DE MEMBRESÍA</w:t>
            </w:r>
          </w:p>
        </w:tc>
      </w:tr>
      <w:tr w:rsidR="00F37BFF" w:rsidRPr="009A6074" w14:paraId="488252A4" w14:textId="77777777" w:rsidTr="009B2EEB">
        <w:trPr>
          <w:trHeight w:val="330"/>
        </w:trPr>
        <w:tc>
          <w:tcPr>
            <w:tcW w:w="2037" w:type="dxa"/>
            <w:shd w:val="clear" w:color="auto" w:fill="auto"/>
            <w:vAlign w:val="center"/>
            <w:hideMark/>
          </w:tcPr>
          <w:p w14:paraId="4AE5B94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A009800"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3D42A5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1170080</w:t>
            </w:r>
          </w:p>
        </w:tc>
        <w:tc>
          <w:tcPr>
            <w:tcW w:w="569" w:type="dxa"/>
            <w:shd w:val="clear" w:color="auto" w:fill="auto"/>
            <w:vAlign w:val="center"/>
            <w:hideMark/>
          </w:tcPr>
          <w:p w14:paraId="6D692C7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6DC8BE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5F0FF1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97779F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78EB353"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 POR SERVICIOS PAGADOS ANTICIPADAMENTE</w:t>
            </w:r>
          </w:p>
        </w:tc>
      </w:tr>
      <w:tr w:rsidR="00F37BFF" w:rsidRPr="009A6074" w14:paraId="3D167FE5" w14:textId="77777777" w:rsidTr="009B2EEB">
        <w:trPr>
          <w:trHeight w:val="330"/>
        </w:trPr>
        <w:tc>
          <w:tcPr>
            <w:tcW w:w="2037" w:type="dxa"/>
            <w:shd w:val="clear" w:color="auto" w:fill="auto"/>
            <w:vAlign w:val="center"/>
            <w:hideMark/>
          </w:tcPr>
          <w:p w14:paraId="4AA92F1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780C3E6"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1E8250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1171</w:t>
            </w:r>
          </w:p>
        </w:tc>
        <w:tc>
          <w:tcPr>
            <w:tcW w:w="569" w:type="dxa"/>
            <w:shd w:val="clear" w:color="auto" w:fill="auto"/>
            <w:vAlign w:val="center"/>
            <w:hideMark/>
          </w:tcPr>
          <w:p w14:paraId="41E1222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4E9381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219EB7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76A8900"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DIFERIDO</w:t>
            </w:r>
          </w:p>
        </w:tc>
      </w:tr>
      <w:tr w:rsidR="00F37BFF" w:rsidRPr="004E149B" w14:paraId="6A5DAB4F" w14:textId="77777777" w:rsidTr="009B2EEB">
        <w:trPr>
          <w:trHeight w:val="330"/>
        </w:trPr>
        <w:tc>
          <w:tcPr>
            <w:tcW w:w="2037" w:type="dxa"/>
            <w:shd w:val="clear" w:color="auto" w:fill="auto"/>
            <w:vAlign w:val="center"/>
            <w:hideMark/>
          </w:tcPr>
          <w:p w14:paraId="2335453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DAC29D7"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0CDEA0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1171000</w:t>
            </w:r>
          </w:p>
        </w:tc>
        <w:tc>
          <w:tcPr>
            <w:tcW w:w="569" w:type="dxa"/>
            <w:shd w:val="clear" w:color="auto" w:fill="auto"/>
            <w:vAlign w:val="center"/>
            <w:hideMark/>
          </w:tcPr>
          <w:p w14:paraId="569909D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81AF5B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D503B7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A0594C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32A572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PROVISIÓN POR VALUACIÓN </w:t>
            </w:r>
          </w:p>
        </w:tc>
      </w:tr>
      <w:tr w:rsidR="00F37BFF" w:rsidRPr="004E149B" w14:paraId="57A374B7" w14:textId="77777777" w:rsidTr="009B2EEB">
        <w:trPr>
          <w:trHeight w:val="330"/>
        </w:trPr>
        <w:tc>
          <w:tcPr>
            <w:tcW w:w="2037" w:type="dxa"/>
            <w:shd w:val="clear" w:color="auto" w:fill="auto"/>
            <w:vAlign w:val="center"/>
            <w:hideMark/>
          </w:tcPr>
          <w:p w14:paraId="2681EE7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1A6DD64"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988371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1171010</w:t>
            </w:r>
          </w:p>
        </w:tc>
        <w:tc>
          <w:tcPr>
            <w:tcW w:w="569" w:type="dxa"/>
            <w:shd w:val="clear" w:color="auto" w:fill="auto"/>
            <w:vAlign w:val="center"/>
            <w:hideMark/>
          </w:tcPr>
          <w:p w14:paraId="59B57D0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28AB7C2"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EB8601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24C6C8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8EBC2F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PROVISIONES</w:t>
            </w:r>
          </w:p>
        </w:tc>
      </w:tr>
      <w:tr w:rsidR="00F37BFF" w:rsidRPr="004E149B" w14:paraId="3D959B7A" w14:textId="77777777" w:rsidTr="009B2EEB">
        <w:trPr>
          <w:trHeight w:val="330"/>
        </w:trPr>
        <w:tc>
          <w:tcPr>
            <w:tcW w:w="2037" w:type="dxa"/>
            <w:shd w:val="clear" w:color="auto" w:fill="auto"/>
            <w:vAlign w:val="center"/>
            <w:hideMark/>
          </w:tcPr>
          <w:p w14:paraId="34C17B6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DA7FFF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3113E054"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w:t>
            </w:r>
          </w:p>
        </w:tc>
        <w:tc>
          <w:tcPr>
            <w:tcW w:w="569" w:type="dxa"/>
            <w:shd w:val="clear" w:color="auto" w:fill="auto"/>
            <w:vAlign w:val="center"/>
            <w:hideMark/>
          </w:tcPr>
          <w:p w14:paraId="6291CD8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0E85C9A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ACTIVO NO CORRIENTE</w:t>
            </w:r>
          </w:p>
        </w:tc>
      </w:tr>
      <w:tr w:rsidR="00F37BFF" w:rsidRPr="009A6074" w14:paraId="0B8FBF0C" w14:textId="77777777" w:rsidTr="009B2EEB">
        <w:trPr>
          <w:trHeight w:val="330"/>
        </w:trPr>
        <w:tc>
          <w:tcPr>
            <w:tcW w:w="2037" w:type="dxa"/>
            <w:shd w:val="clear" w:color="auto" w:fill="auto"/>
            <w:vAlign w:val="center"/>
            <w:hideMark/>
          </w:tcPr>
          <w:p w14:paraId="2F7A7DA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9340DF9"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D08BEC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w:t>
            </w:r>
          </w:p>
        </w:tc>
        <w:tc>
          <w:tcPr>
            <w:tcW w:w="569" w:type="dxa"/>
            <w:shd w:val="clear" w:color="auto" w:fill="auto"/>
            <w:vAlign w:val="center"/>
            <w:hideMark/>
          </w:tcPr>
          <w:p w14:paraId="438CCB4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B5EAEC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A647956"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ACTIVOS EN TITULARIZACIÓN LARGO PLAZO</w:t>
            </w:r>
          </w:p>
        </w:tc>
      </w:tr>
      <w:tr w:rsidR="00F37BFF" w:rsidRPr="009A6074" w14:paraId="5CBFC6BB" w14:textId="77777777" w:rsidTr="009B2EEB">
        <w:trPr>
          <w:trHeight w:val="330"/>
        </w:trPr>
        <w:tc>
          <w:tcPr>
            <w:tcW w:w="2037" w:type="dxa"/>
            <w:shd w:val="clear" w:color="auto" w:fill="auto"/>
            <w:vAlign w:val="center"/>
            <w:hideMark/>
          </w:tcPr>
          <w:p w14:paraId="24A0EAE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C616F72"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0FD511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w:t>
            </w:r>
          </w:p>
        </w:tc>
        <w:tc>
          <w:tcPr>
            <w:tcW w:w="569" w:type="dxa"/>
            <w:shd w:val="clear" w:color="auto" w:fill="auto"/>
            <w:vAlign w:val="center"/>
          </w:tcPr>
          <w:p w14:paraId="211CAFAE"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300" w:type="dxa"/>
            <w:shd w:val="clear" w:color="auto" w:fill="auto"/>
            <w:vAlign w:val="center"/>
          </w:tcPr>
          <w:p w14:paraId="648C7542"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655" w:type="dxa"/>
            <w:gridSpan w:val="3"/>
            <w:shd w:val="clear" w:color="auto" w:fill="auto"/>
            <w:vAlign w:val="center"/>
          </w:tcPr>
          <w:p w14:paraId="7B7B5704" w14:textId="77777777" w:rsidR="00F37BFF" w:rsidRPr="004E149B" w:rsidRDefault="00F37BFF" w:rsidP="00F37BFF">
            <w:pPr>
              <w:widowControl/>
              <w:jc w:val="right"/>
              <w:rPr>
                <w:rFonts w:ascii="Museo Sans 300" w:eastAsia="Times New Roman" w:hAnsi="Museo Sans 300" w:cs="Calibri"/>
                <w:b/>
                <w:bCs/>
                <w:sz w:val="20"/>
                <w:szCs w:val="20"/>
                <w:u w:val="single"/>
                <w:lang w:val="es-SV" w:eastAsia="es-MX"/>
              </w:rPr>
            </w:pPr>
          </w:p>
        </w:tc>
        <w:tc>
          <w:tcPr>
            <w:tcW w:w="3295" w:type="dxa"/>
            <w:gridSpan w:val="5"/>
            <w:shd w:val="clear" w:color="auto" w:fill="auto"/>
            <w:vAlign w:val="center"/>
            <w:hideMark/>
          </w:tcPr>
          <w:p w14:paraId="45C61FD3" w14:textId="77777777" w:rsidR="00F37BFF" w:rsidRPr="004E149B" w:rsidRDefault="00F37BFF" w:rsidP="00F37BFF">
            <w:pPr>
              <w:widowControl/>
              <w:jc w:val="both"/>
              <w:rPr>
                <w:rFonts w:ascii="Museo Sans 300" w:eastAsia="Times New Roman" w:hAnsi="Museo Sans 300" w:cs="Calibri"/>
                <w:b/>
                <w:bCs/>
                <w:sz w:val="20"/>
                <w:szCs w:val="20"/>
                <w:u w:val="single"/>
                <w:lang w:val="es-SV" w:eastAsia="es-MX"/>
              </w:rPr>
            </w:pPr>
            <w:r w:rsidRPr="004E149B">
              <w:rPr>
                <w:rFonts w:ascii="Museo Sans 300" w:eastAsia="Times New Roman" w:hAnsi="Museo Sans 300" w:cs="Calibri"/>
                <w:sz w:val="20"/>
                <w:szCs w:val="20"/>
                <w:lang w:val="es-SV" w:eastAsia="es-MX"/>
              </w:rPr>
              <w:t>ACTIVOS FINANCIEROS TITULARIZADOS LARGO PLAZO (3)</w:t>
            </w:r>
          </w:p>
        </w:tc>
      </w:tr>
      <w:tr w:rsidR="00F37BFF" w:rsidRPr="004E149B" w14:paraId="0CC94041" w14:textId="77777777" w:rsidTr="009B2EEB">
        <w:trPr>
          <w:trHeight w:val="330"/>
        </w:trPr>
        <w:tc>
          <w:tcPr>
            <w:tcW w:w="2037" w:type="dxa"/>
            <w:shd w:val="clear" w:color="auto" w:fill="auto"/>
            <w:vAlign w:val="center"/>
            <w:hideMark/>
          </w:tcPr>
          <w:p w14:paraId="4437CF0C"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C0ED468"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FF7537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1200000</w:t>
            </w:r>
          </w:p>
        </w:tc>
        <w:tc>
          <w:tcPr>
            <w:tcW w:w="569" w:type="dxa"/>
            <w:shd w:val="clear" w:color="auto" w:fill="auto"/>
            <w:vAlign w:val="center"/>
            <w:hideMark/>
          </w:tcPr>
          <w:p w14:paraId="5E4A43E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21C449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1814EB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8B5C33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00EA47E"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F37BFF" w:rsidRPr="004E149B" w14:paraId="532BAEE0" w14:textId="77777777" w:rsidTr="009B2EEB">
        <w:trPr>
          <w:trHeight w:val="330"/>
        </w:trPr>
        <w:tc>
          <w:tcPr>
            <w:tcW w:w="2037" w:type="dxa"/>
            <w:shd w:val="clear" w:color="auto" w:fill="auto"/>
            <w:vAlign w:val="center"/>
            <w:hideMark/>
          </w:tcPr>
          <w:p w14:paraId="1FB2C63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86B2C8F"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299381A"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1200010</w:t>
            </w:r>
          </w:p>
        </w:tc>
        <w:tc>
          <w:tcPr>
            <w:tcW w:w="569" w:type="dxa"/>
            <w:shd w:val="clear" w:color="auto" w:fill="auto"/>
            <w:vAlign w:val="center"/>
            <w:hideMark/>
          </w:tcPr>
          <w:p w14:paraId="3B0A023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A04618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51E7EE9"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DF7AF0C"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203499D"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F37BFF" w:rsidRPr="004E149B" w14:paraId="37458D5D" w14:textId="77777777" w:rsidTr="009B2EEB">
        <w:trPr>
          <w:trHeight w:val="330"/>
        </w:trPr>
        <w:tc>
          <w:tcPr>
            <w:tcW w:w="2037" w:type="dxa"/>
            <w:shd w:val="clear" w:color="auto" w:fill="auto"/>
            <w:vAlign w:val="center"/>
            <w:hideMark/>
          </w:tcPr>
          <w:p w14:paraId="4DE0B2F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03EE50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7E43C7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1200020</w:t>
            </w:r>
          </w:p>
        </w:tc>
        <w:tc>
          <w:tcPr>
            <w:tcW w:w="569" w:type="dxa"/>
            <w:shd w:val="clear" w:color="auto" w:fill="auto"/>
            <w:vAlign w:val="center"/>
            <w:hideMark/>
          </w:tcPr>
          <w:p w14:paraId="19EF962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7609E4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0A5D00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42A9781"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102E63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F37BFF" w:rsidRPr="004E149B" w14:paraId="65879107" w14:textId="77777777" w:rsidTr="009B2EEB">
        <w:trPr>
          <w:trHeight w:val="330"/>
        </w:trPr>
        <w:tc>
          <w:tcPr>
            <w:tcW w:w="2037" w:type="dxa"/>
            <w:shd w:val="clear" w:color="auto" w:fill="auto"/>
            <w:vAlign w:val="center"/>
            <w:hideMark/>
          </w:tcPr>
          <w:p w14:paraId="024CFF08"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5EE08C01"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767E1B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1200030</w:t>
            </w:r>
          </w:p>
        </w:tc>
        <w:tc>
          <w:tcPr>
            <w:tcW w:w="569" w:type="dxa"/>
            <w:shd w:val="clear" w:color="auto" w:fill="auto"/>
            <w:vAlign w:val="center"/>
            <w:hideMark/>
          </w:tcPr>
          <w:p w14:paraId="174C560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68BE9E8"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099540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53A70B5"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E029E82"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F37BFF" w:rsidRPr="004E149B" w14:paraId="25949B8B" w14:textId="77777777" w:rsidTr="009B2EEB">
        <w:trPr>
          <w:trHeight w:val="330"/>
        </w:trPr>
        <w:tc>
          <w:tcPr>
            <w:tcW w:w="2037" w:type="dxa"/>
            <w:shd w:val="clear" w:color="auto" w:fill="auto"/>
            <w:vAlign w:val="center"/>
            <w:hideMark/>
          </w:tcPr>
          <w:p w14:paraId="1CD3B567"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E2ED90"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CC0692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1200040</w:t>
            </w:r>
          </w:p>
        </w:tc>
        <w:tc>
          <w:tcPr>
            <w:tcW w:w="569" w:type="dxa"/>
            <w:shd w:val="clear" w:color="auto" w:fill="auto"/>
            <w:vAlign w:val="center"/>
            <w:hideMark/>
          </w:tcPr>
          <w:p w14:paraId="1C8FE893"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7DA0CBB"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3274267"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42B511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CD3D4B9"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F37BFF" w:rsidRPr="004E149B" w14:paraId="7E93AD14" w14:textId="77777777" w:rsidTr="009B2EEB">
        <w:trPr>
          <w:trHeight w:val="330"/>
        </w:trPr>
        <w:tc>
          <w:tcPr>
            <w:tcW w:w="2037" w:type="dxa"/>
            <w:shd w:val="clear" w:color="auto" w:fill="auto"/>
            <w:vAlign w:val="center"/>
            <w:hideMark/>
          </w:tcPr>
          <w:p w14:paraId="511FF14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177D2B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CDC5AF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1200050</w:t>
            </w:r>
          </w:p>
        </w:tc>
        <w:tc>
          <w:tcPr>
            <w:tcW w:w="569" w:type="dxa"/>
            <w:shd w:val="clear" w:color="auto" w:fill="auto"/>
            <w:vAlign w:val="center"/>
          </w:tcPr>
          <w:p w14:paraId="2C9BEDA3"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300" w:type="dxa"/>
            <w:shd w:val="clear" w:color="auto" w:fill="auto"/>
            <w:vAlign w:val="center"/>
          </w:tcPr>
          <w:p w14:paraId="74F84993"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655" w:type="dxa"/>
            <w:gridSpan w:val="3"/>
            <w:tcBorders>
              <w:bottom w:val="single" w:sz="4" w:space="0" w:color="auto"/>
            </w:tcBorders>
            <w:shd w:val="clear" w:color="auto" w:fill="auto"/>
            <w:vAlign w:val="center"/>
          </w:tcPr>
          <w:p w14:paraId="742B718D"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460" w:type="dxa"/>
            <w:shd w:val="clear" w:color="auto" w:fill="auto"/>
            <w:vAlign w:val="center"/>
            <w:hideMark/>
          </w:tcPr>
          <w:p w14:paraId="41B036D1"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2033CEDD" w14:textId="77777777" w:rsidR="00F37BFF" w:rsidRPr="004E149B" w:rsidRDefault="0043142D" w:rsidP="00F37BFF">
            <w:pPr>
              <w:widowControl/>
              <w:jc w:val="both"/>
              <w:rPr>
                <w:rFonts w:ascii="Museo Sans 300" w:eastAsia="Times New Roman" w:hAnsi="Museo Sans 300" w:cs="Calibri"/>
                <w:sz w:val="20"/>
                <w:szCs w:val="20"/>
                <w:u w:val="single"/>
                <w:lang w:val="es-SV" w:eastAsia="es-MX"/>
              </w:rPr>
            </w:pPr>
            <w:r w:rsidRPr="004E149B">
              <w:rPr>
                <w:rFonts w:ascii="Museo Sans 300" w:eastAsia="Times New Roman" w:hAnsi="Museo Sans 300" w:cs="Calibri"/>
                <w:sz w:val="20"/>
                <w:szCs w:val="20"/>
                <w:lang w:val="es-SV" w:eastAsia="es-MX"/>
              </w:rPr>
              <w:t xml:space="preserve">DEROGADA </w:t>
            </w:r>
            <w:r w:rsidR="00F37BFF" w:rsidRPr="004E149B">
              <w:rPr>
                <w:rFonts w:ascii="Museo Sans 300" w:eastAsia="Times New Roman" w:hAnsi="Museo Sans 300" w:cs="Calibri"/>
                <w:sz w:val="20"/>
                <w:szCs w:val="20"/>
                <w:lang w:val="es-SV" w:eastAsia="es-MX"/>
              </w:rPr>
              <w:t>(3)</w:t>
            </w:r>
          </w:p>
        </w:tc>
      </w:tr>
      <w:tr w:rsidR="00F37BFF" w:rsidRPr="009A6074" w14:paraId="00C9272D" w14:textId="77777777" w:rsidTr="009B2EEB">
        <w:trPr>
          <w:trHeight w:val="735"/>
        </w:trPr>
        <w:tc>
          <w:tcPr>
            <w:tcW w:w="2037" w:type="dxa"/>
            <w:shd w:val="clear" w:color="auto" w:fill="auto"/>
            <w:vAlign w:val="center"/>
            <w:hideMark/>
          </w:tcPr>
          <w:p w14:paraId="0263CC55"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9A29A4B"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E05F8AD"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w:t>
            </w:r>
          </w:p>
        </w:tc>
        <w:tc>
          <w:tcPr>
            <w:tcW w:w="569" w:type="dxa"/>
            <w:shd w:val="clear" w:color="auto" w:fill="auto"/>
            <w:vAlign w:val="center"/>
          </w:tcPr>
          <w:p w14:paraId="4621F5FD"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300" w:type="dxa"/>
            <w:shd w:val="clear" w:color="auto" w:fill="auto"/>
            <w:vAlign w:val="center"/>
          </w:tcPr>
          <w:p w14:paraId="1FE6CF8B"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65" w:type="dxa"/>
            <w:tcBorders>
              <w:right w:val="nil"/>
            </w:tcBorders>
            <w:shd w:val="clear" w:color="auto" w:fill="auto"/>
            <w:vAlign w:val="center"/>
          </w:tcPr>
          <w:p w14:paraId="74B4B8CC"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195" w:type="dxa"/>
            <w:tcBorders>
              <w:left w:val="nil"/>
              <w:right w:val="nil"/>
            </w:tcBorders>
            <w:shd w:val="clear" w:color="auto" w:fill="auto"/>
            <w:vAlign w:val="center"/>
          </w:tcPr>
          <w:p w14:paraId="542257E1"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195" w:type="dxa"/>
            <w:tcBorders>
              <w:left w:val="nil"/>
            </w:tcBorders>
            <w:shd w:val="clear" w:color="auto" w:fill="auto"/>
            <w:vAlign w:val="center"/>
          </w:tcPr>
          <w:p w14:paraId="449230A0"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3295" w:type="dxa"/>
            <w:gridSpan w:val="5"/>
            <w:shd w:val="clear" w:color="auto" w:fill="auto"/>
            <w:vAlign w:val="center"/>
            <w:hideMark/>
          </w:tcPr>
          <w:p w14:paraId="37603474" w14:textId="77777777" w:rsidR="00F37BFF" w:rsidRPr="004E149B" w:rsidRDefault="00F37BFF" w:rsidP="00F37BFF">
            <w:pPr>
              <w:widowControl/>
              <w:jc w:val="both"/>
              <w:rPr>
                <w:rFonts w:ascii="Museo Sans 300" w:eastAsia="Times New Roman" w:hAnsi="Museo Sans 300" w:cs="Calibri"/>
                <w:b/>
                <w:bCs/>
                <w:sz w:val="20"/>
                <w:szCs w:val="20"/>
                <w:u w:val="single"/>
                <w:lang w:val="es-SV" w:eastAsia="es-MX"/>
              </w:rPr>
            </w:pPr>
            <w:r w:rsidRPr="004E149B">
              <w:rPr>
                <w:rFonts w:ascii="Museo Sans 300" w:eastAsia="Times New Roman" w:hAnsi="Museo Sans 300" w:cs="Calibri"/>
                <w:sz w:val="20"/>
                <w:szCs w:val="20"/>
                <w:lang w:val="es-SV" w:eastAsia="es-MX"/>
              </w:rPr>
              <w:t>ACTIVOS INMUEBLES TITULARIZADOS A LARGO PLAZO (3)</w:t>
            </w:r>
          </w:p>
        </w:tc>
      </w:tr>
      <w:tr w:rsidR="00F37BFF" w:rsidRPr="004E149B" w14:paraId="3C2F5F61" w14:textId="77777777" w:rsidTr="009B2EEB">
        <w:trPr>
          <w:trHeight w:val="523"/>
        </w:trPr>
        <w:tc>
          <w:tcPr>
            <w:tcW w:w="2037" w:type="dxa"/>
            <w:shd w:val="clear" w:color="auto" w:fill="auto"/>
            <w:vAlign w:val="center"/>
            <w:hideMark/>
          </w:tcPr>
          <w:p w14:paraId="3FF0A571"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E07AD75"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796126E"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1201000</w:t>
            </w:r>
          </w:p>
        </w:tc>
        <w:tc>
          <w:tcPr>
            <w:tcW w:w="569" w:type="dxa"/>
            <w:shd w:val="clear" w:color="auto" w:fill="auto"/>
            <w:vAlign w:val="center"/>
          </w:tcPr>
          <w:p w14:paraId="334DF741"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300" w:type="dxa"/>
            <w:shd w:val="clear" w:color="auto" w:fill="auto"/>
            <w:vAlign w:val="center"/>
          </w:tcPr>
          <w:p w14:paraId="511344AA"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655" w:type="dxa"/>
            <w:gridSpan w:val="3"/>
            <w:shd w:val="clear" w:color="auto" w:fill="auto"/>
            <w:vAlign w:val="center"/>
          </w:tcPr>
          <w:p w14:paraId="6B3E159B"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460" w:type="dxa"/>
            <w:shd w:val="clear" w:color="auto" w:fill="auto"/>
            <w:vAlign w:val="center"/>
          </w:tcPr>
          <w:p w14:paraId="47CFD212" w14:textId="77777777" w:rsidR="00F37BFF" w:rsidRPr="004E149B" w:rsidRDefault="00F37BFF" w:rsidP="00F37BFF">
            <w:pPr>
              <w:widowControl/>
              <w:jc w:val="right"/>
              <w:rPr>
                <w:rFonts w:ascii="Museo Sans 300" w:eastAsia="Times New Roman" w:hAnsi="Museo Sans 300" w:cs="Calibri"/>
                <w:sz w:val="20"/>
                <w:szCs w:val="20"/>
                <w:u w:val="single"/>
                <w:lang w:val="es-SV" w:eastAsia="es-MX"/>
              </w:rPr>
            </w:pPr>
          </w:p>
        </w:tc>
        <w:tc>
          <w:tcPr>
            <w:tcW w:w="2835" w:type="dxa"/>
            <w:gridSpan w:val="4"/>
            <w:shd w:val="clear" w:color="auto" w:fill="auto"/>
            <w:vAlign w:val="center"/>
            <w:hideMark/>
          </w:tcPr>
          <w:p w14:paraId="0ABAD2A3" w14:textId="77777777" w:rsidR="00F37BFF" w:rsidRPr="004E149B" w:rsidRDefault="00F37BFF" w:rsidP="00F37BFF">
            <w:pPr>
              <w:widowControl/>
              <w:jc w:val="both"/>
              <w:rPr>
                <w:rFonts w:ascii="Museo Sans 300" w:eastAsia="Times New Roman" w:hAnsi="Museo Sans 300" w:cs="Calibri"/>
                <w:b/>
                <w:bCs/>
                <w:sz w:val="20"/>
                <w:szCs w:val="20"/>
                <w:u w:val="single"/>
                <w:lang w:val="es-SV" w:eastAsia="es-MX"/>
              </w:rPr>
            </w:pPr>
            <w:r w:rsidRPr="004E149B">
              <w:rPr>
                <w:rFonts w:ascii="Museo Sans 300" w:eastAsia="Times New Roman" w:hAnsi="Museo Sans 300" w:cs="Calibri"/>
                <w:sz w:val="20"/>
                <w:szCs w:val="20"/>
                <w:lang w:val="es-SV" w:eastAsia="es-MX"/>
              </w:rPr>
              <w:t>BIENES INMUEBLES EXISTENTES (3)</w:t>
            </w:r>
          </w:p>
        </w:tc>
      </w:tr>
      <w:tr w:rsidR="00F37BFF" w:rsidRPr="004E149B" w14:paraId="77E8A6C2" w14:textId="77777777" w:rsidTr="009B2EEB">
        <w:trPr>
          <w:trHeight w:val="330"/>
        </w:trPr>
        <w:tc>
          <w:tcPr>
            <w:tcW w:w="2037" w:type="dxa"/>
            <w:shd w:val="clear" w:color="auto" w:fill="auto"/>
            <w:vAlign w:val="center"/>
            <w:hideMark/>
          </w:tcPr>
          <w:p w14:paraId="006ACD81" w14:textId="77777777" w:rsidR="00F37BFF" w:rsidRPr="004E149B" w:rsidRDefault="005F3C0B"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1C5A895C"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58544A70"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120100000</w:t>
            </w:r>
          </w:p>
        </w:tc>
        <w:tc>
          <w:tcPr>
            <w:tcW w:w="569" w:type="dxa"/>
            <w:shd w:val="clear" w:color="auto" w:fill="auto"/>
            <w:vAlign w:val="center"/>
          </w:tcPr>
          <w:p w14:paraId="34B8A2FC"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A517C1C"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1312FA7E"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A206FB7"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296AA54F" w14:textId="77777777" w:rsidR="00F37BFF" w:rsidRPr="004E149B" w:rsidRDefault="00F37BFF" w:rsidP="00F37BFF">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7B549BC4" w14:textId="2ABBA04F"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TERRENOS (3)</w:t>
            </w:r>
            <w:r w:rsidR="009A6074">
              <w:rPr>
                <w:rFonts w:ascii="Museo Sans 300" w:eastAsia="Times New Roman" w:hAnsi="Museo Sans 300" w:cs="Calibri"/>
                <w:sz w:val="20"/>
                <w:szCs w:val="20"/>
                <w:lang w:val="es-SV" w:eastAsia="es-MX"/>
              </w:rPr>
              <w:t xml:space="preserve"> </w:t>
            </w:r>
            <w:r w:rsidR="005F3C0B" w:rsidRPr="004E149B">
              <w:rPr>
                <w:rFonts w:ascii="Museo Sans 300" w:eastAsia="Times New Roman" w:hAnsi="Museo Sans 300" w:cs="Calibri"/>
                <w:sz w:val="20"/>
                <w:szCs w:val="20"/>
                <w:lang w:val="es-SV" w:eastAsia="es-MX"/>
              </w:rPr>
              <w:t>(4)</w:t>
            </w:r>
          </w:p>
        </w:tc>
      </w:tr>
      <w:tr w:rsidR="00F37BFF" w:rsidRPr="004E149B" w14:paraId="6C22C749" w14:textId="77777777" w:rsidTr="009B2EEB">
        <w:trPr>
          <w:trHeight w:val="330"/>
        </w:trPr>
        <w:tc>
          <w:tcPr>
            <w:tcW w:w="2037" w:type="dxa"/>
            <w:shd w:val="clear" w:color="auto" w:fill="auto"/>
            <w:vAlign w:val="center"/>
            <w:hideMark/>
          </w:tcPr>
          <w:p w14:paraId="33526AB8" w14:textId="77777777" w:rsidR="00F37BFF" w:rsidRPr="004E149B" w:rsidRDefault="005F3C0B"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7BD4F3A0"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339338B6"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120100010</w:t>
            </w:r>
          </w:p>
        </w:tc>
        <w:tc>
          <w:tcPr>
            <w:tcW w:w="569" w:type="dxa"/>
            <w:shd w:val="clear" w:color="auto" w:fill="auto"/>
            <w:vAlign w:val="center"/>
          </w:tcPr>
          <w:p w14:paraId="31F37410"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3B84A66"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00B1AED"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514B0D8"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75D11187" w14:textId="77777777" w:rsidR="00F37BFF" w:rsidRPr="004E149B" w:rsidRDefault="00F37BFF" w:rsidP="00F37BFF">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709A57AF" w14:textId="0C140F71"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EDIFICIOS (3)</w:t>
            </w:r>
            <w:r w:rsidR="009A6074">
              <w:rPr>
                <w:rFonts w:ascii="Museo Sans 300" w:eastAsia="Times New Roman" w:hAnsi="Museo Sans 300" w:cs="Calibri"/>
                <w:sz w:val="20"/>
                <w:szCs w:val="20"/>
                <w:lang w:val="es-SV" w:eastAsia="es-MX"/>
              </w:rPr>
              <w:t xml:space="preserve"> </w:t>
            </w:r>
            <w:r w:rsidR="005F3C0B" w:rsidRPr="004E149B">
              <w:rPr>
                <w:rFonts w:ascii="Museo Sans 300" w:eastAsia="Times New Roman" w:hAnsi="Museo Sans 300" w:cs="Calibri"/>
                <w:sz w:val="20"/>
                <w:szCs w:val="20"/>
                <w:lang w:val="es-SV" w:eastAsia="es-MX"/>
              </w:rPr>
              <w:t>(4)</w:t>
            </w:r>
          </w:p>
        </w:tc>
      </w:tr>
      <w:tr w:rsidR="00F37BFF" w:rsidRPr="004E149B" w14:paraId="40D83F6C" w14:textId="77777777" w:rsidTr="009B2EEB">
        <w:trPr>
          <w:trHeight w:val="330"/>
        </w:trPr>
        <w:tc>
          <w:tcPr>
            <w:tcW w:w="2037" w:type="dxa"/>
            <w:shd w:val="clear" w:color="auto" w:fill="auto"/>
            <w:vAlign w:val="center"/>
            <w:hideMark/>
          </w:tcPr>
          <w:p w14:paraId="0D443F52" w14:textId="77777777" w:rsidR="00F37BFF" w:rsidRPr="004E149B" w:rsidRDefault="005F3C0B"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0E3DF3C0" w14:textId="77777777" w:rsidR="00F37BFF" w:rsidRPr="004E149B" w:rsidRDefault="00F37BFF" w:rsidP="00F37BFF">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79BCC0BF" w14:textId="77777777" w:rsidR="00F37BFF" w:rsidRPr="004E149B" w:rsidRDefault="00F37BFF" w:rsidP="00F37BFF">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120100020</w:t>
            </w:r>
          </w:p>
        </w:tc>
        <w:tc>
          <w:tcPr>
            <w:tcW w:w="569" w:type="dxa"/>
            <w:shd w:val="clear" w:color="auto" w:fill="auto"/>
            <w:vAlign w:val="center"/>
          </w:tcPr>
          <w:p w14:paraId="593B61D6"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62531B9"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BF15E05"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5B0E186" w14:textId="77777777" w:rsidR="00F37BFF" w:rsidRPr="004E149B" w:rsidRDefault="00F37BFF" w:rsidP="00F37BFF">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0DC8A753" w14:textId="77777777" w:rsidR="00F37BFF" w:rsidRPr="004E149B" w:rsidRDefault="00F37BFF" w:rsidP="00F37BFF">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65C7E63A" w14:textId="77777777" w:rsidR="00F37BFF" w:rsidRPr="004E149B" w:rsidRDefault="00F37BFF" w:rsidP="00F37BFF">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MEJORAS (3)</w:t>
            </w:r>
            <w:r w:rsidR="005F3C0B" w:rsidRPr="004E149B">
              <w:rPr>
                <w:rFonts w:ascii="Museo Sans 300" w:eastAsia="Times New Roman" w:hAnsi="Museo Sans 300" w:cs="Calibri"/>
                <w:sz w:val="20"/>
                <w:szCs w:val="20"/>
                <w:lang w:val="es-SV" w:eastAsia="es-MX"/>
              </w:rPr>
              <w:t xml:space="preserve"> (4)</w:t>
            </w:r>
          </w:p>
        </w:tc>
      </w:tr>
      <w:tr w:rsidR="00F65BD5" w:rsidRPr="004E149B" w14:paraId="197C1A05" w14:textId="77777777" w:rsidTr="009B2EEB">
        <w:trPr>
          <w:trHeight w:val="330"/>
        </w:trPr>
        <w:tc>
          <w:tcPr>
            <w:tcW w:w="2037" w:type="dxa"/>
            <w:shd w:val="clear" w:color="auto" w:fill="auto"/>
            <w:vAlign w:val="center"/>
          </w:tcPr>
          <w:p w14:paraId="4305F1D8" w14:textId="77777777" w:rsidR="00F65BD5" w:rsidRPr="004E149B" w:rsidRDefault="005F3C0B"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tcPr>
          <w:p w14:paraId="561BBC9D"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tcPr>
          <w:p w14:paraId="011FC861"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120100030</w:t>
            </w:r>
          </w:p>
        </w:tc>
        <w:tc>
          <w:tcPr>
            <w:tcW w:w="569" w:type="dxa"/>
            <w:shd w:val="clear" w:color="auto" w:fill="auto"/>
            <w:vAlign w:val="center"/>
          </w:tcPr>
          <w:p w14:paraId="3B56CF96"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C6676A0"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1E1A1DB"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80B1E35"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3D92B451"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tcPr>
          <w:p w14:paraId="401C51D4" w14:textId="77777777"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MOBILIARIO Y EQUIPO</w:t>
            </w:r>
            <w:r w:rsidR="00A64669" w:rsidRPr="004E149B">
              <w:rPr>
                <w:rFonts w:ascii="Museo Sans 300" w:eastAsia="Times New Roman" w:hAnsi="Museo Sans 300" w:cs="Calibri"/>
                <w:sz w:val="20"/>
                <w:szCs w:val="20"/>
                <w:lang w:val="es-SV" w:eastAsia="es-MX"/>
              </w:rPr>
              <w:t xml:space="preserve"> (3)</w:t>
            </w:r>
            <w:r w:rsidR="005F3C0B" w:rsidRPr="004E149B">
              <w:rPr>
                <w:rFonts w:ascii="Museo Sans 300" w:eastAsia="Times New Roman" w:hAnsi="Museo Sans 300" w:cs="Calibri"/>
                <w:sz w:val="20"/>
                <w:szCs w:val="20"/>
                <w:lang w:val="es-SV" w:eastAsia="es-MX"/>
              </w:rPr>
              <w:t xml:space="preserve"> (4)</w:t>
            </w:r>
          </w:p>
        </w:tc>
      </w:tr>
      <w:tr w:rsidR="00F65BD5" w:rsidRPr="004E149B" w14:paraId="32151F1C" w14:textId="77777777" w:rsidTr="009B2EEB">
        <w:trPr>
          <w:trHeight w:val="330"/>
        </w:trPr>
        <w:tc>
          <w:tcPr>
            <w:tcW w:w="2037" w:type="dxa"/>
            <w:shd w:val="clear" w:color="auto" w:fill="auto"/>
            <w:vAlign w:val="center"/>
            <w:hideMark/>
          </w:tcPr>
          <w:p w14:paraId="48FEE9CA" w14:textId="77777777"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65BB828"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7B4C534"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1201010</w:t>
            </w:r>
          </w:p>
        </w:tc>
        <w:tc>
          <w:tcPr>
            <w:tcW w:w="569" w:type="dxa"/>
            <w:shd w:val="clear" w:color="auto" w:fill="auto"/>
            <w:vAlign w:val="center"/>
          </w:tcPr>
          <w:p w14:paraId="2CFE1A4F"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B4407F1"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BF167B7"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724B60B"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46688077" w14:textId="77777777"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BIENES INMUEBLES POR CONSTRUIRSE (3)</w:t>
            </w:r>
          </w:p>
        </w:tc>
      </w:tr>
      <w:tr w:rsidR="00F65BD5" w:rsidRPr="004E149B" w14:paraId="35FE60A7" w14:textId="77777777" w:rsidTr="009B2EEB">
        <w:trPr>
          <w:trHeight w:val="330"/>
        </w:trPr>
        <w:tc>
          <w:tcPr>
            <w:tcW w:w="2037" w:type="dxa"/>
            <w:shd w:val="clear" w:color="auto" w:fill="auto"/>
            <w:vAlign w:val="center"/>
            <w:hideMark/>
          </w:tcPr>
          <w:p w14:paraId="6F5752C1" w14:textId="77777777" w:rsidR="00F65BD5" w:rsidRPr="004E149B" w:rsidRDefault="005F3C0B"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040EB14D"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42B47BC3"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120101000</w:t>
            </w:r>
          </w:p>
        </w:tc>
        <w:tc>
          <w:tcPr>
            <w:tcW w:w="569" w:type="dxa"/>
            <w:shd w:val="clear" w:color="auto" w:fill="auto"/>
            <w:vAlign w:val="center"/>
          </w:tcPr>
          <w:p w14:paraId="20FCC8CD"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CB01599"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A39601B"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628B742"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130B5BCF"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35CDDF5A" w14:textId="78A12555"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TERRENOS (3)</w:t>
            </w:r>
            <w:r w:rsidR="009A6074">
              <w:rPr>
                <w:rFonts w:ascii="Museo Sans 300" w:eastAsia="Times New Roman" w:hAnsi="Museo Sans 300" w:cs="Calibri"/>
                <w:sz w:val="20"/>
                <w:szCs w:val="20"/>
                <w:lang w:val="es-SV" w:eastAsia="es-MX"/>
              </w:rPr>
              <w:t xml:space="preserve"> </w:t>
            </w:r>
            <w:r w:rsidR="005F3C0B" w:rsidRPr="004E149B">
              <w:rPr>
                <w:rFonts w:ascii="Museo Sans 300" w:eastAsia="Times New Roman" w:hAnsi="Museo Sans 300" w:cs="Calibri"/>
                <w:sz w:val="20"/>
                <w:szCs w:val="20"/>
                <w:lang w:val="es-SV" w:eastAsia="es-MX"/>
              </w:rPr>
              <w:t>(4)</w:t>
            </w:r>
          </w:p>
        </w:tc>
      </w:tr>
      <w:tr w:rsidR="00F65BD5" w:rsidRPr="004E149B" w14:paraId="039F8082" w14:textId="77777777" w:rsidTr="009B2EEB">
        <w:trPr>
          <w:trHeight w:val="330"/>
        </w:trPr>
        <w:tc>
          <w:tcPr>
            <w:tcW w:w="2037" w:type="dxa"/>
            <w:shd w:val="clear" w:color="auto" w:fill="auto"/>
            <w:vAlign w:val="center"/>
            <w:hideMark/>
          </w:tcPr>
          <w:p w14:paraId="7ACEC227" w14:textId="77777777" w:rsidR="00F65BD5" w:rsidRPr="004E149B" w:rsidRDefault="005F3C0B"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68FB4A0D"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0B54C68B"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120101010</w:t>
            </w:r>
          </w:p>
        </w:tc>
        <w:tc>
          <w:tcPr>
            <w:tcW w:w="569" w:type="dxa"/>
            <w:shd w:val="clear" w:color="auto" w:fill="auto"/>
            <w:vAlign w:val="center"/>
          </w:tcPr>
          <w:p w14:paraId="4E517299"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5A648F3"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749654B"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5BFF857"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40A6F274"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5FB0259A" w14:textId="5922326D"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CONSTRUCCIONES EN PROCESO (3)</w:t>
            </w:r>
            <w:r w:rsidR="009A6074">
              <w:rPr>
                <w:rFonts w:ascii="Museo Sans 300" w:eastAsia="Times New Roman" w:hAnsi="Museo Sans 300" w:cs="Calibri"/>
                <w:sz w:val="20"/>
                <w:szCs w:val="20"/>
                <w:lang w:val="es-SV" w:eastAsia="es-MX"/>
              </w:rPr>
              <w:t xml:space="preserve"> </w:t>
            </w:r>
            <w:r w:rsidR="005F3C0B" w:rsidRPr="004E149B">
              <w:rPr>
                <w:rFonts w:ascii="Museo Sans 300" w:eastAsia="Times New Roman" w:hAnsi="Museo Sans 300" w:cs="Calibri"/>
                <w:sz w:val="20"/>
                <w:szCs w:val="20"/>
                <w:lang w:val="es-SV" w:eastAsia="es-MX"/>
              </w:rPr>
              <w:t>(4)</w:t>
            </w:r>
          </w:p>
        </w:tc>
      </w:tr>
      <w:tr w:rsidR="00F65BD5" w:rsidRPr="004E149B" w14:paraId="743DCCA5" w14:textId="77777777" w:rsidTr="009B2EEB">
        <w:trPr>
          <w:trHeight w:val="330"/>
        </w:trPr>
        <w:tc>
          <w:tcPr>
            <w:tcW w:w="2037" w:type="dxa"/>
            <w:shd w:val="clear" w:color="auto" w:fill="auto"/>
            <w:vAlign w:val="center"/>
            <w:hideMark/>
          </w:tcPr>
          <w:p w14:paraId="19119C7F" w14:textId="77777777"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3AD807D"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22718C5"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1201020</w:t>
            </w:r>
          </w:p>
        </w:tc>
        <w:tc>
          <w:tcPr>
            <w:tcW w:w="569" w:type="dxa"/>
            <w:shd w:val="clear" w:color="auto" w:fill="auto"/>
            <w:vAlign w:val="center"/>
          </w:tcPr>
          <w:p w14:paraId="70EE23D7"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AE1ECFB"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84D5F61"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B50F25D"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4B6EC9BA" w14:textId="77777777"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BIENES INMUEBLES TERMINADOS (3)</w:t>
            </w:r>
          </w:p>
        </w:tc>
      </w:tr>
      <w:tr w:rsidR="00F65BD5" w:rsidRPr="004E149B" w14:paraId="750A8D7C" w14:textId="77777777" w:rsidTr="009B2EEB">
        <w:trPr>
          <w:trHeight w:val="330"/>
        </w:trPr>
        <w:tc>
          <w:tcPr>
            <w:tcW w:w="2037" w:type="dxa"/>
            <w:shd w:val="clear" w:color="auto" w:fill="auto"/>
            <w:vAlign w:val="center"/>
            <w:hideMark/>
          </w:tcPr>
          <w:p w14:paraId="01E0BB40" w14:textId="77777777" w:rsidR="00F65BD5" w:rsidRPr="004E149B" w:rsidRDefault="005F3C0B"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257C298B"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2752822E"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120102000</w:t>
            </w:r>
          </w:p>
        </w:tc>
        <w:tc>
          <w:tcPr>
            <w:tcW w:w="569" w:type="dxa"/>
            <w:shd w:val="clear" w:color="auto" w:fill="auto"/>
            <w:vAlign w:val="center"/>
          </w:tcPr>
          <w:p w14:paraId="2358F089"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61078BC"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0F48A47"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069B8A9"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12DDF055"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6759A48C" w14:textId="0FF565E1"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TERRENOS (3)</w:t>
            </w:r>
            <w:r w:rsidR="009A6074">
              <w:rPr>
                <w:rFonts w:ascii="Museo Sans 300" w:eastAsia="Times New Roman" w:hAnsi="Museo Sans 300" w:cs="Calibri"/>
                <w:sz w:val="20"/>
                <w:szCs w:val="20"/>
                <w:lang w:val="es-SV" w:eastAsia="es-MX"/>
              </w:rPr>
              <w:t xml:space="preserve"> </w:t>
            </w:r>
            <w:r w:rsidR="005F3C0B" w:rsidRPr="004E149B">
              <w:rPr>
                <w:rFonts w:ascii="Museo Sans 300" w:eastAsia="Times New Roman" w:hAnsi="Museo Sans 300" w:cs="Calibri"/>
                <w:sz w:val="20"/>
                <w:szCs w:val="20"/>
                <w:lang w:val="es-SV" w:eastAsia="es-MX"/>
              </w:rPr>
              <w:t>(4)</w:t>
            </w:r>
          </w:p>
        </w:tc>
      </w:tr>
      <w:tr w:rsidR="00F65BD5" w:rsidRPr="004E149B" w14:paraId="266DA0F1" w14:textId="77777777" w:rsidTr="009B2EEB">
        <w:trPr>
          <w:trHeight w:val="330"/>
        </w:trPr>
        <w:tc>
          <w:tcPr>
            <w:tcW w:w="2037" w:type="dxa"/>
            <w:shd w:val="clear" w:color="auto" w:fill="auto"/>
            <w:vAlign w:val="center"/>
            <w:hideMark/>
          </w:tcPr>
          <w:p w14:paraId="30E2CD34" w14:textId="77777777" w:rsidR="00F65BD5" w:rsidRPr="004E149B" w:rsidRDefault="00D37693"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07E700D0"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4416D286"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120102010</w:t>
            </w:r>
          </w:p>
        </w:tc>
        <w:tc>
          <w:tcPr>
            <w:tcW w:w="569" w:type="dxa"/>
            <w:shd w:val="clear" w:color="auto" w:fill="auto"/>
            <w:vAlign w:val="center"/>
          </w:tcPr>
          <w:p w14:paraId="3A9749E7"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8FAF9FC"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F5514EF"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E10ED3D"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1A6A23E4"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74EF9680" w14:textId="545219E4"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EDIFICIOS (3)</w:t>
            </w:r>
            <w:r w:rsidR="009A6074">
              <w:rPr>
                <w:rFonts w:ascii="Museo Sans 300" w:eastAsia="Times New Roman" w:hAnsi="Museo Sans 300" w:cs="Calibri"/>
                <w:sz w:val="20"/>
                <w:szCs w:val="20"/>
                <w:lang w:val="es-SV" w:eastAsia="es-MX"/>
              </w:rPr>
              <w:t xml:space="preserve"> </w:t>
            </w:r>
            <w:r w:rsidR="00D37693" w:rsidRPr="004E149B">
              <w:rPr>
                <w:rFonts w:ascii="Museo Sans 300" w:eastAsia="Times New Roman" w:hAnsi="Museo Sans 300" w:cs="Calibri"/>
                <w:sz w:val="20"/>
                <w:szCs w:val="20"/>
                <w:lang w:val="es-SV" w:eastAsia="es-MX"/>
              </w:rPr>
              <w:t>(4)</w:t>
            </w:r>
          </w:p>
        </w:tc>
      </w:tr>
      <w:tr w:rsidR="00F65BD5" w:rsidRPr="004E149B" w14:paraId="2EA7FFA7" w14:textId="77777777" w:rsidTr="009B2EEB">
        <w:trPr>
          <w:trHeight w:val="330"/>
        </w:trPr>
        <w:tc>
          <w:tcPr>
            <w:tcW w:w="2037" w:type="dxa"/>
            <w:shd w:val="clear" w:color="auto" w:fill="auto"/>
            <w:vAlign w:val="center"/>
            <w:hideMark/>
          </w:tcPr>
          <w:p w14:paraId="56C3FB84" w14:textId="77777777" w:rsidR="00F65BD5" w:rsidRPr="004E149B" w:rsidRDefault="00D37693"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hideMark/>
          </w:tcPr>
          <w:p w14:paraId="3794D91C" w14:textId="77777777" w:rsidR="00F65BD5" w:rsidRPr="004E149B" w:rsidRDefault="00F65BD5" w:rsidP="00F65BD5">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hideMark/>
          </w:tcPr>
          <w:p w14:paraId="6459DF10" w14:textId="77777777" w:rsidR="00F65BD5" w:rsidRPr="004E149B" w:rsidRDefault="00F65BD5" w:rsidP="00F65BD5">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120102020</w:t>
            </w:r>
          </w:p>
        </w:tc>
        <w:tc>
          <w:tcPr>
            <w:tcW w:w="569" w:type="dxa"/>
            <w:shd w:val="clear" w:color="auto" w:fill="auto"/>
            <w:vAlign w:val="center"/>
          </w:tcPr>
          <w:p w14:paraId="66CF451F"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89BAE13"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4771D363"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4C7578D" w14:textId="77777777" w:rsidR="00F65BD5" w:rsidRPr="004E149B" w:rsidRDefault="00F65BD5" w:rsidP="00F65BD5">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1E76AD38" w14:textId="77777777" w:rsidR="00F65BD5" w:rsidRPr="004E149B" w:rsidRDefault="00F65BD5" w:rsidP="00F65BD5">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hideMark/>
          </w:tcPr>
          <w:p w14:paraId="49DFED86" w14:textId="6CB81FA9" w:rsidR="00F65BD5" w:rsidRPr="004E149B" w:rsidRDefault="00F65BD5" w:rsidP="00F65BD5">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MEJORAS (3)</w:t>
            </w:r>
            <w:r w:rsidR="009A6074">
              <w:rPr>
                <w:rFonts w:ascii="Museo Sans 300" w:eastAsia="Times New Roman" w:hAnsi="Museo Sans 300" w:cs="Calibri"/>
                <w:sz w:val="20"/>
                <w:szCs w:val="20"/>
                <w:lang w:val="es-SV" w:eastAsia="es-MX"/>
              </w:rPr>
              <w:t xml:space="preserve"> </w:t>
            </w:r>
            <w:r w:rsidR="00D37693" w:rsidRPr="004E149B">
              <w:rPr>
                <w:rFonts w:ascii="Museo Sans 300" w:eastAsia="Times New Roman" w:hAnsi="Museo Sans 300" w:cs="Calibri"/>
                <w:sz w:val="20"/>
                <w:szCs w:val="20"/>
                <w:lang w:val="es-SV" w:eastAsia="es-MX"/>
              </w:rPr>
              <w:t>(4)</w:t>
            </w:r>
          </w:p>
        </w:tc>
      </w:tr>
      <w:tr w:rsidR="00876F48" w:rsidRPr="004E149B" w14:paraId="6FAEDDE5" w14:textId="77777777" w:rsidTr="009B2EEB">
        <w:trPr>
          <w:trHeight w:val="330"/>
        </w:trPr>
        <w:tc>
          <w:tcPr>
            <w:tcW w:w="2037" w:type="dxa"/>
            <w:shd w:val="clear" w:color="auto" w:fill="auto"/>
            <w:vAlign w:val="center"/>
          </w:tcPr>
          <w:p w14:paraId="7E077890" w14:textId="77777777" w:rsidR="00876F48" w:rsidRPr="004E149B" w:rsidRDefault="00D37693"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DETALLE</w:t>
            </w:r>
          </w:p>
        </w:tc>
        <w:tc>
          <w:tcPr>
            <w:tcW w:w="855" w:type="dxa"/>
            <w:shd w:val="clear" w:color="auto" w:fill="auto"/>
            <w:vAlign w:val="center"/>
          </w:tcPr>
          <w:p w14:paraId="7FA936C7" w14:textId="77777777" w:rsidR="00876F48" w:rsidRPr="004E149B" w:rsidRDefault="00876F48" w:rsidP="00876F48">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9</w:t>
            </w:r>
          </w:p>
        </w:tc>
        <w:tc>
          <w:tcPr>
            <w:tcW w:w="1418" w:type="dxa"/>
            <w:shd w:val="clear" w:color="auto" w:fill="auto"/>
            <w:vAlign w:val="center"/>
          </w:tcPr>
          <w:p w14:paraId="19A763E9" w14:textId="77777777" w:rsidR="00876F48" w:rsidRPr="004E149B" w:rsidRDefault="00876F48" w:rsidP="00876F48">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120102030</w:t>
            </w:r>
          </w:p>
        </w:tc>
        <w:tc>
          <w:tcPr>
            <w:tcW w:w="569" w:type="dxa"/>
            <w:shd w:val="clear" w:color="auto" w:fill="auto"/>
            <w:vAlign w:val="center"/>
          </w:tcPr>
          <w:p w14:paraId="45B09F9C"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3E805D4"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17346DE9"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1693998"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642" w:type="dxa"/>
            <w:gridSpan w:val="2"/>
            <w:shd w:val="clear" w:color="auto" w:fill="auto"/>
            <w:vAlign w:val="center"/>
          </w:tcPr>
          <w:p w14:paraId="4CD34DAA" w14:textId="77777777" w:rsidR="00876F48" w:rsidRPr="004E149B" w:rsidRDefault="00876F48" w:rsidP="00876F48">
            <w:pPr>
              <w:widowControl/>
              <w:jc w:val="both"/>
              <w:rPr>
                <w:rFonts w:ascii="Museo Sans 300" w:eastAsia="Times New Roman" w:hAnsi="Museo Sans 300" w:cs="Calibri"/>
                <w:sz w:val="20"/>
                <w:szCs w:val="20"/>
                <w:lang w:val="es-SV" w:eastAsia="es-MX"/>
              </w:rPr>
            </w:pPr>
          </w:p>
        </w:tc>
        <w:tc>
          <w:tcPr>
            <w:tcW w:w="2193" w:type="dxa"/>
            <w:gridSpan w:val="2"/>
            <w:shd w:val="clear" w:color="auto" w:fill="auto"/>
            <w:vAlign w:val="center"/>
          </w:tcPr>
          <w:p w14:paraId="61575D9B" w14:textId="6EA37C72" w:rsidR="00876F48" w:rsidRPr="004E149B" w:rsidRDefault="00876F48"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MOBILIARIO Y EQUIPO</w:t>
            </w:r>
            <w:r w:rsidR="00A64669" w:rsidRPr="004E149B">
              <w:rPr>
                <w:rFonts w:ascii="Museo Sans 300" w:eastAsia="Times New Roman" w:hAnsi="Museo Sans 300" w:cs="Calibri"/>
                <w:sz w:val="20"/>
                <w:szCs w:val="20"/>
                <w:lang w:val="es-SV" w:eastAsia="es-MX"/>
              </w:rPr>
              <w:t xml:space="preserve"> (3)</w:t>
            </w:r>
            <w:r w:rsidR="009A6074">
              <w:rPr>
                <w:rFonts w:ascii="Museo Sans 300" w:eastAsia="Times New Roman" w:hAnsi="Museo Sans 300" w:cs="Calibri"/>
                <w:sz w:val="20"/>
                <w:szCs w:val="20"/>
                <w:lang w:val="es-SV" w:eastAsia="es-MX"/>
              </w:rPr>
              <w:t xml:space="preserve"> </w:t>
            </w:r>
            <w:r w:rsidR="00D37693" w:rsidRPr="004E149B">
              <w:rPr>
                <w:rFonts w:ascii="Museo Sans 300" w:eastAsia="Times New Roman" w:hAnsi="Museo Sans 300" w:cs="Calibri"/>
                <w:sz w:val="20"/>
                <w:szCs w:val="20"/>
                <w:lang w:val="es-SV" w:eastAsia="es-MX"/>
              </w:rPr>
              <w:t>(4)</w:t>
            </w:r>
          </w:p>
        </w:tc>
      </w:tr>
      <w:tr w:rsidR="00876F48" w:rsidRPr="004E149B" w14:paraId="2B24DBB0" w14:textId="77777777" w:rsidTr="009B2EEB">
        <w:trPr>
          <w:trHeight w:val="330"/>
        </w:trPr>
        <w:tc>
          <w:tcPr>
            <w:tcW w:w="2037" w:type="dxa"/>
            <w:shd w:val="clear" w:color="auto" w:fill="auto"/>
            <w:vAlign w:val="center"/>
            <w:hideMark/>
          </w:tcPr>
          <w:p w14:paraId="22838B2F" w14:textId="77777777" w:rsidR="00876F48" w:rsidRPr="004E149B" w:rsidRDefault="00876F48"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B7F609E" w14:textId="77777777" w:rsidR="00876F48" w:rsidRPr="004E149B" w:rsidRDefault="00876F48" w:rsidP="00876F48">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0AA5F5F" w14:textId="77777777" w:rsidR="00876F48" w:rsidRPr="004E149B" w:rsidRDefault="00876F48" w:rsidP="00876F48">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1209</w:t>
            </w:r>
          </w:p>
        </w:tc>
        <w:tc>
          <w:tcPr>
            <w:tcW w:w="569" w:type="dxa"/>
            <w:shd w:val="clear" w:color="auto" w:fill="auto"/>
            <w:vAlign w:val="center"/>
          </w:tcPr>
          <w:p w14:paraId="33198E6A"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679363F"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23230281"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1123CCD5"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2575C32C"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31CD46E0" w14:textId="77777777" w:rsidR="00876F48" w:rsidRPr="004E149B" w:rsidRDefault="00876F48"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AJUSTE POR VALORIZACIÓN (3)</w:t>
            </w:r>
          </w:p>
        </w:tc>
      </w:tr>
      <w:tr w:rsidR="00876F48" w:rsidRPr="004E149B" w14:paraId="3C3BF7A6" w14:textId="77777777" w:rsidTr="009B2EEB">
        <w:trPr>
          <w:trHeight w:val="330"/>
        </w:trPr>
        <w:tc>
          <w:tcPr>
            <w:tcW w:w="2037" w:type="dxa"/>
            <w:shd w:val="clear" w:color="auto" w:fill="auto"/>
            <w:vAlign w:val="center"/>
            <w:hideMark/>
          </w:tcPr>
          <w:p w14:paraId="400CC063" w14:textId="77777777" w:rsidR="00876F48" w:rsidRPr="004E149B" w:rsidRDefault="00876F48"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43D5A73" w14:textId="77777777" w:rsidR="00876F48" w:rsidRPr="004E149B" w:rsidRDefault="00876F48" w:rsidP="00876F48">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0C3C85F" w14:textId="77777777" w:rsidR="00876F48" w:rsidRPr="004E149B" w:rsidRDefault="00876F48" w:rsidP="00876F48">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1209000</w:t>
            </w:r>
          </w:p>
        </w:tc>
        <w:tc>
          <w:tcPr>
            <w:tcW w:w="569" w:type="dxa"/>
            <w:shd w:val="clear" w:color="auto" w:fill="auto"/>
            <w:vAlign w:val="center"/>
          </w:tcPr>
          <w:p w14:paraId="71EA88C6"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D8E10D6"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E28BF53"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5C40CE55" w14:textId="77777777" w:rsidR="00876F48" w:rsidRPr="004E149B" w:rsidRDefault="00876F48" w:rsidP="00876F48">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3D388465" w14:textId="77777777" w:rsidR="00876F48" w:rsidRPr="004E149B" w:rsidRDefault="00876F48" w:rsidP="00876F48">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AJUSTE POR VALORIZACIÓN (3)</w:t>
            </w:r>
          </w:p>
        </w:tc>
      </w:tr>
      <w:tr w:rsidR="009D11C1" w:rsidRPr="004E149B" w14:paraId="34381C34" w14:textId="77777777" w:rsidTr="009B2EEB">
        <w:trPr>
          <w:trHeight w:val="330"/>
        </w:trPr>
        <w:tc>
          <w:tcPr>
            <w:tcW w:w="2037" w:type="dxa"/>
            <w:shd w:val="clear" w:color="auto" w:fill="auto"/>
            <w:vAlign w:val="center"/>
            <w:hideMark/>
          </w:tcPr>
          <w:p w14:paraId="639876C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B121B4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0ACF18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121</w:t>
            </w:r>
          </w:p>
        </w:tc>
        <w:tc>
          <w:tcPr>
            <w:tcW w:w="569" w:type="dxa"/>
            <w:shd w:val="clear" w:color="auto" w:fill="auto"/>
            <w:vAlign w:val="center"/>
          </w:tcPr>
          <w:p w14:paraId="75BA51DB"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7E336E6"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32BDBE3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29DB3920" w14:textId="77777777" w:rsidTr="009B2EEB">
        <w:trPr>
          <w:trHeight w:val="330"/>
        </w:trPr>
        <w:tc>
          <w:tcPr>
            <w:tcW w:w="2037" w:type="dxa"/>
            <w:shd w:val="clear" w:color="auto" w:fill="auto"/>
            <w:vAlign w:val="center"/>
            <w:hideMark/>
          </w:tcPr>
          <w:p w14:paraId="679EBBE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F9B4B8F"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3AE811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1210</w:t>
            </w:r>
          </w:p>
        </w:tc>
        <w:tc>
          <w:tcPr>
            <w:tcW w:w="569" w:type="dxa"/>
            <w:shd w:val="clear" w:color="auto" w:fill="auto"/>
            <w:vAlign w:val="center"/>
          </w:tcPr>
          <w:p w14:paraId="289B4EE3"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92E13C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7B9DE23"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208BAF9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6207B3D9" w14:textId="77777777" w:rsidTr="009B2EEB">
        <w:trPr>
          <w:trHeight w:val="330"/>
        </w:trPr>
        <w:tc>
          <w:tcPr>
            <w:tcW w:w="2037" w:type="dxa"/>
            <w:shd w:val="clear" w:color="auto" w:fill="auto"/>
            <w:vAlign w:val="center"/>
            <w:hideMark/>
          </w:tcPr>
          <w:p w14:paraId="5A2B463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9323BD2"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72DC0D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1210000</w:t>
            </w:r>
          </w:p>
        </w:tc>
        <w:tc>
          <w:tcPr>
            <w:tcW w:w="569" w:type="dxa"/>
            <w:shd w:val="clear" w:color="auto" w:fill="auto"/>
            <w:vAlign w:val="center"/>
          </w:tcPr>
          <w:p w14:paraId="214B612E"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3DBE53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5F58870"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77FE42A"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4060F0E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04F06499" w14:textId="77777777" w:rsidTr="009B2EEB">
        <w:trPr>
          <w:trHeight w:val="330"/>
        </w:trPr>
        <w:tc>
          <w:tcPr>
            <w:tcW w:w="2037" w:type="dxa"/>
            <w:shd w:val="clear" w:color="auto" w:fill="auto"/>
            <w:vAlign w:val="center"/>
            <w:hideMark/>
          </w:tcPr>
          <w:p w14:paraId="5C8B806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ECA7AFC"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8DD07E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122</w:t>
            </w:r>
          </w:p>
        </w:tc>
        <w:tc>
          <w:tcPr>
            <w:tcW w:w="569" w:type="dxa"/>
            <w:shd w:val="clear" w:color="auto" w:fill="auto"/>
            <w:vAlign w:val="center"/>
          </w:tcPr>
          <w:p w14:paraId="02847080"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DDC9A9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tcPr>
          <w:p w14:paraId="032386A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7918DFD2" w14:textId="77777777" w:rsidTr="009B2EEB">
        <w:trPr>
          <w:trHeight w:val="330"/>
        </w:trPr>
        <w:tc>
          <w:tcPr>
            <w:tcW w:w="2037" w:type="dxa"/>
            <w:shd w:val="clear" w:color="auto" w:fill="auto"/>
            <w:vAlign w:val="center"/>
            <w:hideMark/>
          </w:tcPr>
          <w:p w14:paraId="154FE51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514E4A9"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D950A4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1220</w:t>
            </w:r>
          </w:p>
        </w:tc>
        <w:tc>
          <w:tcPr>
            <w:tcW w:w="569" w:type="dxa"/>
            <w:shd w:val="clear" w:color="auto" w:fill="auto"/>
            <w:vAlign w:val="center"/>
          </w:tcPr>
          <w:p w14:paraId="59B78CE2"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1A4A8EB"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4F13203"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441873A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53444446" w14:textId="77777777" w:rsidTr="009B2EEB">
        <w:trPr>
          <w:trHeight w:val="330"/>
        </w:trPr>
        <w:tc>
          <w:tcPr>
            <w:tcW w:w="2037" w:type="dxa"/>
            <w:shd w:val="clear" w:color="auto" w:fill="auto"/>
            <w:vAlign w:val="center"/>
            <w:hideMark/>
          </w:tcPr>
          <w:p w14:paraId="4A4F708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49DB56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14504A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1220000</w:t>
            </w:r>
          </w:p>
        </w:tc>
        <w:tc>
          <w:tcPr>
            <w:tcW w:w="569" w:type="dxa"/>
            <w:shd w:val="clear" w:color="auto" w:fill="auto"/>
            <w:vAlign w:val="center"/>
          </w:tcPr>
          <w:p w14:paraId="1FCFC15A"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0394EE6"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1947FAF"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8F323E9"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12B5608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9D11C1" w:rsidRPr="004E149B" w14:paraId="05233666" w14:textId="77777777" w:rsidTr="009B2EEB">
        <w:trPr>
          <w:trHeight w:val="330"/>
        </w:trPr>
        <w:tc>
          <w:tcPr>
            <w:tcW w:w="2037" w:type="dxa"/>
            <w:shd w:val="clear" w:color="auto" w:fill="auto"/>
            <w:vAlign w:val="center"/>
            <w:hideMark/>
          </w:tcPr>
          <w:p w14:paraId="7CFC249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014BC0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67E261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123</w:t>
            </w:r>
          </w:p>
        </w:tc>
        <w:tc>
          <w:tcPr>
            <w:tcW w:w="569" w:type="dxa"/>
            <w:shd w:val="clear" w:color="auto" w:fill="auto"/>
            <w:vAlign w:val="center"/>
            <w:hideMark/>
          </w:tcPr>
          <w:p w14:paraId="1088409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6217F9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5E29D02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COLOCACIÓN</w:t>
            </w:r>
          </w:p>
        </w:tc>
      </w:tr>
      <w:tr w:rsidR="009D11C1" w:rsidRPr="004E149B" w14:paraId="518F667B" w14:textId="77777777" w:rsidTr="009B2EEB">
        <w:trPr>
          <w:trHeight w:val="330"/>
        </w:trPr>
        <w:tc>
          <w:tcPr>
            <w:tcW w:w="2037" w:type="dxa"/>
            <w:shd w:val="clear" w:color="auto" w:fill="auto"/>
            <w:vAlign w:val="center"/>
            <w:hideMark/>
          </w:tcPr>
          <w:p w14:paraId="32EA8C7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B1ABD6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BE0863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1230</w:t>
            </w:r>
          </w:p>
        </w:tc>
        <w:tc>
          <w:tcPr>
            <w:tcW w:w="569" w:type="dxa"/>
            <w:shd w:val="clear" w:color="auto" w:fill="auto"/>
            <w:vAlign w:val="center"/>
            <w:hideMark/>
          </w:tcPr>
          <w:p w14:paraId="6F899A3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CEDE64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DA90C5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794B1C7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COLOCACIÓN</w:t>
            </w:r>
          </w:p>
        </w:tc>
      </w:tr>
      <w:tr w:rsidR="009D11C1" w:rsidRPr="004E149B" w14:paraId="3AADC89E" w14:textId="77777777" w:rsidTr="009B2EEB">
        <w:trPr>
          <w:trHeight w:val="330"/>
        </w:trPr>
        <w:tc>
          <w:tcPr>
            <w:tcW w:w="2037" w:type="dxa"/>
            <w:shd w:val="clear" w:color="auto" w:fill="auto"/>
            <w:vAlign w:val="center"/>
            <w:hideMark/>
          </w:tcPr>
          <w:p w14:paraId="055B5C85"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CF91A02"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B67815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1230000</w:t>
            </w:r>
          </w:p>
        </w:tc>
        <w:tc>
          <w:tcPr>
            <w:tcW w:w="569" w:type="dxa"/>
            <w:shd w:val="clear" w:color="auto" w:fill="auto"/>
            <w:vAlign w:val="center"/>
            <w:hideMark/>
          </w:tcPr>
          <w:p w14:paraId="6CD9AC7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5B9299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B7E5FA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A2847A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650F40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COLOCACIÓN</w:t>
            </w:r>
          </w:p>
        </w:tc>
      </w:tr>
      <w:tr w:rsidR="009D11C1" w:rsidRPr="004E149B" w14:paraId="343B5A86" w14:textId="77777777" w:rsidTr="009B2EEB">
        <w:trPr>
          <w:trHeight w:val="330"/>
        </w:trPr>
        <w:tc>
          <w:tcPr>
            <w:tcW w:w="2037" w:type="dxa"/>
            <w:shd w:val="clear" w:color="auto" w:fill="auto"/>
            <w:vAlign w:val="center"/>
            <w:hideMark/>
          </w:tcPr>
          <w:p w14:paraId="37F631B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CUENTA</w:t>
            </w:r>
          </w:p>
        </w:tc>
        <w:tc>
          <w:tcPr>
            <w:tcW w:w="855" w:type="dxa"/>
            <w:shd w:val="clear" w:color="auto" w:fill="auto"/>
            <w:vAlign w:val="center"/>
            <w:hideMark/>
          </w:tcPr>
          <w:p w14:paraId="7ADDE490"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D96532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124</w:t>
            </w:r>
          </w:p>
        </w:tc>
        <w:tc>
          <w:tcPr>
            <w:tcW w:w="569" w:type="dxa"/>
            <w:shd w:val="clear" w:color="auto" w:fill="auto"/>
            <w:vAlign w:val="center"/>
            <w:hideMark/>
          </w:tcPr>
          <w:p w14:paraId="7B0126A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633ED6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127F05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ACTIVOS NO CORRIENTES</w:t>
            </w:r>
          </w:p>
        </w:tc>
      </w:tr>
      <w:tr w:rsidR="009D11C1" w:rsidRPr="004E149B" w14:paraId="2945CA15" w14:textId="77777777" w:rsidTr="009B2EEB">
        <w:trPr>
          <w:trHeight w:val="330"/>
        </w:trPr>
        <w:tc>
          <w:tcPr>
            <w:tcW w:w="2037" w:type="dxa"/>
            <w:shd w:val="clear" w:color="auto" w:fill="auto"/>
            <w:vAlign w:val="center"/>
            <w:hideMark/>
          </w:tcPr>
          <w:p w14:paraId="640C8D4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0942139"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DCB786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1240</w:t>
            </w:r>
          </w:p>
        </w:tc>
        <w:tc>
          <w:tcPr>
            <w:tcW w:w="569" w:type="dxa"/>
            <w:shd w:val="clear" w:color="auto" w:fill="auto"/>
            <w:vAlign w:val="center"/>
            <w:hideMark/>
          </w:tcPr>
          <w:p w14:paraId="61D6C21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6E0A87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3AB112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04BEDD8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ACTIVOS NO CORRIENTES</w:t>
            </w:r>
          </w:p>
        </w:tc>
      </w:tr>
      <w:tr w:rsidR="009D11C1" w:rsidRPr="004E149B" w14:paraId="5039BD95" w14:textId="77777777" w:rsidTr="009B2EEB">
        <w:trPr>
          <w:trHeight w:val="330"/>
        </w:trPr>
        <w:tc>
          <w:tcPr>
            <w:tcW w:w="2037" w:type="dxa"/>
            <w:shd w:val="clear" w:color="auto" w:fill="auto"/>
            <w:vAlign w:val="center"/>
            <w:hideMark/>
          </w:tcPr>
          <w:p w14:paraId="75663E0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E66676F"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99B05E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1240000</w:t>
            </w:r>
          </w:p>
        </w:tc>
        <w:tc>
          <w:tcPr>
            <w:tcW w:w="569" w:type="dxa"/>
            <w:shd w:val="clear" w:color="auto" w:fill="auto"/>
            <w:vAlign w:val="center"/>
            <w:hideMark/>
          </w:tcPr>
          <w:p w14:paraId="7B3D92F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43C85E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0E96C7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5F22B7B"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67ACDE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ACTIVOS NO CORRIENTES</w:t>
            </w:r>
          </w:p>
        </w:tc>
      </w:tr>
      <w:tr w:rsidR="009D11C1" w:rsidRPr="004E149B" w14:paraId="618681B2" w14:textId="77777777" w:rsidTr="009B2EEB">
        <w:trPr>
          <w:trHeight w:val="330"/>
        </w:trPr>
        <w:tc>
          <w:tcPr>
            <w:tcW w:w="2037" w:type="dxa"/>
            <w:shd w:val="clear" w:color="auto" w:fill="auto"/>
            <w:vAlign w:val="center"/>
            <w:hideMark/>
          </w:tcPr>
          <w:p w14:paraId="522ACC7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4EF34BDF"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66B284E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984" w:type="dxa"/>
            <w:gridSpan w:val="6"/>
            <w:shd w:val="clear" w:color="auto" w:fill="auto"/>
            <w:vAlign w:val="center"/>
            <w:hideMark/>
          </w:tcPr>
          <w:p w14:paraId="69A1520E" w14:textId="77777777" w:rsidR="009D11C1" w:rsidRPr="004E149B" w:rsidRDefault="009D11C1" w:rsidP="009D11C1">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PASIVO</w:t>
            </w:r>
          </w:p>
        </w:tc>
        <w:tc>
          <w:tcPr>
            <w:tcW w:w="2835" w:type="dxa"/>
            <w:gridSpan w:val="4"/>
            <w:shd w:val="clear" w:color="auto" w:fill="auto"/>
            <w:vAlign w:val="center"/>
            <w:hideMark/>
          </w:tcPr>
          <w:p w14:paraId="6CD5CF81"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r>
      <w:tr w:rsidR="009D11C1" w:rsidRPr="004E149B" w14:paraId="1357AF7E" w14:textId="77777777" w:rsidTr="009B2EEB">
        <w:trPr>
          <w:trHeight w:val="330"/>
        </w:trPr>
        <w:tc>
          <w:tcPr>
            <w:tcW w:w="2037" w:type="dxa"/>
            <w:shd w:val="clear" w:color="auto" w:fill="auto"/>
            <w:vAlign w:val="center"/>
            <w:hideMark/>
          </w:tcPr>
          <w:p w14:paraId="002A70FF"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73D8641"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0E545E7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w:t>
            </w:r>
          </w:p>
        </w:tc>
        <w:tc>
          <w:tcPr>
            <w:tcW w:w="569" w:type="dxa"/>
            <w:shd w:val="clear" w:color="auto" w:fill="auto"/>
            <w:vAlign w:val="center"/>
            <w:hideMark/>
          </w:tcPr>
          <w:p w14:paraId="55B9681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44DAA77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PASIVO CORRIENTE</w:t>
            </w:r>
          </w:p>
        </w:tc>
      </w:tr>
      <w:tr w:rsidR="009D11C1" w:rsidRPr="004E149B" w14:paraId="11B42B39" w14:textId="77777777" w:rsidTr="009B2EEB">
        <w:trPr>
          <w:trHeight w:val="330"/>
        </w:trPr>
        <w:tc>
          <w:tcPr>
            <w:tcW w:w="2037" w:type="dxa"/>
            <w:shd w:val="clear" w:color="auto" w:fill="auto"/>
            <w:vAlign w:val="center"/>
            <w:hideMark/>
          </w:tcPr>
          <w:p w14:paraId="25F422C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1E71A5D"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9EB351B"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w:t>
            </w:r>
          </w:p>
        </w:tc>
        <w:tc>
          <w:tcPr>
            <w:tcW w:w="569" w:type="dxa"/>
            <w:shd w:val="clear" w:color="auto" w:fill="auto"/>
            <w:vAlign w:val="center"/>
            <w:hideMark/>
          </w:tcPr>
          <w:p w14:paraId="0F61260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CFD810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44B241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POR PAGAR</w:t>
            </w:r>
          </w:p>
        </w:tc>
      </w:tr>
      <w:tr w:rsidR="009D11C1" w:rsidRPr="004E149B" w14:paraId="7878D0CD" w14:textId="77777777" w:rsidTr="009B2EEB">
        <w:trPr>
          <w:trHeight w:val="330"/>
        </w:trPr>
        <w:tc>
          <w:tcPr>
            <w:tcW w:w="2037" w:type="dxa"/>
            <w:shd w:val="clear" w:color="auto" w:fill="auto"/>
            <w:vAlign w:val="center"/>
            <w:hideMark/>
          </w:tcPr>
          <w:p w14:paraId="47EAEB45"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A508D6F"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F4EAD3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2100</w:t>
            </w:r>
          </w:p>
        </w:tc>
        <w:tc>
          <w:tcPr>
            <w:tcW w:w="569" w:type="dxa"/>
            <w:shd w:val="clear" w:color="auto" w:fill="auto"/>
            <w:vAlign w:val="center"/>
            <w:hideMark/>
          </w:tcPr>
          <w:p w14:paraId="28582BA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98EF47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C445FE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620EEE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POR PAGAR</w:t>
            </w:r>
          </w:p>
        </w:tc>
      </w:tr>
      <w:tr w:rsidR="009D11C1" w:rsidRPr="004E149B" w14:paraId="3FD26967" w14:textId="77777777" w:rsidTr="009B2EEB">
        <w:trPr>
          <w:trHeight w:val="330"/>
        </w:trPr>
        <w:tc>
          <w:tcPr>
            <w:tcW w:w="2037" w:type="dxa"/>
            <w:shd w:val="clear" w:color="auto" w:fill="auto"/>
            <w:vAlign w:val="center"/>
            <w:hideMark/>
          </w:tcPr>
          <w:p w14:paraId="4DEF48F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FCF6613"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28BDD2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2100000</w:t>
            </w:r>
          </w:p>
        </w:tc>
        <w:tc>
          <w:tcPr>
            <w:tcW w:w="569" w:type="dxa"/>
            <w:shd w:val="clear" w:color="auto" w:fill="auto"/>
            <w:vAlign w:val="center"/>
            <w:hideMark/>
          </w:tcPr>
          <w:p w14:paraId="4AAF79D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8E1AC5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49E16F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FE30D5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484A59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ORIGINADOR</w:t>
            </w:r>
          </w:p>
        </w:tc>
      </w:tr>
      <w:tr w:rsidR="009D11C1" w:rsidRPr="004E149B" w14:paraId="18137984" w14:textId="77777777" w:rsidTr="009B2EEB">
        <w:trPr>
          <w:trHeight w:val="330"/>
        </w:trPr>
        <w:tc>
          <w:tcPr>
            <w:tcW w:w="2037" w:type="dxa"/>
            <w:shd w:val="clear" w:color="auto" w:fill="auto"/>
            <w:vAlign w:val="center"/>
            <w:hideMark/>
          </w:tcPr>
          <w:p w14:paraId="0622677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0E7176A"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C7A34A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2100010</w:t>
            </w:r>
          </w:p>
        </w:tc>
        <w:tc>
          <w:tcPr>
            <w:tcW w:w="569" w:type="dxa"/>
            <w:shd w:val="clear" w:color="auto" w:fill="auto"/>
            <w:vAlign w:val="center"/>
            <w:hideMark/>
          </w:tcPr>
          <w:p w14:paraId="2742709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E611D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7466B4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8E28E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FC51DC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TENEDORES DE VALORES</w:t>
            </w:r>
          </w:p>
        </w:tc>
      </w:tr>
      <w:tr w:rsidR="009D11C1" w:rsidRPr="004E149B" w14:paraId="6C2F1041" w14:textId="77777777" w:rsidTr="009B2EEB">
        <w:trPr>
          <w:trHeight w:val="330"/>
        </w:trPr>
        <w:tc>
          <w:tcPr>
            <w:tcW w:w="2037" w:type="dxa"/>
            <w:shd w:val="clear" w:color="auto" w:fill="auto"/>
            <w:vAlign w:val="center"/>
            <w:hideMark/>
          </w:tcPr>
          <w:p w14:paraId="3E296ED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68EA059"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8AA598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2100020</w:t>
            </w:r>
          </w:p>
        </w:tc>
        <w:tc>
          <w:tcPr>
            <w:tcW w:w="569" w:type="dxa"/>
            <w:shd w:val="clear" w:color="auto" w:fill="auto"/>
            <w:vAlign w:val="center"/>
            <w:hideMark/>
          </w:tcPr>
          <w:p w14:paraId="7A39C97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5F3AFC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0AA55F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1B05F7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64BFCD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CASAS DE CORREDORES</w:t>
            </w:r>
          </w:p>
        </w:tc>
      </w:tr>
      <w:tr w:rsidR="009D11C1" w:rsidRPr="004E149B" w14:paraId="6D5BAC4B" w14:textId="77777777" w:rsidTr="009B2EEB">
        <w:trPr>
          <w:trHeight w:val="330"/>
        </w:trPr>
        <w:tc>
          <w:tcPr>
            <w:tcW w:w="2037" w:type="dxa"/>
            <w:shd w:val="clear" w:color="auto" w:fill="auto"/>
            <w:vAlign w:val="center"/>
            <w:hideMark/>
          </w:tcPr>
          <w:p w14:paraId="648F7324"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E410AB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044D1C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2100030</w:t>
            </w:r>
          </w:p>
        </w:tc>
        <w:tc>
          <w:tcPr>
            <w:tcW w:w="569" w:type="dxa"/>
            <w:shd w:val="clear" w:color="auto" w:fill="auto"/>
            <w:vAlign w:val="center"/>
            <w:hideMark/>
          </w:tcPr>
          <w:p w14:paraId="7B302A8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DCBDE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C6E5C1B"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0D01DBB"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B112F9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TITULARIZADORA DE ACTIVOS</w:t>
            </w:r>
          </w:p>
        </w:tc>
      </w:tr>
      <w:tr w:rsidR="009D11C1" w:rsidRPr="004E149B" w14:paraId="71850150" w14:textId="77777777" w:rsidTr="009B2EEB">
        <w:trPr>
          <w:trHeight w:val="330"/>
        </w:trPr>
        <w:tc>
          <w:tcPr>
            <w:tcW w:w="2037" w:type="dxa"/>
            <w:shd w:val="clear" w:color="auto" w:fill="auto"/>
            <w:vAlign w:val="center"/>
            <w:hideMark/>
          </w:tcPr>
          <w:p w14:paraId="70EDA1F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76C8B13"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A20573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w:t>
            </w:r>
          </w:p>
        </w:tc>
        <w:tc>
          <w:tcPr>
            <w:tcW w:w="569" w:type="dxa"/>
            <w:shd w:val="clear" w:color="auto" w:fill="auto"/>
            <w:vAlign w:val="center"/>
            <w:hideMark/>
          </w:tcPr>
          <w:p w14:paraId="55BE570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21DB26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85149B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COMISIONES POR PAGAR</w:t>
            </w:r>
          </w:p>
        </w:tc>
      </w:tr>
      <w:tr w:rsidR="009D11C1" w:rsidRPr="004E149B" w14:paraId="1D58B761" w14:textId="77777777" w:rsidTr="009B2EEB">
        <w:trPr>
          <w:trHeight w:val="330"/>
        </w:trPr>
        <w:tc>
          <w:tcPr>
            <w:tcW w:w="2037" w:type="dxa"/>
            <w:shd w:val="clear" w:color="auto" w:fill="auto"/>
            <w:vAlign w:val="center"/>
            <w:hideMark/>
          </w:tcPr>
          <w:p w14:paraId="16904E2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9120967"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3FF7DD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2110</w:t>
            </w:r>
          </w:p>
        </w:tc>
        <w:tc>
          <w:tcPr>
            <w:tcW w:w="569" w:type="dxa"/>
            <w:shd w:val="clear" w:color="auto" w:fill="auto"/>
            <w:vAlign w:val="center"/>
            <w:hideMark/>
          </w:tcPr>
          <w:p w14:paraId="7B8BC7F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C8362A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76BF6A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3E18284"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COMISIONES POR PAGAR</w:t>
            </w:r>
          </w:p>
        </w:tc>
      </w:tr>
      <w:tr w:rsidR="009D11C1" w:rsidRPr="004E149B" w14:paraId="29C9BFE7" w14:textId="77777777" w:rsidTr="009B2EEB">
        <w:trPr>
          <w:trHeight w:val="330"/>
        </w:trPr>
        <w:tc>
          <w:tcPr>
            <w:tcW w:w="2037" w:type="dxa"/>
            <w:shd w:val="clear" w:color="auto" w:fill="auto"/>
            <w:vAlign w:val="center"/>
            <w:hideMark/>
          </w:tcPr>
          <w:p w14:paraId="6F7FCB45"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4A5F767"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E10DC1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2110000</w:t>
            </w:r>
          </w:p>
        </w:tc>
        <w:tc>
          <w:tcPr>
            <w:tcW w:w="569" w:type="dxa"/>
            <w:shd w:val="clear" w:color="auto" w:fill="auto"/>
            <w:vAlign w:val="center"/>
            <w:hideMark/>
          </w:tcPr>
          <w:p w14:paraId="27D86EF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525E94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A73F43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D6C68C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2FD484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ADMINISTRACIÓN</w:t>
            </w:r>
          </w:p>
        </w:tc>
      </w:tr>
      <w:tr w:rsidR="009D11C1" w:rsidRPr="004E149B" w14:paraId="49B9C4EE" w14:textId="77777777" w:rsidTr="009B2EEB">
        <w:trPr>
          <w:trHeight w:val="330"/>
        </w:trPr>
        <w:tc>
          <w:tcPr>
            <w:tcW w:w="2037" w:type="dxa"/>
            <w:shd w:val="clear" w:color="auto" w:fill="auto"/>
            <w:vAlign w:val="center"/>
            <w:hideMark/>
          </w:tcPr>
          <w:p w14:paraId="3BD3D60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8C6FE4C"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5167A1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2110010</w:t>
            </w:r>
          </w:p>
        </w:tc>
        <w:tc>
          <w:tcPr>
            <w:tcW w:w="569" w:type="dxa"/>
            <w:shd w:val="clear" w:color="auto" w:fill="auto"/>
            <w:vAlign w:val="center"/>
            <w:hideMark/>
          </w:tcPr>
          <w:p w14:paraId="1A56549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CF8F4D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5D57B7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9EFBB8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CFA4F1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CUSTODIA</w:t>
            </w:r>
          </w:p>
        </w:tc>
      </w:tr>
      <w:tr w:rsidR="009D11C1" w:rsidRPr="004E149B" w14:paraId="560368C1" w14:textId="77777777" w:rsidTr="009B2EEB">
        <w:trPr>
          <w:trHeight w:val="330"/>
        </w:trPr>
        <w:tc>
          <w:tcPr>
            <w:tcW w:w="2037" w:type="dxa"/>
            <w:shd w:val="clear" w:color="auto" w:fill="auto"/>
            <w:vAlign w:val="center"/>
            <w:hideMark/>
          </w:tcPr>
          <w:p w14:paraId="76C4BD8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4A86A97"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C0E0EA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2110020</w:t>
            </w:r>
          </w:p>
        </w:tc>
        <w:tc>
          <w:tcPr>
            <w:tcW w:w="569" w:type="dxa"/>
            <w:shd w:val="clear" w:color="auto" w:fill="auto"/>
            <w:vAlign w:val="center"/>
            <w:hideMark/>
          </w:tcPr>
          <w:p w14:paraId="4255EB5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533845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468B58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007DCD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8AF3EA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COBRANZA Y PAGO</w:t>
            </w:r>
          </w:p>
        </w:tc>
      </w:tr>
      <w:tr w:rsidR="009D11C1" w:rsidRPr="004E149B" w14:paraId="217C886B" w14:textId="77777777" w:rsidTr="009B2EEB">
        <w:trPr>
          <w:trHeight w:val="330"/>
        </w:trPr>
        <w:tc>
          <w:tcPr>
            <w:tcW w:w="2037" w:type="dxa"/>
            <w:shd w:val="clear" w:color="auto" w:fill="auto"/>
            <w:vAlign w:val="center"/>
            <w:hideMark/>
          </w:tcPr>
          <w:p w14:paraId="5BD69704"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26C6BAA"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46B323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2110030</w:t>
            </w:r>
          </w:p>
        </w:tc>
        <w:tc>
          <w:tcPr>
            <w:tcW w:w="569" w:type="dxa"/>
            <w:shd w:val="clear" w:color="auto" w:fill="auto"/>
            <w:vAlign w:val="center"/>
            <w:hideMark/>
          </w:tcPr>
          <w:p w14:paraId="3F7289E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8212A8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6A2F9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AFF7C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0C0DA1F"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COMERCIALIZACIÓN (3)</w:t>
            </w:r>
          </w:p>
        </w:tc>
      </w:tr>
      <w:tr w:rsidR="009D11C1" w:rsidRPr="004E149B" w14:paraId="17DE4180" w14:textId="77777777" w:rsidTr="009B2EEB">
        <w:trPr>
          <w:trHeight w:val="330"/>
        </w:trPr>
        <w:tc>
          <w:tcPr>
            <w:tcW w:w="2037" w:type="dxa"/>
            <w:shd w:val="clear" w:color="auto" w:fill="auto"/>
            <w:vAlign w:val="center"/>
            <w:hideMark/>
          </w:tcPr>
          <w:p w14:paraId="418A2A5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C8731A8"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988E30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w:t>
            </w:r>
          </w:p>
        </w:tc>
        <w:tc>
          <w:tcPr>
            <w:tcW w:w="569" w:type="dxa"/>
            <w:shd w:val="clear" w:color="auto" w:fill="auto"/>
            <w:vAlign w:val="center"/>
            <w:hideMark/>
          </w:tcPr>
          <w:p w14:paraId="337989A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8A1F7B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58AA49C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HONORARIOS PROFESIONALES POR PAGAR</w:t>
            </w:r>
          </w:p>
        </w:tc>
      </w:tr>
      <w:tr w:rsidR="009D11C1" w:rsidRPr="004E149B" w14:paraId="33804DFE" w14:textId="77777777" w:rsidTr="009B2EEB">
        <w:trPr>
          <w:trHeight w:val="330"/>
        </w:trPr>
        <w:tc>
          <w:tcPr>
            <w:tcW w:w="2037" w:type="dxa"/>
            <w:shd w:val="clear" w:color="auto" w:fill="auto"/>
            <w:vAlign w:val="center"/>
            <w:hideMark/>
          </w:tcPr>
          <w:p w14:paraId="448380E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3F5CB22"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77E925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w:t>
            </w:r>
          </w:p>
        </w:tc>
        <w:tc>
          <w:tcPr>
            <w:tcW w:w="569" w:type="dxa"/>
            <w:shd w:val="clear" w:color="auto" w:fill="auto"/>
            <w:vAlign w:val="center"/>
            <w:hideMark/>
          </w:tcPr>
          <w:p w14:paraId="1DC02BC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05B6E6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EA6E60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3D312AC"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HONORARIOS PROFESIONALES POR PAGAR</w:t>
            </w:r>
          </w:p>
        </w:tc>
      </w:tr>
      <w:tr w:rsidR="009D11C1" w:rsidRPr="009A6074" w14:paraId="24557980" w14:textId="77777777" w:rsidTr="009B2EEB">
        <w:trPr>
          <w:trHeight w:val="330"/>
        </w:trPr>
        <w:tc>
          <w:tcPr>
            <w:tcW w:w="2037" w:type="dxa"/>
            <w:shd w:val="clear" w:color="auto" w:fill="auto"/>
            <w:vAlign w:val="center"/>
            <w:hideMark/>
          </w:tcPr>
          <w:p w14:paraId="5C3CC644"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28EF300"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10D07B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2120000</w:t>
            </w:r>
          </w:p>
        </w:tc>
        <w:tc>
          <w:tcPr>
            <w:tcW w:w="569" w:type="dxa"/>
            <w:shd w:val="clear" w:color="auto" w:fill="auto"/>
            <w:vAlign w:val="center"/>
          </w:tcPr>
          <w:p w14:paraId="4BEEB51A"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FA67F50"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16EE3DF"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628CA9D"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05F1B265"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REPRESENTACIÓN DE LOS TENEDORES DE VALORES</w:t>
            </w:r>
          </w:p>
        </w:tc>
      </w:tr>
      <w:tr w:rsidR="009D11C1" w:rsidRPr="009A6074" w14:paraId="6DA65B5C" w14:textId="77777777" w:rsidTr="009B2EEB">
        <w:trPr>
          <w:trHeight w:val="330"/>
        </w:trPr>
        <w:tc>
          <w:tcPr>
            <w:tcW w:w="2037" w:type="dxa"/>
            <w:shd w:val="clear" w:color="auto" w:fill="auto"/>
            <w:vAlign w:val="center"/>
            <w:hideMark/>
          </w:tcPr>
          <w:p w14:paraId="7E22EEC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D301D5E"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9E3726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2120010</w:t>
            </w:r>
          </w:p>
        </w:tc>
        <w:tc>
          <w:tcPr>
            <w:tcW w:w="569" w:type="dxa"/>
            <w:shd w:val="clear" w:color="auto" w:fill="auto"/>
            <w:vAlign w:val="center"/>
          </w:tcPr>
          <w:p w14:paraId="05A85EF7"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74FEE24"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06FAEB3"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78DD7C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379BC37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AUDITORÍA EXTERNA</w:t>
            </w:r>
          </w:p>
        </w:tc>
      </w:tr>
      <w:tr w:rsidR="009D11C1" w:rsidRPr="009A6074" w14:paraId="12E9347C" w14:textId="77777777" w:rsidTr="009B2EEB">
        <w:trPr>
          <w:trHeight w:val="330"/>
        </w:trPr>
        <w:tc>
          <w:tcPr>
            <w:tcW w:w="2037" w:type="dxa"/>
            <w:shd w:val="clear" w:color="auto" w:fill="auto"/>
            <w:vAlign w:val="center"/>
            <w:hideMark/>
          </w:tcPr>
          <w:p w14:paraId="220BBBE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735555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417566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2120020</w:t>
            </w:r>
          </w:p>
        </w:tc>
        <w:tc>
          <w:tcPr>
            <w:tcW w:w="569" w:type="dxa"/>
            <w:shd w:val="clear" w:color="auto" w:fill="auto"/>
            <w:vAlign w:val="center"/>
          </w:tcPr>
          <w:p w14:paraId="5E597910"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9865300"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12AE7F7"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611B4B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04E9CF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CLASIFICACIÓN DE RIESGO</w:t>
            </w:r>
          </w:p>
        </w:tc>
      </w:tr>
      <w:tr w:rsidR="009D11C1" w:rsidRPr="009A6074" w14:paraId="649633A6" w14:textId="77777777" w:rsidTr="009B2EEB">
        <w:trPr>
          <w:trHeight w:val="330"/>
        </w:trPr>
        <w:tc>
          <w:tcPr>
            <w:tcW w:w="2037" w:type="dxa"/>
            <w:shd w:val="clear" w:color="auto" w:fill="auto"/>
            <w:vAlign w:val="center"/>
            <w:hideMark/>
          </w:tcPr>
          <w:p w14:paraId="178F30B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B4CDB1B"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E7E99F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2120030</w:t>
            </w:r>
          </w:p>
        </w:tc>
        <w:tc>
          <w:tcPr>
            <w:tcW w:w="569" w:type="dxa"/>
            <w:shd w:val="clear" w:color="auto" w:fill="auto"/>
            <w:vAlign w:val="center"/>
          </w:tcPr>
          <w:p w14:paraId="59E555A5"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E138EB5"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F568194"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4B60414"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25C729A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PERITOS VALUADORES (3)</w:t>
            </w:r>
          </w:p>
        </w:tc>
      </w:tr>
      <w:tr w:rsidR="009D11C1" w:rsidRPr="009A6074" w14:paraId="6E1DC65A" w14:textId="77777777" w:rsidTr="009B2EEB">
        <w:trPr>
          <w:trHeight w:val="330"/>
        </w:trPr>
        <w:tc>
          <w:tcPr>
            <w:tcW w:w="2037" w:type="dxa"/>
            <w:shd w:val="clear" w:color="auto" w:fill="auto"/>
            <w:vAlign w:val="center"/>
            <w:hideMark/>
          </w:tcPr>
          <w:p w14:paraId="71485FC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8FA539"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1C2314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2120040</w:t>
            </w:r>
          </w:p>
        </w:tc>
        <w:tc>
          <w:tcPr>
            <w:tcW w:w="569" w:type="dxa"/>
            <w:shd w:val="clear" w:color="auto" w:fill="auto"/>
            <w:vAlign w:val="center"/>
          </w:tcPr>
          <w:p w14:paraId="31E96C21"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2E5EC37"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9A3E159"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F08C995"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5F2A201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HONORARIOS PROFESIONALES POR PAGAR (3)</w:t>
            </w:r>
          </w:p>
        </w:tc>
      </w:tr>
      <w:tr w:rsidR="009D11C1" w:rsidRPr="004E149B" w14:paraId="6FC2203E" w14:textId="77777777" w:rsidTr="009B2EEB">
        <w:trPr>
          <w:trHeight w:val="330"/>
        </w:trPr>
        <w:tc>
          <w:tcPr>
            <w:tcW w:w="2037" w:type="dxa"/>
            <w:shd w:val="clear" w:color="auto" w:fill="auto"/>
            <w:vAlign w:val="center"/>
            <w:hideMark/>
          </w:tcPr>
          <w:p w14:paraId="074F6D2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D1B076D"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0F8920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213</w:t>
            </w:r>
          </w:p>
        </w:tc>
        <w:tc>
          <w:tcPr>
            <w:tcW w:w="569" w:type="dxa"/>
            <w:shd w:val="clear" w:color="auto" w:fill="auto"/>
            <w:vAlign w:val="center"/>
            <w:hideMark/>
          </w:tcPr>
          <w:p w14:paraId="3B07D21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612ABB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553828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POR PAGAR (3)</w:t>
            </w:r>
          </w:p>
        </w:tc>
      </w:tr>
      <w:tr w:rsidR="009D11C1" w:rsidRPr="004E149B" w14:paraId="666742D2" w14:textId="77777777" w:rsidTr="009B2EEB">
        <w:trPr>
          <w:trHeight w:val="330"/>
        </w:trPr>
        <w:tc>
          <w:tcPr>
            <w:tcW w:w="2037" w:type="dxa"/>
            <w:shd w:val="clear" w:color="auto" w:fill="auto"/>
            <w:vAlign w:val="center"/>
            <w:hideMark/>
          </w:tcPr>
          <w:p w14:paraId="055BF02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317AA02"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DE1D2E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2130</w:t>
            </w:r>
          </w:p>
        </w:tc>
        <w:tc>
          <w:tcPr>
            <w:tcW w:w="569" w:type="dxa"/>
            <w:shd w:val="clear" w:color="auto" w:fill="auto"/>
            <w:vAlign w:val="center"/>
          </w:tcPr>
          <w:p w14:paraId="4B6519B9"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098A953"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BA483D4"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162626F"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POR PAGAR (3)</w:t>
            </w:r>
          </w:p>
        </w:tc>
      </w:tr>
      <w:tr w:rsidR="009D11C1" w:rsidRPr="004E149B" w14:paraId="2D664B3C" w14:textId="77777777" w:rsidTr="009B2EEB">
        <w:trPr>
          <w:trHeight w:val="330"/>
        </w:trPr>
        <w:tc>
          <w:tcPr>
            <w:tcW w:w="2037" w:type="dxa"/>
            <w:shd w:val="clear" w:color="auto" w:fill="auto"/>
            <w:vAlign w:val="center"/>
            <w:hideMark/>
          </w:tcPr>
          <w:p w14:paraId="227B4DE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6F695C8E"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8109D2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2130000</w:t>
            </w:r>
          </w:p>
        </w:tc>
        <w:tc>
          <w:tcPr>
            <w:tcW w:w="569" w:type="dxa"/>
            <w:shd w:val="clear" w:color="auto" w:fill="auto"/>
            <w:vAlign w:val="center"/>
          </w:tcPr>
          <w:p w14:paraId="706A052F"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E55CD5E"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CB45B34"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E1B9B61"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2424A8A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CONSTRUCTORES (3)</w:t>
            </w:r>
          </w:p>
        </w:tc>
      </w:tr>
      <w:tr w:rsidR="009D11C1" w:rsidRPr="004E149B" w14:paraId="41566236" w14:textId="77777777" w:rsidTr="009B2EEB">
        <w:trPr>
          <w:trHeight w:val="330"/>
        </w:trPr>
        <w:tc>
          <w:tcPr>
            <w:tcW w:w="2037" w:type="dxa"/>
            <w:shd w:val="clear" w:color="auto" w:fill="auto"/>
            <w:vAlign w:val="center"/>
            <w:hideMark/>
          </w:tcPr>
          <w:p w14:paraId="4861045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CF0DC71"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F45BC8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2130010</w:t>
            </w:r>
          </w:p>
        </w:tc>
        <w:tc>
          <w:tcPr>
            <w:tcW w:w="569" w:type="dxa"/>
            <w:shd w:val="clear" w:color="auto" w:fill="auto"/>
            <w:vAlign w:val="center"/>
          </w:tcPr>
          <w:p w14:paraId="415E934F"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44618BC"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02FD8BC"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69A8879"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2172849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PROVEEDORES (3)</w:t>
            </w:r>
          </w:p>
        </w:tc>
      </w:tr>
      <w:tr w:rsidR="009D11C1" w:rsidRPr="004E149B" w14:paraId="741EF2AC" w14:textId="77777777" w:rsidTr="009B2EEB">
        <w:trPr>
          <w:trHeight w:val="330"/>
        </w:trPr>
        <w:tc>
          <w:tcPr>
            <w:tcW w:w="2037" w:type="dxa"/>
            <w:shd w:val="clear" w:color="auto" w:fill="auto"/>
            <w:vAlign w:val="center"/>
            <w:hideMark/>
          </w:tcPr>
          <w:p w14:paraId="2A02900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5C314A"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EDBA81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2130020</w:t>
            </w:r>
          </w:p>
        </w:tc>
        <w:tc>
          <w:tcPr>
            <w:tcW w:w="569" w:type="dxa"/>
            <w:shd w:val="clear" w:color="auto" w:fill="auto"/>
            <w:vAlign w:val="center"/>
          </w:tcPr>
          <w:p w14:paraId="5BCB7941"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7F78DBA"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F04ED9D"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B1C8018"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6F6AED4F"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SUPERVISIÓN (3)</w:t>
            </w:r>
          </w:p>
        </w:tc>
      </w:tr>
      <w:tr w:rsidR="009D11C1" w:rsidRPr="004E149B" w14:paraId="00AC656C" w14:textId="77777777" w:rsidTr="009B2EEB">
        <w:trPr>
          <w:trHeight w:val="330"/>
        </w:trPr>
        <w:tc>
          <w:tcPr>
            <w:tcW w:w="2037" w:type="dxa"/>
            <w:shd w:val="clear" w:color="auto" w:fill="auto"/>
            <w:vAlign w:val="center"/>
            <w:hideMark/>
          </w:tcPr>
          <w:p w14:paraId="62509DC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49C2C24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FA3DA7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214</w:t>
            </w:r>
          </w:p>
        </w:tc>
        <w:tc>
          <w:tcPr>
            <w:tcW w:w="569" w:type="dxa"/>
            <w:shd w:val="clear" w:color="auto" w:fill="auto"/>
            <w:vAlign w:val="center"/>
            <w:hideMark/>
          </w:tcPr>
          <w:p w14:paraId="5C01A5D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643AD9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D67C2E4"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POR PAGAR</w:t>
            </w:r>
          </w:p>
        </w:tc>
      </w:tr>
      <w:tr w:rsidR="009D11C1" w:rsidRPr="004E149B" w14:paraId="1F1373C5" w14:textId="77777777" w:rsidTr="009B2EEB">
        <w:trPr>
          <w:trHeight w:val="330"/>
        </w:trPr>
        <w:tc>
          <w:tcPr>
            <w:tcW w:w="2037" w:type="dxa"/>
            <w:shd w:val="clear" w:color="auto" w:fill="auto"/>
            <w:vAlign w:val="center"/>
            <w:hideMark/>
          </w:tcPr>
          <w:p w14:paraId="70BB836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4ABDAFB"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FFCC42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2140</w:t>
            </w:r>
          </w:p>
        </w:tc>
        <w:tc>
          <w:tcPr>
            <w:tcW w:w="569" w:type="dxa"/>
            <w:shd w:val="clear" w:color="auto" w:fill="auto"/>
            <w:vAlign w:val="center"/>
            <w:hideMark/>
          </w:tcPr>
          <w:p w14:paraId="0EFDAE0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50A6D0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C04A21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08CC422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POR PAGAR</w:t>
            </w:r>
          </w:p>
        </w:tc>
      </w:tr>
      <w:tr w:rsidR="009D11C1" w:rsidRPr="004E149B" w14:paraId="36F2ED19" w14:textId="77777777" w:rsidTr="009B2EEB">
        <w:trPr>
          <w:trHeight w:val="330"/>
        </w:trPr>
        <w:tc>
          <w:tcPr>
            <w:tcW w:w="2037" w:type="dxa"/>
            <w:shd w:val="clear" w:color="auto" w:fill="auto"/>
            <w:vAlign w:val="center"/>
            <w:hideMark/>
          </w:tcPr>
          <w:p w14:paraId="484D019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D43D4F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E4D643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2140000</w:t>
            </w:r>
          </w:p>
        </w:tc>
        <w:tc>
          <w:tcPr>
            <w:tcW w:w="569" w:type="dxa"/>
            <w:shd w:val="clear" w:color="auto" w:fill="auto"/>
            <w:vAlign w:val="center"/>
            <w:hideMark/>
          </w:tcPr>
          <w:p w14:paraId="3A0A681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C476F6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8A903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DCBBC9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C0DC2B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POR PAGAR</w:t>
            </w:r>
          </w:p>
        </w:tc>
      </w:tr>
      <w:tr w:rsidR="009D11C1" w:rsidRPr="004E149B" w14:paraId="51ADF3C6" w14:textId="77777777" w:rsidTr="009B2EEB">
        <w:trPr>
          <w:trHeight w:val="330"/>
        </w:trPr>
        <w:tc>
          <w:tcPr>
            <w:tcW w:w="2037" w:type="dxa"/>
            <w:shd w:val="clear" w:color="auto" w:fill="auto"/>
            <w:vAlign w:val="center"/>
            <w:hideMark/>
          </w:tcPr>
          <w:p w14:paraId="207EA80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6010D7A"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16EE19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215</w:t>
            </w:r>
          </w:p>
        </w:tc>
        <w:tc>
          <w:tcPr>
            <w:tcW w:w="569" w:type="dxa"/>
            <w:shd w:val="clear" w:color="auto" w:fill="auto"/>
            <w:vAlign w:val="center"/>
            <w:hideMark/>
          </w:tcPr>
          <w:p w14:paraId="75D1BA7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9EA77A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2FD7CE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GARANTÍAS</w:t>
            </w:r>
          </w:p>
        </w:tc>
      </w:tr>
      <w:tr w:rsidR="009D11C1" w:rsidRPr="004E149B" w14:paraId="63790CCE" w14:textId="77777777" w:rsidTr="009B2EEB">
        <w:trPr>
          <w:trHeight w:val="330"/>
        </w:trPr>
        <w:tc>
          <w:tcPr>
            <w:tcW w:w="2037" w:type="dxa"/>
            <w:shd w:val="clear" w:color="auto" w:fill="auto"/>
            <w:vAlign w:val="center"/>
            <w:hideMark/>
          </w:tcPr>
          <w:p w14:paraId="196DD9D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649B3BE"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48135D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2150</w:t>
            </w:r>
          </w:p>
        </w:tc>
        <w:tc>
          <w:tcPr>
            <w:tcW w:w="569" w:type="dxa"/>
            <w:shd w:val="clear" w:color="auto" w:fill="auto"/>
            <w:vAlign w:val="center"/>
            <w:hideMark/>
          </w:tcPr>
          <w:p w14:paraId="1BFAA32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9524F0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5AFD34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548588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GARANTÍAS</w:t>
            </w:r>
          </w:p>
        </w:tc>
      </w:tr>
      <w:tr w:rsidR="009D11C1" w:rsidRPr="004E149B" w14:paraId="053A028E" w14:textId="77777777" w:rsidTr="009B2EEB">
        <w:trPr>
          <w:trHeight w:val="330"/>
        </w:trPr>
        <w:tc>
          <w:tcPr>
            <w:tcW w:w="2037" w:type="dxa"/>
            <w:shd w:val="clear" w:color="auto" w:fill="auto"/>
            <w:vAlign w:val="center"/>
            <w:hideMark/>
          </w:tcPr>
          <w:p w14:paraId="35ED2BE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6BA1A6D"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C94BBD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2150000</w:t>
            </w:r>
          </w:p>
        </w:tc>
        <w:tc>
          <w:tcPr>
            <w:tcW w:w="569" w:type="dxa"/>
            <w:shd w:val="clear" w:color="auto" w:fill="auto"/>
            <w:vAlign w:val="center"/>
            <w:hideMark/>
          </w:tcPr>
          <w:p w14:paraId="40F5E9D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518975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B722A2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5C84D0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03FA8C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GARANTÍAS</w:t>
            </w:r>
          </w:p>
        </w:tc>
      </w:tr>
      <w:tr w:rsidR="009D11C1" w:rsidRPr="009A6074" w14:paraId="1E426084" w14:textId="77777777" w:rsidTr="009B2EEB">
        <w:trPr>
          <w:trHeight w:val="330"/>
        </w:trPr>
        <w:tc>
          <w:tcPr>
            <w:tcW w:w="2037" w:type="dxa"/>
            <w:shd w:val="clear" w:color="auto" w:fill="auto"/>
            <w:vAlign w:val="center"/>
            <w:hideMark/>
          </w:tcPr>
          <w:p w14:paraId="1D80C08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F66C4B2"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494CFB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2150010</w:t>
            </w:r>
          </w:p>
        </w:tc>
        <w:tc>
          <w:tcPr>
            <w:tcW w:w="569" w:type="dxa"/>
            <w:shd w:val="clear" w:color="auto" w:fill="auto"/>
            <w:vAlign w:val="center"/>
          </w:tcPr>
          <w:p w14:paraId="6BF13415"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F6807F6" w14:textId="77777777" w:rsidR="009D11C1" w:rsidRPr="004E149B" w:rsidRDefault="009D11C1" w:rsidP="009D11C1">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506256E" w14:textId="77777777" w:rsidR="009D11C1" w:rsidRPr="004E149B" w:rsidRDefault="009D11C1" w:rsidP="009D11C1">
            <w:pPr>
              <w:widowControl/>
              <w:jc w:val="both"/>
              <w:rPr>
                <w:rFonts w:ascii="Museo Sans 300" w:eastAsia="Times New Roman" w:hAnsi="Museo Sans 300" w:cs="Calibri"/>
                <w:sz w:val="20"/>
                <w:szCs w:val="20"/>
                <w:lang w:val="es-SV" w:eastAsia="es-MX"/>
              </w:rPr>
            </w:pPr>
          </w:p>
        </w:tc>
        <w:tc>
          <w:tcPr>
            <w:tcW w:w="460" w:type="dxa"/>
            <w:shd w:val="clear" w:color="auto" w:fill="auto"/>
            <w:vAlign w:val="center"/>
          </w:tcPr>
          <w:p w14:paraId="07D6EE97" w14:textId="77777777" w:rsidR="009D11C1" w:rsidRPr="004E149B" w:rsidRDefault="009D11C1" w:rsidP="009D11C1">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5B8BD39F"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POR ARRENDAMIENTOS CORTO PLAZO (3)</w:t>
            </w:r>
          </w:p>
        </w:tc>
      </w:tr>
      <w:tr w:rsidR="009D11C1" w:rsidRPr="004E149B" w14:paraId="633BEAAE" w14:textId="77777777" w:rsidTr="009B2EEB">
        <w:trPr>
          <w:trHeight w:val="330"/>
        </w:trPr>
        <w:tc>
          <w:tcPr>
            <w:tcW w:w="2037" w:type="dxa"/>
            <w:shd w:val="clear" w:color="auto" w:fill="auto"/>
            <w:vAlign w:val="center"/>
            <w:hideMark/>
          </w:tcPr>
          <w:p w14:paraId="737D750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F007068"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EE502D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w:t>
            </w:r>
          </w:p>
        </w:tc>
        <w:tc>
          <w:tcPr>
            <w:tcW w:w="569" w:type="dxa"/>
            <w:shd w:val="clear" w:color="auto" w:fill="auto"/>
            <w:vAlign w:val="center"/>
            <w:hideMark/>
          </w:tcPr>
          <w:p w14:paraId="72AB1A1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914EDB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2EFC3EC"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CUENTAS POR PAGAR</w:t>
            </w:r>
          </w:p>
        </w:tc>
      </w:tr>
      <w:tr w:rsidR="009D11C1" w:rsidRPr="004E149B" w14:paraId="55522549" w14:textId="77777777" w:rsidTr="009B2EEB">
        <w:trPr>
          <w:trHeight w:val="330"/>
        </w:trPr>
        <w:tc>
          <w:tcPr>
            <w:tcW w:w="2037" w:type="dxa"/>
            <w:shd w:val="clear" w:color="auto" w:fill="auto"/>
            <w:vAlign w:val="center"/>
            <w:hideMark/>
          </w:tcPr>
          <w:p w14:paraId="0CA70D0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FAB63A9"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D1B4B5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w:t>
            </w:r>
          </w:p>
        </w:tc>
        <w:tc>
          <w:tcPr>
            <w:tcW w:w="569" w:type="dxa"/>
            <w:shd w:val="clear" w:color="auto" w:fill="auto"/>
            <w:vAlign w:val="center"/>
            <w:hideMark/>
          </w:tcPr>
          <w:p w14:paraId="4B26600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3F16D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15CA46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A1AE864" w14:textId="77777777" w:rsidR="009D11C1" w:rsidRPr="004E149B" w:rsidRDefault="009D11C1" w:rsidP="009D11C1">
            <w:pPr>
              <w:widowControl/>
              <w:jc w:val="both"/>
              <w:rPr>
                <w:rFonts w:ascii="Museo Sans 300" w:eastAsia="Times New Roman" w:hAnsi="Museo Sans 300" w:cs="Calibri"/>
                <w:sz w:val="20"/>
                <w:szCs w:val="20"/>
                <w:lang w:val="es-SV" w:eastAsia="es-MX"/>
              </w:rPr>
            </w:pPr>
            <w:bookmarkStart w:id="152" w:name="_Hlk34220978"/>
            <w:r w:rsidRPr="004E149B">
              <w:rPr>
                <w:rFonts w:ascii="Museo Sans 300" w:eastAsia="Times New Roman" w:hAnsi="Museo Sans 300" w:cs="Calibri"/>
                <w:sz w:val="20"/>
                <w:szCs w:val="20"/>
                <w:lang w:val="es-SV" w:eastAsia="es-MX"/>
              </w:rPr>
              <w:t>OTRAS CUENTAS POR PAGAR</w:t>
            </w:r>
            <w:bookmarkEnd w:id="152"/>
          </w:p>
        </w:tc>
      </w:tr>
      <w:tr w:rsidR="009D11C1" w:rsidRPr="004E149B" w14:paraId="764FCFE7" w14:textId="77777777" w:rsidTr="009B2EEB">
        <w:trPr>
          <w:trHeight w:val="330"/>
        </w:trPr>
        <w:tc>
          <w:tcPr>
            <w:tcW w:w="2037" w:type="dxa"/>
            <w:shd w:val="clear" w:color="auto" w:fill="auto"/>
            <w:vAlign w:val="center"/>
            <w:hideMark/>
          </w:tcPr>
          <w:p w14:paraId="4B6D487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A82137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B3176F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2160000</w:t>
            </w:r>
          </w:p>
        </w:tc>
        <w:tc>
          <w:tcPr>
            <w:tcW w:w="569" w:type="dxa"/>
            <w:shd w:val="clear" w:color="auto" w:fill="auto"/>
            <w:vAlign w:val="center"/>
            <w:hideMark/>
          </w:tcPr>
          <w:p w14:paraId="23AE17E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8D7026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8335C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3B3EF4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8EEA57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AUDITOR FISCAL</w:t>
            </w:r>
          </w:p>
        </w:tc>
      </w:tr>
      <w:tr w:rsidR="009D11C1" w:rsidRPr="004E149B" w14:paraId="1486F0AB" w14:textId="77777777" w:rsidTr="009B2EEB">
        <w:trPr>
          <w:trHeight w:val="330"/>
        </w:trPr>
        <w:tc>
          <w:tcPr>
            <w:tcW w:w="2037" w:type="dxa"/>
            <w:shd w:val="clear" w:color="auto" w:fill="auto"/>
            <w:vAlign w:val="center"/>
            <w:hideMark/>
          </w:tcPr>
          <w:p w14:paraId="6EE7B7F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A888F7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3F485E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2160010</w:t>
            </w:r>
          </w:p>
        </w:tc>
        <w:tc>
          <w:tcPr>
            <w:tcW w:w="569" w:type="dxa"/>
            <w:shd w:val="clear" w:color="auto" w:fill="auto"/>
            <w:vAlign w:val="center"/>
            <w:hideMark/>
          </w:tcPr>
          <w:p w14:paraId="06C18ED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A91904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D58697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3D25E6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87D9341"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VALORIZACIÓN</w:t>
            </w:r>
          </w:p>
        </w:tc>
      </w:tr>
      <w:tr w:rsidR="009D11C1" w:rsidRPr="004E149B" w14:paraId="35BF5336" w14:textId="77777777" w:rsidTr="009B2EEB">
        <w:trPr>
          <w:trHeight w:val="330"/>
        </w:trPr>
        <w:tc>
          <w:tcPr>
            <w:tcW w:w="2037" w:type="dxa"/>
            <w:shd w:val="clear" w:color="auto" w:fill="auto"/>
            <w:vAlign w:val="center"/>
            <w:hideMark/>
          </w:tcPr>
          <w:p w14:paraId="17CB919C"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79DDE11"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E5D2E8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2160020</w:t>
            </w:r>
          </w:p>
        </w:tc>
        <w:tc>
          <w:tcPr>
            <w:tcW w:w="569" w:type="dxa"/>
            <w:shd w:val="clear" w:color="auto" w:fill="auto"/>
            <w:vAlign w:val="center"/>
            <w:hideMark/>
          </w:tcPr>
          <w:p w14:paraId="57CFEB8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E8A9FA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71CE50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A8AF8F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07DD0C8"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PUBLICIDAD</w:t>
            </w:r>
          </w:p>
        </w:tc>
      </w:tr>
      <w:tr w:rsidR="009D11C1" w:rsidRPr="004E149B" w14:paraId="5D9AE3B4" w14:textId="77777777" w:rsidTr="009B2EEB">
        <w:trPr>
          <w:trHeight w:val="330"/>
        </w:trPr>
        <w:tc>
          <w:tcPr>
            <w:tcW w:w="2037" w:type="dxa"/>
            <w:shd w:val="clear" w:color="auto" w:fill="auto"/>
            <w:vAlign w:val="center"/>
            <w:hideMark/>
          </w:tcPr>
          <w:p w14:paraId="07E80E3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C7543E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9BA76B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2160030</w:t>
            </w:r>
          </w:p>
        </w:tc>
        <w:tc>
          <w:tcPr>
            <w:tcW w:w="569" w:type="dxa"/>
            <w:shd w:val="clear" w:color="auto" w:fill="auto"/>
            <w:vAlign w:val="center"/>
            <w:hideMark/>
          </w:tcPr>
          <w:p w14:paraId="3169321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BB417AB"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6FCB72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80AA683"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BA2BF8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SEGUROS</w:t>
            </w:r>
          </w:p>
        </w:tc>
      </w:tr>
      <w:tr w:rsidR="009D11C1" w:rsidRPr="004E149B" w14:paraId="3D2B39BD" w14:textId="77777777" w:rsidTr="009B2EEB">
        <w:trPr>
          <w:trHeight w:val="330"/>
        </w:trPr>
        <w:tc>
          <w:tcPr>
            <w:tcW w:w="2037" w:type="dxa"/>
            <w:shd w:val="clear" w:color="auto" w:fill="auto"/>
            <w:vAlign w:val="center"/>
            <w:hideMark/>
          </w:tcPr>
          <w:p w14:paraId="1A1E50D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80F7FBA"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5A3CA9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2160040</w:t>
            </w:r>
          </w:p>
        </w:tc>
        <w:tc>
          <w:tcPr>
            <w:tcW w:w="569" w:type="dxa"/>
            <w:shd w:val="clear" w:color="auto" w:fill="auto"/>
            <w:vAlign w:val="center"/>
            <w:hideMark/>
          </w:tcPr>
          <w:p w14:paraId="179F5899"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716AE5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C2B016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8E1459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537EA7B"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HONORARIOS LEGALES </w:t>
            </w:r>
          </w:p>
        </w:tc>
      </w:tr>
      <w:tr w:rsidR="009D11C1" w:rsidRPr="009A6074" w14:paraId="4E705D9D" w14:textId="77777777" w:rsidTr="009B2EEB">
        <w:trPr>
          <w:trHeight w:val="330"/>
        </w:trPr>
        <w:tc>
          <w:tcPr>
            <w:tcW w:w="2037" w:type="dxa"/>
            <w:shd w:val="clear" w:color="auto" w:fill="auto"/>
            <w:vAlign w:val="center"/>
            <w:hideMark/>
          </w:tcPr>
          <w:p w14:paraId="3E52E55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D345694"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BEA32CD" w14:textId="77777777" w:rsidR="009D11C1" w:rsidRPr="004E149B" w:rsidRDefault="009D11C1" w:rsidP="009D11C1">
            <w:pPr>
              <w:widowControl/>
              <w:jc w:val="right"/>
              <w:rPr>
                <w:rFonts w:ascii="Museo Sans 300" w:eastAsia="Times New Roman" w:hAnsi="Museo Sans 300" w:cs="Calibri"/>
                <w:sz w:val="20"/>
                <w:szCs w:val="20"/>
                <w:lang w:val="es-SV" w:eastAsia="es-MX"/>
              </w:rPr>
            </w:pPr>
            <w:bookmarkStart w:id="153" w:name="_Hlk34221007"/>
            <w:r w:rsidRPr="004E149B">
              <w:rPr>
                <w:rFonts w:ascii="Museo Sans 300" w:eastAsia="Times New Roman" w:hAnsi="Museo Sans 300" w:cs="Calibri"/>
                <w:sz w:val="20"/>
                <w:szCs w:val="20"/>
                <w:lang w:val="es-SV" w:eastAsia="es-MX"/>
              </w:rPr>
              <w:t>2160050</w:t>
            </w:r>
            <w:bookmarkEnd w:id="153"/>
          </w:p>
        </w:tc>
        <w:tc>
          <w:tcPr>
            <w:tcW w:w="569" w:type="dxa"/>
            <w:shd w:val="clear" w:color="auto" w:fill="auto"/>
            <w:vAlign w:val="center"/>
            <w:hideMark/>
          </w:tcPr>
          <w:p w14:paraId="52AB9D7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CC3D00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F100CB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5C5559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E729FFC"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IMPUESTOS, TASAS Y SERVICIOS MUNICIPALES (3) </w:t>
            </w:r>
          </w:p>
        </w:tc>
      </w:tr>
      <w:tr w:rsidR="009D11C1" w:rsidRPr="004E149B" w14:paraId="0240EFA2" w14:textId="77777777" w:rsidTr="009B2EEB">
        <w:trPr>
          <w:trHeight w:val="330"/>
        </w:trPr>
        <w:tc>
          <w:tcPr>
            <w:tcW w:w="2037" w:type="dxa"/>
            <w:shd w:val="clear" w:color="auto" w:fill="auto"/>
            <w:vAlign w:val="center"/>
            <w:hideMark/>
          </w:tcPr>
          <w:p w14:paraId="47C42C6C"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BE903A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53DDE0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2160060</w:t>
            </w:r>
          </w:p>
        </w:tc>
        <w:tc>
          <w:tcPr>
            <w:tcW w:w="569" w:type="dxa"/>
            <w:shd w:val="clear" w:color="auto" w:fill="auto"/>
            <w:vAlign w:val="center"/>
            <w:hideMark/>
          </w:tcPr>
          <w:p w14:paraId="717BB3D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1B0391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08C1C4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A25843F"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C4F1E0E"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SERVICIOS</w:t>
            </w:r>
          </w:p>
        </w:tc>
      </w:tr>
      <w:tr w:rsidR="009D11C1" w:rsidRPr="004E149B" w14:paraId="4D473776" w14:textId="77777777" w:rsidTr="009B2EEB">
        <w:trPr>
          <w:trHeight w:val="330"/>
        </w:trPr>
        <w:tc>
          <w:tcPr>
            <w:tcW w:w="2037" w:type="dxa"/>
            <w:shd w:val="clear" w:color="auto" w:fill="auto"/>
            <w:vAlign w:val="center"/>
            <w:hideMark/>
          </w:tcPr>
          <w:p w14:paraId="1035C6B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A15EC91"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621787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2160070</w:t>
            </w:r>
          </w:p>
        </w:tc>
        <w:tc>
          <w:tcPr>
            <w:tcW w:w="569" w:type="dxa"/>
            <w:shd w:val="clear" w:color="auto" w:fill="auto"/>
            <w:vAlign w:val="center"/>
            <w:hideMark/>
          </w:tcPr>
          <w:p w14:paraId="3D16C4B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D84B03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669EA4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84C8E2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BF5BC5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SERVICIOS POR PAGAR (3)</w:t>
            </w:r>
          </w:p>
        </w:tc>
      </w:tr>
      <w:tr w:rsidR="009D11C1" w:rsidRPr="004E149B" w14:paraId="6056C215" w14:textId="77777777" w:rsidTr="009B2EEB">
        <w:trPr>
          <w:trHeight w:val="330"/>
        </w:trPr>
        <w:tc>
          <w:tcPr>
            <w:tcW w:w="2037" w:type="dxa"/>
            <w:shd w:val="clear" w:color="auto" w:fill="auto"/>
            <w:vAlign w:val="center"/>
            <w:hideMark/>
          </w:tcPr>
          <w:p w14:paraId="40278C6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841F96C"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60A924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2160080</w:t>
            </w:r>
          </w:p>
        </w:tc>
        <w:tc>
          <w:tcPr>
            <w:tcW w:w="569" w:type="dxa"/>
            <w:shd w:val="clear" w:color="auto" w:fill="auto"/>
            <w:vAlign w:val="center"/>
            <w:hideMark/>
          </w:tcPr>
          <w:p w14:paraId="7E9B8DA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0963F46"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F0620C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924E6B5"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7B39B3A"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VIGILANCIA (3)</w:t>
            </w:r>
          </w:p>
        </w:tc>
      </w:tr>
      <w:tr w:rsidR="009D11C1" w:rsidRPr="004E149B" w14:paraId="1D543E90" w14:textId="77777777" w:rsidTr="009B2EEB">
        <w:trPr>
          <w:trHeight w:val="330"/>
        </w:trPr>
        <w:tc>
          <w:tcPr>
            <w:tcW w:w="2037" w:type="dxa"/>
            <w:shd w:val="clear" w:color="auto" w:fill="auto"/>
            <w:vAlign w:val="center"/>
            <w:hideMark/>
          </w:tcPr>
          <w:p w14:paraId="7B607A7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462096"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05CE4C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2160090</w:t>
            </w:r>
          </w:p>
        </w:tc>
        <w:tc>
          <w:tcPr>
            <w:tcW w:w="569" w:type="dxa"/>
            <w:shd w:val="clear" w:color="auto" w:fill="auto"/>
            <w:vAlign w:val="center"/>
            <w:hideMark/>
          </w:tcPr>
          <w:p w14:paraId="06C04D74"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681B5C"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6EE4D77"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F1E898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18F30E9"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ADMINISTRACIÓN DE INMUEBLES (3)</w:t>
            </w:r>
          </w:p>
        </w:tc>
      </w:tr>
      <w:tr w:rsidR="009D11C1" w:rsidRPr="004E149B" w14:paraId="5CE2F610" w14:textId="77777777" w:rsidTr="009B2EEB">
        <w:trPr>
          <w:trHeight w:val="330"/>
        </w:trPr>
        <w:tc>
          <w:tcPr>
            <w:tcW w:w="2037" w:type="dxa"/>
            <w:shd w:val="clear" w:color="auto" w:fill="auto"/>
            <w:vAlign w:val="center"/>
            <w:hideMark/>
          </w:tcPr>
          <w:p w14:paraId="43F0E95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C356077"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6C27A3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2160100</w:t>
            </w:r>
          </w:p>
        </w:tc>
        <w:tc>
          <w:tcPr>
            <w:tcW w:w="569" w:type="dxa"/>
            <w:shd w:val="clear" w:color="auto" w:fill="auto"/>
            <w:vAlign w:val="center"/>
            <w:hideMark/>
          </w:tcPr>
          <w:p w14:paraId="1DD85B2A"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02E2E68"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6B6FE95"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55179D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1BAF8A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REPARACIONES (3)</w:t>
            </w:r>
          </w:p>
        </w:tc>
      </w:tr>
      <w:tr w:rsidR="009D11C1" w:rsidRPr="004E149B" w14:paraId="3D27656C" w14:textId="77777777" w:rsidTr="009B2EEB">
        <w:trPr>
          <w:trHeight w:val="330"/>
        </w:trPr>
        <w:tc>
          <w:tcPr>
            <w:tcW w:w="2037" w:type="dxa"/>
            <w:shd w:val="clear" w:color="auto" w:fill="auto"/>
            <w:vAlign w:val="center"/>
            <w:hideMark/>
          </w:tcPr>
          <w:p w14:paraId="0A06AF43"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D7E62F3"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4A6D44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2160110</w:t>
            </w:r>
          </w:p>
        </w:tc>
        <w:tc>
          <w:tcPr>
            <w:tcW w:w="569" w:type="dxa"/>
            <w:shd w:val="clear" w:color="auto" w:fill="auto"/>
            <w:vAlign w:val="center"/>
            <w:hideMark/>
          </w:tcPr>
          <w:p w14:paraId="7F2B6782"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F2EE8C1"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5A3F7C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E654197"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D9235D2"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MANTENIMIENTO (3)</w:t>
            </w:r>
          </w:p>
        </w:tc>
      </w:tr>
      <w:tr w:rsidR="009D11C1" w:rsidRPr="004E149B" w14:paraId="1C3A89CB" w14:textId="77777777" w:rsidTr="009B2EEB">
        <w:trPr>
          <w:trHeight w:val="330"/>
        </w:trPr>
        <w:tc>
          <w:tcPr>
            <w:tcW w:w="2037" w:type="dxa"/>
            <w:shd w:val="clear" w:color="auto" w:fill="auto"/>
            <w:vAlign w:val="center"/>
            <w:hideMark/>
          </w:tcPr>
          <w:p w14:paraId="2B6AB98D"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85D1D7B" w14:textId="77777777" w:rsidR="009D11C1" w:rsidRPr="004E149B" w:rsidRDefault="009D11C1" w:rsidP="009D11C1">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740C78E"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2160120</w:t>
            </w:r>
          </w:p>
        </w:tc>
        <w:tc>
          <w:tcPr>
            <w:tcW w:w="569" w:type="dxa"/>
            <w:shd w:val="clear" w:color="auto" w:fill="auto"/>
            <w:vAlign w:val="center"/>
            <w:hideMark/>
          </w:tcPr>
          <w:p w14:paraId="3B34848D"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8CDF9A0" w14:textId="77777777" w:rsidR="009D11C1" w:rsidRPr="004E149B" w:rsidRDefault="009D11C1" w:rsidP="009D11C1">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tcBorders>
              <w:bottom w:val="single" w:sz="4" w:space="0" w:color="auto"/>
            </w:tcBorders>
            <w:shd w:val="clear" w:color="auto" w:fill="auto"/>
            <w:vAlign w:val="center"/>
            <w:hideMark/>
          </w:tcPr>
          <w:p w14:paraId="40EE584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tcBorders>
              <w:bottom w:val="single" w:sz="4" w:space="0" w:color="auto"/>
            </w:tcBorders>
            <w:shd w:val="clear" w:color="auto" w:fill="auto"/>
            <w:vAlign w:val="center"/>
            <w:hideMark/>
          </w:tcPr>
          <w:p w14:paraId="12BC6306"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02F9380" w14:textId="77777777" w:rsidR="009D11C1" w:rsidRPr="004E149B" w:rsidRDefault="009D11C1" w:rsidP="009D11C1">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MEJORAS (3)</w:t>
            </w:r>
          </w:p>
        </w:tc>
      </w:tr>
      <w:tr w:rsidR="00EB1CD2" w:rsidRPr="009A6074" w14:paraId="164DE08D" w14:textId="77777777" w:rsidTr="009B2EEB">
        <w:trPr>
          <w:trHeight w:val="330"/>
        </w:trPr>
        <w:tc>
          <w:tcPr>
            <w:tcW w:w="2037" w:type="dxa"/>
            <w:shd w:val="clear" w:color="auto" w:fill="auto"/>
            <w:vAlign w:val="center"/>
          </w:tcPr>
          <w:p w14:paraId="0CC4E0A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77EA369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6F3CF7E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2160130</w:t>
            </w:r>
          </w:p>
        </w:tc>
        <w:tc>
          <w:tcPr>
            <w:tcW w:w="569" w:type="dxa"/>
            <w:shd w:val="clear" w:color="auto" w:fill="auto"/>
            <w:vAlign w:val="center"/>
          </w:tcPr>
          <w:p w14:paraId="10FE2F0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2600E7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3A17D807"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3FC7547E"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5D014F5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POR PAGAR DE COMUNICACIÓN Y TELÉFONO (3)</w:t>
            </w:r>
          </w:p>
        </w:tc>
      </w:tr>
      <w:tr w:rsidR="00EB1CD2" w:rsidRPr="009A6074" w14:paraId="59DF6C85" w14:textId="77777777" w:rsidTr="009B2EEB">
        <w:trPr>
          <w:trHeight w:val="330"/>
        </w:trPr>
        <w:tc>
          <w:tcPr>
            <w:tcW w:w="2037" w:type="dxa"/>
            <w:shd w:val="clear" w:color="auto" w:fill="auto"/>
            <w:vAlign w:val="center"/>
          </w:tcPr>
          <w:p w14:paraId="44AC452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1FE6EC4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790214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2160140</w:t>
            </w:r>
          </w:p>
        </w:tc>
        <w:tc>
          <w:tcPr>
            <w:tcW w:w="569" w:type="dxa"/>
            <w:shd w:val="clear" w:color="auto" w:fill="auto"/>
            <w:vAlign w:val="center"/>
          </w:tcPr>
          <w:p w14:paraId="5FD407B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4386F0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6407B222"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1649BFB6"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264C582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POR PAGAR DE ENERGÍA ELÉCTRICA Y AGUA (3)</w:t>
            </w:r>
          </w:p>
        </w:tc>
      </w:tr>
      <w:tr w:rsidR="00EB1CD2" w:rsidRPr="009A6074" w14:paraId="6ABF0CF4" w14:textId="77777777" w:rsidTr="009B2EEB">
        <w:trPr>
          <w:trHeight w:val="330"/>
        </w:trPr>
        <w:tc>
          <w:tcPr>
            <w:tcW w:w="2037" w:type="dxa"/>
            <w:shd w:val="clear" w:color="auto" w:fill="auto"/>
            <w:vAlign w:val="center"/>
          </w:tcPr>
          <w:p w14:paraId="6B5310A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tcPr>
          <w:p w14:paraId="6CB34E9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35DB6C1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2160150</w:t>
            </w:r>
          </w:p>
        </w:tc>
        <w:tc>
          <w:tcPr>
            <w:tcW w:w="569" w:type="dxa"/>
            <w:shd w:val="clear" w:color="auto" w:fill="auto"/>
            <w:vAlign w:val="center"/>
          </w:tcPr>
          <w:p w14:paraId="3DCEC23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FFC93B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57BC8D8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778D7184"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0848C52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LIMPIEZA Y FUMIGACIÓN (3)</w:t>
            </w:r>
          </w:p>
        </w:tc>
      </w:tr>
      <w:tr w:rsidR="00EB1CD2" w:rsidRPr="009A6074" w14:paraId="05962145" w14:textId="77777777" w:rsidTr="009B2EEB">
        <w:trPr>
          <w:trHeight w:val="330"/>
        </w:trPr>
        <w:tc>
          <w:tcPr>
            <w:tcW w:w="2037" w:type="dxa"/>
            <w:shd w:val="clear" w:color="auto" w:fill="auto"/>
            <w:vAlign w:val="center"/>
            <w:hideMark/>
          </w:tcPr>
          <w:p w14:paraId="3E60CC8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29403E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365B39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2161</w:t>
            </w:r>
          </w:p>
        </w:tc>
        <w:tc>
          <w:tcPr>
            <w:tcW w:w="569" w:type="dxa"/>
            <w:shd w:val="clear" w:color="auto" w:fill="auto"/>
            <w:vAlign w:val="center"/>
          </w:tcPr>
          <w:p w14:paraId="0FA7946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AF5FB0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39AB344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80226C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BENEFICIOS POR PAGAR A EMPLEADOS (3)</w:t>
            </w:r>
          </w:p>
        </w:tc>
      </w:tr>
      <w:tr w:rsidR="00EB1CD2" w:rsidRPr="004E149B" w14:paraId="2425C164" w14:textId="77777777" w:rsidTr="00F90BAD">
        <w:trPr>
          <w:trHeight w:val="330"/>
        </w:trPr>
        <w:tc>
          <w:tcPr>
            <w:tcW w:w="2037" w:type="dxa"/>
            <w:shd w:val="clear" w:color="auto" w:fill="auto"/>
            <w:vAlign w:val="center"/>
          </w:tcPr>
          <w:p w14:paraId="6B87157A" w14:textId="77777777" w:rsidR="00EB1CD2" w:rsidRPr="004E149B" w:rsidRDefault="00EB1CD2" w:rsidP="00F90BA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384FD91D" w14:textId="77777777" w:rsidR="00EB1CD2" w:rsidRPr="004E149B" w:rsidRDefault="00EB1CD2" w:rsidP="00F90BAD">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6A4907AC" w14:textId="77777777" w:rsidR="00EB1CD2" w:rsidRPr="004E149B" w:rsidRDefault="00EB1CD2" w:rsidP="00F90BAD">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2161000</w:t>
            </w:r>
          </w:p>
        </w:tc>
        <w:tc>
          <w:tcPr>
            <w:tcW w:w="569" w:type="dxa"/>
            <w:shd w:val="clear" w:color="auto" w:fill="auto"/>
            <w:vAlign w:val="center"/>
          </w:tcPr>
          <w:p w14:paraId="0EB83F08" w14:textId="77777777" w:rsidR="00EB1CD2" w:rsidRPr="004E149B" w:rsidRDefault="00EB1CD2" w:rsidP="00F90BAD">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D56DED0" w14:textId="77777777" w:rsidR="00EB1CD2" w:rsidRPr="004E149B" w:rsidRDefault="00EB1CD2" w:rsidP="00F90BAD">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18AEA14A" w14:textId="77777777" w:rsidR="00EB1CD2" w:rsidRPr="004E149B" w:rsidRDefault="00EB1CD2" w:rsidP="00F90BAD">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7E6E518C" w14:textId="77777777" w:rsidR="00EB1CD2" w:rsidRPr="004E149B" w:rsidRDefault="00EB1CD2" w:rsidP="00F90BAD">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693B5481" w14:textId="77777777" w:rsidR="00EB1CD2" w:rsidRPr="004E149B" w:rsidRDefault="00EB1CD2" w:rsidP="00F90BA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REMUNERACIONES POR PAGAR (3)</w:t>
            </w:r>
          </w:p>
        </w:tc>
      </w:tr>
      <w:tr w:rsidR="00EB1CD2" w:rsidRPr="004E149B" w14:paraId="7A3EA426" w14:textId="77777777" w:rsidTr="00F90BAD">
        <w:trPr>
          <w:trHeight w:val="330"/>
        </w:trPr>
        <w:tc>
          <w:tcPr>
            <w:tcW w:w="2037" w:type="dxa"/>
            <w:shd w:val="clear" w:color="auto" w:fill="auto"/>
            <w:vAlign w:val="center"/>
          </w:tcPr>
          <w:p w14:paraId="5778DBB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5291D2C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3F4FC0D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2161010</w:t>
            </w:r>
          </w:p>
        </w:tc>
        <w:tc>
          <w:tcPr>
            <w:tcW w:w="569" w:type="dxa"/>
            <w:shd w:val="clear" w:color="auto" w:fill="auto"/>
            <w:vAlign w:val="center"/>
          </w:tcPr>
          <w:p w14:paraId="71A683F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C21CF4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581ADA3F"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193386D8"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68C8CBC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VACACIONES POR PAGAR (3)</w:t>
            </w:r>
          </w:p>
        </w:tc>
      </w:tr>
      <w:tr w:rsidR="00EB1CD2" w:rsidRPr="004E149B" w14:paraId="57A316BA" w14:textId="77777777" w:rsidTr="00F90BAD">
        <w:trPr>
          <w:trHeight w:val="330"/>
        </w:trPr>
        <w:tc>
          <w:tcPr>
            <w:tcW w:w="2037" w:type="dxa"/>
            <w:shd w:val="clear" w:color="auto" w:fill="auto"/>
            <w:vAlign w:val="center"/>
          </w:tcPr>
          <w:p w14:paraId="502C469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4D9D8B7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2FFB2D7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2161020</w:t>
            </w:r>
          </w:p>
        </w:tc>
        <w:tc>
          <w:tcPr>
            <w:tcW w:w="569" w:type="dxa"/>
            <w:shd w:val="clear" w:color="auto" w:fill="auto"/>
            <w:vAlign w:val="center"/>
          </w:tcPr>
          <w:p w14:paraId="520B152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E374F7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7AF12B79"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111DC296"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3DBEB14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BENEFICIOS POR PAGAR (3)</w:t>
            </w:r>
          </w:p>
        </w:tc>
      </w:tr>
      <w:tr w:rsidR="00EB1CD2" w:rsidRPr="004E149B" w14:paraId="5010A3B8" w14:textId="77777777" w:rsidTr="009B2EEB">
        <w:trPr>
          <w:trHeight w:val="330"/>
        </w:trPr>
        <w:tc>
          <w:tcPr>
            <w:tcW w:w="2037" w:type="dxa"/>
            <w:shd w:val="clear" w:color="auto" w:fill="auto"/>
            <w:vAlign w:val="center"/>
            <w:hideMark/>
          </w:tcPr>
          <w:p w14:paraId="26ABD10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87F1C9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F7889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2162</w:t>
            </w:r>
          </w:p>
        </w:tc>
        <w:tc>
          <w:tcPr>
            <w:tcW w:w="569" w:type="dxa"/>
            <w:shd w:val="clear" w:color="auto" w:fill="auto"/>
            <w:vAlign w:val="center"/>
          </w:tcPr>
          <w:p w14:paraId="3E4FFDF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DD0029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50013F3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5AE2F6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ARRENDAMIENTOS COBRADOS POR ANTICIPADO (3)</w:t>
            </w:r>
          </w:p>
        </w:tc>
      </w:tr>
      <w:tr w:rsidR="00F277FB" w:rsidRPr="004E149B" w14:paraId="7278A499" w14:textId="77777777" w:rsidTr="00F90BAD">
        <w:trPr>
          <w:trHeight w:val="330"/>
        </w:trPr>
        <w:tc>
          <w:tcPr>
            <w:tcW w:w="2037" w:type="dxa"/>
            <w:shd w:val="clear" w:color="auto" w:fill="auto"/>
            <w:vAlign w:val="center"/>
          </w:tcPr>
          <w:p w14:paraId="2965B452" w14:textId="77777777" w:rsidR="00F277FB" w:rsidRPr="004E149B" w:rsidRDefault="00F277FB" w:rsidP="00F90BA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3DC36589" w14:textId="77777777" w:rsidR="00F277FB" w:rsidRPr="004E149B" w:rsidRDefault="00F277FB" w:rsidP="00F90BAD">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0C1B1802" w14:textId="77777777" w:rsidR="00F277FB" w:rsidRPr="004E149B" w:rsidRDefault="00F277FB" w:rsidP="00F90BAD">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2162000</w:t>
            </w:r>
          </w:p>
        </w:tc>
        <w:tc>
          <w:tcPr>
            <w:tcW w:w="569" w:type="dxa"/>
            <w:shd w:val="clear" w:color="auto" w:fill="auto"/>
            <w:vAlign w:val="center"/>
          </w:tcPr>
          <w:p w14:paraId="0674B309" w14:textId="77777777" w:rsidR="00F277FB" w:rsidRPr="004E149B" w:rsidRDefault="00F277FB" w:rsidP="00F90BAD">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6051D7C" w14:textId="77777777" w:rsidR="00F277FB" w:rsidRPr="004E149B" w:rsidRDefault="00F277FB" w:rsidP="00F90BAD">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4D49073F" w14:textId="77777777" w:rsidR="00F277FB" w:rsidRPr="004E149B" w:rsidRDefault="00F277FB" w:rsidP="00F90BAD">
            <w:pPr>
              <w:widowControl/>
              <w:jc w:val="both"/>
              <w:rPr>
                <w:rFonts w:ascii="Museo Sans 300" w:eastAsia="Times New Roman" w:hAnsi="Museo Sans 300" w:cs="Calibri"/>
                <w:sz w:val="20"/>
                <w:szCs w:val="20"/>
                <w:lang w:val="es-SV" w:eastAsia="es-MX"/>
              </w:rPr>
            </w:pPr>
          </w:p>
        </w:tc>
        <w:tc>
          <w:tcPr>
            <w:tcW w:w="460" w:type="dxa"/>
            <w:tcBorders>
              <w:bottom w:val="single" w:sz="4" w:space="0" w:color="auto"/>
            </w:tcBorders>
            <w:shd w:val="clear" w:color="auto" w:fill="auto"/>
            <w:vAlign w:val="center"/>
          </w:tcPr>
          <w:p w14:paraId="05A7D6A1" w14:textId="77777777" w:rsidR="00F277FB" w:rsidRPr="004E149B" w:rsidRDefault="00F277FB" w:rsidP="00F90BAD">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12E190B1" w14:textId="77777777" w:rsidR="00F277FB" w:rsidRPr="004E149B" w:rsidRDefault="00F277FB" w:rsidP="00F90BAD">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ARRENDAMIENTOS COBRADOS POR ANTICIPADO (3)</w:t>
            </w:r>
          </w:p>
        </w:tc>
      </w:tr>
      <w:tr w:rsidR="00EB1CD2" w:rsidRPr="009A6074" w14:paraId="2AC3B634" w14:textId="77777777" w:rsidTr="009B2EEB">
        <w:trPr>
          <w:trHeight w:val="330"/>
        </w:trPr>
        <w:tc>
          <w:tcPr>
            <w:tcW w:w="2037" w:type="dxa"/>
            <w:shd w:val="clear" w:color="auto" w:fill="auto"/>
            <w:vAlign w:val="center"/>
            <w:hideMark/>
          </w:tcPr>
          <w:p w14:paraId="194F7AA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921B9F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DE88D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w:t>
            </w:r>
          </w:p>
        </w:tc>
        <w:tc>
          <w:tcPr>
            <w:tcW w:w="569" w:type="dxa"/>
            <w:shd w:val="clear" w:color="auto" w:fill="auto"/>
            <w:vAlign w:val="center"/>
            <w:hideMark/>
          </w:tcPr>
          <w:p w14:paraId="1D79094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76536B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0F1E3F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TITULARIZACIÓN DE ACTIVOS (CORTO PLAZO)</w:t>
            </w:r>
          </w:p>
        </w:tc>
      </w:tr>
      <w:tr w:rsidR="00EB1CD2" w:rsidRPr="009A6074" w14:paraId="37D5C6D1" w14:textId="77777777" w:rsidTr="009B2EEB">
        <w:trPr>
          <w:trHeight w:val="330"/>
        </w:trPr>
        <w:tc>
          <w:tcPr>
            <w:tcW w:w="2037" w:type="dxa"/>
            <w:shd w:val="clear" w:color="auto" w:fill="auto"/>
            <w:vAlign w:val="center"/>
            <w:hideMark/>
          </w:tcPr>
          <w:p w14:paraId="3131AE3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9F4B50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BD22AA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w:t>
            </w:r>
          </w:p>
        </w:tc>
        <w:tc>
          <w:tcPr>
            <w:tcW w:w="569" w:type="dxa"/>
            <w:shd w:val="clear" w:color="auto" w:fill="auto"/>
            <w:vAlign w:val="center"/>
            <w:hideMark/>
          </w:tcPr>
          <w:p w14:paraId="68BB49B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40703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C14F3C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AD8522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TITULARIZACIÓN DE ACTIVOS (CORTO PLAZO)</w:t>
            </w:r>
          </w:p>
        </w:tc>
      </w:tr>
      <w:tr w:rsidR="00EB1CD2" w:rsidRPr="004E149B" w14:paraId="046E2564" w14:textId="77777777" w:rsidTr="009B2EEB">
        <w:trPr>
          <w:trHeight w:val="330"/>
        </w:trPr>
        <w:tc>
          <w:tcPr>
            <w:tcW w:w="2037" w:type="dxa"/>
            <w:shd w:val="clear" w:color="auto" w:fill="auto"/>
            <w:vAlign w:val="center"/>
            <w:hideMark/>
          </w:tcPr>
          <w:p w14:paraId="1F390F6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B1197B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CF666D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2170000</w:t>
            </w:r>
          </w:p>
        </w:tc>
        <w:tc>
          <w:tcPr>
            <w:tcW w:w="569" w:type="dxa"/>
            <w:shd w:val="clear" w:color="auto" w:fill="auto"/>
            <w:vAlign w:val="center"/>
            <w:hideMark/>
          </w:tcPr>
          <w:p w14:paraId="33D4A08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F1EFAA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8318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A46875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EC3465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EB1CD2" w:rsidRPr="004E149B" w14:paraId="5D12CAEA" w14:textId="77777777" w:rsidTr="009B2EEB">
        <w:trPr>
          <w:trHeight w:val="330"/>
        </w:trPr>
        <w:tc>
          <w:tcPr>
            <w:tcW w:w="2037" w:type="dxa"/>
            <w:shd w:val="clear" w:color="auto" w:fill="auto"/>
            <w:vAlign w:val="center"/>
            <w:hideMark/>
          </w:tcPr>
          <w:p w14:paraId="109D202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6E671A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1A3AB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2170010</w:t>
            </w:r>
          </w:p>
        </w:tc>
        <w:tc>
          <w:tcPr>
            <w:tcW w:w="569" w:type="dxa"/>
            <w:shd w:val="clear" w:color="auto" w:fill="auto"/>
            <w:vAlign w:val="center"/>
            <w:hideMark/>
          </w:tcPr>
          <w:p w14:paraId="7EFAFD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DE7668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1564D1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6D8872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BC4EF0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EB1CD2" w:rsidRPr="004E149B" w14:paraId="57F3F0C6" w14:textId="77777777" w:rsidTr="009B2EEB">
        <w:trPr>
          <w:trHeight w:val="330"/>
        </w:trPr>
        <w:tc>
          <w:tcPr>
            <w:tcW w:w="2037" w:type="dxa"/>
            <w:shd w:val="clear" w:color="auto" w:fill="auto"/>
            <w:vAlign w:val="center"/>
            <w:hideMark/>
          </w:tcPr>
          <w:p w14:paraId="34FF580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2E03F3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E6B9F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2170020</w:t>
            </w:r>
          </w:p>
        </w:tc>
        <w:tc>
          <w:tcPr>
            <w:tcW w:w="569" w:type="dxa"/>
            <w:shd w:val="clear" w:color="auto" w:fill="auto"/>
            <w:vAlign w:val="center"/>
            <w:hideMark/>
          </w:tcPr>
          <w:p w14:paraId="4178F20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7EAB4D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2866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302B07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93817B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EB1CD2" w:rsidRPr="004E149B" w14:paraId="5613958E" w14:textId="77777777" w:rsidTr="009B2EEB">
        <w:trPr>
          <w:trHeight w:val="330"/>
        </w:trPr>
        <w:tc>
          <w:tcPr>
            <w:tcW w:w="2037" w:type="dxa"/>
            <w:shd w:val="clear" w:color="auto" w:fill="auto"/>
            <w:vAlign w:val="center"/>
            <w:hideMark/>
          </w:tcPr>
          <w:p w14:paraId="4468B57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0698C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81F0DF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2170030</w:t>
            </w:r>
          </w:p>
        </w:tc>
        <w:tc>
          <w:tcPr>
            <w:tcW w:w="569" w:type="dxa"/>
            <w:shd w:val="clear" w:color="auto" w:fill="auto"/>
            <w:vAlign w:val="center"/>
            <w:hideMark/>
          </w:tcPr>
          <w:p w14:paraId="7A686FA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38FA7B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921BD5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E68C23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3EF802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EB1CD2" w:rsidRPr="004E149B" w14:paraId="54862EFF" w14:textId="77777777" w:rsidTr="009B2EEB">
        <w:trPr>
          <w:trHeight w:val="330"/>
        </w:trPr>
        <w:tc>
          <w:tcPr>
            <w:tcW w:w="2037" w:type="dxa"/>
            <w:shd w:val="clear" w:color="auto" w:fill="auto"/>
            <w:vAlign w:val="center"/>
            <w:hideMark/>
          </w:tcPr>
          <w:p w14:paraId="485D566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C99EB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4DB9E4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2170040</w:t>
            </w:r>
          </w:p>
        </w:tc>
        <w:tc>
          <w:tcPr>
            <w:tcW w:w="569" w:type="dxa"/>
            <w:shd w:val="clear" w:color="auto" w:fill="auto"/>
            <w:vAlign w:val="center"/>
          </w:tcPr>
          <w:p w14:paraId="685355D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012043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E3847F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402C7E2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05EF9DD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EB1CD2" w:rsidRPr="004E149B" w14:paraId="589647F9" w14:textId="77777777" w:rsidTr="009B2EEB">
        <w:trPr>
          <w:trHeight w:val="330"/>
        </w:trPr>
        <w:tc>
          <w:tcPr>
            <w:tcW w:w="2037" w:type="dxa"/>
            <w:shd w:val="clear" w:color="auto" w:fill="auto"/>
            <w:vAlign w:val="center"/>
            <w:hideMark/>
          </w:tcPr>
          <w:p w14:paraId="3AC5BED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F36D52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59D43D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2170050</w:t>
            </w:r>
          </w:p>
        </w:tc>
        <w:tc>
          <w:tcPr>
            <w:tcW w:w="569" w:type="dxa"/>
            <w:shd w:val="clear" w:color="auto" w:fill="auto"/>
            <w:vAlign w:val="center"/>
          </w:tcPr>
          <w:p w14:paraId="7D3F774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6D09EA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C63A39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586DA4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01709F2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INMUEBLES (3)</w:t>
            </w:r>
          </w:p>
        </w:tc>
      </w:tr>
      <w:tr w:rsidR="00EB1CD2" w:rsidRPr="009A6074" w14:paraId="6CB46A78" w14:textId="77777777" w:rsidTr="009B2EEB">
        <w:trPr>
          <w:trHeight w:val="330"/>
        </w:trPr>
        <w:tc>
          <w:tcPr>
            <w:tcW w:w="2037" w:type="dxa"/>
            <w:shd w:val="clear" w:color="auto" w:fill="auto"/>
            <w:vAlign w:val="center"/>
            <w:hideMark/>
          </w:tcPr>
          <w:p w14:paraId="18540D2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B88589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8BC96F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w:t>
            </w:r>
          </w:p>
        </w:tc>
        <w:tc>
          <w:tcPr>
            <w:tcW w:w="569" w:type="dxa"/>
            <w:shd w:val="clear" w:color="auto" w:fill="auto"/>
            <w:vAlign w:val="center"/>
            <w:hideMark/>
          </w:tcPr>
          <w:p w14:paraId="25F94FD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8789C1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609B01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IMPUESTOS Y RETENCIONES POR PAGAR </w:t>
            </w:r>
          </w:p>
        </w:tc>
      </w:tr>
      <w:tr w:rsidR="00EB1CD2" w:rsidRPr="009A6074" w14:paraId="50DE5C2E" w14:textId="77777777" w:rsidTr="009B2EEB">
        <w:trPr>
          <w:trHeight w:val="330"/>
        </w:trPr>
        <w:tc>
          <w:tcPr>
            <w:tcW w:w="2037" w:type="dxa"/>
            <w:shd w:val="clear" w:color="auto" w:fill="auto"/>
            <w:vAlign w:val="center"/>
            <w:hideMark/>
          </w:tcPr>
          <w:p w14:paraId="606565D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CFFF63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29670E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w:t>
            </w:r>
          </w:p>
        </w:tc>
        <w:tc>
          <w:tcPr>
            <w:tcW w:w="569" w:type="dxa"/>
            <w:shd w:val="clear" w:color="auto" w:fill="auto"/>
            <w:vAlign w:val="center"/>
            <w:hideMark/>
          </w:tcPr>
          <w:p w14:paraId="1076399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28C307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72B500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3AA8C8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IMPUESTOS Y RETENCIONES POR PAGAR </w:t>
            </w:r>
          </w:p>
        </w:tc>
      </w:tr>
      <w:tr w:rsidR="00EB1CD2" w:rsidRPr="009A6074" w14:paraId="574DABF9" w14:textId="77777777" w:rsidTr="009B2EEB">
        <w:trPr>
          <w:trHeight w:val="330"/>
        </w:trPr>
        <w:tc>
          <w:tcPr>
            <w:tcW w:w="2037" w:type="dxa"/>
            <w:shd w:val="clear" w:color="auto" w:fill="auto"/>
            <w:vAlign w:val="center"/>
            <w:hideMark/>
          </w:tcPr>
          <w:p w14:paraId="7D83269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B6BDBC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3DA227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2180000</w:t>
            </w:r>
          </w:p>
        </w:tc>
        <w:tc>
          <w:tcPr>
            <w:tcW w:w="569" w:type="dxa"/>
            <w:shd w:val="clear" w:color="auto" w:fill="auto"/>
            <w:vAlign w:val="center"/>
            <w:hideMark/>
          </w:tcPr>
          <w:p w14:paraId="42687D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DA29A2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2005BB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2CACF3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97BA3F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A LA TRANSFERENCIA DE BIENES RAÍCES</w:t>
            </w:r>
          </w:p>
        </w:tc>
      </w:tr>
      <w:tr w:rsidR="00EB1CD2" w:rsidRPr="009A6074" w14:paraId="2A0B9C3A" w14:textId="77777777" w:rsidTr="009B2EEB">
        <w:trPr>
          <w:trHeight w:val="330"/>
        </w:trPr>
        <w:tc>
          <w:tcPr>
            <w:tcW w:w="2037" w:type="dxa"/>
            <w:shd w:val="clear" w:color="auto" w:fill="auto"/>
            <w:vAlign w:val="center"/>
            <w:hideMark/>
          </w:tcPr>
          <w:p w14:paraId="59CB42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5B9867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96753D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2180010</w:t>
            </w:r>
          </w:p>
        </w:tc>
        <w:tc>
          <w:tcPr>
            <w:tcW w:w="569" w:type="dxa"/>
            <w:shd w:val="clear" w:color="auto" w:fill="auto"/>
            <w:vAlign w:val="center"/>
            <w:hideMark/>
          </w:tcPr>
          <w:p w14:paraId="2C07970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39A50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07E0F2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F18622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57A25D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RETENCIONES DE IMPUESTO SOBRE LA RENTA</w:t>
            </w:r>
          </w:p>
        </w:tc>
      </w:tr>
      <w:tr w:rsidR="00EB1CD2" w:rsidRPr="004E149B" w14:paraId="78A654B3" w14:textId="77777777" w:rsidTr="009B2EEB">
        <w:trPr>
          <w:trHeight w:val="330"/>
        </w:trPr>
        <w:tc>
          <w:tcPr>
            <w:tcW w:w="2037" w:type="dxa"/>
            <w:shd w:val="clear" w:color="auto" w:fill="auto"/>
            <w:vAlign w:val="center"/>
            <w:hideMark/>
          </w:tcPr>
          <w:p w14:paraId="1A752A1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BDCD06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134F3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2180020</w:t>
            </w:r>
          </w:p>
        </w:tc>
        <w:tc>
          <w:tcPr>
            <w:tcW w:w="569" w:type="dxa"/>
            <w:shd w:val="clear" w:color="auto" w:fill="auto"/>
            <w:vAlign w:val="center"/>
            <w:hideMark/>
          </w:tcPr>
          <w:p w14:paraId="676EC3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F4E05D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F42412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BCB26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B9C5CF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DÉBITO FISCAL (3)</w:t>
            </w:r>
          </w:p>
        </w:tc>
      </w:tr>
      <w:tr w:rsidR="00EB1CD2" w:rsidRPr="004E149B" w14:paraId="1883092C" w14:textId="77777777" w:rsidTr="009B2EEB">
        <w:trPr>
          <w:trHeight w:val="330"/>
        </w:trPr>
        <w:tc>
          <w:tcPr>
            <w:tcW w:w="2037" w:type="dxa"/>
            <w:shd w:val="clear" w:color="auto" w:fill="auto"/>
            <w:vAlign w:val="center"/>
            <w:hideMark/>
          </w:tcPr>
          <w:p w14:paraId="200C5E5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58C57F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417A48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2180030</w:t>
            </w:r>
          </w:p>
        </w:tc>
        <w:tc>
          <w:tcPr>
            <w:tcW w:w="569" w:type="dxa"/>
            <w:shd w:val="clear" w:color="auto" w:fill="auto"/>
            <w:vAlign w:val="center"/>
            <w:hideMark/>
          </w:tcPr>
          <w:p w14:paraId="5A109E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AA8CF5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9268D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70E517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B5936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POR PAGAR (3)</w:t>
            </w:r>
          </w:p>
        </w:tc>
      </w:tr>
      <w:tr w:rsidR="00EB1CD2" w:rsidRPr="004E149B" w14:paraId="72A4C1CE" w14:textId="77777777" w:rsidTr="009B2EEB">
        <w:trPr>
          <w:trHeight w:val="330"/>
        </w:trPr>
        <w:tc>
          <w:tcPr>
            <w:tcW w:w="2037" w:type="dxa"/>
            <w:shd w:val="clear" w:color="auto" w:fill="auto"/>
            <w:vAlign w:val="center"/>
            <w:hideMark/>
          </w:tcPr>
          <w:p w14:paraId="7603A13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44DB39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3EEBF2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2180040</w:t>
            </w:r>
          </w:p>
        </w:tc>
        <w:tc>
          <w:tcPr>
            <w:tcW w:w="569" w:type="dxa"/>
            <w:shd w:val="clear" w:color="auto" w:fill="auto"/>
            <w:vAlign w:val="center"/>
            <w:hideMark/>
          </w:tcPr>
          <w:p w14:paraId="69292B1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B65FF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30685B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C43D51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15345A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RETENIDO A TERCEROS (3)</w:t>
            </w:r>
          </w:p>
        </w:tc>
      </w:tr>
      <w:tr w:rsidR="00EB1CD2" w:rsidRPr="004E149B" w14:paraId="01F4F0F5" w14:textId="77777777" w:rsidTr="009B2EEB">
        <w:trPr>
          <w:trHeight w:val="330"/>
        </w:trPr>
        <w:tc>
          <w:tcPr>
            <w:tcW w:w="2037" w:type="dxa"/>
            <w:shd w:val="clear" w:color="auto" w:fill="auto"/>
            <w:vAlign w:val="center"/>
            <w:hideMark/>
          </w:tcPr>
          <w:p w14:paraId="35ABF26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07E198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0A622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2180050</w:t>
            </w:r>
          </w:p>
        </w:tc>
        <w:tc>
          <w:tcPr>
            <w:tcW w:w="569" w:type="dxa"/>
            <w:shd w:val="clear" w:color="auto" w:fill="auto"/>
            <w:vAlign w:val="center"/>
            <w:hideMark/>
          </w:tcPr>
          <w:p w14:paraId="209640C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F40D17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4B17A2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7A830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A6864E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IVA PERCIBIDO POR PAGAR (3)</w:t>
            </w:r>
          </w:p>
        </w:tc>
      </w:tr>
      <w:tr w:rsidR="00EB1CD2" w:rsidRPr="004E149B" w14:paraId="5C84E22D" w14:textId="77777777" w:rsidTr="009B2EEB">
        <w:trPr>
          <w:trHeight w:val="330"/>
        </w:trPr>
        <w:tc>
          <w:tcPr>
            <w:tcW w:w="2037" w:type="dxa"/>
            <w:shd w:val="clear" w:color="auto" w:fill="auto"/>
            <w:vAlign w:val="center"/>
            <w:hideMark/>
          </w:tcPr>
          <w:p w14:paraId="2CCC891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DB4505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97BC6D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2180060</w:t>
            </w:r>
          </w:p>
        </w:tc>
        <w:tc>
          <w:tcPr>
            <w:tcW w:w="569" w:type="dxa"/>
            <w:shd w:val="clear" w:color="auto" w:fill="auto"/>
            <w:vAlign w:val="center"/>
            <w:hideMark/>
          </w:tcPr>
          <w:p w14:paraId="2C8721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713B8F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AAAD8D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74D30B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752549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OTROS IMPUESTOS </w:t>
            </w:r>
            <w:r w:rsidRPr="004E149B">
              <w:rPr>
                <w:rFonts w:ascii="Museo Sans 300" w:eastAsia="Times New Roman" w:hAnsi="Museo Sans 300" w:cs="Calibri"/>
                <w:sz w:val="20"/>
                <w:szCs w:val="20"/>
                <w:lang w:val="es-SV" w:eastAsia="es-MX"/>
              </w:rPr>
              <w:lastRenderedPageBreak/>
              <w:t>RETENIDOS (3)</w:t>
            </w:r>
          </w:p>
        </w:tc>
      </w:tr>
      <w:tr w:rsidR="00EB1CD2" w:rsidRPr="009A6074" w14:paraId="4BF1A77C" w14:textId="77777777" w:rsidTr="009B2EEB">
        <w:trPr>
          <w:trHeight w:val="330"/>
        </w:trPr>
        <w:tc>
          <w:tcPr>
            <w:tcW w:w="2037" w:type="dxa"/>
            <w:shd w:val="clear" w:color="auto" w:fill="auto"/>
            <w:vAlign w:val="center"/>
            <w:hideMark/>
          </w:tcPr>
          <w:p w14:paraId="70E5BBB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SUB-CUENTA</w:t>
            </w:r>
          </w:p>
        </w:tc>
        <w:tc>
          <w:tcPr>
            <w:tcW w:w="855" w:type="dxa"/>
            <w:shd w:val="clear" w:color="auto" w:fill="auto"/>
            <w:vAlign w:val="center"/>
            <w:hideMark/>
          </w:tcPr>
          <w:p w14:paraId="385EBCB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5796C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2181</w:t>
            </w:r>
          </w:p>
        </w:tc>
        <w:tc>
          <w:tcPr>
            <w:tcW w:w="569" w:type="dxa"/>
            <w:shd w:val="clear" w:color="auto" w:fill="auto"/>
            <w:vAlign w:val="center"/>
          </w:tcPr>
          <w:p w14:paraId="3E4DE02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C9D59A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4B84ACC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3BE499E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RETENCIONES POR PAGAR DE EMPLEADOS (3)</w:t>
            </w:r>
          </w:p>
        </w:tc>
      </w:tr>
      <w:tr w:rsidR="00EB1CD2" w:rsidRPr="004E149B" w14:paraId="43C09D18" w14:textId="77777777" w:rsidTr="00F277FB">
        <w:trPr>
          <w:trHeight w:val="330"/>
        </w:trPr>
        <w:tc>
          <w:tcPr>
            <w:tcW w:w="2037" w:type="dxa"/>
            <w:shd w:val="clear" w:color="auto" w:fill="auto"/>
            <w:vAlign w:val="center"/>
            <w:hideMark/>
          </w:tcPr>
          <w:p w14:paraId="10B3151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13CF36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A52FE1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2181000</w:t>
            </w:r>
          </w:p>
        </w:tc>
        <w:tc>
          <w:tcPr>
            <w:tcW w:w="569" w:type="dxa"/>
            <w:shd w:val="clear" w:color="auto" w:fill="auto"/>
            <w:vAlign w:val="center"/>
          </w:tcPr>
          <w:p w14:paraId="3CEB080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FA0EE6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7BE6E62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6417F58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06331F0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723A00F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36450BF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11E971D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ISSS - FSV (3)</w:t>
            </w:r>
          </w:p>
        </w:tc>
      </w:tr>
      <w:tr w:rsidR="00EB1CD2" w:rsidRPr="009A6074" w14:paraId="215C5606" w14:textId="77777777" w:rsidTr="00F277FB">
        <w:trPr>
          <w:trHeight w:val="330"/>
        </w:trPr>
        <w:tc>
          <w:tcPr>
            <w:tcW w:w="2037" w:type="dxa"/>
            <w:shd w:val="clear" w:color="auto" w:fill="auto"/>
            <w:vAlign w:val="center"/>
            <w:hideMark/>
          </w:tcPr>
          <w:p w14:paraId="4F577BB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A31AE5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EFAF6F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2181010</w:t>
            </w:r>
          </w:p>
        </w:tc>
        <w:tc>
          <w:tcPr>
            <w:tcW w:w="569" w:type="dxa"/>
            <w:shd w:val="clear" w:color="auto" w:fill="auto"/>
            <w:vAlign w:val="center"/>
          </w:tcPr>
          <w:p w14:paraId="4CDFFDC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818662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6B14E23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1B36C98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1FDDCB0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1AC3CCD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6495945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5968B7B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ADMINISTRADORAS DE FONDOS DE PENSIONES (AFP) (3)</w:t>
            </w:r>
          </w:p>
        </w:tc>
      </w:tr>
      <w:tr w:rsidR="00EB1CD2" w:rsidRPr="004E149B" w14:paraId="08C9A227" w14:textId="77777777" w:rsidTr="00F277FB">
        <w:trPr>
          <w:trHeight w:val="330"/>
        </w:trPr>
        <w:tc>
          <w:tcPr>
            <w:tcW w:w="2037" w:type="dxa"/>
            <w:shd w:val="clear" w:color="auto" w:fill="auto"/>
            <w:vAlign w:val="center"/>
            <w:hideMark/>
          </w:tcPr>
          <w:p w14:paraId="6E5CF1A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EAF8CD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BA6FE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2181020</w:t>
            </w:r>
          </w:p>
        </w:tc>
        <w:tc>
          <w:tcPr>
            <w:tcW w:w="569" w:type="dxa"/>
            <w:shd w:val="clear" w:color="auto" w:fill="auto"/>
            <w:vAlign w:val="center"/>
          </w:tcPr>
          <w:p w14:paraId="1E64483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8322DA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080E662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2B7234D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576134C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4732A3F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7CC9F7C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6B326E9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RETENCIONES A EMPLEADOS (3)</w:t>
            </w:r>
          </w:p>
        </w:tc>
      </w:tr>
      <w:tr w:rsidR="00EB1CD2" w:rsidRPr="004E149B" w14:paraId="4242F3DC" w14:textId="77777777" w:rsidTr="009B2EEB">
        <w:trPr>
          <w:trHeight w:val="330"/>
        </w:trPr>
        <w:tc>
          <w:tcPr>
            <w:tcW w:w="2037" w:type="dxa"/>
            <w:shd w:val="clear" w:color="auto" w:fill="auto"/>
            <w:vAlign w:val="center"/>
            <w:hideMark/>
          </w:tcPr>
          <w:p w14:paraId="3A5E590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08B525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BE2AE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2182</w:t>
            </w:r>
          </w:p>
        </w:tc>
        <w:tc>
          <w:tcPr>
            <w:tcW w:w="569" w:type="dxa"/>
            <w:shd w:val="clear" w:color="auto" w:fill="auto"/>
            <w:vAlign w:val="center"/>
          </w:tcPr>
          <w:p w14:paraId="12587DC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7DD576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316F527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16BBEB6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IMPUESTOS RETENIDOS A EMPLEADOS (3)</w:t>
            </w:r>
          </w:p>
        </w:tc>
      </w:tr>
      <w:tr w:rsidR="00EB1CD2" w:rsidRPr="009A6074" w14:paraId="07CBB20F" w14:textId="77777777" w:rsidTr="00F277FB">
        <w:trPr>
          <w:trHeight w:val="330"/>
        </w:trPr>
        <w:tc>
          <w:tcPr>
            <w:tcW w:w="2037" w:type="dxa"/>
            <w:shd w:val="clear" w:color="auto" w:fill="auto"/>
            <w:vAlign w:val="center"/>
            <w:hideMark/>
          </w:tcPr>
          <w:p w14:paraId="1D921B2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928BE6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B1C31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2182000</w:t>
            </w:r>
          </w:p>
        </w:tc>
        <w:tc>
          <w:tcPr>
            <w:tcW w:w="569" w:type="dxa"/>
            <w:shd w:val="clear" w:color="auto" w:fill="auto"/>
            <w:vAlign w:val="center"/>
          </w:tcPr>
          <w:p w14:paraId="03A315E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28BE6B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6C1E728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671CE83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5B06000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103B787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54892CF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2D8FFC3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RETENIDO (3)</w:t>
            </w:r>
          </w:p>
        </w:tc>
      </w:tr>
      <w:tr w:rsidR="00EB1CD2" w:rsidRPr="004E149B" w14:paraId="0F236E0E" w14:textId="77777777" w:rsidTr="00F277FB">
        <w:trPr>
          <w:trHeight w:val="330"/>
        </w:trPr>
        <w:tc>
          <w:tcPr>
            <w:tcW w:w="2037" w:type="dxa"/>
            <w:shd w:val="clear" w:color="auto" w:fill="auto"/>
            <w:vAlign w:val="center"/>
            <w:hideMark/>
          </w:tcPr>
          <w:p w14:paraId="2C7AA86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89ACDF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5DD053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2182010</w:t>
            </w:r>
          </w:p>
        </w:tc>
        <w:tc>
          <w:tcPr>
            <w:tcW w:w="569" w:type="dxa"/>
            <w:shd w:val="clear" w:color="auto" w:fill="auto"/>
            <w:vAlign w:val="center"/>
          </w:tcPr>
          <w:p w14:paraId="6B1E636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7D83E6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0DDE190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1C73232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08190B9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43DEEAC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59E1102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2A36B0A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IMPUESTOS MUNICIPALES RETENIDOS (3)</w:t>
            </w:r>
          </w:p>
        </w:tc>
      </w:tr>
      <w:tr w:rsidR="00EB1CD2" w:rsidRPr="004E149B" w14:paraId="18054D74" w14:textId="77777777" w:rsidTr="00F277FB">
        <w:trPr>
          <w:trHeight w:val="330"/>
        </w:trPr>
        <w:tc>
          <w:tcPr>
            <w:tcW w:w="2037" w:type="dxa"/>
            <w:shd w:val="clear" w:color="auto" w:fill="auto"/>
            <w:vAlign w:val="center"/>
            <w:hideMark/>
          </w:tcPr>
          <w:p w14:paraId="5D41C6D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75B89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23833B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2182020</w:t>
            </w:r>
          </w:p>
        </w:tc>
        <w:tc>
          <w:tcPr>
            <w:tcW w:w="569" w:type="dxa"/>
            <w:shd w:val="clear" w:color="auto" w:fill="auto"/>
            <w:vAlign w:val="center"/>
          </w:tcPr>
          <w:p w14:paraId="612463F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C1C0A4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6AC3B9F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71C2D11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59DD13D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114ECB8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16E33BF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2680032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IMPUESTOS RETENIDOS (3)</w:t>
            </w:r>
          </w:p>
        </w:tc>
      </w:tr>
      <w:tr w:rsidR="00EB1CD2" w:rsidRPr="004E149B" w14:paraId="1C95A624" w14:textId="77777777" w:rsidTr="009B2EEB">
        <w:trPr>
          <w:trHeight w:val="330"/>
        </w:trPr>
        <w:tc>
          <w:tcPr>
            <w:tcW w:w="2037" w:type="dxa"/>
            <w:shd w:val="clear" w:color="auto" w:fill="auto"/>
            <w:vAlign w:val="center"/>
            <w:hideMark/>
          </w:tcPr>
          <w:p w14:paraId="1E7918A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6B3C3B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9691A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2183</w:t>
            </w:r>
          </w:p>
        </w:tc>
        <w:tc>
          <w:tcPr>
            <w:tcW w:w="569" w:type="dxa"/>
            <w:shd w:val="clear" w:color="auto" w:fill="auto"/>
            <w:vAlign w:val="center"/>
          </w:tcPr>
          <w:p w14:paraId="3021EFD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0FB8B2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tcBorders>
              <w:bottom w:val="single" w:sz="4" w:space="0" w:color="auto"/>
            </w:tcBorders>
            <w:shd w:val="clear" w:color="auto" w:fill="auto"/>
            <w:vAlign w:val="center"/>
          </w:tcPr>
          <w:p w14:paraId="6D158AB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6E786A5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APORTACIONES PATRONALES (3)</w:t>
            </w:r>
          </w:p>
        </w:tc>
      </w:tr>
      <w:tr w:rsidR="00EB1CD2" w:rsidRPr="004E149B" w14:paraId="50B19E23" w14:textId="77777777" w:rsidTr="00F277FB">
        <w:trPr>
          <w:trHeight w:val="330"/>
        </w:trPr>
        <w:tc>
          <w:tcPr>
            <w:tcW w:w="2037" w:type="dxa"/>
            <w:shd w:val="clear" w:color="auto" w:fill="auto"/>
            <w:vAlign w:val="center"/>
            <w:hideMark/>
          </w:tcPr>
          <w:p w14:paraId="34136E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888994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B6D948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2183000</w:t>
            </w:r>
          </w:p>
        </w:tc>
        <w:tc>
          <w:tcPr>
            <w:tcW w:w="569" w:type="dxa"/>
            <w:shd w:val="clear" w:color="auto" w:fill="auto"/>
            <w:vAlign w:val="center"/>
          </w:tcPr>
          <w:p w14:paraId="15E9024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709067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204A685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61927CC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4BCA5CC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2D5505E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31CFFB5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12EAB1B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ISSS - FSV (3)</w:t>
            </w:r>
          </w:p>
        </w:tc>
      </w:tr>
      <w:tr w:rsidR="00EB1CD2" w:rsidRPr="009A6074" w14:paraId="4BDC7531" w14:textId="77777777" w:rsidTr="00F277FB">
        <w:trPr>
          <w:trHeight w:val="330"/>
        </w:trPr>
        <w:tc>
          <w:tcPr>
            <w:tcW w:w="2037" w:type="dxa"/>
            <w:shd w:val="clear" w:color="auto" w:fill="auto"/>
            <w:vAlign w:val="center"/>
            <w:hideMark/>
          </w:tcPr>
          <w:p w14:paraId="490C95E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2E0B6E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1D5CE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2183010</w:t>
            </w:r>
          </w:p>
        </w:tc>
        <w:tc>
          <w:tcPr>
            <w:tcW w:w="569" w:type="dxa"/>
            <w:shd w:val="clear" w:color="auto" w:fill="auto"/>
            <w:vAlign w:val="center"/>
          </w:tcPr>
          <w:p w14:paraId="025663A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73954C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7D753B9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157BA11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42DFC0C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1CF4635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66931B6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348E22D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ADMINISTRADORAS DE FONDOS DE PENSIONES (AFP) (3)</w:t>
            </w:r>
          </w:p>
        </w:tc>
      </w:tr>
      <w:tr w:rsidR="00EB1CD2" w:rsidRPr="004E149B" w14:paraId="650EB0D5" w14:textId="77777777" w:rsidTr="00F277FB">
        <w:trPr>
          <w:trHeight w:val="330"/>
        </w:trPr>
        <w:tc>
          <w:tcPr>
            <w:tcW w:w="2037" w:type="dxa"/>
            <w:shd w:val="clear" w:color="auto" w:fill="auto"/>
            <w:vAlign w:val="center"/>
            <w:hideMark/>
          </w:tcPr>
          <w:p w14:paraId="6388AAC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D0C3CD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986751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2183020</w:t>
            </w:r>
          </w:p>
        </w:tc>
        <w:tc>
          <w:tcPr>
            <w:tcW w:w="569" w:type="dxa"/>
            <w:shd w:val="clear" w:color="auto" w:fill="auto"/>
            <w:vAlign w:val="center"/>
          </w:tcPr>
          <w:p w14:paraId="2647F38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155CCD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5" w:type="dxa"/>
            <w:tcBorders>
              <w:right w:val="nil"/>
            </w:tcBorders>
            <w:shd w:val="clear" w:color="auto" w:fill="auto"/>
            <w:vAlign w:val="center"/>
          </w:tcPr>
          <w:p w14:paraId="43A055A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vAlign w:val="center"/>
          </w:tcPr>
          <w:p w14:paraId="7902EA0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95" w:type="dxa"/>
            <w:tcBorders>
              <w:left w:val="nil"/>
            </w:tcBorders>
            <w:shd w:val="clear" w:color="auto" w:fill="auto"/>
            <w:vAlign w:val="center"/>
          </w:tcPr>
          <w:p w14:paraId="7FD983E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tcBorders>
              <w:right w:val="nil"/>
            </w:tcBorders>
            <w:shd w:val="clear" w:color="auto" w:fill="auto"/>
            <w:vAlign w:val="center"/>
          </w:tcPr>
          <w:p w14:paraId="56A73CD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160" w:type="dxa"/>
            <w:tcBorders>
              <w:left w:val="nil"/>
            </w:tcBorders>
            <w:shd w:val="clear" w:color="auto" w:fill="auto"/>
            <w:vAlign w:val="center"/>
          </w:tcPr>
          <w:p w14:paraId="68D6F0C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18E0043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APORTACIONES PATRONALES (3)</w:t>
            </w:r>
          </w:p>
        </w:tc>
      </w:tr>
      <w:tr w:rsidR="00EB1CD2" w:rsidRPr="009A6074" w14:paraId="0B27FB05" w14:textId="77777777" w:rsidTr="009B2EEB">
        <w:trPr>
          <w:trHeight w:val="613"/>
        </w:trPr>
        <w:tc>
          <w:tcPr>
            <w:tcW w:w="2037" w:type="dxa"/>
            <w:shd w:val="clear" w:color="auto" w:fill="auto"/>
            <w:vAlign w:val="center"/>
            <w:hideMark/>
          </w:tcPr>
          <w:p w14:paraId="7FA2C91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308B4B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00ACA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w:t>
            </w:r>
          </w:p>
        </w:tc>
        <w:tc>
          <w:tcPr>
            <w:tcW w:w="569" w:type="dxa"/>
            <w:shd w:val="clear" w:color="auto" w:fill="auto"/>
            <w:vAlign w:val="center"/>
          </w:tcPr>
          <w:p w14:paraId="59186B4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8D9241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5D4A6C4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FINANCIERAS DE CORTO PLAZO (3)</w:t>
            </w:r>
          </w:p>
        </w:tc>
      </w:tr>
      <w:tr w:rsidR="00EB1CD2" w:rsidRPr="009A6074" w14:paraId="37FE4949" w14:textId="77777777" w:rsidTr="009B2EEB">
        <w:trPr>
          <w:trHeight w:val="330"/>
        </w:trPr>
        <w:tc>
          <w:tcPr>
            <w:tcW w:w="2037" w:type="dxa"/>
            <w:shd w:val="clear" w:color="auto" w:fill="auto"/>
            <w:vAlign w:val="center"/>
            <w:hideMark/>
          </w:tcPr>
          <w:p w14:paraId="17D5968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7FC9D3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12867E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2190</w:t>
            </w:r>
          </w:p>
        </w:tc>
        <w:tc>
          <w:tcPr>
            <w:tcW w:w="569" w:type="dxa"/>
            <w:shd w:val="clear" w:color="auto" w:fill="auto"/>
            <w:vAlign w:val="center"/>
            <w:hideMark/>
          </w:tcPr>
          <w:p w14:paraId="7627CF3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045E5F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49540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CCFB92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SOBREGIROS CON INSTITUCIONES BANCARIAS O DE CRÉDITO (2)</w:t>
            </w:r>
          </w:p>
        </w:tc>
      </w:tr>
      <w:tr w:rsidR="00EB1CD2" w:rsidRPr="009A6074" w14:paraId="358DFADB" w14:textId="77777777" w:rsidTr="009B2EEB">
        <w:trPr>
          <w:trHeight w:val="330"/>
        </w:trPr>
        <w:tc>
          <w:tcPr>
            <w:tcW w:w="2037" w:type="dxa"/>
            <w:shd w:val="clear" w:color="auto" w:fill="auto"/>
            <w:vAlign w:val="center"/>
            <w:hideMark/>
          </w:tcPr>
          <w:p w14:paraId="314E39A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105B39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2C7D3D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2190000</w:t>
            </w:r>
          </w:p>
        </w:tc>
        <w:tc>
          <w:tcPr>
            <w:tcW w:w="569" w:type="dxa"/>
            <w:shd w:val="clear" w:color="auto" w:fill="auto"/>
            <w:vAlign w:val="center"/>
            <w:hideMark/>
          </w:tcPr>
          <w:p w14:paraId="7715CD9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7D23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DD8F22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6CD8F1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6F73A8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LOCALES (2)</w:t>
            </w:r>
          </w:p>
        </w:tc>
      </w:tr>
      <w:tr w:rsidR="00EB1CD2" w:rsidRPr="009A6074" w14:paraId="6AD5F1E4" w14:textId="77777777" w:rsidTr="009B2EEB">
        <w:trPr>
          <w:trHeight w:val="330"/>
        </w:trPr>
        <w:tc>
          <w:tcPr>
            <w:tcW w:w="2037" w:type="dxa"/>
            <w:shd w:val="clear" w:color="auto" w:fill="auto"/>
            <w:vAlign w:val="center"/>
            <w:hideMark/>
          </w:tcPr>
          <w:p w14:paraId="22DD6FE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41B1B0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EE7DBA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2190010</w:t>
            </w:r>
          </w:p>
        </w:tc>
        <w:tc>
          <w:tcPr>
            <w:tcW w:w="569" w:type="dxa"/>
            <w:shd w:val="clear" w:color="auto" w:fill="auto"/>
            <w:vAlign w:val="center"/>
            <w:hideMark/>
          </w:tcPr>
          <w:p w14:paraId="5FE1FA1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B444A8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5ECE9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CBE0B8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1CE1A5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DEL EXTERIOR (2)</w:t>
            </w:r>
          </w:p>
        </w:tc>
      </w:tr>
      <w:tr w:rsidR="00EB1CD2" w:rsidRPr="009A6074" w14:paraId="4CCE5B2A" w14:textId="77777777" w:rsidTr="009B2EEB">
        <w:trPr>
          <w:trHeight w:val="330"/>
        </w:trPr>
        <w:tc>
          <w:tcPr>
            <w:tcW w:w="2037" w:type="dxa"/>
            <w:shd w:val="clear" w:color="auto" w:fill="auto"/>
            <w:vAlign w:val="center"/>
            <w:hideMark/>
          </w:tcPr>
          <w:p w14:paraId="2CADBA0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FC7793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282DD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2191</w:t>
            </w:r>
          </w:p>
        </w:tc>
        <w:tc>
          <w:tcPr>
            <w:tcW w:w="569" w:type="dxa"/>
            <w:shd w:val="clear" w:color="auto" w:fill="auto"/>
            <w:vAlign w:val="center"/>
            <w:hideMark/>
          </w:tcPr>
          <w:p w14:paraId="31895D0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DC21C9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ACFF1A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6754B1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PRÉSTAMOS CON INSTITUCIONES BANCARIAS O DE CRÉDITO (2)</w:t>
            </w:r>
          </w:p>
        </w:tc>
      </w:tr>
      <w:tr w:rsidR="00EB1CD2" w:rsidRPr="009A6074" w14:paraId="3CD0C09E" w14:textId="77777777" w:rsidTr="009B2EEB">
        <w:trPr>
          <w:trHeight w:val="330"/>
        </w:trPr>
        <w:tc>
          <w:tcPr>
            <w:tcW w:w="2037" w:type="dxa"/>
            <w:shd w:val="clear" w:color="auto" w:fill="auto"/>
            <w:vAlign w:val="center"/>
            <w:hideMark/>
          </w:tcPr>
          <w:p w14:paraId="238C41B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6C29D3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316319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2191000</w:t>
            </w:r>
          </w:p>
        </w:tc>
        <w:tc>
          <w:tcPr>
            <w:tcW w:w="569" w:type="dxa"/>
            <w:shd w:val="clear" w:color="auto" w:fill="auto"/>
            <w:vAlign w:val="center"/>
            <w:hideMark/>
          </w:tcPr>
          <w:p w14:paraId="0579CC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CBA034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71C341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008272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3D1A5C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LOCALES (2)</w:t>
            </w:r>
          </w:p>
        </w:tc>
      </w:tr>
      <w:tr w:rsidR="00EB1CD2" w:rsidRPr="009A6074" w14:paraId="3F69B0CC" w14:textId="77777777" w:rsidTr="009B2EEB">
        <w:trPr>
          <w:trHeight w:val="330"/>
        </w:trPr>
        <w:tc>
          <w:tcPr>
            <w:tcW w:w="2037" w:type="dxa"/>
            <w:shd w:val="clear" w:color="auto" w:fill="auto"/>
            <w:vAlign w:val="center"/>
            <w:hideMark/>
          </w:tcPr>
          <w:p w14:paraId="2F7A4FA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24DB25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9BFD88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2191010</w:t>
            </w:r>
          </w:p>
        </w:tc>
        <w:tc>
          <w:tcPr>
            <w:tcW w:w="569" w:type="dxa"/>
            <w:shd w:val="clear" w:color="auto" w:fill="auto"/>
            <w:vAlign w:val="center"/>
            <w:hideMark/>
          </w:tcPr>
          <w:p w14:paraId="4FE25E8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5052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689522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D2204D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D1FFE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DEL EXTERIOR (2)</w:t>
            </w:r>
          </w:p>
        </w:tc>
      </w:tr>
      <w:tr w:rsidR="00EB1CD2" w:rsidRPr="009A6074" w14:paraId="73904AF8" w14:textId="77777777" w:rsidTr="009B2EEB">
        <w:trPr>
          <w:trHeight w:val="330"/>
        </w:trPr>
        <w:tc>
          <w:tcPr>
            <w:tcW w:w="2037" w:type="dxa"/>
            <w:shd w:val="clear" w:color="auto" w:fill="auto"/>
            <w:vAlign w:val="center"/>
            <w:hideMark/>
          </w:tcPr>
          <w:p w14:paraId="54B049E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A0F8A1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13276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2191020</w:t>
            </w:r>
          </w:p>
        </w:tc>
        <w:tc>
          <w:tcPr>
            <w:tcW w:w="569" w:type="dxa"/>
            <w:shd w:val="clear" w:color="auto" w:fill="auto"/>
            <w:vAlign w:val="center"/>
            <w:hideMark/>
          </w:tcPr>
          <w:p w14:paraId="57E65E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BC3652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20C8C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6778DC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385EAD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PORCIÓN CORRIENTE DE PRÉSTAMOS A LARGO </w:t>
            </w:r>
            <w:r w:rsidRPr="004E149B">
              <w:rPr>
                <w:rFonts w:ascii="Museo Sans 300" w:eastAsia="Times New Roman" w:hAnsi="Museo Sans 300" w:cs="Calibri"/>
                <w:sz w:val="20"/>
                <w:szCs w:val="20"/>
                <w:lang w:val="es-SV" w:eastAsia="es-MX"/>
              </w:rPr>
              <w:lastRenderedPageBreak/>
              <w:t>PLAZO (2)</w:t>
            </w:r>
          </w:p>
        </w:tc>
      </w:tr>
      <w:tr w:rsidR="00EB1CD2" w:rsidRPr="004E149B" w14:paraId="2941D403" w14:textId="77777777" w:rsidTr="009B2EEB">
        <w:trPr>
          <w:trHeight w:val="330"/>
        </w:trPr>
        <w:tc>
          <w:tcPr>
            <w:tcW w:w="2037" w:type="dxa"/>
            <w:shd w:val="clear" w:color="auto" w:fill="auto"/>
            <w:vAlign w:val="center"/>
            <w:hideMark/>
          </w:tcPr>
          <w:p w14:paraId="019903E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SUB-CUENTA</w:t>
            </w:r>
          </w:p>
        </w:tc>
        <w:tc>
          <w:tcPr>
            <w:tcW w:w="855" w:type="dxa"/>
            <w:shd w:val="clear" w:color="auto" w:fill="auto"/>
            <w:vAlign w:val="center"/>
            <w:hideMark/>
          </w:tcPr>
          <w:p w14:paraId="66379FD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EFBDCA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2192</w:t>
            </w:r>
          </w:p>
        </w:tc>
        <w:tc>
          <w:tcPr>
            <w:tcW w:w="569" w:type="dxa"/>
            <w:shd w:val="clear" w:color="auto" w:fill="auto"/>
            <w:vAlign w:val="center"/>
          </w:tcPr>
          <w:p w14:paraId="1F4D37B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05FCFF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6BAC23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65B9F03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FUENTES DE FINANCIAMIENTO (3)</w:t>
            </w:r>
          </w:p>
        </w:tc>
      </w:tr>
      <w:tr w:rsidR="00EB1CD2" w:rsidRPr="004E149B" w14:paraId="5E976394" w14:textId="77777777" w:rsidTr="009B2EEB">
        <w:trPr>
          <w:trHeight w:val="330"/>
        </w:trPr>
        <w:tc>
          <w:tcPr>
            <w:tcW w:w="2037" w:type="dxa"/>
            <w:shd w:val="clear" w:color="auto" w:fill="auto"/>
            <w:vAlign w:val="center"/>
            <w:hideMark/>
          </w:tcPr>
          <w:p w14:paraId="5D6F42F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069E43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963DE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2192000</w:t>
            </w:r>
          </w:p>
        </w:tc>
        <w:tc>
          <w:tcPr>
            <w:tcW w:w="569" w:type="dxa"/>
            <w:shd w:val="clear" w:color="auto" w:fill="auto"/>
            <w:vAlign w:val="center"/>
          </w:tcPr>
          <w:p w14:paraId="174B7A8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5A8A85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2500CB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405B2C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69A79F4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FUENTES DE FINANCIAMIENTO (3)</w:t>
            </w:r>
          </w:p>
        </w:tc>
      </w:tr>
      <w:tr w:rsidR="00EB1CD2" w:rsidRPr="004E149B" w14:paraId="0CF14FA4" w14:textId="77777777" w:rsidTr="009B2EEB">
        <w:trPr>
          <w:trHeight w:val="330"/>
        </w:trPr>
        <w:tc>
          <w:tcPr>
            <w:tcW w:w="2037" w:type="dxa"/>
            <w:shd w:val="clear" w:color="auto" w:fill="auto"/>
            <w:vAlign w:val="center"/>
            <w:hideMark/>
          </w:tcPr>
          <w:p w14:paraId="70D4025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106B0B8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75A5921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w:t>
            </w:r>
          </w:p>
        </w:tc>
        <w:tc>
          <w:tcPr>
            <w:tcW w:w="569" w:type="dxa"/>
            <w:shd w:val="clear" w:color="auto" w:fill="auto"/>
            <w:vAlign w:val="center"/>
            <w:hideMark/>
          </w:tcPr>
          <w:p w14:paraId="6BE2F6C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7D2198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PASIVO NO CORRIENTE</w:t>
            </w:r>
          </w:p>
        </w:tc>
      </w:tr>
      <w:tr w:rsidR="00EB1CD2" w:rsidRPr="009A6074" w14:paraId="5E490291" w14:textId="77777777" w:rsidTr="009B2EEB">
        <w:trPr>
          <w:trHeight w:val="330"/>
        </w:trPr>
        <w:tc>
          <w:tcPr>
            <w:tcW w:w="2037" w:type="dxa"/>
            <w:shd w:val="clear" w:color="auto" w:fill="auto"/>
            <w:vAlign w:val="center"/>
            <w:hideMark/>
          </w:tcPr>
          <w:p w14:paraId="208910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4557957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C0CF6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w:t>
            </w:r>
          </w:p>
        </w:tc>
        <w:tc>
          <w:tcPr>
            <w:tcW w:w="569" w:type="dxa"/>
            <w:shd w:val="clear" w:color="auto" w:fill="auto"/>
            <w:vAlign w:val="center"/>
            <w:hideMark/>
          </w:tcPr>
          <w:p w14:paraId="285E4B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483D64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0C12F8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TITULARIZACIÓN DE ACTIVOS (LARGO PLAZO)</w:t>
            </w:r>
          </w:p>
        </w:tc>
      </w:tr>
      <w:tr w:rsidR="00EB1CD2" w:rsidRPr="009A6074" w14:paraId="4A8E823D" w14:textId="77777777" w:rsidTr="009B2EEB">
        <w:trPr>
          <w:trHeight w:val="330"/>
        </w:trPr>
        <w:tc>
          <w:tcPr>
            <w:tcW w:w="2037" w:type="dxa"/>
            <w:shd w:val="clear" w:color="auto" w:fill="auto"/>
            <w:vAlign w:val="center"/>
            <w:hideMark/>
          </w:tcPr>
          <w:p w14:paraId="31F45B2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65AB9C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1958E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w:t>
            </w:r>
          </w:p>
        </w:tc>
        <w:tc>
          <w:tcPr>
            <w:tcW w:w="569" w:type="dxa"/>
            <w:shd w:val="clear" w:color="auto" w:fill="auto"/>
            <w:vAlign w:val="center"/>
            <w:hideMark/>
          </w:tcPr>
          <w:p w14:paraId="4176D67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70DB1D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36BC06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7C0CD3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POR TITULARIZACIÓN DE ACTIVOS (LARGO PLAZO)</w:t>
            </w:r>
          </w:p>
        </w:tc>
      </w:tr>
      <w:tr w:rsidR="00EB1CD2" w:rsidRPr="004E149B" w14:paraId="1CECDBCE" w14:textId="77777777" w:rsidTr="009B2EEB">
        <w:trPr>
          <w:trHeight w:val="330"/>
        </w:trPr>
        <w:tc>
          <w:tcPr>
            <w:tcW w:w="2037" w:type="dxa"/>
            <w:shd w:val="clear" w:color="auto" w:fill="auto"/>
            <w:vAlign w:val="center"/>
            <w:hideMark/>
          </w:tcPr>
          <w:p w14:paraId="5827394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3CD077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BA48D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2200000</w:t>
            </w:r>
          </w:p>
        </w:tc>
        <w:tc>
          <w:tcPr>
            <w:tcW w:w="569" w:type="dxa"/>
            <w:shd w:val="clear" w:color="auto" w:fill="auto"/>
            <w:vAlign w:val="center"/>
            <w:hideMark/>
          </w:tcPr>
          <w:p w14:paraId="12C2A7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09513B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22212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020E34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8BBEFD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EB1CD2" w:rsidRPr="004E149B" w14:paraId="645099E4" w14:textId="77777777" w:rsidTr="009B2EEB">
        <w:trPr>
          <w:trHeight w:val="330"/>
        </w:trPr>
        <w:tc>
          <w:tcPr>
            <w:tcW w:w="2037" w:type="dxa"/>
            <w:shd w:val="clear" w:color="auto" w:fill="auto"/>
            <w:vAlign w:val="center"/>
            <w:hideMark/>
          </w:tcPr>
          <w:p w14:paraId="45B9395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DDA823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2C28B9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2200010</w:t>
            </w:r>
          </w:p>
        </w:tc>
        <w:tc>
          <w:tcPr>
            <w:tcW w:w="569" w:type="dxa"/>
            <w:shd w:val="clear" w:color="auto" w:fill="auto"/>
            <w:vAlign w:val="center"/>
            <w:hideMark/>
          </w:tcPr>
          <w:p w14:paraId="2C71F36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A937E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76024A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E6C44E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A9D6C4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EB1CD2" w:rsidRPr="004E149B" w14:paraId="541E0008" w14:textId="77777777" w:rsidTr="009B2EEB">
        <w:trPr>
          <w:trHeight w:val="330"/>
        </w:trPr>
        <w:tc>
          <w:tcPr>
            <w:tcW w:w="2037" w:type="dxa"/>
            <w:shd w:val="clear" w:color="auto" w:fill="auto"/>
            <w:vAlign w:val="center"/>
            <w:hideMark/>
          </w:tcPr>
          <w:p w14:paraId="032CAA7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393E9D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C7E1AA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2200020</w:t>
            </w:r>
          </w:p>
        </w:tc>
        <w:tc>
          <w:tcPr>
            <w:tcW w:w="569" w:type="dxa"/>
            <w:shd w:val="clear" w:color="auto" w:fill="auto"/>
            <w:vAlign w:val="center"/>
            <w:hideMark/>
          </w:tcPr>
          <w:p w14:paraId="4CD118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CA07B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3A553C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88C4AC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91E227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EB1CD2" w:rsidRPr="004E149B" w14:paraId="420ABCB8" w14:textId="77777777" w:rsidTr="009B2EEB">
        <w:trPr>
          <w:trHeight w:val="330"/>
        </w:trPr>
        <w:tc>
          <w:tcPr>
            <w:tcW w:w="2037" w:type="dxa"/>
            <w:shd w:val="clear" w:color="auto" w:fill="auto"/>
            <w:vAlign w:val="center"/>
            <w:hideMark/>
          </w:tcPr>
          <w:p w14:paraId="1DF41EF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9544DA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233154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2200030</w:t>
            </w:r>
          </w:p>
        </w:tc>
        <w:tc>
          <w:tcPr>
            <w:tcW w:w="569" w:type="dxa"/>
            <w:shd w:val="clear" w:color="auto" w:fill="auto"/>
            <w:vAlign w:val="center"/>
            <w:hideMark/>
          </w:tcPr>
          <w:p w14:paraId="2CC3D4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FBFFE5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38E67F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93746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8975E5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EB1CD2" w:rsidRPr="004E149B" w14:paraId="5E3400CD" w14:textId="77777777" w:rsidTr="009B2EEB">
        <w:trPr>
          <w:trHeight w:val="330"/>
        </w:trPr>
        <w:tc>
          <w:tcPr>
            <w:tcW w:w="2037" w:type="dxa"/>
            <w:shd w:val="clear" w:color="auto" w:fill="auto"/>
            <w:vAlign w:val="center"/>
            <w:hideMark/>
          </w:tcPr>
          <w:p w14:paraId="30F6B08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2DE915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7AAB3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2200040</w:t>
            </w:r>
          </w:p>
        </w:tc>
        <w:tc>
          <w:tcPr>
            <w:tcW w:w="569" w:type="dxa"/>
            <w:shd w:val="clear" w:color="auto" w:fill="auto"/>
            <w:vAlign w:val="center"/>
            <w:hideMark/>
          </w:tcPr>
          <w:p w14:paraId="100668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0F3E25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73F6E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77F6CE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E82E26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EB1CD2" w:rsidRPr="004E149B" w14:paraId="21C87337" w14:textId="77777777" w:rsidTr="009B2EEB">
        <w:trPr>
          <w:trHeight w:val="330"/>
        </w:trPr>
        <w:tc>
          <w:tcPr>
            <w:tcW w:w="2037" w:type="dxa"/>
            <w:shd w:val="clear" w:color="auto" w:fill="auto"/>
            <w:vAlign w:val="center"/>
            <w:hideMark/>
          </w:tcPr>
          <w:p w14:paraId="0C0F969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D10B15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471117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2200050</w:t>
            </w:r>
          </w:p>
        </w:tc>
        <w:tc>
          <w:tcPr>
            <w:tcW w:w="569" w:type="dxa"/>
            <w:shd w:val="clear" w:color="auto" w:fill="auto"/>
            <w:vAlign w:val="center"/>
            <w:hideMark/>
          </w:tcPr>
          <w:p w14:paraId="50B772B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8B8E60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85E0E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B681AD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3DB5E9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INMUEBLES (3)</w:t>
            </w:r>
          </w:p>
        </w:tc>
      </w:tr>
      <w:tr w:rsidR="00EB1CD2" w:rsidRPr="009A6074" w14:paraId="69D145AE" w14:textId="77777777" w:rsidTr="009B2EEB">
        <w:trPr>
          <w:trHeight w:val="330"/>
        </w:trPr>
        <w:tc>
          <w:tcPr>
            <w:tcW w:w="2037" w:type="dxa"/>
            <w:shd w:val="clear" w:color="auto" w:fill="auto"/>
            <w:vAlign w:val="center"/>
            <w:hideMark/>
          </w:tcPr>
          <w:p w14:paraId="21F8CCD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0D70EF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56744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221</w:t>
            </w:r>
          </w:p>
        </w:tc>
        <w:tc>
          <w:tcPr>
            <w:tcW w:w="569" w:type="dxa"/>
            <w:shd w:val="clear" w:color="auto" w:fill="auto"/>
            <w:vAlign w:val="center"/>
            <w:hideMark/>
          </w:tcPr>
          <w:p w14:paraId="55A875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9ECD9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941BBD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POR TITULARIZACIÓN DE ACTIVOS (LARGO PLAZO)</w:t>
            </w:r>
          </w:p>
        </w:tc>
      </w:tr>
      <w:tr w:rsidR="00EB1CD2" w:rsidRPr="009A6074" w14:paraId="5C93A155" w14:textId="77777777" w:rsidTr="009B2EEB">
        <w:trPr>
          <w:trHeight w:val="330"/>
        </w:trPr>
        <w:tc>
          <w:tcPr>
            <w:tcW w:w="2037" w:type="dxa"/>
            <w:shd w:val="clear" w:color="auto" w:fill="auto"/>
            <w:vAlign w:val="center"/>
            <w:hideMark/>
          </w:tcPr>
          <w:p w14:paraId="1C6B252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57D86E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BAC890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2210</w:t>
            </w:r>
          </w:p>
        </w:tc>
        <w:tc>
          <w:tcPr>
            <w:tcW w:w="569" w:type="dxa"/>
            <w:shd w:val="clear" w:color="auto" w:fill="auto"/>
            <w:vAlign w:val="center"/>
            <w:hideMark/>
          </w:tcPr>
          <w:p w14:paraId="3510E3B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3FC18E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95520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1C1382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POR TITULARIZACIÓN DE ACTIVOS (LARGO PLAZO)</w:t>
            </w:r>
          </w:p>
        </w:tc>
      </w:tr>
      <w:tr w:rsidR="00EB1CD2" w:rsidRPr="004E149B" w14:paraId="7EEE0BCC" w14:textId="77777777" w:rsidTr="009B2EEB">
        <w:trPr>
          <w:trHeight w:val="330"/>
        </w:trPr>
        <w:tc>
          <w:tcPr>
            <w:tcW w:w="2037" w:type="dxa"/>
            <w:shd w:val="clear" w:color="auto" w:fill="auto"/>
            <w:vAlign w:val="center"/>
            <w:hideMark/>
          </w:tcPr>
          <w:p w14:paraId="26A1151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CB2093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51752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2210000</w:t>
            </w:r>
          </w:p>
        </w:tc>
        <w:tc>
          <w:tcPr>
            <w:tcW w:w="569" w:type="dxa"/>
            <w:shd w:val="clear" w:color="auto" w:fill="auto"/>
            <w:vAlign w:val="center"/>
            <w:hideMark/>
          </w:tcPr>
          <w:p w14:paraId="0AC001D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313949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1370AA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7A0F7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556D31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INMUEBLES</w:t>
            </w:r>
          </w:p>
        </w:tc>
      </w:tr>
      <w:tr w:rsidR="00EB1CD2" w:rsidRPr="004E149B" w14:paraId="4469E854" w14:textId="77777777" w:rsidTr="009B2EEB">
        <w:trPr>
          <w:trHeight w:val="330"/>
        </w:trPr>
        <w:tc>
          <w:tcPr>
            <w:tcW w:w="2037" w:type="dxa"/>
            <w:shd w:val="clear" w:color="auto" w:fill="auto"/>
            <w:vAlign w:val="center"/>
            <w:hideMark/>
          </w:tcPr>
          <w:p w14:paraId="0D47928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DCC79B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86732C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222</w:t>
            </w:r>
          </w:p>
        </w:tc>
        <w:tc>
          <w:tcPr>
            <w:tcW w:w="569" w:type="dxa"/>
            <w:shd w:val="clear" w:color="auto" w:fill="auto"/>
            <w:vAlign w:val="center"/>
            <w:hideMark/>
          </w:tcPr>
          <w:p w14:paraId="2A14FF4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292E73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58BC21C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DIFERIDOS</w:t>
            </w:r>
          </w:p>
        </w:tc>
      </w:tr>
      <w:tr w:rsidR="00EB1CD2" w:rsidRPr="004E149B" w14:paraId="1B102CF4" w14:textId="77777777" w:rsidTr="009B2EEB">
        <w:trPr>
          <w:trHeight w:val="330"/>
        </w:trPr>
        <w:tc>
          <w:tcPr>
            <w:tcW w:w="2037" w:type="dxa"/>
            <w:shd w:val="clear" w:color="auto" w:fill="auto"/>
            <w:vAlign w:val="center"/>
            <w:hideMark/>
          </w:tcPr>
          <w:p w14:paraId="2E02BF1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A6A011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FB8B57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2220</w:t>
            </w:r>
          </w:p>
        </w:tc>
        <w:tc>
          <w:tcPr>
            <w:tcW w:w="569" w:type="dxa"/>
            <w:shd w:val="clear" w:color="auto" w:fill="auto"/>
            <w:vAlign w:val="center"/>
            <w:hideMark/>
          </w:tcPr>
          <w:p w14:paraId="3C171F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E2525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210FAD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7073870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DIFERIDOS</w:t>
            </w:r>
          </w:p>
        </w:tc>
      </w:tr>
      <w:tr w:rsidR="00EB1CD2" w:rsidRPr="004E149B" w14:paraId="7FC9FF01" w14:textId="77777777" w:rsidTr="009B2EEB">
        <w:trPr>
          <w:trHeight w:val="330"/>
        </w:trPr>
        <w:tc>
          <w:tcPr>
            <w:tcW w:w="2037" w:type="dxa"/>
            <w:shd w:val="clear" w:color="auto" w:fill="auto"/>
            <w:vAlign w:val="center"/>
            <w:hideMark/>
          </w:tcPr>
          <w:p w14:paraId="5699479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15D03A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861677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2220000</w:t>
            </w:r>
          </w:p>
        </w:tc>
        <w:tc>
          <w:tcPr>
            <w:tcW w:w="569" w:type="dxa"/>
            <w:shd w:val="clear" w:color="auto" w:fill="auto"/>
            <w:vAlign w:val="center"/>
            <w:hideMark/>
          </w:tcPr>
          <w:p w14:paraId="4BCC407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5D1DA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EA87B6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093BAC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E70FDE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DIFERIDOS</w:t>
            </w:r>
          </w:p>
        </w:tc>
      </w:tr>
      <w:tr w:rsidR="00EB1CD2" w:rsidRPr="009A6074" w14:paraId="78AE523F" w14:textId="77777777" w:rsidTr="009B2EEB">
        <w:trPr>
          <w:trHeight w:val="330"/>
        </w:trPr>
        <w:tc>
          <w:tcPr>
            <w:tcW w:w="2037" w:type="dxa"/>
            <w:shd w:val="clear" w:color="auto" w:fill="auto"/>
            <w:vAlign w:val="center"/>
            <w:hideMark/>
          </w:tcPr>
          <w:p w14:paraId="0348B31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70B383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478A56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2220010</w:t>
            </w:r>
          </w:p>
        </w:tc>
        <w:tc>
          <w:tcPr>
            <w:tcW w:w="569" w:type="dxa"/>
            <w:shd w:val="clear" w:color="auto" w:fill="auto"/>
            <w:vAlign w:val="center"/>
            <w:hideMark/>
          </w:tcPr>
          <w:p w14:paraId="436DF77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CBC9AE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A8E781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6A2CA5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E3A968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PREVENTA POR PROYECTOS DE CONSTRUCCIÓN (3)</w:t>
            </w:r>
          </w:p>
        </w:tc>
      </w:tr>
      <w:tr w:rsidR="00EB1CD2" w:rsidRPr="009A6074" w14:paraId="4DE4258D" w14:textId="77777777" w:rsidTr="009B2EEB">
        <w:trPr>
          <w:trHeight w:val="660"/>
        </w:trPr>
        <w:tc>
          <w:tcPr>
            <w:tcW w:w="2037" w:type="dxa"/>
            <w:shd w:val="clear" w:color="auto" w:fill="auto"/>
            <w:vAlign w:val="center"/>
            <w:hideMark/>
          </w:tcPr>
          <w:p w14:paraId="52962F7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6A8271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BEFCFE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w:t>
            </w:r>
          </w:p>
        </w:tc>
        <w:tc>
          <w:tcPr>
            <w:tcW w:w="569" w:type="dxa"/>
            <w:shd w:val="clear" w:color="auto" w:fill="auto"/>
            <w:vAlign w:val="center"/>
          </w:tcPr>
          <w:p w14:paraId="1A06CBA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1BE674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508D0AC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FINANCIERAS DE LARGO PLAZO (3)</w:t>
            </w:r>
          </w:p>
        </w:tc>
      </w:tr>
      <w:tr w:rsidR="00EB1CD2" w:rsidRPr="009A6074" w14:paraId="1D9EF4F9" w14:textId="77777777" w:rsidTr="009B2EEB">
        <w:trPr>
          <w:trHeight w:val="330"/>
        </w:trPr>
        <w:tc>
          <w:tcPr>
            <w:tcW w:w="2037" w:type="dxa"/>
            <w:shd w:val="clear" w:color="auto" w:fill="auto"/>
            <w:vAlign w:val="center"/>
            <w:hideMark/>
          </w:tcPr>
          <w:p w14:paraId="44816C3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421333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8B7093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2230</w:t>
            </w:r>
          </w:p>
        </w:tc>
        <w:tc>
          <w:tcPr>
            <w:tcW w:w="569" w:type="dxa"/>
            <w:shd w:val="clear" w:color="auto" w:fill="auto"/>
            <w:vAlign w:val="center"/>
            <w:hideMark/>
          </w:tcPr>
          <w:p w14:paraId="20E978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7B9A6A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83B055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B49E9E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PRÉSTAMOS CON INSTITUCIONES BANCARIAS O DE CRÉDITO LOCALES (2)</w:t>
            </w:r>
          </w:p>
        </w:tc>
      </w:tr>
      <w:tr w:rsidR="00EB1CD2" w:rsidRPr="004E149B" w14:paraId="32F8EF45" w14:textId="77777777" w:rsidTr="009B2EEB">
        <w:trPr>
          <w:trHeight w:val="330"/>
        </w:trPr>
        <w:tc>
          <w:tcPr>
            <w:tcW w:w="2037" w:type="dxa"/>
            <w:shd w:val="clear" w:color="auto" w:fill="auto"/>
            <w:vAlign w:val="center"/>
            <w:hideMark/>
          </w:tcPr>
          <w:p w14:paraId="7628B4D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2ADB74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D5BFFD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2230000</w:t>
            </w:r>
          </w:p>
        </w:tc>
        <w:tc>
          <w:tcPr>
            <w:tcW w:w="569" w:type="dxa"/>
            <w:shd w:val="clear" w:color="auto" w:fill="auto"/>
            <w:vAlign w:val="center"/>
            <w:hideMark/>
          </w:tcPr>
          <w:p w14:paraId="3D73DD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11419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12859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9B67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4ED699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ADEUDADOS POR PRÉSTAMOS (2)</w:t>
            </w:r>
          </w:p>
        </w:tc>
      </w:tr>
      <w:tr w:rsidR="00EB1CD2" w:rsidRPr="009A6074" w14:paraId="60049FAF" w14:textId="77777777" w:rsidTr="009B2EEB">
        <w:trPr>
          <w:trHeight w:val="330"/>
        </w:trPr>
        <w:tc>
          <w:tcPr>
            <w:tcW w:w="2037" w:type="dxa"/>
            <w:shd w:val="clear" w:color="auto" w:fill="auto"/>
            <w:vAlign w:val="center"/>
            <w:hideMark/>
          </w:tcPr>
          <w:p w14:paraId="12FFF7F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0D9A18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816216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2231</w:t>
            </w:r>
          </w:p>
        </w:tc>
        <w:tc>
          <w:tcPr>
            <w:tcW w:w="569" w:type="dxa"/>
            <w:shd w:val="clear" w:color="auto" w:fill="auto"/>
            <w:vAlign w:val="center"/>
            <w:hideMark/>
          </w:tcPr>
          <w:p w14:paraId="440CBE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8041EE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12230E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7B9DA9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PRÉSTAMOS CON INSTITUCIONES BANCARIAS O DE CRÉDITO DEL EXTERIOR (2)</w:t>
            </w:r>
          </w:p>
        </w:tc>
      </w:tr>
      <w:tr w:rsidR="00EB1CD2" w:rsidRPr="004E149B" w14:paraId="1300A159" w14:textId="77777777" w:rsidTr="009B2EEB">
        <w:trPr>
          <w:trHeight w:val="330"/>
        </w:trPr>
        <w:tc>
          <w:tcPr>
            <w:tcW w:w="2037" w:type="dxa"/>
            <w:shd w:val="clear" w:color="auto" w:fill="auto"/>
            <w:vAlign w:val="center"/>
            <w:hideMark/>
          </w:tcPr>
          <w:p w14:paraId="2C6EF6E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3803FA0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B9CACA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2231000</w:t>
            </w:r>
          </w:p>
        </w:tc>
        <w:tc>
          <w:tcPr>
            <w:tcW w:w="569" w:type="dxa"/>
            <w:shd w:val="clear" w:color="auto" w:fill="auto"/>
            <w:vAlign w:val="center"/>
            <w:hideMark/>
          </w:tcPr>
          <w:p w14:paraId="149833A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E031F6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8D7BA8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71BDBA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2C5A2B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ADEUDADOS POR PRÉSTAMOS (2)</w:t>
            </w:r>
          </w:p>
        </w:tc>
      </w:tr>
      <w:tr w:rsidR="00EB1CD2" w:rsidRPr="004E149B" w14:paraId="0B145810" w14:textId="77777777" w:rsidTr="009B2EEB">
        <w:trPr>
          <w:trHeight w:val="330"/>
        </w:trPr>
        <w:tc>
          <w:tcPr>
            <w:tcW w:w="2037" w:type="dxa"/>
            <w:shd w:val="clear" w:color="auto" w:fill="auto"/>
            <w:vAlign w:val="center"/>
            <w:hideMark/>
          </w:tcPr>
          <w:p w14:paraId="1A3A9CC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59CBEF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9576A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2232</w:t>
            </w:r>
          </w:p>
        </w:tc>
        <w:tc>
          <w:tcPr>
            <w:tcW w:w="569" w:type="dxa"/>
            <w:shd w:val="clear" w:color="auto" w:fill="auto"/>
            <w:vAlign w:val="center"/>
          </w:tcPr>
          <w:p w14:paraId="2998610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5D025E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D4A3A1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13A3B99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FUENTES DE FINANCIAMIENTO (3)</w:t>
            </w:r>
          </w:p>
        </w:tc>
      </w:tr>
      <w:tr w:rsidR="00EB1CD2" w:rsidRPr="004E149B" w14:paraId="79728ED6" w14:textId="77777777" w:rsidTr="009B2EEB">
        <w:trPr>
          <w:trHeight w:val="330"/>
        </w:trPr>
        <w:tc>
          <w:tcPr>
            <w:tcW w:w="2037" w:type="dxa"/>
            <w:shd w:val="clear" w:color="auto" w:fill="auto"/>
            <w:vAlign w:val="center"/>
            <w:hideMark/>
          </w:tcPr>
          <w:p w14:paraId="26830EB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CD959F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95CB1B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2232000</w:t>
            </w:r>
          </w:p>
        </w:tc>
        <w:tc>
          <w:tcPr>
            <w:tcW w:w="569" w:type="dxa"/>
            <w:shd w:val="clear" w:color="auto" w:fill="auto"/>
            <w:vAlign w:val="center"/>
          </w:tcPr>
          <w:p w14:paraId="4419BB2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A2D979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21C6BB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075C533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BF1771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FUENTES DE FINANCIAMIENTO (3)</w:t>
            </w:r>
          </w:p>
        </w:tc>
      </w:tr>
      <w:tr w:rsidR="00EB1CD2" w:rsidRPr="009A6074" w14:paraId="6EC79BB9" w14:textId="77777777" w:rsidTr="009B2EEB">
        <w:trPr>
          <w:trHeight w:val="330"/>
        </w:trPr>
        <w:tc>
          <w:tcPr>
            <w:tcW w:w="2037" w:type="dxa"/>
            <w:shd w:val="clear" w:color="auto" w:fill="auto"/>
            <w:vAlign w:val="center"/>
            <w:hideMark/>
          </w:tcPr>
          <w:p w14:paraId="3ADE8DB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6EFADE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3F02E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224</w:t>
            </w:r>
          </w:p>
        </w:tc>
        <w:tc>
          <w:tcPr>
            <w:tcW w:w="569" w:type="dxa"/>
            <w:shd w:val="clear" w:color="auto" w:fill="auto"/>
            <w:vAlign w:val="center"/>
            <w:hideMark/>
          </w:tcPr>
          <w:p w14:paraId="2022564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053A6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420862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EN GARANTÍA RECIBIDOS A LARGO PLAZO (3)</w:t>
            </w:r>
          </w:p>
        </w:tc>
      </w:tr>
      <w:tr w:rsidR="00EB1CD2" w:rsidRPr="004E149B" w14:paraId="1477FCDB" w14:textId="77777777" w:rsidTr="009B2EEB">
        <w:trPr>
          <w:trHeight w:val="330"/>
        </w:trPr>
        <w:tc>
          <w:tcPr>
            <w:tcW w:w="2037" w:type="dxa"/>
            <w:shd w:val="clear" w:color="auto" w:fill="auto"/>
            <w:vAlign w:val="center"/>
            <w:hideMark/>
          </w:tcPr>
          <w:p w14:paraId="7AADF7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EF6136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1523D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2240</w:t>
            </w:r>
          </w:p>
        </w:tc>
        <w:tc>
          <w:tcPr>
            <w:tcW w:w="569" w:type="dxa"/>
            <w:shd w:val="clear" w:color="auto" w:fill="auto"/>
            <w:vAlign w:val="center"/>
          </w:tcPr>
          <w:p w14:paraId="0B02494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1C1354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1C24D50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4C0C71D6"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ARRENDAMIENTOS (3)</w:t>
            </w:r>
          </w:p>
        </w:tc>
      </w:tr>
      <w:tr w:rsidR="00EB1CD2" w:rsidRPr="004E149B" w14:paraId="2F65947A" w14:textId="77777777" w:rsidTr="009B2EEB">
        <w:trPr>
          <w:trHeight w:val="330"/>
        </w:trPr>
        <w:tc>
          <w:tcPr>
            <w:tcW w:w="2037" w:type="dxa"/>
            <w:shd w:val="clear" w:color="auto" w:fill="auto"/>
            <w:vAlign w:val="center"/>
            <w:hideMark/>
          </w:tcPr>
          <w:p w14:paraId="5A2C166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8654EA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1865A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2240000</w:t>
            </w:r>
          </w:p>
        </w:tc>
        <w:tc>
          <w:tcPr>
            <w:tcW w:w="569" w:type="dxa"/>
            <w:shd w:val="clear" w:color="auto" w:fill="auto"/>
            <w:vAlign w:val="center"/>
          </w:tcPr>
          <w:p w14:paraId="6A3A275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405689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E8B279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6B7B0D3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6AB7FCA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POR ARRENDAMIENTOS (3)</w:t>
            </w:r>
          </w:p>
        </w:tc>
      </w:tr>
      <w:tr w:rsidR="00EB1CD2" w:rsidRPr="009A6074" w14:paraId="7682230B" w14:textId="77777777" w:rsidTr="009B2EEB">
        <w:trPr>
          <w:trHeight w:val="330"/>
        </w:trPr>
        <w:tc>
          <w:tcPr>
            <w:tcW w:w="2037" w:type="dxa"/>
            <w:shd w:val="clear" w:color="auto" w:fill="auto"/>
            <w:vAlign w:val="center"/>
            <w:hideMark/>
          </w:tcPr>
          <w:p w14:paraId="66FDCA0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313D951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228C6B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w:t>
            </w:r>
          </w:p>
        </w:tc>
        <w:tc>
          <w:tcPr>
            <w:tcW w:w="569" w:type="dxa"/>
            <w:shd w:val="clear" w:color="auto" w:fill="auto"/>
            <w:vAlign w:val="center"/>
            <w:hideMark/>
          </w:tcPr>
          <w:p w14:paraId="7FF446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593C39C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 ACUMULADO DEL FONDO DE TITULARIZACIÓN (3)</w:t>
            </w:r>
          </w:p>
        </w:tc>
      </w:tr>
      <w:tr w:rsidR="00EB1CD2" w:rsidRPr="004E149B" w14:paraId="6C6C255E" w14:textId="77777777" w:rsidTr="009B2EEB">
        <w:trPr>
          <w:trHeight w:val="330"/>
        </w:trPr>
        <w:tc>
          <w:tcPr>
            <w:tcW w:w="2037" w:type="dxa"/>
            <w:shd w:val="clear" w:color="auto" w:fill="auto"/>
            <w:vAlign w:val="center"/>
            <w:hideMark/>
          </w:tcPr>
          <w:p w14:paraId="79875853" w14:textId="77777777" w:rsidR="00EB1CD2" w:rsidRPr="004E149B" w:rsidRDefault="0055735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85467C1" w14:textId="77777777" w:rsidR="00EB1CD2" w:rsidRPr="004E149B" w:rsidRDefault="0055735D"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91D3DD7" w14:textId="77777777" w:rsidR="00EB1CD2" w:rsidRPr="004E149B" w:rsidRDefault="0055735D"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231</w:t>
            </w:r>
          </w:p>
        </w:tc>
        <w:tc>
          <w:tcPr>
            <w:tcW w:w="569" w:type="dxa"/>
            <w:shd w:val="clear" w:color="auto" w:fill="auto"/>
            <w:vAlign w:val="center"/>
            <w:hideMark/>
          </w:tcPr>
          <w:p w14:paraId="31DA3C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C3F45A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25FB33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RESERVAS DE EXCEDENTES ANTERIORES</w:t>
            </w:r>
          </w:p>
        </w:tc>
      </w:tr>
      <w:tr w:rsidR="00EB1CD2" w:rsidRPr="004E149B" w14:paraId="121F3266" w14:textId="77777777" w:rsidTr="009B2EEB">
        <w:trPr>
          <w:trHeight w:val="330"/>
        </w:trPr>
        <w:tc>
          <w:tcPr>
            <w:tcW w:w="2037" w:type="dxa"/>
            <w:shd w:val="clear" w:color="auto" w:fill="auto"/>
            <w:vAlign w:val="center"/>
            <w:hideMark/>
          </w:tcPr>
          <w:p w14:paraId="0BE26AC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8282AC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7FE6BF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2310</w:t>
            </w:r>
          </w:p>
        </w:tc>
        <w:tc>
          <w:tcPr>
            <w:tcW w:w="569" w:type="dxa"/>
            <w:shd w:val="clear" w:color="auto" w:fill="auto"/>
            <w:vAlign w:val="center"/>
            <w:hideMark/>
          </w:tcPr>
          <w:p w14:paraId="467FA6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A321D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FB576B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F97EB0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RESERVAS DE EXCEDENTES ANTERIORES</w:t>
            </w:r>
          </w:p>
        </w:tc>
      </w:tr>
      <w:tr w:rsidR="00EB1CD2" w:rsidRPr="009A6074" w14:paraId="650976A9" w14:textId="77777777" w:rsidTr="009B2EEB">
        <w:trPr>
          <w:trHeight w:val="330"/>
        </w:trPr>
        <w:tc>
          <w:tcPr>
            <w:tcW w:w="2037" w:type="dxa"/>
            <w:shd w:val="clear" w:color="auto" w:fill="auto"/>
            <w:vAlign w:val="center"/>
            <w:hideMark/>
          </w:tcPr>
          <w:p w14:paraId="51DD2CE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D10561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6C35E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2310000</w:t>
            </w:r>
          </w:p>
        </w:tc>
        <w:tc>
          <w:tcPr>
            <w:tcW w:w="569" w:type="dxa"/>
            <w:shd w:val="clear" w:color="auto" w:fill="auto"/>
            <w:vAlign w:val="center"/>
            <w:hideMark/>
          </w:tcPr>
          <w:p w14:paraId="7007DD7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8C8FE1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1C8B7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C4618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82F98E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 EXCEDENTES OBLIGATORIOS AL FIN DEL PERÍODO ANTERIOR</w:t>
            </w:r>
          </w:p>
        </w:tc>
      </w:tr>
      <w:tr w:rsidR="00EB1CD2" w:rsidRPr="009A6074" w14:paraId="299839F4" w14:textId="77777777" w:rsidTr="009B2EEB">
        <w:trPr>
          <w:trHeight w:val="330"/>
        </w:trPr>
        <w:tc>
          <w:tcPr>
            <w:tcW w:w="2037" w:type="dxa"/>
            <w:shd w:val="clear" w:color="auto" w:fill="auto"/>
            <w:vAlign w:val="center"/>
            <w:hideMark/>
          </w:tcPr>
          <w:p w14:paraId="371A19B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F58958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46C7F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2310010</w:t>
            </w:r>
          </w:p>
        </w:tc>
        <w:tc>
          <w:tcPr>
            <w:tcW w:w="569" w:type="dxa"/>
            <w:shd w:val="clear" w:color="auto" w:fill="auto"/>
            <w:vAlign w:val="center"/>
            <w:hideMark/>
          </w:tcPr>
          <w:p w14:paraId="5172CB0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BE4BCA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125B04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DE85F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69DAA3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 EXCEDENTES VOLUNTARIOS AL FIN DEL PERÍODO ANTERIOR</w:t>
            </w:r>
          </w:p>
        </w:tc>
      </w:tr>
      <w:tr w:rsidR="00EB1CD2" w:rsidRPr="004E149B" w14:paraId="5A2C7DF9" w14:textId="77777777" w:rsidTr="009B2EEB">
        <w:trPr>
          <w:trHeight w:val="330"/>
        </w:trPr>
        <w:tc>
          <w:tcPr>
            <w:tcW w:w="2037" w:type="dxa"/>
            <w:shd w:val="clear" w:color="auto" w:fill="auto"/>
            <w:vAlign w:val="center"/>
            <w:hideMark/>
          </w:tcPr>
          <w:p w14:paraId="4FF4190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2714E7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FDC80D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232</w:t>
            </w:r>
          </w:p>
        </w:tc>
        <w:tc>
          <w:tcPr>
            <w:tcW w:w="569" w:type="dxa"/>
            <w:shd w:val="clear" w:color="auto" w:fill="auto"/>
            <w:vAlign w:val="center"/>
            <w:hideMark/>
          </w:tcPr>
          <w:p w14:paraId="3947FF9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24256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7BAF3E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DEL EJERCICIO</w:t>
            </w:r>
          </w:p>
        </w:tc>
      </w:tr>
      <w:tr w:rsidR="00EB1CD2" w:rsidRPr="004E149B" w14:paraId="15E279B1" w14:textId="77777777" w:rsidTr="009B2EEB">
        <w:trPr>
          <w:trHeight w:val="330"/>
        </w:trPr>
        <w:tc>
          <w:tcPr>
            <w:tcW w:w="2037" w:type="dxa"/>
            <w:shd w:val="clear" w:color="auto" w:fill="auto"/>
            <w:vAlign w:val="center"/>
            <w:hideMark/>
          </w:tcPr>
          <w:p w14:paraId="77E9A02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8B3060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6FB74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2320</w:t>
            </w:r>
          </w:p>
        </w:tc>
        <w:tc>
          <w:tcPr>
            <w:tcW w:w="569" w:type="dxa"/>
            <w:shd w:val="clear" w:color="auto" w:fill="auto"/>
            <w:vAlign w:val="center"/>
            <w:hideMark/>
          </w:tcPr>
          <w:p w14:paraId="57C01EB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066AA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DBAB6A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7EFEF3F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DEL EJERCICIO</w:t>
            </w:r>
          </w:p>
        </w:tc>
      </w:tr>
      <w:tr w:rsidR="00EB1CD2" w:rsidRPr="004E149B" w14:paraId="1D58F633" w14:textId="77777777" w:rsidTr="009B2EEB">
        <w:trPr>
          <w:trHeight w:val="330"/>
        </w:trPr>
        <w:tc>
          <w:tcPr>
            <w:tcW w:w="2037" w:type="dxa"/>
            <w:shd w:val="clear" w:color="auto" w:fill="auto"/>
            <w:vAlign w:val="center"/>
            <w:hideMark/>
          </w:tcPr>
          <w:p w14:paraId="2C6333E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4C9D12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D6A52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2320000</w:t>
            </w:r>
          </w:p>
        </w:tc>
        <w:tc>
          <w:tcPr>
            <w:tcW w:w="569" w:type="dxa"/>
            <w:shd w:val="clear" w:color="auto" w:fill="auto"/>
            <w:vAlign w:val="center"/>
            <w:hideMark/>
          </w:tcPr>
          <w:p w14:paraId="72F2EB5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C3BA5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73D76B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BFFEE3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462CC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EXCEDENTES DEL EJERCICIO</w:t>
            </w:r>
          </w:p>
        </w:tc>
      </w:tr>
      <w:tr w:rsidR="00EB1CD2" w:rsidRPr="004E149B" w14:paraId="6380E8D6" w14:textId="77777777" w:rsidTr="009B2EEB">
        <w:trPr>
          <w:trHeight w:val="330"/>
        </w:trPr>
        <w:tc>
          <w:tcPr>
            <w:tcW w:w="2037" w:type="dxa"/>
            <w:shd w:val="clear" w:color="auto" w:fill="auto"/>
            <w:vAlign w:val="center"/>
            <w:hideMark/>
          </w:tcPr>
          <w:p w14:paraId="78E9CEC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CAF8B3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57D1A8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233</w:t>
            </w:r>
          </w:p>
        </w:tc>
        <w:tc>
          <w:tcPr>
            <w:tcW w:w="569" w:type="dxa"/>
            <w:shd w:val="clear" w:color="auto" w:fill="auto"/>
            <w:vAlign w:val="center"/>
          </w:tcPr>
          <w:p w14:paraId="1B70249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8392D8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0495022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RETIROS DE EXCEDENTES (3)</w:t>
            </w:r>
          </w:p>
        </w:tc>
      </w:tr>
      <w:tr w:rsidR="00EB1CD2" w:rsidRPr="004E149B" w14:paraId="3431DD04" w14:textId="77777777" w:rsidTr="009B2EEB">
        <w:trPr>
          <w:trHeight w:val="330"/>
        </w:trPr>
        <w:tc>
          <w:tcPr>
            <w:tcW w:w="2037" w:type="dxa"/>
            <w:shd w:val="clear" w:color="auto" w:fill="auto"/>
            <w:vAlign w:val="center"/>
            <w:hideMark/>
          </w:tcPr>
          <w:p w14:paraId="637142F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B21F24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058D97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2330</w:t>
            </w:r>
          </w:p>
        </w:tc>
        <w:tc>
          <w:tcPr>
            <w:tcW w:w="569" w:type="dxa"/>
            <w:shd w:val="clear" w:color="auto" w:fill="auto"/>
            <w:vAlign w:val="center"/>
          </w:tcPr>
          <w:p w14:paraId="5B9ADF1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F6CD4F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D33B5C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3D1017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RETIROS DE EXCEDENTES (3)</w:t>
            </w:r>
          </w:p>
        </w:tc>
      </w:tr>
      <w:tr w:rsidR="00EB1CD2" w:rsidRPr="004E149B" w14:paraId="0D5694E3" w14:textId="77777777" w:rsidTr="009B2EEB">
        <w:trPr>
          <w:trHeight w:val="330"/>
        </w:trPr>
        <w:tc>
          <w:tcPr>
            <w:tcW w:w="2037" w:type="dxa"/>
            <w:shd w:val="clear" w:color="auto" w:fill="auto"/>
            <w:vAlign w:val="center"/>
            <w:hideMark/>
          </w:tcPr>
          <w:p w14:paraId="77F8B18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ABE6D8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67D32A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2330000</w:t>
            </w:r>
          </w:p>
        </w:tc>
        <w:tc>
          <w:tcPr>
            <w:tcW w:w="569" w:type="dxa"/>
            <w:shd w:val="clear" w:color="auto" w:fill="auto"/>
            <w:vAlign w:val="center"/>
          </w:tcPr>
          <w:p w14:paraId="5C0D239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F1BE39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BF6585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64A6F41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3EE058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RETIROS DE EXCEDENTES (3)</w:t>
            </w:r>
          </w:p>
        </w:tc>
      </w:tr>
      <w:tr w:rsidR="00EB1CD2" w:rsidRPr="004E149B" w14:paraId="66FA1587" w14:textId="77777777" w:rsidTr="009B2EEB">
        <w:trPr>
          <w:trHeight w:val="330"/>
        </w:trPr>
        <w:tc>
          <w:tcPr>
            <w:tcW w:w="2037" w:type="dxa"/>
            <w:shd w:val="clear" w:color="auto" w:fill="auto"/>
            <w:vAlign w:val="center"/>
            <w:hideMark/>
          </w:tcPr>
          <w:p w14:paraId="4D9A8CB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D15814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D0C719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234</w:t>
            </w:r>
          </w:p>
        </w:tc>
        <w:tc>
          <w:tcPr>
            <w:tcW w:w="569" w:type="dxa"/>
            <w:shd w:val="clear" w:color="auto" w:fill="auto"/>
            <w:vAlign w:val="center"/>
          </w:tcPr>
          <w:p w14:paraId="616F1CB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EADE81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70AE3A2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EB1CD2" w:rsidRPr="004E149B" w14:paraId="27130AB8" w14:textId="77777777" w:rsidTr="009B2EEB">
        <w:trPr>
          <w:trHeight w:val="330"/>
        </w:trPr>
        <w:tc>
          <w:tcPr>
            <w:tcW w:w="2037" w:type="dxa"/>
            <w:shd w:val="clear" w:color="auto" w:fill="auto"/>
            <w:vAlign w:val="center"/>
            <w:hideMark/>
          </w:tcPr>
          <w:p w14:paraId="2318C5C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867D55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270E62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2340</w:t>
            </w:r>
          </w:p>
        </w:tc>
        <w:tc>
          <w:tcPr>
            <w:tcW w:w="569" w:type="dxa"/>
            <w:shd w:val="clear" w:color="auto" w:fill="auto"/>
            <w:vAlign w:val="center"/>
          </w:tcPr>
          <w:p w14:paraId="1039C40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321147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hideMark/>
          </w:tcPr>
          <w:p w14:paraId="7719B76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309D8C1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EB1CD2" w:rsidRPr="004E149B" w14:paraId="0F4079C8" w14:textId="77777777" w:rsidTr="009B2EEB">
        <w:trPr>
          <w:trHeight w:val="330"/>
        </w:trPr>
        <w:tc>
          <w:tcPr>
            <w:tcW w:w="2037" w:type="dxa"/>
            <w:shd w:val="clear" w:color="auto" w:fill="auto"/>
            <w:vAlign w:val="center"/>
            <w:hideMark/>
          </w:tcPr>
          <w:p w14:paraId="208F049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9AF12B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C6D700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2340000</w:t>
            </w:r>
          </w:p>
        </w:tc>
        <w:tc>
          <w:tcPr>
            <w:tcW w:w="569" w:type="dxa"/>
            <w:shd w:val="clear" w:color="auto" w:fill="auto"/>
            <w:vAlign w:val="center"/>
          </w:tcPr>
          <w:p w14:paraId="4D6FF1A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A9621C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C99C8A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42B3527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470322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EB1CD2" w:rsidRPr="004E149B" w14:paraId="71B01A05" w14:textId="77777777" w:rsidTr="009B2EEB">
        <w:trPr>
          <w:trHeight w:val="330"/>
        </w:trPr>
        <w:tc>
          <w:tcPr>
            <w:tcW w:w="2037" w:type="dxa"/>
            <w:shd w:val="clear" w:color="auto" w:fill="auto"/>
            <w:vAlign w:val="center"/>
            <w:hideMark/>
          </w:tcPr>
          <w:p w14:paraId="378C93F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27147DC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582A5DD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984" w:type="dxa"/>
            <w:gridSpan w:val="6"/>
            <w:shd w:val="clear" w:color="auto" w:fill="auto"/>
            <w:vAlign w:val="center"/>
            <w:hideMark/>
          </w:tcPr>
          <w:p w14:paraId="6C5DCD93"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PATRIMONIO </w:t>
            </w:r>
          </w:p>
        </w:tc>
        <w:tc>
          <w:tcPr>
            <w:tcW w:w="2835" w:type="dxa"/>
            <w:gridSpan w:val="4"/>
            <w:shd w:val="clear" w:color="auto" w:fill="auto"/>
            <w:vAlign w:val="center"/>
            <w:hideMark/>
          </w:tcPr>
          <w:p w14:paraId="65A4788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r>
      <w:tr w:rsidR="00EB1CD2" w:rsidRPr="004E149B" w14:paraId="725AEA30" w14:textId="77777777" w:rsidTr="009B2EEB">
        <w:trPr>
          <w:trHeight w:val="330"/>
        </w:trPr>
        <w:tc>
          <w:tcPr>
            <w:tcW w:w="2037" w:type="dxa"/>
            <w:shd w:val="clear" w:color="auto" w:fill="auto"/>
            <w:vAlign w:val="center"/>
            <w:hideMark/>
          </w:tcPr>
          <w:p w14:paraId="0BE3294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24B26AC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6BB6DE5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w:t>
            </w:r>
          </w:p>
        </w:tc>
        <w:tc>
          <w:tcPr>
            <w:tcW w:w="569" w:type="dxa"/>
            <w:shd w:val="clear" w:color="auto" w:fill="auto"/>
            <w:vAlign w:val="center"/>
            <w:hideMark/>
          </w:tcPr>
          <w:p w14:paraId="617C49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78265A1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w:t>
            </w:r>
          </w:p>
        </w:tc>
      </w:tr>
      <w:tr w:rsidR="00EB1CD2" w:rsidRPr="004E149B" w14:paraId="707DFE59" w14:textId="77777777" w:rsidTr="009B2EEB">
        <w:trPr>
          <w:trHeight w:val="330"/>
        </w:trPr>
        <w:tc>
          <w:tcPr>
            <w:tcW w:w="2037" w:type="dxa"/>
            <w:shd w:val="clear" w:color="auto" w:fill="auto"/>
            <w:vAlign w:val="center"/>
            <w:hideMark/>
          </w:tcPr>
          <w:p w14:paraId="24D7185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ACE9B6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32C7C5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310</w:t>
            </w:r>
          </w:p>
        </w:tc>
        <w:tc>
          <w:tcPr>
            <w:tcW w:w="569" w:type="dxa"/>
            <w:shd w:val="clear" w:color="auto" w:fill="auto"/>
            <w:vAlign w:val="center"/>
            <w:hideMark/>
          </w:tcPr>
          <w:p w14:paraId="2CA9BE0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6EC493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1C1BD0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FONDOS INMOBILIARIOS</w:t>
            </w:r>
          </w:p>
        </w:tc>
      </w:tr>
      <w:tr w:rsidR="00EB1CD2" w:rsidRPr="009A6074" w14:paraId="44DD1C00" w14:textId="77777777" w:rsidTr="009B2EEB">
        <w:trPr>
          <w:trHeight w:val="330"/>
        </w:trPr>
        <w:tc>
          <w:tcPr>
            <w:tcW w:w="2037" w:type="dxa"/>
            <w:shd w:val="clear" w:color="auto" w:fill="auto"/>
            <w:vAlign w:val="center"/>
            <w:hideMark/>
          </w:tcPr>
          <w:p w14:paraId="2C9394B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4BE12F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AEA74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3100</w:t>
            </w:r>
          </w:p>
        </w:tc>
        <w:tc>
          <w:tcPr>
            <w:tcW w:w="569" w:type="dxa"/>
            <w:shd w:val="clear" w:color="auto" w:fill="auto"/>
            <w:vAlign w:val="center"/>
            <w:hideMark/>
          </w:tcPr>
          <w:p w14:paraId="0F8B271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8670B7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42F04C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AD83E5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INMUEBLES EXISTENTES O POR CONSTRUIRSE (3)</w:t>
            </w:r>
          </w:p>
        </w:tc>
      </w:tr>
      <w:tr w:rsidR="00EB1CD2" w:rsidRPr="009A6074" w14:paraId="76C3E23D" w14:textId="77777777" w:rsidTr="009B2EEB">
        <w:trPr>
          <w:trHeight w:val="330"/>
        </w:trPr>
        <w:tc>
          <w:tcPr>
            <w:tcW w:w="2037" w:type="dxa"/>
            <w:shd w:val="clear" w:color="auto" w:fill="auto"/>
            <w:vAlign w:val="center"/>
            <w:hideMark/>
          </w:tcPr>
          <w:p w14:paraId="7187F7E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83E32D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530EE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3100000</w:t>
            </w:r>
          </w:p>
        </w:tc>
        <w:tc>
          <w:tcPr>
            <w:tcW w:w="569" w:type="dxa"/>
            <w:shd w:val="clear" w:color="auto" w:fill="auto"/>
            <w:vAlign w:val="center"/>
            <w:hideMark/>
          </w:tcPr>
          <w:p w14:paraId="51280B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83E199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168A47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679AD8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5025D5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PARTICIPACIONES EN </w:t>
            </w:r>
            <w:r w:rsidRPr="004E149B">
              <w:rPr>
                <w:rFonts w:ascii="Museo Sans 300" w:eastAsia="Times New Roman" w:hAnsi="Museo Sans 300" w:cs="Calibri"/>
                <w:sz w:val="20"/>
                <w:szCs w:val="20"/>
                <w:lang w:val="es-SV" w:eastAsia="es-MX"/>
              </w:rPr>
              <w:lastRenderedPageBreak/>
              <w:t>PROYECTOS DE CONSTRUCCIÓN (3)</w:t>
            </w:r>
          </w:p>
        </w:tc>
      </w:tr>
      <w:tr w:rsidR="00EB1CD2" w:rsidRPr="004E149B" w14:paraId="70574867" w14:textId="77777777" w:rsidTr="009B2EEB">
        <w:trPr>
          <w:trHeight w:val="330"/>
        </w:trPr>
        <w:tc>
          <w:tcPr>
            <w:tcW w:w="2037" w:type="dxa"/>
            <w:shd w:val="clear" w:color="auto" w:fill="auto"/>
            <w:vAlign w:val="center"/>
            <w:hideMark/>
          </w:tcPr>
          <w:p w14:paraId="53CB464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3854F9D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00E52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3100010</w:t>
            </w:r>
          </w:p>
        </w:tc>
        <w:tc>
          <w:tcPr>
            <w:tcW w:w="569" w:type="dxa"/>
            <w:shd w:val="clear" w:color="auto" w:fill="auto"/>
            <w:vAlign w:val="center"/>
            <w:hideMark/>
          </w:tcPr>
          <w:p w14:paraId="5064BAC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35F20F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37F888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EA682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4ED580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INMUEBLES EXISTENTES (3)</w:t>
            </w:r>
          </w:p>
        </w:tc>
      </w:tr>
      <w:tr w:rsidR="00EB1CD2" w:rsidRPr="004E149B" w14:paraId="722DD6D3" w14:textId="77777777" w:rsidTr="009B2EEB">
        <w:trPr>
          <w:trHeight w:val="330"/>
        </w:trPr>
        <w:tc>
          <w:tcPr>
            <w:tcW w:w="2037" w:type="dxa"/>
            <w:shd w:val="clear" w:color="auto" w:fill="auto"/>
            <w:vAlign w:val="center"/>
            <w:hideMark/>
          </w:tcPr>
          <w:p w14:paraId="5F81904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888CD3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334524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311</w:t>
            </w:r>
          </w:p>
        </w:tc>
        <w:tc>
          <w:tcPr>
            <w:tcW w:w="569" w:type="dxa"/>
            <w:shd w:val="clear" w:color="auto" w:fill="auto"/>
            <w:vAlign w:val="center"/>
          </w:tcPr>
          <w:p w14:paraId="09461FB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23BEE8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303B68B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EB1CD2" w:rsidRPr="004E149B" w14:paraId="4A33914B" w14:textId="77777777" w:rsidTr="009B2EEB">
        <w:trPr>
          <w:trHeight w:val="330"/>
        </w:trPr>
        <w:tc>
          <w:tcPr>
            <w:tcW w:w="2037" w:type="dxa"/>
            <w:shd w:val="clear" w:color="auto" w:fill="auto"/>
            <w:vAlign w:val="center"/>
            <w:hideMark/>
          </w:tcPr>
          <w:p w14:paraId="63975762" w14:textId="77777777" w:rsidR="00EB1CD2" w:rsidRPr="004E149B" w:rsidRDefault="00EB1CD2" w:rsidP="00EB1CD2">
            <w:pPr>
              <w:widowControl/>
              <w:jc w:val="both"/>
              <w:rPr>
                <w:rFonts w:ascii="Museo Sans 300" w:eastAsia="Times New Roman" w:hAnsi="Museo Sans 300" w:cs="Calibri"/>
                <w:sz w:val="20"/>
                <w:szCs w:val="20"/>
                <w:lang w:val="es-SV" w:eastAsia="es-MX"/>
              </w:rPr>
            </w:pPr>
            <w:bookmarkStart w:id="154" w:name="_Hlk34742347"/>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00038D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390B18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3110</w:t>
            </w:r>
          </w:p>
        </w:tc>
        <w:tc>
          <w:tcPr>
            <w:tcW w:w="569" w:type="dxa"/>
            <w:shd w:val="clear" w:color="auto" w:fill="auto"/>
            <w:vAlign w:val="center"/>
          </w:tcPr>
          <w:p w14:paraId="40F818D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8DE70F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hideMark/>
          </w:tcPr>
          <w:p w14:paraId="58A05A5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1AB5C42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EB1CD2" w:rsidRPr="004E149B" w14:paraId="2BE17A2F" w14:textId="77777777" w:rsidTr="009B2EEB">
        <w:trPr>
          <w:trHeight w:val="330"/>
        </w:trPr>
        <w:tc>
          <w:tcPr>
            <w:tcW w:w="2037" w:type="dxa"/>
            <w:shd w:val="clear" w:color="auto" w:fill="auto"/>
            <w:vAlign w:val="center"/>
            <w:hideMark/>
          </w:tcPr>
          <w:p w14:paraId="3759C4C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9DE308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BF7792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3110000</w:t>
            </w:r>
          </w:p>
        </w:tc>
        <w:tc>
          <w:tcPr>
            <w:tcW w:w="569" w:type="dxa"/>
            <w:shd w:val="clear" w:color="auto" w:fill="auto"/>
            <w:vAlign w:val="center"/>
          </w:tcPr>
          <w:p w14:paraId="4FF011D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7E9D0F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002FF8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E11CFC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4C5D21A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APORTES ADICIONALES (3)</w:t>
            </w:r>
          </w:p>
        </w:tc>
      </w:tr>
      <w:tr w:rsidR="009A1F4D" w:rsidRPr="009A6074" w14:paraId="6053B90F" w14:textId="77777777" w:rsidTr="000E6CE8">
        <w:trPr>
          <w:trHeight w:val="330"/>
        </w:trPr>
        <w:tc>
          <w:tcPr>
            <w:tcW w:w="2037" w:type="dxa"/>
            <w:shd w:val="clear" w:color="auto" w:fill="auto"/>
            <w:vAlign w:val="center"/>
          </w:tcPr>
          <w:p w14:paraId="0419277B"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tcPr>
          <w:p w14:paraId="540C5B52" w14:textId="77777777" w:rsidR="009A1F4D" w:rsidRPr="004E149B" w:rsidRDefault="009A1F4D"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tcPr>
          <w:p w14:paraId="7918371F" w14:textId="77777777" w:rsidR="009A1F4D" w:rsidRPr="004E149B" w:rsidRDefault="009A1F4D"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312</w:t>
            </w:r>
          </w:p>
        </w:tc>
        <w:tc>
          <w:tcPr>
            <w:tcW w:w="569" w:type="dxa"/>
            <w:shd w:val="clear" w:color="auto" w:fill="auto"/>
            <w:vAlign w:val="center"/>
          </w:tcPr>
          <w:p w14:paraId="31079467"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AD4FBE1"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tcPr>
          <w:p w14:paraId="27CF8CA7"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OTROS TIPOS DE FONDOS DE TITULARIZACION NO INMOBILIARIOS (4)</w:t>
            </w:r>
          </w:p>
        </w:tc>
      </w:tr>
      <w:tr w:rsidR="009A1F4D" w:rsidRPr="009A6074" w14:paraId="4EB3B3EA" w14:textId="77777777" w:rsidTr="000E6CE8">
        <w:trPr>
          <w:trHeight w:val="330"/>
        </w:trPr>
        <w:tc>
          <w:tcPr>
            <w:tcW w:w="2037" w:type="dxa"/>
            <w:shd w:val="clear" w:color="auto" w:fill="auto"/>
            <w:vAlign w:val="center"/>
          </w:tcPr>
          <w:p w14:paraId="06EF5EDA"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tcPr>
          <w:p w14:paraId="281681FA" w14:textId="77777777" w:rsidR="009A1F4D" w:rsidRPr="004E149B" w:rsidRDefault="009A1F4D"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tcPr>
          <w:p w14:paraId="028510D1" w14:textId="77777777" w:rsidR="009A1F4D" w:rsidRPr="004E149B" w:rsidRDefault="00765707" w:rsidP="00EB1CD2">
            <w:pPr>
              <w:widowControl/>
              <w:jc w:val="right"/>
              <w:rPr>
                <w:rFonts w:ascii="Museo Sans 300" w:eastAsia="Times New Roman" w:hAnsi="Museo Sans 300" w:cs="Calibri"/>
                <w:sz w:val="20"/>
                <w:szCs w:val="20"/>
                <w:lang w:val="es-SV" w:eastAsia="es-MX"/>
              </w:rPr>
            </w:pPr>
            <w:r>
              <w:rPr>
                <w:rFonts w:ascii="Museo Sans 300" w:eastAsia="Times New Roman" w:hAnsi="Museo Sans 300" w:cs="Calibri"/>
                <w:sz w:val="20"/>
                <w:szCs w:val="20"/>
                <w:lang w:val="es-SV" w:eastAsia="es-MX"/>
              </w:rPr>
              <w:t>3120</w:t>
            </w:r>
          </w:p>
        </w:tc>
        <w:tc>
          <w:tcPr>
            <w:tcW w:w="569" w:type="dxa"/>
            <w:shd w:val="clear" w:color="auto" w:fill="auto"/>
            <w:vAlign w:val="center"/>
          </w:tcPr>
          <w:p w14:paraId="45E2CFDB"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94CEBAA"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6F9A0D8"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319C27E8"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OTROS TIPOS DE FONDOS NO INMOBILIARIOS (4)</w:t>
            </w:r>
          </w:p>
        </w:tc>
      </w:tr>
      <w:tr w:rsidR="009A1F4D" w:rsidRPr="009A6074" w14:paraId="1D38367A" w14:textId="77777777" w:rsidTr="009B2EEB">
        <w:trPr>
          <w:trHeight w:val="330"/>
        </w:trPr>
        <w:tc>
          <w:tcPr>
            <w:tcW w:w="2037" w:type="dxa"/>
            <w:shd w:val="clear" w:color="auto" w:fill="auto"/>
            <w:vAlign w:val="center"/>
          </w:tcPr>
          <w:p w14:paraId="5F0A0088"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1DC34A29" w14:textId="77777777" w:rsidR="009A1F4D" w:rsidRPr="004E149B" w:rsidRDefault="00765707" w:rsidP="00EB1CD2">
            <w:pPr>
              <w:widowControl/>
              <w:jc w:val="center"/>
              <w:rPr>
                <w:rFonts w:ascii="Museo Sans 300" w:eastAsia="Times New Roman" w:hAnsi="Museo Sans 300" w:cs="Calibri"/>
                <w:sz w:val="20"/>
                <w:szCs w:val="20"/>
                <w:lang w:val="es-SV" w:eastAsia="es-MX"/>
              </w:rPr>
            </w:pPr>
            <w:r>
              <w:rPr>
                <w:rFonts w:ascii="Museo Sans 300" w:eastAsia="Times New Roman" w:hAnsi="Museo Sans 300" w:cs="Calibri"/>
                <w:sz w:val="20"/>
                <w:szCs w:val="20"/>
                <w:lang w:val="es-SV" w:eastAsia="es-MX"/>
              </w:rPr>
              <w:t>7</w:t>
            </w:r>
          </w:p>
        </w:tc>
        <w:tc>
          <w:tcPr>
            <w:tcW w:w="1418" w:type="dxa"/>
            <w:shd w:val="clear" w:color="auto" w:fill="auto"/>
            <w:vAlign w:val="center"/>
          </w:tcPr>
          <w:p w14:paraId="6800B7D2" w14:textId="77777777" w:rsidR="009A1F4D" w:rsidRPr="004E149B" w:rsidRDefault="009A1F4D"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3120000</w:t>
            </w:r>
          </w:p>
        </w:tc>
        <w:tc>
          <w:tcPr>
            <w:tcW w:w="569" w:type="dxa"/>
            <w:shd w:val="clear" w:color="auto" w:fill="auto"/>
            <w:vAlign w:val="center"/>
          </w:tcPr>
          <w:p w14:paraId="7E98E494"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A85F42E"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FF570A4"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5EEF495" w14:textId="77777777" w:rsidR="009A1F4D" w:rsidRPr="004E149B" w:rsidRDefault="009A1F4D"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4B29CA06" w14:textId="77777777" w:rsidR="009A1F4D" w:rsidRPr="004E149B" w:rsidRDefault="009A1F4D"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PARTICIPACIONES EN OTROS TIPOS DE FONDOS NO INMOBILIARIOS (4)</w:t>
            </w:r>
          </w:p>
        </w:tc>
      </w:tr>
      <w:bookmarkEnd w:id="154"/>
      <w:tr w:rsidR="00EB1CD2" w:rsidRPr="004E149B" w14:paraId="0BAC54E7" w14:textId="77777777" w:rsidTr="009B2EEB">
        <w:trPr>
          <w:trHeight w:val="330"/>
        </w:trPr>
        <w:tc>
          <w:tcPr>
            <w:tcW w:w="2037" w:type="dxa"/>
            <w:shd w:val="clear" w:color="auto" w:fill="auto"/>
            <w:vAlign w:val="center"/>
            <w:hideMark/>
          </w:tcPr>
          <w:p w14:paraId="108EA82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4BD6DFF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0D5A550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32</w:t>
            </w:r>
          </w:p>
        </w:tc>
        <w:tc>
          <w:tcPr>
            <w:tcW w:w="569" w:type="dxa"/>
            <w:shd w:val="clear" w:color="auto" w:fill="auto"/>
            <w:vAlign w:val="center"/>
          </w:tcPr>
          <w:p w14:paraId="5D7DC38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hideMark/>
          </w:tcPr>
          <w:p w14:paraId="3CC2791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PATRIMONIO RESTRINGIDO (3)</w:t>
            </w:r>
          </w:p>
        </w:tc>
      </w:tr>
      <w:tr w:rsidR="00EB1CD2" w:rsidRPr="004E149B" w14:paraId="2F4A9B49" w14:textId="77777777" w:rsidTr="009B2EEB">
        <w:trPr>
          <w:trHeight w:val="330"/>
        </w:trPr>
        <w:tc>
          <w:tcPr>
            <w:tcW w:w="2037" w:type="dxa"/>
            <w:shd w:val="clear" w:color="auto" w:fill="auto"/>
            <w:vAlign w:val="center"/>
            <w:hideMark/>
          </w:tcPr>
          <w:p w14:paraId="6D41EAD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4DA706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B15F6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320</w:t>
            </w:r>
          </w:p>
        </w:tc>
        <w:tc>
          <w:tcPr>
            <w:tcW w:w="569" w:type="dxa"/>
            <w:shd w:val="clear" w:color="auto" w:fill="auto"/>
            <w:vAlign w:val="center"/>
          </w:tcPr>
          <w:p w14:paraId="34ADE89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0EBFC4B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6DE96EC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GANANCIAS NO REALIZADAS (3)</w:t>
            </w:r>
          </w:p>
        </w:tc>
      </w:tr>
      <w:tr w:rsidR="00EB1CD2" w:rsidRPr="004E149B" w14:paraId="6B52E5B0" w14:textId="77777777" w:rsidTr="009B2EEB">
        <w:trPr>
          <w:trHeight w:val="330"/>
        </w:trPr>
        <w:tc>
          <w:tcPr>
            <w:tcW w:w="2037" w:type="dxa"/>
            <w:shd w:val="clear" w:color="auto" w:fill="auto"/>
            <w:vAlign w:val="center"/>
            <w:hideMark/>
          </w:tcPr>
          <w:p w14:paraId="5C3409C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367CAF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FE358D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3200</w:t>
            </w:r>
          </w:p>
        </w:tc>
        <w:tc>
          <w:tcPr>
            <w:tcW w:w="569" w:type="dxa"/>
            <w:shd w:val="clear" w:color="auto" w:fill="auto"/>
            <w:vAlign w:val="center"/>
          </w:tcPr>
          <w:p w14:paraId="5FD4703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3E20A0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hideMark/>
          </w:tcPr>
          <w:p w14:paraId="41A8A2A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D7422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GANANCIAS NO REALIZADAS (3)</w:t>
            </w:r>
          </w:p>
        </w:tc>
      </w:tr>
      <w:tr w:rsidR="00EB1CD2" w:rsidRPr="004E149B" w14:paraId="1DF42C33" w14:textId="77777777" w:rsidTr="009B2EEB">
        <w:trPr>
          <w:trHeight w:val="330"/>
        </w:trPr>
        <w:tc>
          <w:tcPr>
            <w:tcW w:w="2037" w:type="dxa"/>
            <w:shd w:val="clear" w:color="auto" w:fill="auto"/>
            <w:vAlign w:val="center"/>
            <w:hideMark/>
          </w:tcPr>
          <w:p w14:paraId="6642754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E9993F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4CD16B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3200000</w:t>
            </w:r>
          </w:p>
        </w:tc>
        <w:tc>
          <w:tcPr>
            <w:tcW w:w="569" w:type="dxa"/>
            <w:shd w:val="clear" w:color="auto" w:fill="auto"/>
            <w:vAlign w:val="center"/>
          </w:tcPr>
          <w:p w14:paraId="4AEC0FC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D25A40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812618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44337E3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067DAA1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GANANCIAS NO REALIZADAS (3)</w:t>
            </w:r>
          </w:p>
        </w:tc>
      </w:tr>
      <w:tr w:rsidR="00EB1CD2" w:rsidRPr="004E149B" w14:paraId="747718B0" w14:textId="77777777" w:rsidTr="009B2EEB">
        <w:trPr>
          <w:trHeight w:val="330"/>
        </w:trPr>
        <w:tc>
          <w:tcPr>
            <w:tcW w:w="2037" w:type="dxa"/>
            <w:shd w:val="clear" w:color="auto" w:fill="auto"/>
            <w:vAlign w:val="center"/>
            <w:hideMark/>
          </w:tcPr>
          <w:p w14:paraId="3B50583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145474C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0711688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984" w:type="dxa"/>
            <w:gridSpan w:val="6"/>
            <w:shd w:val="clear" w:color="auto" w:fill="auto"/>
            <w:vAlign w:val="center"/>
            <w:hideMark/>
          </w:tcPr>
          <w:p w14:paraId="41E432FA"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EGRESOS </w:t>
            </w:r>
          </w:p>
        </w:tc>
        <w:tc>
          <w:tcPr>
            <w:tcW w:w="2835" w:type="dxa"/>
            <w:gridSpan w:val="4"/>
            <w:shd w:val="clear" w:color="auto" w:fill="auto"/>
            <w:vAlign w:val="center"/>
            <w:hideMark/>
          </w:tcPr>
          <w:p w14:paraId="6A84672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r>
      <w:tr w:rsidR="00EB1CD2" w:rsidRPr="009A6074" w14:paraId="28DD9BC8" w14:textId="77777777" w:rsidTr="009B2EEB">
        <w:trPr>
          <w:trHeight w:val="330"/>
        </w:trPr>
        <w:tc>
          <w:tcPr>
            <w:tcW w:w="2037" w:type="dxa"/>
            <w:shd w:val="clear" w:color="auto" w:fill="auto"/>
            <w:vAlign w:val="center"/>
            <w:hideMark/>
          </w:tcPr>
          <w:p w14:paraId="17FB14F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1661344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2A1E95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w:t>
            </w:r>
          </w:p>
        </w:tc>
        <w:tc>
          <w:tcPr>
            <w:tcW w:w="569" w:type="dxa"/>
            <w:shd w:val="clear" w:color="auto" w:fill="auto"/>
            <w:vAlign w:val="center"/>
            <w:hideMark/>
          </w:tcPr>
          <w:p w14:paraId="725E15A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1E727AC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ADMINISTRACIÓN Y OPERACIÓN</w:t>
            </w:r>
          </w:p>
        </w:tc>
      </w:tr>
      <w:tr w:rsidR="00EB1CD2" w:rsidRPr="004E149B" w14:paraId="4099244C" w14:textId="77777777" w:rsidTr="009B2EEB">
        <w:trPr>
          <w:trHeight w:val="330"/>
        </w:trPr>
        <w:tc>
          <w:tcPr>
            <w:tcW w:w="2037" w:type="dxa"/>
            <w:shd w:val="clear" w:color="auto" w:fill="auto"/>
            <w:vAlign w:val="center"/>
            <w:hideMark/>
          </w:tcPr>
          <w:p w14:paraId="58AE1FE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B0B798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241ECE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w:t>
            </w:r>
          </w:p>
        </w:tc>
        <w:tc>
          <w:tcPr>
            <w:tcW w:w="569" w:type="dxa"/>
            <w:shd w:val="clear" w:color="auto" w:fill="auto"/>
            <w:vAlign w:val="center"/>
            <w:hideMark/>
          </w:tcPr>
          <w:p w14:paraId="662986D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22615B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A1B9E6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ADMINISTRACIÓN Y CUSTODIA</w:t>
            </w:r>
          </w:p>
        </w:tc>
      </w:tr>
      <w:tr w:rsidR="00EB1CD2" w:rsidRPr="004E149B" w14:paraId="74B7AD02" w14:textId="77777777" w:rsidTr="009B2EEB">
        <w:trPr>
          <w:trHeight w:val="330"/>
        </w:trPr>
        <w:tc>
          <w:tcPr>
            <w:tcW w:w="2037" w:type="dxa"/>
            <w:shd w:val="clear" w:color="auto" w:fill="auto"/>
            <w:vAlign w:val="center"/>
            <w:hideMark/>
          </w:tcPr>
          <w:p w14:paraId="4E123EA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CF9FAE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D1B949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4100</w:t>
            </w:r>
          </w:p>
        </w:tc>
        <w:tc>
          <w:tcPr>
            <w:tcW w:w="569" w:type="dxa"/>
            <w:shd w:val="clear" w:color="auto" w:fill="auto"/>
            <w:vAlign w:val="center"/>
            <w:hideMark/>
          </w:tcPr>
          <w:p w14:paraId="762107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C3AE8F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B0836F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753105C8"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BANCOS </w:t>
            </w:r>
          </w:p>
        </w:tc>
      </w:tr>
      <w:tr w:rsidR="00EB1CD2" w:rsidRPr="004E149B" w14:paraId="67657A95" w14:textId="77777777" w:rsidTr="009B2EEB">
        <w:trPr>
          <w:trHeight w:val="330"/>
        </w:trPr>
        <w:tc>
          <w:tcPr>
            <w:tcW w:w="2037" w:type="dxa"/>
            <w:shd w:val="clear" w:color="auto" w:fill="auto"/>
            <w:vAlign w:val="center"/>
            <w:hideMark/>
          </w:tcPr>
          <w:p w14:paraId="4575208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96DF68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A97227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4100000</w:t>
            </w:r>
          </w:p>
        </w:tc>
        <w:tc>
          <w:tcPr>
            <w:tcW w:w="569" w:type="dxa"/>
            <w:shd w:val="clear" w:color="auto" w:fill="auto"/>
            <w:vAlign w:val="center"/>
            <w:hideMark/>
          </w:tcPr>
          <w:p w14:paraId="2312C48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20AC5A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24CE07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A4B544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6ECD99F"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BANCOS</w:t>
            </w:r>
          </w:p>
        </w:tc>
      </w:tr>
      <w:tr w:rsidR="00EB1CD2" w:rsidRPr="004E149B" w14:paraId="79C9CAE8" w14:textId="77777777" w:rsidTr="009B2EEB">
        <w:trPr>
          <w:trHeight w:val="330"/>
        </w:trPr>
        <w:tc>
          <w:tcPr>
            <w:tcW w:w="2037" w:type="dxa"/>
            <w:shd w:val="clear" w:color="auto" w:fill="auto"/>
            <w:vAlign w:val="center"/>
            <w:hideMark/>
          </w:tcPr>
          <w:p w14:paraId="3B1C8D7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16B877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53992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4101</w:t>
            </w:r>
          </w:p>
        </w:tc>
        <w:tc>
          <w:tcPr>
            <w:tcW w:w="569" w:type="dxa"/>
            <w:shd w:val="clear" w:color="auto" w:fill="auto"/>
            <w:vAlign w:val="center"/>
            <w:hideMark/>
          </w:tcPr>
          <w:p w14:paraId="2CC5DFF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E2CFE9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F2F98C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004234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CENTRALES DE DEPÓSITO</w:t>
            </w:r>
          </w:p>
        </w:tc>
      </w:tr>
      <w:tr w:rsidR="00EB1CD2" w:rsidRPr="004E149B" w14:paraId="30CB9923" w14:textId="77777777" w:rsidTr="009B2EEB">
        <w:trPr>
          <w:trHeight w:val="330"/>
        </w:trPr>
        <w:tc>
          <w:tcPr>
            <w:tcW w:w="2037" w:type="dxa"/>
            <w:shd w:val="clear" w:color="auto" w:fill="auto"/>
            <w:vAlign w:val="center"/>
            <w:hideMark/>
          </w:tcPr>
          <w:p w14:paraId="4D7A130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F37D66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C29A48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4101000</w:t>
            </w:r>
          </w:p>
        </w:tc>
        <w:tc>
          <w:tcPr>
            <w:tcW w:w="569" w:type="dxa"/>
            <w:shd w:val="clear" w:color="auto" w:fill="auto"/>
            <w:vAlign w:val="center"/>
            <w:hideMark/>
          </w:tcPr>
          <w:p w14:paraId="6499D1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BFB324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EC469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00B0E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34B0A0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CENTRALES DE DEPÓSITO</w:t>
            </w:r>
          </w:p>
        </w:tc>
      </w:tr>
      <w:tr w:rsidR="00EB1CD2" w:rsidRPr="004E149B" w14:paraId="7847F998" w14:textId="77777777" w:rsidTr="009B2EEB">
        <w:trPr>
          <w:trHeight w:val="330"/>
        </w:trPr>
        <w:tc>
          <w:tcPr>
            <w:tcW w:w="2037" w:type="dxa"/>
            <w:shd w:val="clear" w:color="auto" w:fill="auto"/>
            <w:vAlign w:val="center"/>
            <w:hideMark/>
          </w:tcPr>
          <w:p w14:paraId="0DBEB3D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806676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8B9662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4102</w:t>
            </w:r>
          </w:p>
        </w:tc>
        <w:tc>
          <w:tcPr>
            <w:tcW w:w="569" w:type="dxa"/>
            <w:shd w:val="clear" w:color="auto" w:fill="auto"/>
            <w:vAlign w:val="center"/>
            <w:hideMark/>
          </w:tcPr>
          <w:p w14:paraId="5B91E06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65ACC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468DD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60A681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BOLSA DE VALORES</w:t>
            </w:r>
          </w:p>
        </w:tc>
      </w:tr>
      <w:tr w:rsidR="00EB1CD2" w:rsidRPr="004E149B" w14:paraId="674BC165" w14:textId="77777777" w:rsidTr="009B2EEB">
        <w:trPr>
          <w:trHeight w:val="330"/>
        </w:trPr>
        <w:tc>
          <w:tcPr>
            <w:tcW w:w="2037" w:type="dxa"/>
            <w:shd w:val="clear" w:color="auto" w:fill="auto"/>
            <w:vAlign w:val="center"/>
            <w:hideMark/>
          </w:tcPr>
          <w:p w14:paraId="7C3F21B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CFE7B0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9C2588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4102000</w:t>
            </w:r>
          </w:p>
        </w:tc>
        <w:tc>
          <w:tcPr>
            <w:tcW w:w="569" w:type="dxa"/>
            <w:shd w:val="clear" w:color="auto" w:fill="auto"/>
            <w:vAlign w:val="center"/>
            <w:hideMark/>
          </w:tcPr>
          <w:p w14:paraId="5FCB8B4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EAB519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D6651D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95F921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27400B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BOLSA DE VALORES</w:t>
            </w:r>
          </w:p>
        </w:tc>
      </w:tr>
      <w:tr w:rsidR="00EB1CD2" w:rsidRPr="004E149B" w14:paraId="18296DA6" w14:textId="77777777" w:rsidTr="009B2EEB">
        <w:trPr>
          <w:trHeight w:val="330"/>
        </w:trPr>
        <w:tc>
          <w:tcPr>
            <w:tcW w:w="2037" w:type="dxa"/>
            <w:shd w:val="clear" w:color="auto" w:fill="auto"/>
            <w:vAlign w:val="center"/>
            <w:hideMark/>
          </w:tcPr>
          <w:p w14:paraId="60472EF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5E1631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2A34D6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4103</w:t>
            </w:r>
          </w:p>
        </w:tc>
        <w:tc>
          <w:tcPr>
            <w:tcW w:w="569" w:type="dxa"/>
            <w:shd w:val="clear" w:color="auto" w:fill="auto"/>
            <w:vAlign w:val="center"/>
          </w:tcPr>
          <w:p w14:paraId="5DDC953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2567A4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A9D372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C59B2B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TITULARIZADORA DE ACTIVOS (3)</w:t>
            </w:r>
          </w:p>
        </w:tc>
      </w:tr>
      <w:tr w:rsidR="00EB1CD2" w:rsidRPr="004E149B" w14:paraId="57C63B12" w14:textId="77777777" w:rsidTr="009B2EEB">
        <w:trPr>
          <w:trHeight w:val="330"/>
        </w:trPr>
        <w:tc>
          <w:tcPr>
            <w:tcW w:w="2037" w:type="dxa"/>
            <w:shd w:val="clear" w:color="auto" w:fill="auto"/>
            <w:vAlign w:val="center"/>
            <w:hideMark/>
          </w:tcPr>
          <w:p w14:paraId="08602D1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CAE45C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4B9057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4103000</w:t>
            </w:r>
          </w:p>
        </w:tc>
        <w:tc>
          <w:tcPr>
            <w:tcW w:w="569" w:type="dxa"/>
            <w:shd w:val="clear" w:color="auto" w:fill="auto"/>
            <w:vAlign w:val="center"/>
          </w:tcPr>
          <w:p w14:paraId="79139C6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063936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71A9FA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236A825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4817E55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TITULARIZADORA DE ACTIVOS (3)</w:t>
            </w:r>
          </w:p>
        </w:tc>
      </w:tr>
      <w:tr w:rsidR="00EB1CD2" w:rsidRPr="004E149B" w14:paraId="52BAF610" w14:textId="77777777" w:rsidTr="009B2EEB">
        <w:trPr>
          <w:trHeight w:val="330"/>
        </w:trPr>
        <w:tc>
          <w:tcPr>
            <w:tcW w:w="2037" w:type="dxa"/>
            <w:shd w:val="clear" w:color="auto" w:fill="auto"/>
            <w:vAlign w:val="center"/>
            <w:hideMark/>
          </w:tcPr>
          <w:p w14:paraId="6AD4F87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74C6EF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A4967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411</w:t>
            </w:r>
          </w:p>
        </w:tc>
        <w:tc>
          <w:tcPr>
            <w:tcW w:w="569" w:type="dxa"/>
            <w:shd w:val="clear" w:color="auto" w:fill="auto"/>
            <w:vAlign w:val="center"/>
            <w:hideMark/>
          </w:tcPr>
          <w:p w14:paraId="0D0F947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9BF2A6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5CA08A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CLASIFICACIÓN DE RIESGO</w:t>
            </w:r>
          </w:p>
        </w:tc>
      </w:tr>
      <w:tr w:rsidR="00EB1CD2" w:rsidRPr="004E149B" w14:paraId="5E845343" w14:textId="77777777" w:rsidTr="009B2EEB">
        <w:trPr>
          <w:trHeight w:val="330"/>
        </w:trPr>
        <w:tc>
          <w:tcPr>
            <w:tcW w:w="2037" w:type="dxa"/>
            <w:shd w:val="clear" w:color="auto" w:fill="auto"/>
            <w:vAlign w:val="center"/>
            <w:hideMark/>
          </w:tcPr>
          <w:p w14:paraId="697EA64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ABD727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0DD316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4110</w:t>
            </w:r>
          </w:p>
        </w:tc>
        <w:tc>
          <w:tcPr>
            <w:tcW w:w="569" w:type="dxa"/>
            <w:shd w:val="clear" w:color="auto" w:fill="auto"/>
            <w:vAlign w:val="center"/>
            <w:hideMark/>
          </w:tcPr>
          <w:p w14:paraId="10BDCF2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CC1F47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7CC9AD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F5D6F5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CLASIFICADORAS DE RIESGO</w:t>
            </w:r>
          </w:p>
        </w:tc>
      </w:tr>
      <w:tr w:rsidR="00EB1CD2" w:rsidRPr="004E149B" w14:paraId="48A5D8E5" w14:textId="77777777" w:rsidTr="009B2EEB">
        <w:trPr>
          <w:trHeight w:val="330"/>
        </w:trPr>
        <w:tc>
          <w:tcPr>
            <w:tcW w:w="2037" w:type="dxa"/>
            <w:shd w:val="clear" w:color="auto" w:fill="auto"/>
            <w:vAlign w:val="center"/>
            <w:hideMark/>
          </w:tcPr>
          <w:p w14:paraId="157B0D3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CB651E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97075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4110000</w:t>
            </w:r>
          </w:p>
        </w:tc>
        <w:tc>
          <w:tcPr>
            <w:tcW w:w="569" w:type="dxa"/>
            <w:shd w:val="clear" w:color="auto" w:fill="auto"/>
            <w:vAlign w:val="center"/>
            <w:hideMark/>
          </w:tcPr>
          <w:p w14:paraId="1A46D8F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AFEA83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688251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02C3E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522871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CLASIFICADORAS DE RIESGO</w:t>
            </w:r>
          </w:p>
        </w:tc>
      </w:tr>
      <w:tr w:rsidR="00EB1CD2" w:rsidRPr="009A6074" w14:paraId="71936493" w14:textId="77777777" w:rsidTr="009B2EEB">
        <w:trPr>
          <w:trHeight w:val="330"/>
        </w:trPr>
        <w:tc>
          <w:tcPr>
            <w:tcW w:w="2037" w:type="dxa"/>
            <w:shd w:val="clear" w:color="auto" w:fill="auto"/>
            <w:vAlign w:val="center"/>
            <w:hideMark/>
          </w:tcPr>
          <w:p w14:paraId="1D7EAB2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F77AD9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D4C225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412</w:t>
            </w:r>
          </w:p>
        </w:tc>
        <w:tc>
          <w:tcPr>
            <w:tcW w:w="569" w:type="dxa"/>
            <w:shd w:val="clear" w:color="auto" w:fill="auto"/>
            <w:vAlign w:val="center"/>
            <w:hideMark/>
          </w:tcPr>
          <w:p w14:paraId="7CCE80A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92A7C1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DE6FD6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AUDITORÍA EXTERNA Y FISCAL</w:t>
            </w:r>
          </w:p>
        </w:tc>
      </w:tr>
      <w:tr w:rsidR="00EB1CD2" w:rsidRPr="009A6074" w14:paraId="0E265F04" w14:textId="77777777" w:rsidTr="009B2EEB">
        <w:trPr>
          <w:trHeight w:val="330"/>
        </w:trPr>
        <w:tc>
          <w:tcPr>
            <w:tcW w:w="2037" w:type="dxa"/>
            <w:shd w:val="clear" w:color="auto" w:fill="auto"/>
            <w:vAlign w:val="center"/>
            <w:hideMark/>
          </w:tcPr>
          <w:p w14:paraId="3E8662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SUB-CUENTA</w:t>
            </w:r>
          </w:p>
        </w:tc>
        <w:tc>
          <w:tcPr>
            <w:tcW w:w="855" w:type="dxa"/>
            <w:shd w:val="clear" w:color="auto" w:fill="auto"/>
            <w:vAlign w:val="center"/>
            <w:hideMark/>
          </w:tcPr>
          <w:p w14:paraId="44834EE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C76AA2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4120</w:t>
            </w:r>
          </w:p>
        </w:tc>
        <w:tc>
          <w:tcPr>
            <w:tcW w:w="569" w:type="dxa"/>
            <w:shd w:val="clear" w:color="auto" w:fill="auto"/>
            <w:vAlign w:val="center"/>
            <w:hideMark/>
          </w:tcPr>
          <w:p w14:paraId="6F6AFA9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61BDA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58EE00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753505A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AUDITORÍA EXTERNA Y FISCAL</w:t>
            </w:r>
          </w:p>
        </w:tc>
      </w:tr>
      <w:tr w:rsidR="00EB1CD2" w:rsidRPr="004E149B" w14:paraId="4054C45E" w14:textId="77777777" w:rsidTr="009B2EEB">
        <w:trPr>
          <w:trHeight w:val="330"/>
        </w:trPr>
        <w:tc>
          <w:tcPr>
            <w:tcW w:w="2037" w:type="dxa"/>
            <w:shd w:val="clear" w:color="auto" w:fill="auto"/>
            <w:vAlign w:val="center"/>
            <w:hideMark/>
          </w:tcPr>
          <w:p w14:paraId="7117C86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8713C1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B1A27D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4120000</w:t>
            </w:r>
          </w:p>
        </w:tc>
        <w:tc>
          <w:tcPr>
            <w:tcW w:w="569" w:type="dxa"/>
            <w:shd w:val="clear" w:color="auto" w:fill="auto"/>
            <w:vAlign w:val="center"/>
            <w:hideMark/>
          </w:tcPr>
          <w:p w14:paraId="6576A6B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3E6850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D8A79D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471299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45447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AUDITORÍA EXTERNA</w:t>
            </w:r>
          </w:p>
        </w:tc>
      </w:tr>
      <w:tr w:rsidR="00EB1CD2" w:rsidRPr="004E149B" w14:paraId="1F05EAE8" w14:textId="77777777" w:rsidTr="009B2EEB">
        <w:trPr>
          <w:trHeight w:val="330"/>
        </w:trPr>
        <w:tc>
          <w:tcPr>
            <w:tcW w:w="2037" w:type="dxa"/>
            <w:shd w:val="clear" w:color="auto" w:fill="auto"/>
            <w:vAlign w:val="center"/>
            <w:hideMark/>
          </w:tcPr>
          <w:p w14:paraId="0EFE2C0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7EB04B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E21D9D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4120010</w:t>
            </w:r>
          </w:p>
        </w:tc>
        <w:tc>
          <w:tcPr>
            <w:tcW w:w="569" w:type="dxa"/>
            <w:shd w:val="clear" w:color="auto" w:fill="auto"/>
            <w:vAlign w:val="center"/>
            <w:hideMark/>
          </w:tcPr>
          <w:p w14:paraId="13AE1D3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9A47F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6C5093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FFF6C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4F17AE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AUDITORÍA FISCAL</w:t>
            </w:r>
          </w:p>
        </w:tc>
      </w:tr>
      <w:tr w:rsidR="00EB1CD2" w:rsidRPr="009A6074" w14:paraId="4FE34693" w14:textId="77777777" w:rsidTr="009B2EEB">
        <w:trPr>
          <w:trHeight w:val="330"/>
        </w:trPr>
        <w:tc>
          <w:tcPr>
            <w:tcW w:w="2037" w:type="dxa"/>
            <w:shd w:val="clear" w:color="auto" w:fill="auto"/>
            <w:vAlign w:val="center"/>
            <w:hideMark/>
          </w:tcPr>
          <w:p w14:paraId="4111961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AB7684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927BAD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413</w:t>
            </w:r>
          </w:p>
        </w:tc>
        <w:tc>
          <w:tcPr>
            <w:tcW w:w="569" w:type="dxa"/>
            <w:shd w:val="clear" w:color="auto" w:fill="auto"/>
            <w:vAlign w:val="center"/>
            <w:hideMark/>
          </w:tcPr>
          <w:p w14:paraId="1438990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A53C58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5ACEF03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PAGO DE SERVICIO DE LA DEUDA</w:t>
            </w:r>
          </w:p>
        </w:tc>
      </w:tr>
      <w:tr w:rsidR="00EB1CD2" w:rsidRPr="009A6074" w14:paraId="6C4DF3E4" w14:textId="77777777" w:rsidTr="009B2EEB">
        <w:trPr>
          <w:trHeight w:val="330"/>
        </w:trPr>
        <w:tc>
          <w:tcPr>
            <w:tcW w:w="2037" w:type="dxa"/>
            <w:shd w:val="clear" w:color="auto" w:fill="auto"/>
            <w:vAlign w:val="center"/>
            <w:hideMark/>
          </w:tcPr>
          <w:p w14:paraId="5D175D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461570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553E41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4130</w:t>
            </w:r>
          </w:p>
        </w:tc>
        <w:tc>
          <w:tcPr>
            <w:tcW w:w="569" w:type="dxa"/>
            <w:shd w:val="clear" w:color="auto" w:fill="auto"/>
            <w:vAlign w:val="center"/>
            <w:hideMark/>
          </w:tcPr>
          <w:p w14:paraId="7E62CDB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F7B44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6F8B90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EE041E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PAGO DE SERVICIO DE LA DEUDA</w:t>
            </w:r>
          </w:p>
        </w:tc>
      </w:tr>
      <w:tr w:rsidR="00EB1CD2" w:rsidRPr="004E149B" w14:paraId="1ECB472D" w14:textId="77777777" w:rsidTr="009B2EEB">
        <w:trPr>
          <w:trHeight w:val="330"/>
        </w:trPr>
        <w:tc>
          <w:tcPr>
            <w:tcW w:w="2037" w:type="dxa"/>
            <w:shd w:val="clear" w:color="auto" w:fill="auto"/>
            <w:vAlign w:val="center"/>
            <w:hideMark/>
          </w:tcPr>
          <w:p w14:paraId="0592670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C86E19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D892F3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4130000</w:t>
            </w:r>
          </w:p>
        </w:tc>
        <w:tc>
          <w:tcPr>
            <w:tcW w:w="569" w:type="dxa"/>
            <w:shd w:val="clear" w:color="auto" w:fill="auto"/>
            <w:vAlign w:val="center"/>
            <w:hideMark/>
          </w:tcPr>
          <w:p w14:paraId="52E5A7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F68F3F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864FB2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504545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223B45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BANCOS</w:t>
            </w:r>
          </w:p>
        </w:tc>
      </w:tr>
      <w:tr w:rsidR="00EB1CD2" w:rsidRPr="004E149B" w14:paraId="623E5A18" w14:textId="77777777" w:rsidTr="009B2EEB">
        <w:trPr>
          <w:trHeight w:val="330"/>
        </w:trPr>
        <w:tc>
          <w:tcPr>
            <w:tcW w:w="2037" w:type="dxa"/>
            <w:shd w:val="clear" w:color="auto" w:fill="auto"/>
            <w:vAlign w:val="center"/>
            <w:hideMark/>
          </w:tcPr>
          <w:p w14:paraId="777658B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2358C3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B50F5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4130010</w:t>
            </w:r>
          </w:p>
        </w:tc>
        <w:tc>
          <w:tcPr>
            <w:tcW w:w="569" w:type="dxa"/>
            <w:shd w:val="clear" w:color="auto" w:fill="auto"/>
            <w:vAlign w:val="center"/>
            <w:hideMark/>
          </w:tcPr>
          <w:p w14:paraId="5BD48E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47AA50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01911F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CD2510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B7C14F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CENTRALES DE DEPÓSITO</w:t>
            </w:r>
          </w:p>
        </w:tc>
      </w:tr>
      <w:tr w:rsidR="00EB1CD2" w:rsidRPr="004E149B" w14:paraId="5FDFEAF4" w14:textId="77777777" w:rsidTr="009B2EEB">
        <w:trPr>
          <w:trHeight w:val="330"/>
        </w:trPr>
        <w:tc>
          <w:tcPr>
            <w:tcW w:w="2037" w:type="dxa"/>
            <w:shd w:val="clear" w:color="auto" w:fill="auto"/>
            <w:vAlign w:val="center"/>
            <w:hideMark/>
          </w:tcPr>
          <w:p w14:paraId="0D13347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4CFB83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FDA84F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414</w:t>
            </w:r>
          </w:p>
        </w:tc>
        <w:tc>
          <w:tcPr>
            <w:tcW w:w="569" w:type="dxa"/>
            <w:shd w:val="clear" w:color="auto" w:fill="auto"/>
            <w:vAlign w:val="center"/>
            <w:hideMark/>
          </w:tcPr>
          <w:p w14:paraId="1D2C156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F3D0AA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3CF398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VALUACIÓN</w:t>
            </w:r>
          </w:p>
        </w:tc>
      </w:tr>
      <w:tr w:rsidR="00EB1CD2" w:rsidRPr="004E149B" w14:paraId="68441B02" w14:textId="77777777" w:rsidTr="009B2EEB">
        <w:trPr>
          <w:trHeight w:val="330"/>
        </w:trPr>
        <w:tc>
          <w:tcPr>
            <w:tcW w:w="2037" w:type="dxa"/>
            <w:shd w:val="clear" w:color="auto" w:fill="auto"/>
            <w:vAlign w:val="center"/>
            <w:hideMark/>
          </w:tcPr>
          <w:p w14:paraId="2C4581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192B78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4966B4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4140</w:t>
            </w:r>
          </w:p>
        </w:tc>
        <w:tc>
          <w:tcPr>
            <w:tcW w:w="569" w:type="dxa"/>
            <w:shd w:val="clear" w:color="auto" w:fill="auto"/>
            <w:vAlign w:val="center"/>
            <w:hideMark/>
          </w:tcPr>
          <w:p w14:paraId="499EBBC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9972B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77BBF2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161995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VALUACIÓN</w:t>
            </w:r>
          </w:p>
        </w:tc>
      </w:tr>
      <w:tr w:rsidR="00EB1CD2" w:rsidRPr="004E149B" w14:paraId="7B1A1FB4" w14:textId="77777777" w:rsidTr="009B2EEB">
        <w:trPr>
          <w:trHeight w:val="330"/>
        </w:trPr>
        <w:tc>
          <w:tcPr>
            <w:tcW w:w="2037" w:type="dxa"/>
            <w:shd w:val="clear" w:color="auto" w:fill="auto"/>
            <w:vAlign w:val="center"/>
            <w:hideMark/>
          </w:tcPr>
          <w:p w14:paraId="17CD005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E937AB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AD7F8F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4140000</w:t>
            </w:r>
          </w:p>
        </w:tc>
        <w:tc>
          <w:tcPr>
            <w:tcW w:w="569" w:type="dxa"/>
            <w:shd w:val="clear" w:color="auto" w:fill="auto"/>
            <w:vAlign w:val="center"/>
            <w:hideMark/>
          </w:tcPr>
          <w:p w14:paraId="7A776C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28F463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D856AD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260C9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61FC01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SERVICIOS DE VALUACIÓN</w:t>
            </w:r>
          </w:p>
        </w:tc>
      </w:tr>
      <w:tr w:rsidR="00EB1CD2" w:rsidRPr="004E149B" w14:paraId="37E73D12" w14:textId="77777777" w:rsidTr="009B2EEB">
        <w:trPr>
          <w:trHeight w:val="330"/>
        </w:trPr>
        <w:tc>
          <w:tcPr>
            <w:tcW w:w="2037" w:type="dxa"/>
            <w:shd w:val="clear" w:color="auto" w:fill="auto"/>
            <w:vAlign w:val="center"/>
            <w:hideMark/>
          </w:tcPr>
          <w:p w14:paraId="343F304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72CFA2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386620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415</w:t>
            </w:r>
          </w:p>
        </w:tc>
        <w:tc>
          <w:tcPr>
            <w:tcW w:w="569" w:type="dxa"/>
            <w:shd w:val="clear" w:color="auto" w:fill="auto"/>
            <w:vAlign w:val="center"/>
            <w:hideMark/>
          </w:tcPr>
          <w:p w14:paraId="256B33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C9E063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5617C3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SEGUROS</w:t>
            </w:r>
          </w:p>
        </w:tc>
      </w:tr>
      <w:tr w:rsidR="00EB1CD2" w:rsidRPr="004E149B" w14:paraId="10EDFD5E" w14:textId="77777777" w:rsidTr="009B2EEB">
        <w:trPr>
          <w:trHeight w:val="330"/>
        </w:trPr>
        <w:tc>
          <w:tcPr>
            <w:tcW w:w="2037" w:type="dxa"/>
            <w:shd w:val="clear" w:color="auto" w:fill="auto"/>
            <w:vAlign w:val="center"/>
            <w:hideMark/>
          </w:tcPr>
          <w:p w14:paraId="3D1EB56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E211BE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73893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4150</w:t>
            </w:r>
          </w:p>
        </w:tc>
        <w:tc>
          <w:tcPr>
            <w:tcW w:w="569" w:type="dxa"/>
            <w:shd w:val="clear" w:color="auto" w:fill="auto"/>
            <w:vAlign w:val="center"/>
            <w:hideMark/>
          </w:tcPr>
          <w:p w14:paraId="106D8E7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60069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8EB1BC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E968EB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SEGUROS</w:t>
            </w:r>
          </w:p>
        </w:tc>
      </w:tr>
      <w:tr w:rsidR="00EB1CD2" w:rsidRPr="004E149B" w14:paraId="6EC3D2A8" w14:textId="77777777" w:rsidTr="009B2EEB">
        <w:trPr>
          <w:trHeight w:val="330"/>
        </w:trPr>
        <w:tc>
          <w:tcPr>
            <w:tcW w:w="2037" w:type="dxa"/>
            <w:shd w:val="clear" w:color="auto" w:fill="auto"/>
            <w:vAlign w:val="center"/>
            <w:hideMark/>
          </w:tcPr>
          <w:p w14:paraId="151DAE6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EB97D0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CFEC2A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4150000</w:t>
            </w:r>
          </w:p>
        </w:tc>
        <w:tc>
          <w:tcPr>
            <w:tcW w:w="569" w:type="dxa"/>
            <w:shd w:val="clear" w:color="auto" w:fill="auto"/>
            <w:vAlign w:val="center"/>
            <w:hideMark/>
          </w:tcPr>
          <w:p w14:paraId="747D2D5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4266A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B69307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D74511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257D64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SEGUROS</w:t>
            </w:r>
          </w:p>
        </w:tc>
      </w:tr>
      <w:tr w:rsidR="00EB1CD2" w:rsidRPr="004E149B" w14:paraId="42C63598" w14:textId="77777777" w:rsidTr="009B2EEB">
        <w:trPr>
          <w:trHeight w:val="330"/>
        </w:trPr>
        <w:tc>
          <w:tcPr>
            <w:tcW w:w="2037" w:type="dxa"/>
            <w:shd w:val="clear" w:color="auto" w:fill="auto"/>
            <w:vAlign w:val="center"/>
            <w:hideMark/>
          </w:tcPr>
          <w:p w14:paraId="69755CB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672785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07EE99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w:t>
            </w:r>
          </w:p>
        </w:tc>
        <w:tc>
          <w:tcPr>
            <w:tcW w:w="569" w:type="dxa"/>
            <w:shd w:val="clear" w:color="auto" w:fill="auto"/>
            <w:vAlign w:val="center"/>
            <w:hideMark/>
          </w:tcPr>
          <w:p w14:paraId="1FD2F1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A964A4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2ABC58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HONORARIOS PROFESIONALES</w:t>
            </w:r>
          </w:p>
        </w:tc>
      </w:tr>
      <w:tr w:rsidR="00EB1CD2" w:rsidRPr="004E149B" w14:paraId="4B63214C" w14:textId="77777777" w:rsidTr="009B2EEB">
        <w:trPr>
          <w:trHeight w:val="330"/>
        </w:trPr>
        <w:tc>
          <w:tcPr>
            <w:tcW w:w="2037" w:type="dxa"/>
            <w:shd w:val="clear" w:color="auto" w:fill="auto"/>
            <w:vAlign w:val="center"/>
            <w:hideMark/>
          </w:tcPr>
          <w:p w14:paraId="4902E8C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FA9DF7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2EF57D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4160</w:t>
            </w:r>
          </w:p>
        </w:tc>
        <w:tc>
          <w:tcPr>
            <w:tcW w:w="569" w:type="dxa"/>
            <w:shd w:val="clear" w:color="auto" w:fill="auto"/>
            <w:vAlign w:val="center"/>
            <w:hideMark/>
          </w:tcPr>
          <w:p w14:paraId="3308902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A8E9D2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C2FDD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35051E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HONORARIOS PROFESIONALES</w:t>
            </w:r>
          </w:p>
        </w:tc>
      </w:tr>
      <w:tr w:rsidR="00EB1CD2" w:rsidRPr="004E149B" w14:paraId="7ACE9788" w14:textId="77777777" w:rsidTr="009B2EEB">
        <w:trPr>
          <w:trHeight w:val="330"/>
        </w:trPr>
        <w:tc>
          <w:tcPr>
            <w:tcW w:w="2037" w:type="dxa"/>
            <w:shd w:val="clear" w:color="auto" w:fill="auto"/>
            <w:vAlign w:val="center"/>
            <w:hideMark/>
          </w:tcPr>
          <w:p w14:paraId="35014FA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E599AD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E96673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4160000</w:t>
            </w:r>
          </w:p>
        </w:tc>
        <w:tc>
          <w:tcPr>
            <w:tcW w:w="569" w:type="dxa"/>
            <w:shd w:val="clear" w:color="auto" w:fill="auto"/>
            <w:vAlign w:val="center"/>
            <w:hideMark/>
          </w:tcPr>
          <w:p w14:paraId="0B02E13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887610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CA17BF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A1E992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2E79F1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HONORARIOS LEGALES </w:t>
            </w:r>
          </w:p>
        </w:tc>
      </w:tr>
      <w:tr w:rsidR="00EB1CD2" w:rsidRPr="004E149B" w14:paraId="6619F68D" w14:textId="77777777" w:rsidTr="009B2EEB">
        <w:trPr>
          <w:trHeight w:val="330"/>
        </w:trPr>
        <w:tc>
          <w:tcPr>
            <w:tcW w:w="2037" w:type="dxa"/>
            <w:shd w:val="clear" w:color="auto" w:fill="auto"/>
            <w:vAlign w:val="center"/>
            <w:hideMark/>
          </w:tcPr>
          <w:p w14:paraId="6298315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3AAD1D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B4023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4160010</w:t>
            </w:r>
          </w:p>
        </w:tc>
        <w:tc>
          <w:tcPr>
            <w:tcW w:w="569" w:type="dxa"/>
            <w:shd w:val="clear" w:color="auto" w:fill="auto"/>
            <w:vAlign w:val="center"/>
            <w:hideMark/>
          </w:tcPr>
          <w:p w14:paraId="76A3B61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8EAC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98C44F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53F1E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193972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PUBLICIDAD Y MERCADEO </w:t>
            </w:r>
          </w:p>
        </w:tc>
      </w:tr>
      <w:tr w:rsidR="00EB1CD2" w:rsidRPr="009A6074" w14:paraId="51F12482" w14:textId="77777777" w:rsidTr="009B2EEB">
        <w:trPr>
          <w:trHeight w:val="330"/>
        </w:trPr>
        <w:tc>
          <w:tcPr>
            <w:tcW w:w="2037" w:type="dxa"/>
            <w:shd w:val="clear" w:color="auto" w:fill="auto"/>
            <w:vAlign w:val="center"/>
            <w:hideMark/>
          </w:tcPr>
          <w:p w14:paraId="0D145B1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0F728F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4EC757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4160020</w:t>
            </w:r>
          </w:p>
        </w:tc>
        <w:tc>
          <w:tcPr>
            <w:tcW w:w="569" w:type="dxa"/>
            <w:shd w:val="clear" w:color="auto" w:fill="auto"/>
            <w:vAlign w:val="center"/>
          </w:tcPr>
          <w:p w14:paraId="7E63EE6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ABD2BB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643377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BB2BEB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134B7C6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REPRESENTANTE DE LOS TENEDORES DE VALORES (3)</w:t>
            </w:r>
          </w:p>
        </w:tc>
      </w:tr>
      <w:tr w:rsidR="00EB1CD2" w:rsidRPr="004E149B" w14:paraId="3214F6C7" w14:textId="77777777" w:rsidTr="009B2EEB">
        <w:trPr>
          <w:trHeight w:val="330"/>
        </w:trPr>
        <w:tc>
          <w:tcPr>
            <w:tcW w:w="2037" w:type="dxa"/>
            <w:shd w:val="clear" w:color="auto" w:fill="auto"/>
            <w:vAlign w:val="center"/>
          </w:tcPr>
          <w:p w14:paraId="2B1270E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7D83554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326B06B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4160030</w:t>
            </w:r>
          </w:p>
        </w:tc>
        <w:tc>
          <w:tcPr>
            <w:tcW w:w="569" w:type="dxa"/>
            <w:shd w:val="clear" w:color="auto" w:fill="auto"/>
            <w:vAlign w:val="center"/>
          </w:tcPr>
          <w:p w14:paraId="4EEE765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D40021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B9BFAB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9ED8B8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290EA67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HONORARIOS PROFESIONALES (3)</w:t>
            </w:r>
          </w:p>
        </w:tc>
      </w:tr>
      <w:tr w:rsidR="00EB1CD2" w:rsidRPr="004E149B" w14:paraId="399CC06B" w14:textId="77777777" w:rsidTr="009B2EEB">
        <w:trPr>
          <w:trHeight w:val="330"/>
        </w:trPr>
        <w:tc>
          <w:tcPr>
            <w:tcW w:w="2037" w:type="dxa"/>
            <w:shd w:val="clear" w:color="auto" w:fill="auto"/>
            <w:vAlign w:val="center"/>
            <w:hideMark/>
          </w:tcPr>
          <w:p w14:paraId="694BF81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278CB3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F17EB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417</w:t>
            </w:r>
          </w:p>
        </w:tc>
        <w:tc>
          <w:tcPr>
            <w:tcW w:w="569" w:type="dxa"/>
            <w:shd w:val="clear" w:color="auto" w:fill="auto"/>
            <w:vAlign w:val="center"/>
            <w:hideMark/>
          </w:tcPr>
          <w:p w14:paraId="23C27D6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751828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D09520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IMPUESTOS Y CONTRIBUCIONES</w:t>
            </w:r>
          </w:p>
        </w:tc>
      </w:tr>
      <w:tr w:rsidR="00EB1CD2" w:rsidRPr="004E149B" w14:paraId="79642987" w14:textId="77777777" w:rsidTr="009B2EEB">
        <w:trPr>
          <w:trHeight w:val="330"/>
        </w:trPr>
        <w:tc>
          <w:tcPr>
            <w:tcW w:w="2037" w:type="dxa"/>
            <w:shd w:val="clear" w:color="auto" w:fill="auto"/>
            <w:vAlign w:val="center"/>
            <w:hideMark/>
          </w:tcPr>
          <w:p w14:paraId="4D8E959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20DE86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A9A48E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4170</w:t>
            </w:r>
          </w:p>
        </w:tc>
        <w:tc>
          <w:tcPr>
            <w:tcW w:w="569" w:type="dxa"/>
            <w:shd w:val="clear" w:color="auto" w:fill="auto"/>
            <w:vAlign w:val="center"/>
            <w:hideMark/>
          </w:tcPr>
          <w:p w14:paraId="2BEBC5D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F10E57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63F56A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6EC116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IMPUESTOS Y CONTRIBUCIONES</w:t>
            </w:r>
          </w:p>
        </w:tc>
      </w:tr>
      <w:tr w:rsidR="00EB1CD2" w:rsidRPr="004E149B" w14:paraId="39A6B5EE" w14:textId="77777777" w:rsidTr="009B2EEB">
        <w:trPr>
          <w:trHeight w:val="330"/>
        </w:trPr>
        <w:tc>
          <w:tcPr>
            <w:tcW w:w="2037" w:type="dxa"/>
            <w:shd w:val="clear" w:color="auto" w:fill="auto"/>
            <w:vAlign w:val="center"/>
            <w:hideMark/>
          </w:tcPr>
          <w:p w14:paraId="129A181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C9A90C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0B20B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4170000</w:t>
            </w:r>
          </w:p>
        </w:tc>
        <w:tc>
          <w:tcPr>
            <w:tcW w:w="569" w:type="dxa"/>
            <w:shd w:val="clear" w:color="auto" w:fill="auto"/>
            <w:vAlign w:val="center"/>
            <w:hideMark/>
          </w:tcPr>
          <w:p w14:paraId="195CC28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69EE8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943454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4C513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785234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POR IMPUESTOS Y CONTRIBUCIONES</w:t>
            </w:r>
          </w:p>
        </w:tc>
      </w:tr>
      <w:tr w:rsidR="00EB1CD2" w:rsidRPr="009A6074" w14:paraId="205A3FBB" w14:textId="77777777" w:rsidTr="009B2EEB">
        <w:trPr>
          <w:trHeight w:val="330"/>
        </w:trPr>
        <w:tc>
          <w:tcPr>
            <w:tcW w:w="2037" w:type="dxa"/>
            <w:shd w:val="clear" w:color="auto" w:fill="auto"/>
            <w:vAlign w:val="center"/>
            <w:hideMark/>
          </w:tcPr>
          <w:p w14:paraId="4B9E373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CUENTA </w:t>
            </w:r>
          </w:p>
        </w:tc>
        <w:tc>
          <w:tcPr>
            <w:tcW w:w="855" w:type="dxa"/>
            <w:shd w:val="clear" w:color="auto" w:fill="auto"/>
            <w:vAlign w:val="center"/>
            <w:hideMark/>
          </w:tcPr>
          <w:p w14:paraId="0FB904F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8000B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w:t>
            </w:r>
          </w:p>
        </w:tc>
        <w:tc>
          <w:tcPr>
            <w:tcW w:w="569" w:type="dxa"/>
            <w:shd w:val="clear" w:color="auto" w:fill="auto"/>
            <w:vAlign w:val="center"/>
            <w:hideMark/>
          </w:tcPr>
          <w:p w14:paraId="44D4D7F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46EB43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60386E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ACTIVOS INMUEBLES TITULARIZADOS (3)</w:t>
            </w:r>
          </w:p>
        </w:tc>
      </w:tr>
      <w:tr w:rsidR="00EB1CD2" w:rsidRPr="004E149B" w14:paraId="23A24BF9" w14:textId="77777777" w:rsidTr="009B2EEB">
        <w:trPr>
          <w:trHeight w:val="330"/>
        </w:trPr>
        <w:tc>
          <w:tcPr>
            <w:tcW w:w="2037" w:type="dxa"/>
            <w:shd w:val="clear" w:color="auto" w:fill="auto"/>
            <w:vAlign w:val="center"/>
            <w:hideMark/>
          </w:tcPr>
          <w:p w14:paraId="414BA22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SUB-CUENTA </w:t>
            </w:r>
          </w:p>
        </w:tc>
        <w:tc>
          <w:tcPr>
            <w:tcW w:w="855" w:type="dxa"/>
            <w:shd w:val="clear" w:color="auto" w:fill="auto"/>
            <w:vAlign w:val="center"/>
            <w:hideMark/>
          </w:tcPr>
          <w:p w14:paraId="0D998FD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730B9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4180</w:t>
            </w:r>
          </w:p>
        </w:tc>
        <w:tc>
          <w:tcPr>
            <w:tcW w:w="569" w:type="dxa"/>
            <w:shd w:val="clear" w:color="auto" w:fill="auto"/>
            <w:vAlign w:val="center"/>
            <w:hideMark/>
          </w:tcPr>
          <w:p w14:paraId="0358714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2FE06D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658FE0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F156A77"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REPARACIONES (3)</w:t>
            </w:r>
          </w:p>
        </w:tc>
      </w:tr>
      <w:tr w:rsidR="00EB1CD2" w:rsidRPr="004E149B" w14:paraId="2508D58B" w14:textId="77777777" w:rsidTr="00F277FB">
        <w:trPr>
          <w:trHeight w:val="330"/>
        </w:trPr>
        <w:tc>
          <w:tcPr>
            <w:tcW w:w="2037" w:type="dxa"/>
            <w:shd w:val="clear" w:color="auto" w:fill="auto"/>
            <w:vAlign w:val="center"/>
            <w:hideMark/>
          </w:tcPr>
          <w:p w14:paraId="244942E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9999C7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5158D8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4180000</w:t>
            </w:r>
          </w:p>
        </w:tc>
        <w:tc>
          <w:tcPr>
            <w:tcW w:w="569" w:type="dxa"/>
            <w:shd w:val="clear" w:color="auto" w:fill="auto"/>
            <w:vAlign w:val="center"/>
            <w:hideMark/>
          </w:tcPr>
          <w:p w14:paraId="26E3424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7721CD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FC8704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787C1BB"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shd w:val="clear" w:color="auto" w:fill="auto"/>
            <w:vAlign w:val="center"/>
            <w:hideMark/>
          </w:tcPr>
          <w:p w14:paraId="2E202BD4"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75" w:type="dxa"/>
            <w:gridSpan w:val="3"/>
            <w:shd w:val="clear" w:color="auto" w:fill="auto"/>
            <w:vAlign w:val="center"/>
            <w:hideMark/>
          </w:tcPr>
          <w:p w14:paraId="233E387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REPARACIONES (3)</w:t>
            </w:r>
          </w:p>
        </w:tc>
      </w:tr>
      <w:tr w:rsidR="00EB1CD2" w:rsidRPr="004E149B" w14:paraId="7541B987" w14:textId="77777777" w:rsidTr="009B2EEB">
        <w:trPr>
          <w:trHeight w:val="330"/>
        </w:trPr>
        <w:tc>
          <w:tcPr>
            <w:tcW w:w="2037" w:type="dxa"/>
            <w:shd w:val="clear" w:color="auto" w:fill="auto"/>
            <w:vAlign w:val="center"/>
            <w:hideMark/>
          </w:tcPr>
          <w:p w14:paraId="5EF504B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SUB-CUENTA </w:t>
            </w:r>
          </w:p>
        </w:tc>
        <w:tc>
          <w:tcPr>
            <w:tcW w:w="855" w:type="dxa"/>
            <w:shd w:val="clear" w:color="auto" w:fill="auto"/>
            <w:vAlign w:val="center"/>
            <w:hideMark/>
          </w:tcPr>
          <w:p w14:paraId="78C1FA4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4AB58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4181</w:t>
            </w:r>
          </w:p>
        </w:tc>
        <w:tc>
          <w:tcPr>
            <w:tcW w:w="569" w:type="dxa"/>
            <w:shd w:val="clear" w:color="auto" w:fill="auto"/>
            <w:vAlign w:val="center"/>
            <w:hideMark/>
          </w:tcPr>
          <w:p w14:paraId="7C7F3B8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81CD76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57F9C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BB4E1A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MANTENIMIENTO (3)</w:t>
            </w:r>
          </w:p>
        </w:tc>
      </w:tr>
      <w:tr w:rsidR="00EB1CD2" w:rsidRPr="004E149B" w14:paraId="67FDF669" w14:textId="77777777" w:rsidTr="00F277FB">
        <w:trPr>
          <w:trHeight w:val="330"/>
        </w:trPr>
        <w:tc>
          <w:tcPr>
            <w:tcW w:w="2037" w:type="dxa"/>
            <w:shd w:val="clear" w:color="auto" w:fill="auto"/>
            <w:vAlign w:val="center"/>
            <w:hideMark/>
          </w:tcPr>
          <w:p w14:paraId="7577658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07EE50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F260B0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4181000</w:t>
            </w:r>
          </w:p>
        </w:tc>
        <w:tc>
          <w:tcPr>
            <w:tcW w:w="569" w:type="dxa"/>
            <w:shd w:val="clear" w:color="auto" w:fill="auto"/>
            <w:vAlign w:val="center"/>
            <w:hideMark/>
          </w:tcPr>
          <w:p w14:paraId="1182B7B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ECE72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115500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9AD2DDD"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shd w:val="clear" w:color="auto" w:fill="auto"/>
            <w:vAlign w:val="center"/>
            <w:hideMark/>
          </w:tcPr>
          <w:p w14:paraId="23C525AB"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75" w:type="dxa"/>
            <w:gridSpan w:val="3"/>
            <w:shd w:val="clear" w:color="auto" w:fill="auto"/>
            <w:vAlign w:val="center"/>
            <w:hideMark/>
          </w:tcPr>
          <w:p w14:paraId="5D42D54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MANTENIMIENTO (3)</w:t>
            </w:r>
          </w:p>
        </w:tc>
      </w:tr>
      <w:tr w:rsidR="00EB1CD2" w:rsidRPr="009A6074" w14:paraId="4FD29E37" w14:textId="77777777" w:rsidTr="00F277FB">
        <w:trPr>
          <w:trHeight w:val="330"/>
        </w:trPr>
        <w:tc>
          <w:tcPr>
            <w:tcW w:w="2037" w:type="dxa"/>
            <w:shd w:val="clear" w:color="auto" w:fill="auto"/>
            <w:vAlign w:val="center"/>
            <w:hideMark/>
          </w:tcPr>
          <w:p w14:paraId="14E31BA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7A777C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EABF9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4181010</w:t>
            </w:r>
          </w:p>
        </w:tc>
        <w:tc>
          <w:tcPr>
            <w:tcW w:w="569" w:type="dxa"/>
            <w:shd w:val="clear" w:color="auto" w:fill="auto"/>
            <w:vAlign w:val="center"/>
            <w:hideMark/>
          </w:tcPr>
          <w:p w14:paraId="469E9AC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DA4EDA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B3D26C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406AD91"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shd w:val="clear" w:color="auto" w:fill="auto"/>
            <w:vAlign w:val="center"/>
            <w:hideMark/>
          </w:tcPr>
          <w:p w14:paraId="0F3D4967"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75" w:type="dxa"/>
            <w:gridSpan w:val="3"/>
            <w:shd w:val="clear" w:color="auto" w:fill="auto"/>
            <w:vAlign w:val="center"/>
            <w:hideMark/>
          </w:tcPr>
          <w:p w14:paraId="3D35B0F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SERVICIOS DE LIMPIEZA Y </w:t>
            </w:r>
            <w:r w:rsidRPr="004E149B">
              <w:rPr>
                <w:rFonts w:ascii="Museo Sans 300" w:eastAsia="Times New Roman" w:hAnsi="Museo Sans 300" w:cs="Calibri"/>
                <w:sz w:val="20"/>
                <w:szCs w:val="20"/>
                <w:lang w:val="es-SV" w:eastAsia="es-MX"/>
              </w:rPr>
              <w:lastRenderedPageBreak/>
              <w:t>FUMIGACIÓN (3)</w:t>
            </w:r>
          </w:p>
        </w:tc>
      </w:tr>
      <w:tr w:rsidR="00EB1CD2" w:rsidRPr="004E149B" w14:paraId="7F7BED03" w14:textId="77777777" w:rsidTr="009B2EEB">
        <w:trPr>
          <w:trHeight w:val="330"/>
        </w:trPr>
        <w:tc>
          <w:tcPr>
            <w:tcW w:w="2037" w:type="dxa"/>
            <w:shd w:val="clear" w:color="auto" w:fill="auto"/>
            <w:vAlign w:val="center"/>
            <w:hideMark/>
          </w:tcPr>
          <w:p w14:paraId="5E0C7D7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 xml:space="preserve">SUB-CUENTA </w:t>
            </w:r>
          </w:p>
        </w:tc>
        <w:tc>
          <w:tcPr>
            <w:tcW w:w="855" w:type="dxa"/>
            <w:shd w:val="clear" w:color="auto" w:fill="auto"/>
            <w:vAlign w:val="center"/>
            <w:hideMark/>
          </w:tcPr>
          <w:p w14:paraId="2035539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8D54F4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4182</w:t>
            </w:r>
          </w:p>
        </w:tc>
        <w:tc>
          <w:tcPr>
            <w:tcW w:w="569" w:type="dxa"/>
            <w:shd w:val="clear" w:color="auto" w:fill="auto"/>
            <w:vAlign w:val="center"/>
            <w:hideMark/>
          </w:tcPr>
          <w:p w14:paraId="6A502FB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142504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80F59E4"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FF830F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BÁSICOS (3)</w:t>
            </w:r>
          </w:p>
        </w:tc>
      </w:tr>
      <w:tr w:rsidR="00EB1CD2" w:rsidRPr="009A6074" w14:paraId="29155A63" w14:textId="77777777" w:rsidTr="00F277FB">
        <w:trPr>
          <w:trHeight w:val="330"/>
        </w:trPr>
        <w:tc>
          <w:tcPr>
            <w:tcW w:w="2037" w:type="dxa"/>
            <w:shd w:val="clear" w:color="auto" w:fill="auto"/>
            <w:vAlign w:val="center"/>
            <w:hideMark/>
          </w:tcPr>
          <w:p w14:paraId="5040988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92775F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9E63E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4182000</w:t>
            </w:r>
          </w:p>
        </w:tc>
        <w:tc>
          <w:tcPr>
            <w:tcW w:w="569" w:type="dxa"/>
            <w:shd w:val="clear" w:color="auto" w:fill="auto"/>
            <w:vAlign w:val="center"/>
            <w:hideMark/>
          </w:tcPr>
          <w:p w14:paraId="70FF75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35AC67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C7D32E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A178A90"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shd w:val="clear" w:color="auto" w:fill="auto"/>
            <w:vAlign w:val="center"/>
            <w:hideMark/>
          </w:tcPr>
          <w:p w14:paraId="442B6F55"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75" w:type="dxa"/>
            <w:gridSpan w:val="3"/>
            <w:shd w:val="clear" w:color="auto" w:fill="auto"/>
            <w:vAlign w:val="center"/>
            <w:hideMark/>
          </w:tcPr>
          <w:p w14:paraId="515AF27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COMUNICACIÓN Y TELÉFONO (3)</w:t>
            </w:r>
          </w:p>
        </w:tc>
      </w:tr>
      <w:tr w:rsidR="00EB1CD2" w:rsidRPr="009A6074" w14:paraId="5DF56FF8" w14:textId="77777777" w:rsidTr="00F277FB">
        <w:trPr>
          <w:trHeight w:val="330"/>
        </w:trPr>
        <w:tc>
          <w:tcPr>
            <w:tcW w:w="2037" w:type="dxa"/>
            <w:shd w:val="clear" w:color="auto" w:fill="auto"/>
            <w:vAlign w:val="center"/>
            <w:hideMark/>
          </w:tcPr>
          <w:p w14:paraId="33394B8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81433E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A1894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4182010</w:t>
            </w:r>
          </w:p>
        </w:tc>
        <w:tc>
          <w:tcPr>
            <w:tcW w:w="569" w:type="dxa"/>
            <w:shd w:val="clear" w:color="auto" w:fill="auto"/>
            <w:vAlign w:val="center"/>
            <w:hideMark/>
          </w:tcPr>
          <w:p w14:paraId="1BF6086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8AD2D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6B209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71E7161"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160" w:type="dxa"/>
            <w:shd w:val="clear" w:color="auto" w:fill="auto"/>
            <w:vAlign w:val="center"/>
            <w:hideMark/>
          </w:tcPr>
          <w:p w14:paraId="15F07759"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675" w:type="dxa"/>
            <w:gridSpan w:val="3"/>
            <w:shd w:val="clear" w:color="auto" w:fill="auto"/>
            <w:vAlign w:val="center"/>
            <w:hideMark/>
          </w:tcPr>
          <w:p w14:paraId="451F546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ENERGÍA ELÉCTRICA Y AGUA (3)</w:t>
            </w:r>
          </w:p>
        </w:tc>
      </w:tr>
      <w:tr w:rsidR="00EB1CD2" w:rsidRPr="004E149B" w14:paraId="3DD802EF" w14:textId="77777777" w:rsidTr="009B2EEB">
        <w:trPr>
          <w:trHeight w:val="330"/>
        </w:trPr>
        <w:tc>
          <w:tcPr>
            <w:tcW w:w="2037" w:type="dxa"/>
            <w:shd w:val="clear" w:color="auto" w:fill="auto"/>
            <w:vAlign w:val="center"/>
            <w:hideMark/>
          </w:tcPr>
          <w:p w14:paraId="2BD56FA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SUB-CUENTA </w:t>
            </w:r>
          </w:p>
        </w:tc>
        <w:tc>
          <w:tcPr>
            <w:tcW w:w="855" w:type="dxa"/>
            <w:shd w:val="clear" w:color="auto" w:fill="auto"/>
            <w:vAlign w:val="center"/>
            <w:hideMark/>
          </w:tcPr>
          <w:p w14:paraId="362975D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F99C17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w:t>
            </w:r>
          </w:p>
        </w:tc>
        <w:tc>
          <w:tcPr>
            <w:tcW w:w="569" w:type="dxa"/>
            <w:shd w:val="clear" w:color="auto" w:fill="auto"/>
            <w:vAlign w:val="center"/>
            <w:hideMark/>
          </w:tcPr>
          <w:p w14:paraId="789F092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83010B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6FEF335"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DC51C35"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 ADMINISTRATIVOS (3)</w:t>
            </w:r>
          </w:p>
        </w:tc>
      </w:tr>
      <w:tr w:rsidR="00EB1CD2" w:rsidRPr="004E149B" w14:paraId="1D58342E" w14:textId="77777777" w:rsidTr="009B2EEB">
        <w:trPr>
          <w:trHeight w:val="330"/>
        </w:trPr>
        <w:tc>
          <w:tcPr>
            <w:tcW w:w="2037" w:type="dxa"/>
            <w:shd w:val="clear" w:color="auto" w:fill="auto"/>
            <w:vAlign w:val="center"/>
            <w:hideMark/>
          </w:tcPr>
          <w:p w14:paraId="22F5510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832815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497B9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4183000</w:t>
            </w:r>
          </w:p>
        </w:tc>
        <w:tc>
          <w:tcPr>
            <w:tcW w:w="569" w:type="dxa"/>
            <w:shd w:val="clear" w:color="auto" w:fill="auto"/>
            <w:vAlign w:val="center"/>
            <w:hideMark/>
          </w:tcPr>
          <w:p w14:paraId="4BA0ED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7CF78C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D5A84E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4A9546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F16EB9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ADMINISTRACIÓN DEL INMUEBLE (3)</w:t>
            </w:r>
          </w:p>
        </w:tc>
      </w:tr>
      <w:tr w:rsidR="00EB1CD2" w:rsidRPr="004E149B" w14:paraId="1A48EA69" w14:textId="77777777" w:rsidTr="009B2EEB">
        <w:trPr>
          <w:trHeight w:val="330"/>
        </w:trPr>
        <w:tc>
          <w:tcPr>
            <w:tcW w:w="2037" w:type="dxa"/>
            <w:shd w:val="clear" w:color="auto" w:fill="auto"/>
            <w:vAlign w:val="center"/>
            <w:hideMark/>
          </w:tcPr>
          <w:p w14:paraId="5BD6910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1862B2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3327C2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4183010</w:t>
            </w:r>
          </w:p>
        </w:tc>
        <w:tc>
          <w:tcPr>
            <w:tcW w:w="569" w:type="dxa"/>
            <w:shd w:val="clear" w:color="auto" w:fill="auto"/>
            <w:vAlign w:val="center"/>
            <w:hideMark/>
          </w:tcPr>
          <w:p w14:paraId="62D240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710E2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DCCD56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624D3D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DE0F5F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COMERCIALIZACIÓN (3)</w:t>
            </w:r>
          </w:p>
        </w:tc>
      </w:tr>
      <w:tr w:rsidR="00EB1CD2" w:rsidRPr="004E149B" w14:paraId="645CA53B" w14:textId="77777777" w:rsidTr="009B2EEB">
        <w:trPr>
          <w:trHeight w:val="330"/>
        </w:trPr>
        <w:tc>
          <w:tcPr>
            <w:tcW w:w="2037" w:type="dxa"/>
            <w:shd w:val="clear" w:color="auto" w:fill="auto"/>
            <w:vAlign w:val="center"/>
            <w:hideMark/>
          </w:tcPr>
          <w:p w14:paraId="7A55844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DC0723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AEB249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4183020</w:t>
            </w:r>
          </w:p>
        </w:tc>
        <w:tc>
          <w:tcPr>
            <w:tcW w:w="569" w:type="dxa"/>
            <w:shd w:val="clear" w:color="auto" w:fill="auto"/>
            <w:vAlign w:val="center"/>
            <w:hideMark/>
          </w:tcPr>
          <w:p w14:paraId="49E68E1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CE4EF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5BC4D1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3E70E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228053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SERVICIOS DE VIGILANCIA (3)</w:t>
            </w:r>
          </w:p>
        </w:tc>
      </w:tr>
      <w:tr w:rsidR="00EB1CD2" w:rsidRPr="004E149B" w14:paraId="392312E0" w14:textId="77777777" w:rsidTr="009B2EEB">
        <w:trPr>
          <w:trHeight w:val="330"/>
        </w:trPr>
        <w:tc>
          <w:tcPr>
            <w:tcW w:w="2037" w:type="dxa"/>
            <w:shd w:val="clear" w:color="auto" w:fill="auto"/>
            <w:vAlign w:val="center"/>
          </w:tcPr>
          <w:p w14:paraId="513BC69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7D3F4A6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001540D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4183030</w:t>
            </w:r>
          </w:p>
        </w:tc>
        <w:tc>
          <w:tcPr>
            <w:tcW w:w="569" w:type="dxa"/>
            <w:shd w:val="clear" w:color="auto" w:fill="auto"/>
            <w:vAlign w:val="center"/>
          </w:tcPr>
          <w:p w14:paraId="4A64097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ACBB98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49A3AD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BD094E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6BEE89A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PAPELERÍA Y ÚTILES (3)</w:t>
            </w:r>
          </w:p>
        </w:tc>
      </w:tr>
      <w:tr w:rsidR="00EB1CD2" w:rsidRPr="004E149B" w14:paraId="005BE23F" w14:textId="77777777" w:rsidTr="009B2EEB">
        <w:trPr>
          <w:trHeight w:val="330"/>
        </w:trPr>
        <w:tc>
          <w:tcPr>
            <w:tcW w:w="2037" w:type="dxa"/>
            <w:shd w:val="clear" w:color="auto" w:fill="auto"/>
            <w:vAlign w:val="center"/>
          </w:tcPr>
          <w:p w14:paraId="1197DB2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tcPr>
          <w:p w14:paraId="09BEBDA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tcPr>
          <w:p w14:paraId="757EBE1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4183040</w:t>
            </w:r>
          </w:p>
        </w:tc>
        <w:tc>
          <w:tcPr>
            <w:tcW w:w="569" w:type="dxa"/>
            <w:shd w:val="clear" w:color="auto" w:fill="auto"/>
            <w:vAlign w:val="center"/>
          </w:tcPr>
          <w:p w14:paraId="1A4FF71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8C7DD3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67D697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444474D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114432C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 (3)</w:t>
            </w:r>
          </w:p>
        </w:tc>
      </w:tr>
      <w:tr w:rsidR="00EB1CD2" w:rsidRPr="004E149B" w14:paraId="2240628C" w14:textId="77777777" w:rsidTr="009B2EEB">
        <w:trPr>
          <w:trHeight w:val="330"/>
        </w:trPr>
        <w:tc>
          <w:tcPr>
            <w:tcW w:w="2037" w:type="dxa"/>
            <w:shd w:val="clear" w:color="auto" w:fill="auto"/>
            <w:vAlign w:val="center"/>
            <w:hideMark/>
          </w:tcPr>
          <w:p w14:paraId="60032CF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CUENTA </w:t>
            </w:r>
          </w:p>
        </w:tc>
        <w:tc>
          <w:tcPr>
            <w:tcW w:w="855" w:type="dxa"/>
            <w:shd w:val="clear" w:color="auto" w:fill="auto"/>
            <w:vAlign w:val="center"/>
            <w:hideMark/>
          </w:tcPr>
          <w:p w14:paraId="74E1657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5FE44A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w:t>
            </w:r>
          </w:p>
        </w:tc>
        <w:tc>
          <w:tcPr>
            <w:tcW w:w="569" w:type="dxa"/>
            <w:shd w:val="clear" w:color="auto" w:fill="auto"/>
            <w:vAlign w:val="center"/>
          </w:tcPr>
          <w:p w14:paraId="069C539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640C0E5"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6D34EBA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PERSONAL (3)</w:t>
            </w:r>
          </w:p>
        </w:tc>
      </w:tr>
      <w:tr w:rsidR="00EB1CD2" w:rsidRPr="004E149B" w14:paraId="3D5BC37B" w14:textId="77777777" w:rsidTr="009B2EEB">
        <w:trPr>
          <w:trHeight w:val="330"/>
        </w:trPr>
        <w:tc>
          <w:tcPr>
            <w:tcW w:w="2037" w:type="dxa"/>
            <w:shd w:val="clear" w:color="auto" w:fill="auto"/>
            <w:vAlign w:val="center"/>
            <w:hideMark/>
          </w:tcPr>
          <w:p w14:paraId="1B114D6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SUB-CUENTA </w:t>
            </w:r>
          </w:p>
        </w:tc>
        <w:tc>
          <w:tcPr>
            <w:tcW w:w="855" w:type="dxa"/>
            <w:shd w:val="clear" w:color="auto" w:fill="auto"/>
            <w:vAlign w:val="center"/>
            <w:hideMark/>
          </w:tcPr>
          <w:p w14:paraId="01D4542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9ABF6F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w:t>
            </w:r>
          </w:p>
        </w:tc>
        <w:tc>
          <w:tcPr>
            <w:tcW w:w="569" w:type="dxa"/>
            <w:shd w:val="clear" w:color="auto" w:fill="auto"/>
            <w:vAlign w:val="center"/>
          </w:tcPr>
          <w:p w14:paraId="652E231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604430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hideMark/>
          </w:tcPr>
          <w:p w14:paraId="5C8B528E"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7EAFF94"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DE PERSONAL (3)</w:t>
            </w:r>
          </w:p>
        </w:tc>
      </w:tr>
      <w:tr w:rsidR="00EB1CD2" w:rsidRPr="009A6074" w14:paraId="79CCD372" w14:textId="77777777" w:rsidTr="00F277FB">
        <w:trPr>
          <w:trHeight w:val="330"/>
        </w:trPr>
        <w:tc>
          <w:tcPr>
            <w:tcW w:w="2037" w:type="dxa"/>
            <w:shd w:val="clear" w:color="auto" w:fill="auto"/>
            <w:vAlign w:val="center"/>
            <w:hideMark/>
          </w:tcPr>
          <w:p w14:paraId="0467230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3B8434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EF9AB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4190000</w:t>
            </w:r>
          </w:p>
        </w:tc>
        <w:tc>
          <w:tcPr>
            <w:tcW w:w="569" w:type="dxa"/>
            <w:shd w:val="clear" w:color="auto" w:fill="auto"/>
            <w:vAlign w:val="center"/>
          </w:tcPr>
          <w:p w14:paraId="5B4642B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17B7F7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9D4D4A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4EF439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0A00DCCA"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5E22D83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SUELDOS Y SALARIOS DEL PERSONAL (3)</w:t>
            </w:r>
          </w:p>
        </w:tc>
      </w:tr>
      <w:tr w:rsidR="00EB1CD2" w:rsidRPr="004E149B" w14:paraId="5A74604F" w14:textId="77777777" w:rsidTr="00F277FB">
        <w:trPr>
          <w:trHeight w:val="330"/>
        </w:trPr>
        <w:tc>
          <w:tcPr>
            <w:tcW w:w="2037" w:type="dxa"/>
            <w:shd w:val="clear" w:color="auto" w:fill="auto"/>
            <w:vAlign w:val="center"/>
            <w:hideMark/>
          </w:tcPr>
          <w:p w14:paraId="41D8C21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39AA1A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E377C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4190010</w:t>
            </w:r>
          </w:p>
        </w:tc>
        <w:tc>
          <w:tcPr>
            <w:tcW w:w="569" w:type="dxa"/>
            <w:shd w:val="clear" w:color="auto" w:fill="auto"/>
            <w:vAlign w:val="center"/>
          </w:tcPr>
          <w:p w14:paraId="41C1397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CC747A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413AF7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23E9EF4"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2764B7E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5DEFFAC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HORAS EXTRAS (3)</w:t>
            </w:r>
          </w:p>
        </w:tc>
      </w:tr>
      <w:tr w:rsidR="00EB1CD2" w:rsidRPr="004E149B" w14:paraId="3C13A66E" w14:textId="77777777" w:rsidTr="00F277FB">
        <w:trPr>
          <w:trHeight w:val="330"/>
        </w:trPr>
        <w:tc>
          <w:tcPr>
            <w:tcW w:w="2037" w:type="dxa"/>
            <w:shd w:val="clear" w:color="auto" w:fill="auto"/>
            <w:vAlign w:val="center"/>
            <w:hideMark/>
          </w:tcPr>
          <w:p w14:paraId="3D9FA37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0500F1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A5F919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4190020</w:t>
            </w:r>
          </w:p>
        </w:tc>
        <w:tc>
          <w:tcPr>
            <w:tcW w:w="569" w:type="dxa"/>
            <w:shd w:val="clear" w:color="auto" w:fill="auto"/>
            <w:vAlign w:val="center"/>
          </w:tcPr>
          <w:p w14:paraId="0F60219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5F5ADB7"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D163C1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90C2CE1"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3322643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496B7FD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AGUINALDOS Y BONIFICACIONES (3)</w:t>
            </w:r>
          </w:p>
        </w:tc>
      </w:tr>
      <w:tr w:rsidR="00EB1CD2" w:rsidRPr="004E149B" w14:paraId="5D5F6E69" w14:textId="77777777" w:rsidTr="00F277FB">
        <w:trPr>
          <w:trHeight w:val="330"/>
        </w:trPr>
        <w:tc>
          <w:tcPr>
            <w:tcW w:w="2037" w:type="dxa"/>
            <w:shd w:val="clear" w:color="auto" w:fill="auto"/>
            <w:vAlign w:val="center"/>
            <w:hideMark/>
          </w:tcPr>
          <w:p w14:paraId="58E4AF9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8300CD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66972A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4190030</w:t>
            </w:r>
          </w:p>
        </w:tc>
        <w:tc>
          <w:tcPr>
            <w:tcW w:w="569" w:type="dxa"/>
            <w:shd w:val="clear" w:color="auto" w:fill="auto"/>
            <w:vAlign w:val="center"/>
          </w:tcPr>
          <w:p w14:paraId="5660C67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9A998FE"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A5F2E1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0786F85"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775AED25"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7648AE9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VACACIONES (3)</w:t>
            </w:r>
          </w:p>
        </w:tc>
      </w:tr>
      <w:tr w:rsidR="00EB1CD2" w:rsidRPr="004E149B" w14:paraId="7BE423A1" w14:textId="77777777" w:rsidTr="00F277FB">
        <w:trPr>
          <w:trHeight w:val="330"/>
        </w:trPr>
        <w:tc>
          <w:tcPr>
            <w:tcW w:w="2037" w:type="dxa"/>
            <w:shd w:val="clear" w:color="auto" w:fill="auto"/>
            <w:vAlign w:val="center"/>
            <w:hideMark/>
          </w:tcPr>
          <w:p w14:paraId="311BA6F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CE0E5A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AD76A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4190040</w:t>
            </w:r>
          </w:p>
        </w:tc>
        <w:tc>
          <w:tcPr>
            <w:tcW w:w="569" w:type="dxa"/>
            <w:shd w:val="clear" w:color="auto" w:fill="auto"/>
            <w:vAlign w:val="center"/>
          </w:tcPr>
          <w:p w14:paraId="2518A08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CD2D845"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7FBFB39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85AAB75"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4970997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7FBC751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UNIFORMES (3)</w:t>
            </w:r>
          </w:p>
        </w:tc>
      </w:tr>
      <w:tr w:rsidR="00EB1CD2" w:rsidRPr="004E149B" w14:paraId="4C76BBAB" w14:textId="77777777" w:rsidTr="00F277FB">
        <w:trPr>
          <w:trHeight w:val="330"/>
        </w:trPr>
        <w:tc>
          <w:tcPr>
            <w:tcW w:w="2037" w:type="dxa"/>
            <w:shd w:val="clear" w:color="auto" w:fill="auto"/>
            <w:vAlign w:val="center"/>
            <w:hideMark/>
          </w:tcPr>
          <w:p w14:paraId="7A37CD7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9D384A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29432A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4190050</w:t>
            </w:r>
          </w:p>
        </w:tc>
        <w:tc>
          <w:tcPr>
            <w:tcW w:w="569" w:type="dxa"/>
            <w:shd w:val="clear" w:color="auto" w:fill="auto"/>
            <w:vAlign w:val="center"/>
          </w:tcPr>
          <w:p w14:paraId="1A68683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273ED1D"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45C3C2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17CEDCE"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30BBA372"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297A1B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CAPACITACIONES (3)</w:t>
            </w:r>
          </w:p>
        </w:tc>
      </w:tr>
      <w:tr w:rsidR="00EB1CD2" w:rsidRPr="004E149B" w14:paraId="1CC4FE30" w14:textId="77777777" w:rsidTr="00F277FB">
        <w:trPr>
          <w:trHeight w:val="330"/>
        </w:trPr>
        <w:tc>
          <w:tcPr>
            <w:tcW w:w="2037" w:type="dxa"/>
            <w:shd w:val="clear" w:color="auto" w:fill="auto"/>
            <w:vAlign w:val="center"/>
            <w:hideMark/>
          </w:tcPr>
          <w:p w14:paraId="020A6B0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4B8838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59A63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4190060</w:t>
            </w:r>
          </w:p>
        </w:tc>
        <w:tc>
          <w:tcPr>
            <w:tcW w:w="569" w:type="dxa"/>
            <w:shd w:val="clear" w:color="auto" w:fill="auto"/>
            <w:vAlign w:val="center"/>
          </w:tcPr>
          <w:p w14:paraId="5EF961E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02EBC95"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C0560C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55F1C3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1CCA6D55"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1CD119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PRESTACIONES SOCIALES (3)</w:t>
            </w:r>
          </w:p>
        </w:tc>
      </w:tr>
      <w:tr w:rsidR="00EB1CD2" w:rsidRPr="004E149B" w14:paraId="247006F4" w14:textId="77777777" w:rsidTr="00F277FB">
        <w:trPr>
          <w:trHeight w:val="330"/>
        </w:trPr>
        <w:tc>
          <w:tcPr>
            <w:tcW w:w="2037" w:type="dxa"/>
            <w:shd w:val="clear" w:color="auto" w:fill="auto"/>
            <w:vAlign w:val="center"/>
            <w:hideMark/>
          </w:tcPr>
          <w:p w14:paraId="4C582F0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E113D9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673C09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4190070</w:t>
            </w:r>
          </w:p>
        </w:tc>
        <w:tc>
          <w:tcPr>
            <w:tcW w:w="569" w:type="dxa"/>
            <w:shd w:val="clear" w:color="auto" w:fill="auto"/>
            <w:vAlign w:val="center"/>
          </w:tcPr>
          <w:p w14:paraId="41B01D5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C61C309"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D83E77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854A197"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61C80F5F"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5302908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SEGUROS (3)</w:t>
            </w:r>
          </w:p>
        </w:tc>
      </w:tr>
      <w:tr w:rsidR="00EB1CD2" w:rsidRPr="004E149B" w14:paraId="3CC01130" w14:textId="77777777" w:rsidTr="00F277FB">
        <w:trPr>
          <w:trHeight w:val="330"/>
        </w:trPr>
        <w:tc>
          <w:tcPr>
            <w:tcW w:w="2037" w:type="dxa"/>
            <w:shd w:val="clear" w:color="auto" w:fill="auto"/>
            <w:vAlign w:val="center"/>
            <w:hideMark/>
          </w:tcPr>
          <w:p w14:paraId="78C78C0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A544DD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3A6A9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4190080</w:t>
            </w:r>
          </w:p>
        </w:tc>
        <w:tc>
          <w:tcPr>
            <w:tcW w:w="569" w:type="dxa"/>
            <w:shd w:val="clear" w:color="auto" w:fill="auto"/>
            <w:vAlign w:val="center"/>
          </w:tcPr>
          <w:p w14:paraId="6F184C5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235A0DE"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E69107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FAA227E"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0CF9ED28"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6B0BBF8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INDEMNIZACIONES (3)</w:t>
            </w:r>
          </w:p>
        </w:tc>
      </w:tr>
      <w:tr w:rsidR="00EB1CD2" w:rsidRPr="004E149B" w14:paraId="3269E351" w14:textId="77777777" w:rsidTr="00F277FB">
        <w:trPr>
          <w:trHeight w:val="330"/>
        </w:trPr>
        <w:tc>
          <w:tcPr>
            <w:tcW w:w="2037" w:type="dxa"/>
            <w:shd w:val="clear" w:color="auto" w:fill="auto"/>
            <w:vAlign w:val="center"/>
            <w:hideMark/>
          </w:tcPr>
          <w:p w14:paraId="2F60224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60EB37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D088BC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4190090</w:t>
            </w:r>
          </w:p>
        </w:tc>
        <w:tc>
          <w:tcPr>
            <w:tcW w:w="569" w:type="dxa"/>
            <w:shd w:val="clear" w:color="auto" w:fill="auto"/>
            <w:vAlign w:val="center"/>
          </w:tcPr>
          <w:p w14:paraId="5BE6B15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C2F7B2E"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4955C3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710089C4"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3CB21CD7"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180928A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BENEFICIOS SOCIALES (3)</w:t>
            </w:r>
          </w:p>
        </w:tc>
      </w:tr>
      <w:tr w:rsidR="00EB1CD2" w:rsidRPr="004E149B" w14:paraId="4B7263A8" w14:textId="77777777" w:rsidTr="00F277FB">
        <w:trPr>
          <w:trHeight w:val="330"/>
        </w:trPr>
        <w:tc>
          <w:tcPr>
            <w:tcW w:w="2037" w:type="dxa"/>
            <w:shd w:val="clear" w:color="auto" w:fill="auto"/>
            <w:vAlign w:val="center"/>
            <w:hideMark/>
          </w:tcPr>
          <w:p w14:paraId="234260E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48D87B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49D52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4190100</w:t>
            </w:r>
          </w:p>
        </w:tc>
        <w:tc>
          <w:tcPr>
            <w:tcW w:w="569" w:type="dxa"/>
            <w:shd w:val="clear" w:color="auto" w:fill="auto"/>
            <w:vAlign w:val="center"/>
          </w:tcPr>
          <w:p w14:paraId="2271CC9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2C38904"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26C1A1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2831FB0A"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207883D4"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4A6623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OBLIGACIONES LABORALES (3)</w:t>
            </w:r>
          </w:p>
        </w:tc>
      </w:tr>
      <w:tr w:rsidR="00EB1CD2" w:rsidRPr="004E149B" w14:paraId="4BE6E9D4" w14:textId="77777777" w:rsidTr="00F277FB">
        <w:trPr>
          <w:trHeight w:val="330"/>
        </w:trPr>
        <w:tc>
          <w:tcPr>
            <w:tcW w:w="2037" w:type="dxa"/>
            <w:shd w:val="clear" w:color="auto" w:fill="auto"/>
            <w:vAlign w:val="center"/>
            <w:hideMark/>
          </w:tcPr>
          <w:p w14:paraId="7E66016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A503F9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3A4F4E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4190110</w:t>
            </w:r>
          </w:p>
        </w:tc>
        <w:tc>
          <w:tcPr>
            <w:tcW w:w="569" w:type="dxa"/>
            <w:shd w:val="clear" w:color="auto" w:fill="auto"/>
            <w:vAlign w:val="center"/>
          </w:tcPr>
          <w:p w14:paraId="4A54025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13EB3EFE"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2DC594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A5921A7"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60" w:type="dxa"/>
            <w:shd w:val="clear" w:color="auto" w:fill="auto"/>
            <w:vAlign w:val="center"/>
          </w:tcPr>
          <w:p w14:paraId="686CD3FD"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75" w:type="dxa"/>
            <w:gridSpan w:val="3"/>
            <w:shd w:val="clear" w:color="auto" w:fill="auto"/>
            <w:vAlign w:val="center"/>
            <w:hideMark/>
          </w:tcPr>
          <w:p w14:paraId="320D86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PRESTACIONES AL PERSONAL (3)</w:t>
            </w:r>
          </w:p>
        </w:tc>
      </w:tr>
      <w:tr w:rsidR="00EB1CD2" w:rsidRPr="004E149B" w14:paraId="1F83C2EF" w14:textId="77777777" w:rsidTr="009B2EEB">
        <w:trPr>
          <w:trHeight w:val="330"/>
        </w:trPr>
        <w:tc>
          <w:tcPr>
            <w:tcW w:w="2037" w:type="dxa"/>
            <w:shd w:val="clear" w:color="auto" w:fill="auto"/>
            <w:vAlign w:val="center"/>
            <w:hideMark/>
          </w:tcPr>
          <w:p w14:paraId="74A5556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05C99BF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22714D3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w:t>
            </w:r>
          </w:p>
        </w:tc>
        <w:tc>
          <w:tcPr>
            <w:tcW w:w="569" w:type="dxa"/>
            <w:shd w:val="clear" w:color="auto" w:fill="auto"/>
            <w:vAlign w:val="center"/>
            <w:hideMark/>
          </w:tcPr>
          <w:p w14:paraId="6FACF6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5972ADD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FINANCIEROS</w:t>
            </w:r>
          </w:p>
        </w:tc>
      </w:tr>
      <w:tr w:rsidR="00EB1CD2" w:rsidRPr="004E149B" w14:paraId="54290CBA" w14:textId="77777777" w:rsidTr="009B2EEB">
        <w:trPr>
          <w:trHeight w:val="330"/>
        </w:trPr>
        <w:tc>
          <w:tcPr>
            <w:tcW w:w="2037" w:type="dxa"/>
            <w:shd w:val="clear" w:color="auto" w:fill="auto"/>
            <w:vAlign w:val="center"/>
            <w:hideMark/>
          </w:tcPr>
          <w:p w14:paraId="1CDA1C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689CD4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F94960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420</w:t>
            </w:r>
          </w:p>
        </w:tc>
        <w:tc>
          <w:tcPr>
            <w:tcW w:w="569" w:type="dxa"/>
            <w:shd w:val="clear" w:color="auto" w:fill="auto"/>
            <w:vAlign w:val="center"/>
            <w:hideMark/>
          </w:tcPr>
          <w:p w14:paraId="224D3D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8385EC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5979B2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INTERESES VALORES TITULARIZACIÓN</w:t>
            </w:r>
          </w:p>
        </w:tc>
      </w:tr>
      <w:tr w:rsidR="00EB1CD2" w:rsidRPr="004E149B" w14:paraId="3C526253" w14:textId="77777777" w:rsidTr="009B2EEB">
        <w:trPr>
          <w:trHeight w:val="330"/>
        </w:trPr>
        <w:tc>
          <w:tcPr>
            <w:tcW w:w="2037" w:type="dxa"/>
            <w:shd w:val="clear" w:color="auto" w:fill="auto"/>
            <w:vAlign w:val="center"/>
            <w:hideMark/>
          </w:tcPr>
          <w:p w14:paraId="45DA0D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93DBCC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080352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4200</w:t>
            </w:r>
          </w:p>
        </w:tc>
        <w:tc>
          <w:tcPr>
            <w:tcW w:w="569" w:type="dxa"/>
            <w:shd w:val="clear" w:color="auto" w:fill="auto"/>
            <w:vAlign w:val="center"/>
            <w:hideMark/>
          </w:tcPr>
          <w:p w14:paraId="4182D8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3C22C9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B34A95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0E505ED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INTERESES VALORES TITULARIZACIÓN</w:t>
            </w:r>
          </w:p>
        </w:tc>
      </w:tr>
      <w:tr w:rsidR="00EB1CD2" w:rsidRPr="004E149B" w14:paraId="69E0AA1D" w14:textId="77777777" w:rsidTr="009B2EEB">
        <w:trPr>
          <w:trHeight w:val="330"/>
        </w:trPr>
        <w:tc>
          <w:tcPr>
            <w:tcW w:w="2037" w:type="dxa"/>
            <w:shd w:val="clear" w:color="auto" w:fill="auto"/>
            <w:vAlign w:val="center"/>
            <w:hideMark/>
          </w:tcPr>
          <w:p w14:paraId="3F92E14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00D9DD9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117313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4200000</w:t>
            </w:r>
          </w:p>
        </w:tc>
        <w:tc>
          <w:tcPr>
            <w:tcW w:w="569" w:type="dxa"/>
            <w:shd w:val="clear" w:color="auto" w:fill="auto"/>
            <w:vAlign w:val="center"/>
            <w:hideMark/>
          </w:tcPr>
          <w:p w14:paraId="31C8D84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1D654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FC1F2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E89EFC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CBFEC7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INTERESES VALORES TITULARIZACIÓN</w:t>
            </w:r>
          </w:p>
        </w:tc>
      </w:tr>
      <w:tr w:rsidR="00EB1CD2" w:rsidRPr="004E149B" w14:paraId="5C1D769C" w14:textId="77777777" w:rsidTr="009B2EEB">
        <w:trPr>
          <w:trHeight w:val="330"/>
        </w:trPr>
        <w:tc>
          <w:tcPr>
            <w:tcW w:w="2037" w:type="dxa"/>
            <w:shd w:val="clear" w:color="auto" w:fill="auto"/>
            <w:vAlign w:val="center"/>
            <w:hideMark/>
          </w:tcPr>
          <w:p w14:paraId="6AEAFC9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3EA0A5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49ACC3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421</w:t>
            </w:r>
          </w:p>
        </w:tc>
        <w:tc>
          <w:tcPr>
            <w:tcW w:w="569" w:type="dxa"/>
            <w:shd w:val="clear" w:color="auto" w:fill="auto"/>
            <w:vAlign w:val="center"/>
            <w:hideMark/>
          </w:tcPr>
          <w:p w14:paraId="519977C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794FBA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987719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VALORES TITULARIZACIÓN</w:t>
            </w:r>
          </w:p>
        </w:tc>
      </w:tr>
      <w:tr w:rsidR="00EB1CD2" w:rsidRPr="004E149B" w14:paraId="31BDAB92" w14:textId="77777777" w:rsidTr="009B2EEB">
        <w:trPr>
          <w:trHeight w:val="330"/>
        </w:trPr>
        <w:tc>
          <w:tcPr>
            <w:tcW w:w="2037" w:type="dxa"/>
            <w:shd w:val="clear" w:color="auto" w:fill="auto"/>
            <w:vAlign w:val="center"/>
            <w:hideMark/>
          </w:tcPr>
          <w:p w14:paraId="715C26E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74D126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2C8EDE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4210</w:t>
            </w:r>
          </w:p>
        </w:tc>
        <w:tc>
          <w:tcPr>
            <w:tcW w:w="569" w:type="dxa"/>
            <w:shd w:val="clear" w:color="auto" w:fill="auto"/>
            <w:vAlign w:val="center"/>
            <w:hideMark/>
          </w:tcPr>
          <w:p w14:paraId="515AF4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972412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F3A129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1E8F9A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VALORES TITULARIZACIÓN</w:t>
            </w:r>
          </w:p>
        </w:tc>
      </w:tr>
      <w:tr w:rsidR="00EB1CD2" w:rsidRPr="004E149B" w14:paraId="0BA1BEED" w14:textId="77777777" w:rsidTr="009B2EEB">
        <w:trPr>
          <w:trHeight w:val="330"/>
        </w:trPr>
        <w:tc>
          <w:tcPr>
            <w:tcW w:w="2037" w:type="dxa"/>
            <w:shd w:val="clear" w:color="auto" w:fill="auto"/>
            <w:vAlign w:val="center"/>
            <w:hideMark/>
          </w:tcPr>
          <w:p w14:paraId="546BD33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79289E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BC1EB4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4210000</w:t>
            </w:r>
          </w:p>
        </w:tc>
        <w:tc>
          <w:tcPr>
            <w:tcW w:w="569" w:type="dxa"/>
            <w:shd w:val="clear" w:color="auto" w:fill="auto"/>
            <w:vAlign w:val="center"/>
            <w:hideMark/>
          </w:tcPr>
          <w:p w14:paraId="396B62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7BFD68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596A3A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F10517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0125DB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VALORES TITULARIZACIÓN</w:t>
            </w:r>
          </w:p>
        </w:tc>
      </w:tr>
      <w:tr w:rsidR="00EB1CD2" w:rsidRPr="009A6074" w14:paraId="78B7C33A" w14:textId="77777777" w:rsidTr="009B2EEB">
        <w:trPr>
          <w:trHeight w:val="330"/>
        </w:trPr>
        <w:tc>
          <w:tcPr>
            <w:tcW w:w="2037" w:type="dxa"/>
            <w:shd w:val="clear" w:color="auto" w:fill="auto"/>
            <w:vAlign w:val="center"/>
            <w:hideMark/>
          </w:tcPr>
          <w:p w14:paraId="5726396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074095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E96426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w:t>
            </w:r>
          </w:p>
        </w:tc>
        <w:tc>
          <w:tcPr>
            <w:tcW w:w="569" w:type="dxa"/>
            <w:shd w:val="clear" w:color="auto" w:fill="auto"/>
            <w:vAlign w:val="center"/>
            <w:hideMark/>
          </w:tcPr>
          <w:p w14:paraId="557EBC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A067B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5CCB13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OBLIGACIONES CON INSTITUCIONES BANCARIAS O DE CRÉDITO (2)</w:t>
            </w:r>
          </w:p>
        </w:tc>
      </w:tr>
      <w:tr w:rsidR="00EB1CD2" w:rsidRPr="004E149B" w14:paraId="70D8E611" w14:textId="77777777" w:rsidTr="009B2EEB">
        <w:trPr>
          <w:trHeight w:val="330"/>
        </w:trPr>
        <w:tc>
          <w:tcPr>
            <w:tcW w:w="2037" w:type="dxa"/>
            <w:shd w:val="clear" w:color="auto" w:fill="auto"/>
            <w:vAlign w:val="center"/>
            <w:hideMark/>
          </w:tcPr>
          <w:p w14:paraId="3CC97B0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880EE2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53CC2E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4220</w:t>
            </w:r>
          </w:p>
        </w:tc>
        <w:tc>
          <w:tcPr>
            <w:tcW w:w="569" w:type="dxa"/>
            <w:shd w:val="clear" w:color="auto" w:fill="auto"/>
            <w:vAlign w:val="center"/>
            <w:hideMark/>
          </w:tcPr>
          <w:p w14:paraId="270EF4D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3D471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823F21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60BE18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INTERESES (2)</w:t>
            </w:r>
          </w:p>
        </w:tc>
      </w:tr>
      <w:tr w:rsidR="00EB1CD2" w:rsidRPr="009A6074" w14:paraId="7B162063" w14:textId="77777777" w:rsidTr="009B2EEB">
        <w:trPr>
          <w:trHeight w:val="600"/>
        </w:trPr>
        <w:tc>
          <w:tcPr>
            <w:tcW w:w="2037" w:type="dxa"/>
            <w:shd w:val="clear" w:color="auto" w:fill="auto"/>
            <w:vAlign w:val="center"/>
            <w:hideMark/>
          </w:tcPr>
          <w:p w14:paraId="4BFF001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0B2DA4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86DB06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4220000</w:t>
            </w:r>
          </w:p>
        </w:tc>
        <w:tc>
          <w:tcPr>
            <w:tcW w:w="569" w:type="dxa"/>
            <w:shd w:val="clear" w:color="auto" w:fill="auto"/>
            <w:vAlign w:val="center"/>
            <w:hideMark/>
          </w:tcPr>
          <w:p w14:paraId="6315905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D4E945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A9EE0A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C1CF58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E032E5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SOBREGIRO CON INSTITUCIONES BANCARIAS O DE CRÉDITO LOCALES (2)</w:t>
            </w:r>
          </w:p>
        </w:tc>
      </w:tr>
      <w:tr w:rsidR="00EB1CD2" w:rsidRPr="009A6074" w14:paraId="51F248C5" w14:textId="77777777" w:rsidTr="009B2EEB">
        <w:trPr>
          <w:trHeight w:val="600"/>
        </w:trPr>
        <w:tc>
          <w:tcPr>
            <w:tcW w:w="2037" w:type="dxa"/>
            <w:shd w:val="clear" w:color="auto" w:fill="auto"/>
            <w:vAlign w:val="center"/>
            <w:hideMark/>
          </w:tcPr>
          <w:p w14:paraId="1AE5732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F80268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25367E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4220010</w:t>
            </w:r>
          </w:p>
        </w:tc>
        <w:tc>
          <w:tcPr>
            <w:tcW w:w="569" w:type="dxa"/>
            <w:shd w:val="clear" w:color="auto" w:fill="auto"/>
            <w:vAlign w:val="center"/>
            <w:hideMark/>
          </w:tcPr>
          <w:p w14:paraId="74C5045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5457DF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5FF25D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85C1F5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12A61B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ADEUDOS CON INSTITUCIONES BANCARIAS O DE CRÉDITO LOCALES (2)</w:t>
            </w:r>
          </w:p>
        </w:tc>
      </w:tr>
      <w:tr w:rsidR="00EB1CD2" w:rsidRPr="009A6074" w14:paraId="0553B962" w14:textId="77777777" w:rsidTr="009B2EEB">
        <w:trPr>
          <w:trHeight w:val="600"/>
        </w:trPr>
        <w:tc>
          <w:tcPr>
            <w:tcW w:w="2037" w:type="dxa"/>
            <w:shd w:val="clear" w:color="auto" w:fill="auto"/>
            <w:vAlign w:val="center"/>
            <w:hideMark/>
          </w:tcPr>
          <w:p w14:paraId="56DE915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37BCCB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F69753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4220020</w:t>
            </w:r>
          </w:p>
        </w:tc>
        <w:tc>
          <w:tcPr>
            <w:tcW w:w="569" w:type="dxa"/>
            <w:shd w:val="clear" w:color="auto" w:fill="auto"/>
            <w:vAlign w:val="center"/>
            <w:hideMark/>
          </w:tcPr>
          <w:p w14:paraId="7BC214D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FA785B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8C12A6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583728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ECC793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SOBREGIRO CON INSTITUCIONES BANCARIAS O DE CRÉDITO DEL EXTERIOR (2)</w:t>
            </w:r>
          </w:p>
        </w:tc>
      </w:tr>
      <w:tr w:rsidR="00EB1CD2" w:rsidRPr="009A6074" w14:paraId="41060DFD" w14:textId="77777777" w:rsidTr="009B2EEB">
        <w:trPr>
          <w:trHeight w:val="600"/>
        </w:trPr>
        <w:tc>
          <w:tcPr>
            <w:tcW w:w="2037" w:type="dxa"/>
            <w:shd w:val="clear" w:color="auto" w:fill="auto"/>
            <w:vAlign w:val="center"/>
            <w:hideMark/>
          </w:tcPr>
          <w:p w14:paraId="77FB9C4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AA701B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3F8E2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4220030</w:t>
            </w:r>
          </w:p>
        </w:tc>
        <w:tc>
          <w:tcPr>
            <w:tcW w:w="569" w:type="dxa"/>
            <w:shd w:val="clear" w:color="auto" w:fill="auto"/>
            <w:vAlign w:val="center"/>
            <w:hideMark/>
          </w:tcPr>
          <w:p w14:paraId="3E1A1F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B27737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385B2B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B24D99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FBC2C8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ADEUDOS CON INSTITUCIONES BANCARIAS O DE CRÉDITO DEL EXTERIOR (2)</w:t>
            </w:r>
          </w:p>
        </w:tc>
      </w:tr>
      <w:tr w:rsidR="00EB1CD2" w:rsidRPr="009A6074" w14:paraId="4EDE337E" w14:textId="77777777" w:rsidTr="009B2EEB">
        <w:trPr>
          <w:trHeight w:val="330"/>
        </w:trPr>
        <w:tc>
          <w:tcPr>
            <w:tcW w:w="2037" w:type="dxa"/>
            <w:shd w:val="clear" w:color="auto" w:fill="auto"/>
            <w:vAlign w:val="center"/>
            <w:hideMark/>
          </w:tcPr>
          <w:p w14:paraId="20538AE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004EAF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17B76CF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4221</w:t>
            </w:r>
          </w:p>
        </w:tc>
        <w:tc>
          <w:tcPr>
            <w:tcW w:w="569" w:type="dxa"/>
            <w:shd w:val="clear" w:color="auto" w:fill="auto"/>
            <w:vAlign w:val="center"/>
            <w:hideMark/>
          </w:tcPr>
          <w:p w14:paraId="72DBE1A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86D682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842D81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5768144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OTRAS OBLIGACIONES CON BANCOS Y OTRAS INSTITUCIONES (2)</w:t>
            </w:r>
          </w:p>
        </w:tc>
      </w:tr>
      <w:tr w:rsidR="00EB1CD2" w:rsidRPr="009A6074" w14:paraId="5992EA6D" w14:textId="77777777" w:rsidTr="009B2EEB">
        <w:trPr>
          <w:trHeight w:val="330"/>
        </w:trPr>
        <w:tc>
          <w:tcPr>
            <w:tcW w:w="2037" w:type="dxa"/>
            <w:shd w:val="clear" w:color="auto" w:fill="auto"/>
            <w:vAlign w:val="center"/>
            <w:hideMark/>
          </w:tcPr>
          <w:p w14:paraId="3D6A4AD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1C6847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7D5431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4221000</w:t>
            </w:r>
          </w:p>
        </w:tc>
        <w:tc>
          <w:tcPr>
            <w:tcW w:w="569" w:type="dxa"/>
            <w:shd w:val="clear" w:color="auto" w:fill="auto"/>
            <w:vAlign w:val="center"/>
            <w:hideMark/>
          </w:tcPr>
          <w:p w14:paraId="3B7CA6F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81E667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14DAC1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BCEAA9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27264D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LOCALES (2)</w:t>
            </w:r>
          </w:p>
        </w:tc>
      </w:tr>
      <w:tr w:rsidR="00EB1CD2" w:rsidRPr="009A6074" w14:paraId="089F0555" w14:textId="77777777" w:rsidTr="009B2EEB">
        <w:trPr>
          <w:trHeight w:val="330"/>
        </w:trPr>
        <w:tc>
          <w:tcPr>
            <w:tcW w:w="2037" w:type="dxa"/>
            <w:shd w:val="clear" w:color="auto" w:fill="auto"/>
            <w:vAlign w:val="center"/>
            <w:hideMark/>
          </w:tcPr>
          <w:p w14:paraId="74382BD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9F5D10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66208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4221010</w:t>
            </w:r>
          </w:p>
        </w:tc>
        <w:tc>
          <w:tcPr>
            <w:tcW w:w="569" w:type="dxa"/>
            <w:shd w:val="clear" w:color="auto" w:fill="auto"/>
            <w:vAlign w:val="center"/>
            <w:hideMark/>
          </w:tcPr>
          <w:p w14:paraId="09DD137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1400C5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126AF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43767F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C9C70C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INSTITUCIONES BANCARIAS O DE CRÉDITO DEL EXTERIOR (2)</w:t>
            </w:r>
          </w:p>
        </w:tc>
      </w:tr>
      <w:tr w:rsidR="00EB1CD2" w:rsidRPr="009A6074" w14:paraId="38273CBB" w14:textId="77777777" w:rsidTr="009B2EEB">
        <w:trPr>
          <w:trHeight w:val="330"/>
        </w:trPr>
        <w:tc>
          <w:tcPr>
            <w:tcW w:w="2037" w:type="dxa"/>
            <w:shd w:val="clear" w:color="auto" w:fill="auto"/>
            <w:vAlign w:val="center"/>
            <w:hideMark/>
          </w:tcPr>
          <w:p w14:paraId="579C3BD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1FB0CB3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5C71A56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w:t>
            </w:r>
          </w:p>
        </w:tc>
        <w:tc>
          <w:tcPr>
            <w:tcW w:w="569" w:type="dxa"/>
            <w:shd w:val="clear" w:color="auto" w:fill="auto"/>
            <w:vAlign w:val="center"/>
          </w:tcPr>
          <w:p w14:paraId="0EE3036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hideMark/>
          </w:tcPr>
          <w:p w14:paraId="3606A6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GASTOS POR ESTIMACIONES Y AMORTIZACIONES (3)</w:t>
            </w:r>
          </w:p>
        </w:tc>
      </w:tr>
      <w:tr w:rsidR="00EB1CD2" w:rsidRPr="009A6074" w14:paraId="39824AE7" w14:textId="77777777" w:rsidTr="009B2EEB">
        <w:trPr>
          <w:trHeight w:val="330"/>
        </w:trPr>
        <w:tc>
          <w:tcPr>
            <w:tcW w:w="2037" w:type="dxa"/>
            <w:shd w:val="clear" w:color="auto" w:fill="auto"/>
            <w:vAlign w:val="center"/>
            <w:hideMark/>
          </w:tcPr>
          <w:p w14:paraId="54519A7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99F9A7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AF60C9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w:t>
            </w:r>
          </w:p>
        </w:tc>
        <w:tc>
          <w:tcPr>
            <w:tcW w:w="569" w:type="dxa"/>
            <w:shd w:val="clear" w:color="auto" w:fill="auto"/>
            <w:vAlign w:val="center"/>
          </w:tcPr>
          <w:p w14:paraId="2C4DE7A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43BBDF1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96B03E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ESTIMACIONES POR PÉRDIDAS SOBRE ACTIVOS TITULARIZADOS (3)</w:t>
            </w:r>
          </w:p>
        </w:tc>
      </w:tr>
      <w:tr w:rsidR="00EB1CD2" w:rsidRPr="009A6074" w14:paraId="7F9D3AC7" w14:textId="77777777" w:rsidTr="009B2EEB">
        <w:trPr>
          <w:trHeight w:val="330"/>
        </w:trPr>
        <w:tc>
          <w:tcPr>
            <w:tcW w:w="2037" w:type="dxa"/>
            <w:shd w:val="clear" w:color="auto" w:fill="auto"/>
            <w:vAlign w:val="center"/>
            <w:hideMark/>
          </w:tcPr>
          <w:p w14:paraId="5680556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45980A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8A9428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w:t>
            </w:r>
          </w:p>
        </w:tc>
        <w:tc>
          <w:tcPr>
            <w:tcW w:w="569" w:type="dxa"/>
            <w:shd w:val="clear" w:color="auto" w:fill="auto"/>
            <w:vAlign w:val="center"/>
          </w:tcPr>
          <w:p w14:paraId="206A60A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2C09D8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0CA5D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E5FE33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ESTIMACIONES POR PÉRDIDAS SOBRE ACTIVOS TITULARIZADOS (3)</w:t>
            </w:r>
          </w:p>
        </w:tc>
      </w:tr>
      <w:tr w:rsidR="00EB1CD2" w:rsidRPr="004E149B" w14:paraId="25AEEF19" w14:textId="77777777" w:rsidTr="009B2EEB">
        <w:trPr>
          <w:trHeight w:val="330"/>
        </w:trPr>
        <w:tc>
          <w:tcPr>
            <w:tcW w:w="2037" w:type="dxa"/>
            <w:shd w:val="clear" w:color="auto" w:fill="auto"/>
            <w:vAlign w:val="center"/>
            <w:hideMark/>
          </w:tcPr>
          <w:p w14:paraId="4DE4D72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F1F04E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40BF6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4300000</w:t>
            </w:r>
          </w:p>
        </w:tc>
        <w:tc>
          <w:tcPr>
            <w:tcW w:w="569" w:type="dxa"/>
            <w:shd w:val="clear" w:color="auto" w:fill="auto"/>
            <w:vAlign w:val="center"/>
          </w:tcPr>
          <w:p w14:paraId="1A0C8FE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6EF883E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EE9149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EC8302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0EB808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EB1CD2" w:rsidRPr="004E149B" w14:paraId="43B6FA6D" w14:textId="77777777" w:rsidTr="009B2EEB">
        <w:trPr>
          <w:trHeight w:val="330"/>
        </w:trPr>
        <w:tc>
          <w:tcPr>
            <w:tcW w:w="2037" w:type="dxa"/>
            <w:shd w:val="clear" w:color="auto" w:fill="auto"/>
            <w:vAlign w:val="center"/>
            <w:hideMark/>
          </w:tcPr>
          <w:p w14:paraId="4317581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19A50A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815E82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4300010</w:t>
            </w:r>
          </w:p>
        </w:tc>
        <w:tc>
          <w:tcPr>
            <w:tcW w:w="569" w:type="dxa"/>
            <w:shd w:val="clear" w:color="auto" w:fill="auto"/>
            <w:vAlign w:val="center"/>
          </w:tcPr>
          <w:p w14:paraId="0B77B17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09E06D9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1D8EC4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9ED69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3EFDB2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EB1CD2" w:rsidRPr="004E149B" w14:paraId="074444B6" w14:textId="77777777" w:rsidTr="009B2EEB">
        <w:trPr>
          <w:trHeight w:val="330"/>
        </w:trPr>
        <w:tc>
          <w:tcPr>
            <w:tcW w:w="2037" w:type="dxa"/>
            <w:shd w:val="clear" w:color="auto" w:fill="auto"/>
            <w:vAlign w:val="center"/>
            <w:hideMark/>
          </w:tcPr>
          <w:p w14:paraId="5DB1F53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0F196C7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D61F1A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4300020</w:t>
            </w:r>
          </w:p>
        </w:tc>
        <w:tc>
          <w:tcPr>
            <w:tcW w:w="569" w:type="dxa"/>
            <w:shd w:val="clear" w:color="auto" w:fill="auto"/>
            <w:vAlign w:val="center"/>
          </w:tcPr>
          <w:p w14:paraId="117FB1B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6AD269F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538EFF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459D31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503A0F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EB1CD2" w:rsidRPr="004E149B" w14:paraId="120890E3" w14:textId="77777777" w:rsidTr="009B2EEB">
        <w:trPr>
          <w:trHeight w:val="330"/>
        </w:trPr>
        <w:tc>
          <w:tcPr>
            <w:tcW w:w="2037" w:type="dxa"/>
            <w:shd w:val="clear" w:color="auto" w:fill="auto"/>
            <w:vAlign w:val="center"/>
            <w:hideMark/>
          </w:tcPr>
          <w:p w14:paraId="610CA71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D725D2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76C14B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4300030</w:t>
            </w:r>
          </w:p>
        </w:tc>
        <w:tc>
          <w:tcPr>
            <w:tcW w:w="569" w:type="dxa"/>
            <w:shd w:val="clear" w:color="auto" w:fill="auto"/>
            <w:vAlign w:val="center"/>
          </w:tcPr>
          <w:p w14:paraId="38641DE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73DCFEB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0238DD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F062EB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B3B6E6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EB1CD2" w:rsidRPr="004E149B" w14:paraId="4A6F3E68" w14:textId="77777777" w:rsidTr="009B2EEB">
        <w:trPr>
          <w:trHeight w:val="330"/>
        </w:trPr>
        <w:tc>
          <w:tcPr>
            <w:tcW w:w="2037" w:type="dxa"/>
            <w:shd w:val="clear" w:color="auto" w:fill="auto"/>
            <w:vAlign w:val="center"/>
            <w:hideMark/>
          </w:tcPr>
          <w:p w14:paraId="6DAB11E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6DAC90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25EB9A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4300040</w:t>
            </w:r>
          </w:p>
        </w:tc>
        <w:tc>
          <w:tcPr>
            <w:tcW w:w="569" w:type="dxa"/>
            <w:shd w:val="clear" w:color="auto" w:fill="auto"/>
            <w:vAlign w:val="center"/>
          </w:tcPr>
          <w:p w14:paraId="2704362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679E0F6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5C25DE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C984AB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9764CD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EB1CD2" w:rsidRPr="004E149B" w14:paraId="2FA2FDFC" w14:textId="77777777" w:rsidTr="009B2EEB">
        <w:trPr>
          <w:trHeight w:val="330"/>
        </w:trPr>
        <w:tc>
          <w:tcPr>
            <w:tcW w:w="2037" w:type="dxa"/>
            <w:shd w:val="clear" w:color="auto" w:fill="auto"/>
            <w:vAlign w:val="center"/>
            <w:hideMark/>
          </w:tcPr>
          <w:p w14:paraId="28B9F5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10526F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DB4222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4300050</w:t>
            </w:r>
          </w:p>
        </w:tc>
        <w:tc>
          <w:tcPr>
            <w:tcW w:w="569" w:type="dxa"/>
            <w:shd w:val="clear" w:color="auto" w:fill="auto"/>
            <w:vAlign w:val="center"/>
          </w:tcPr>
          <w:p w14:paraId="428EFEE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2D57C8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5315DDC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08EA7D6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26DAB6C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9A6074" w14:paraId="68106EB9" w14:textId="77777777" w:rsidTr="009B2EEB">
        <w:trPr>
          <w:trHeight w:val="330"/>
        </w:trPr>
        <w:tc>
          <w:tcPr>
            <w:tcW w:w="2037" w:type="dxa"/>
            <w:shd w:val="clear" w:color="auto" w:fill="auto"/>
            <w:vAlign w:val="center"/>
            <w:hideMark/>
          </w:tcPr>
          <w:p w14:paraId="1AF6728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B9497E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E948A9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431</w:t>
            </w:r>
          </w:p>
        </w:tc>
        <w:tc>
          <w:tcPr>
            <w:tcW w:w="569" w:type="dxa"/>
            <w:shd w:val="clear" w:color="auto" w:fill="auto"/>
            <w:vAlign w:val="center"/>
            <w:hideMark/>
          </w:tcPr>
          <w:p w14:paraId="73952D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D0AE9B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6B5D09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AJUSTES POR VALORIZACIÓN SOBRE INVERSIONES (3)</w:t>
            </w:r>
          </w:p>
        </w:tc>
      </w:tr>
      <w:tr w:rsidR="00EB1CD2" w:rsidRPr="009A6074" w14:paraId="29C282C0" w14:textId="77777777" w:rsidTr="009B2EEB">
        <w:trPr>
          <w:trHeight w:val="330"/>
        </w:trPr>
        <w:tc>
          <w:tcPr>
            <w:tcW w:w="2037" w:type="dxa"/>
            <w:shd w:val="clear" w:color="auto" w:fill="auto"/>
            <w:vAlign w:val="center"/>
            <w:hideMark/>
          </w:tcPr>
          <w:p w14:paraId="597493A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85290A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284BFC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4310</w:t>
            </w:r>
          </w:p>
        </w:tc>
        <w:tc>
          <w:tcPr>
            <w:tcW w:w="569" w:type="dxa"/>
            <w:shd w:val="clear" w:color="auto" w:fill="auto"/>
            <w:vAlign w:val="center"/>
            <w:hideMark/>
          </w:tcPr>
          <w:p w14:paraId="79BDC5A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0537B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DC4C1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04FA03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AJUSTES POR VALORIZACIÓN SOBRE INVERSIONES (3)</w:t>
            </w:r>
          </w:p>
        </w:tc>
      </w:tr>
      <w:tr w:rsidR="00EB1CD2" w:rsidRPr="009A6074" w14:paraId="7B3501B2" w14:textId="77777777" w:rsidTr="009B2EEB">
        <w:trPr>
          <w:trHeight w:val="330"/>
        </w:trPr>
        <w:tc>
          <w:tcPr>
            <w:tcW w:w="2037" w:type="dxa"/>
            <w:shd w:val="clear" w:color="auto" w:fill="auto"/>
            <w:vAlign w:val="center"/>
            <w:hideMark/>
          </w:tcPr>
          <w:p w14:paraId="261EC3A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5440D6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EC3AD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4310000</w:t>
            </w:r>
          </w:p>
        </w:tc>
        <w:tc>
          <w:tcPr>
            <w:tcW w:w="569" w:type="dxa"/>
            <w:shd w:val="clear" w:color="auto" w:fill="auto"/>
            <w:vAlign w:val="center"/>
            <w:hideMark/>
          </w:tcPr>
          <w:p w14:paraId="53E2A82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95934D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E4DB63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6540A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12CB55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AJUSTES POR VALORIZACIÓN SOBRE INVERSIONES (3)</w:t>
            </w:r>
          </w:p>
        </w:tc>
      </w:tr>
      <w:tr w:rsidR="00EB1CD2" w:rsidRPr="009A6074" w14:paraId="3C7BD9FF" w14:textId="77777777" w:rsidTr="009B2EEB">
        <w:trPr>
          <w:trHeight w:val="330"/>
        </w:trPr>
        <w:tc>
          <w:tcPr>
            <w:tcW w:w="2037" w:type="dxa"/>
            <w:shd w:val="clear" w:color="auto" w:fill="auto"/>
            <w:vAlign w:val="center"/>
            <w:hideMark/>
          </w:tcPr>
          <w:p w14:paraId="3B8F13F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AFE6A0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D35C92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432</w:t>
            </w:r>
          </w:p>
        </w:tc>
        <w:tc>
          <w:tcPr>
            <w:tcW w:w="569" w:type="dxa"/>
            <w:shd w:val="clear" w:color="auto" w:fill="auto"/>
            <w:vAlign w:val="center"/>
            <w:hideMark/>
          </w:tcPr>
          <w:p w14:paraId="6372FC3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D43A1E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6A6EA6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EN LIQUIDACIÓN DE GARANTÍAS</w:t>
            </w:r>
          </w:p>
        </w:tc>
      </w:tr>
      <w:tr w:rsidR="00EB1CD2" w:rsidRPr="009A6074" w14:paraId="225741C3" w14:textId="77777777" w:rsidTr="009B2EEB">
        <w:trPr>
          <w:trHeight w:val="330"/>
        </w:trPr>
        <w:tc>
          <w:tcPr>
            <w:tcW w:w="2037" w:type="dxa"/>
            <w:shd w:val="clear" w:color="auto" w:fill="auto"/>
            <w:vAlign w:val="center"/>
            <w:hideMark/>
          </w:tcPr>
          <w:p w14:paraId="7666DE4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36A576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1A8165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4320</w:t>
            </w:r>
          </w:p>
        </w:tc>
        <w:tc>
          <w:tcPr>
            <w:tcW w:w="569" w:type="dxa"/>
            <w:shd w:val="clear" w:color="auto" w:fill="auto"/>
            <w:vAlign w:val="center"/>
            <w:hideMark/>
          </w:tcPr>
          <w:p w14:paraId="286CB34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D25CDA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E4F93D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DE76D4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EN LIQUIDACIÓN DE GARANTÍAS</w:t>
            </w:r>
          </w:p>
        </w:tc>
      </w:tr>
      <w:tr w:rsidR="00EB1CD2" w:rsidRPr="009A6074" w14:paraId="60090DDF" w14:textId="77777777" w:rsidTr="009B2EEB">
        <w:trPr>
          <w:trHeight w:val="330"/>
        </w:trPr>
        <w:tc>
          <w:tcPr>
            <w:tcW w:w="2037" w:type="dxa"/>
            <w:shd w:val="clear" w:color="auto" w:fill="auto"/>
            <w:vAlign w:val="center"/>
            <w:hideMark/>
          </w:tcPr>
          <w:p w14:paraId="0882A5F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724C8B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9342CB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4320000</w:t>
            </w:r>
          </w:p>
        </w:tc>
        <w:tc>
          <w:tcPr>
            <w:tcW w:w="569" w:type="dxa"/>
            <w:shd w:val="clear" w:color="auto" w:fill="auto"/>
            <w:vAlign w:val="center"/>
            <w:hideMark/>
          </w:tcPr>
          <w:p w14:paraId="61A3DFA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6C75FE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9B827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8BCCFF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E82191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EN LIQUIDACIÓN DE GARANTÍAS</w:t>
            </w:r>
          </w:p>
        </w:tc>
      </w:tr>
      <w:tr w:rsidR="00EB1CD2" w:rsidRPr="004E149B" w14:paraId="29B4121E" w14:textId="77777777" w:rsidTr="009B2EEB">
        <w:trPr>
          <w:trHeight w:val="222"/>
        </w:trPr>
        <w:tc>
          <w:tcPr>
            <w:tcW w:w="2037" w:type="dxa"/>
            <w:shd w:val="clear" w:color="auto" w:fill="auto"/>
            <w:vAlign w:val="center"/>
            <w:hideMark/>
          </w:tcPr>
          <w:p w14:paraId="56661CB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668B09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94B39F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433</w:t>
            </w:r>
          </w:p>
        </w:tc>
        <w:tc>
          <w:tcPr>
            <w:tcW w:w="569" w:type="dxa"/>
            <w:shd w:val="clear" w:color="auto" w:fill="auto"/>
            <w:vAlign w:val="center"/>
          </w:tcPr>
          <w:p w14:paraId="75FC9465"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5D5DFB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tcPr>
          <w:p w14:paraId="28F3BD5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1650EECA" w14:textId="77777777" w:rsidTr="009B2EEB">
        <w:trPr>
          <w:trHeight w:val="132"/>
        </w:trPr>
        <w:tc>
          <w:tcPr>
            <w:tcW w:w="2037" w:type="dxa"/>
            <w:shd w:val="clear" w:color="auto" w:fill="auto"/>
            <w:vAlign w:val="center"/>
            <w:hideMark/>
          </w:tcPr>
          <w:p w14:paraId="7C27DC5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03DE95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022CF3A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4330</w:t>
            </w:r>
          </w:p>
        </w:tc>
        <w:tc>
          <w:tcPr>
            <w:tcW w:w="569" w:type="dxa"/>
            <w:shd w:val="clear" w:color="auto" w:fill="auto"/>
            <w:vAlign w:val="center"/>
          </w:tcPr>
          <w:p w14:paraId="118B8FEE"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21D5D8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B99DA2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48523F3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4A2F2927" w14:textId="77777777" w:rsidTr="009B2EEB">
        <w:trPr>
          <w:trHeight w:val="406"/>
        </w:trPr>
        <w:tc>
          <w:tcPr>
            <w:tcW w:w="2037" w:type="dxa"/>
            <w:shd w:val="clear" w:color="auto" w:fill="auto"/>
            <w:vAlign w:val="center"/>
            <w:hideMark/>
          </w:tcPr>
          <w:p w14:paraId="39E576E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30E51C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76345E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4330000</w:t>
            </w:r>
          </w:p>
        </w:tc>
        <w:tc>
          <w:tcPr>
            <w:tcW w:w="569" w:type="dxa"/>
            <w:shd w:val="clear" w:color="auto" w:fill="auto"/>
            <w:vAlign w:val="center"/>
          </w:tcPr>
          <w:p w14:paraId="467DCB9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62F858C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C731DA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1745EC4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7085703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9A6074" w14:paraId="41245334" w14:textId="77777777" w:rsidTr="009B2EEB">
        <w:trPr>
          <w:trHeight w:val="330"/>
        </w:trPr>
        <w:tc>
          <w:tcPr>
            <w:tcW w:w="2037" w:type="dxa"/>
            <w:shd w:val="clear" w:color="auto" w:fill="auto"/>
            <w:vAlign w:val="center"/>
            <w:hideMark/>
          </w:tcPr>
          <w:p w14:paraId="0E4A8D1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D148A7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810FDE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434</w:t>
            </w:r>
          </w:p>
        </w:tc>
        <w:tc>
          <w:tcPr>
            <w:tcW w:w="569" w:type="dxa"/>
            <w:shd w:val="clear" w:color="auto" w:fill="auto"/>
            <w:vAlign w:val="center"/>
            <w:hideMark/>
          </w:tcPr>
          <w:p w14:paraId="3EE863E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44C589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FF0BA3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AMORTIZACIÓN EN GASTOS DE COLOCACIÓN DE VALORES</w:t>
            </w:r>
          </w:p>
        </w:tc>
      </w:tr>
      <w:tr w:rsidR="00EB1CD2" w:rsidRPr="009A6074" w14:paraId="2673E6FD" w14:textId="77777777" w:rsidTr="009B2EEB">
        <w:trPr>
          <w:trHeight w:val="330"/>
        </w:trPr>
        <w:tc>
          <w:tcPr>
            <w:tcW w:w="2037" w:type="dxa"/>
            <w:shd w:val="clear" w:color="auto" w:fill="auto"/>
            <w:vAlign w:val="center"/>
            <w:hideMark/>
          </w:tcPr>
          <w:p w14:paraId="2998C47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4B5C32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C0C724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4340</w:t>
            </w:r>
          </w:p>
        </w:tc>
        <w:tc>
          <w:tcPr>
            <w:tcW w:w="569" w:type="dxa"/>
            <w:shd w:val="clear" w:color="auto" w:fill="auto"/>
            <w:vAlign w:val="center"/>
            <w:hideMark/>
          </w:tcPr>
          <w:p w14:paraId="7489EA9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9F9449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AC88B5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1A96CE4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AMORTIZACIÓN EN GASTOS DE COLOCACIÓN DE VALORES</w:t>
            </w:r>
          </w:p>
        </w:tc>
      </w:tr>
      <w:tr w:rsidR="00EB1CD2" w:rsidRPr="009A6074" w14:paraId="4F15316E" w14:textId="77777777" w:rsidTr="009B2EEB">
        <w:trPr>
          <w:trHeight w:val="330"/>
        </w:trPr>
        <w:tc>
          <w:tcPr>
            <w:tcW w:w="2037" w:type="dxa"/>
            <w:shd w:val="clear" w:color="auto" w:fill="auto"/>
            <w:vAlign w:val="center"/>
            <w:hideMark/>
          </w:tcPr>
          <w:p w14:paraId="47713B0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DF30B9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01127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4340000</w:t>
            </w:r>
          </w:p>
        </w:tc>
        <w:tc>
          <w:tcPr>
            <w:tcW w:w="569" w:type="dxa"/>
            <w:shd w:val="clear" w:color="auto" w:fill="auto"/>
            <w:vAlign w:val="center"/>
            <w:hideMark/>
          </w:tcPr>
          <w:p w14:paraId="3D2EE6E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B5D63A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8C4731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380953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6E8767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AMORTIZACIÓN EN GASTOS DE COLOCACIÓN DE VALORES</w:t>
            </w:r>
          </w:p>
        </w:tc>
      </w:tr>
      <w:tr w:rsidR="00EB1CD2" w:rsidRPr="009A6074" w14:paraId="5D9BDFAA" w14:textId="77777777" w:rsidTr="009B2EEB">
        <w:trPr>
          <w:trHeight w:val="660"/>
        </w:trPr>
        <w:tc>
          <w:tcPr>
            <w:tcW w:w="2037" w:type="dxa"/>
            <w:shd w:val="clear" w:color="auto" w:fill="auto"/>
            <w:vAlign w:val="center"/>
            <w:hideMark/>
          </w:tcPr>
          <w:p w14:paraId="7B163B6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CUENTA </w:t>
            </w:r>
          </w:p>
        </w:tc>
        <w:tc>
          <w:tcPr>
            <w:tcW w:w="855" w:type="dxa"/>
            <w:shd w:val="clear" w:color="auto" w:fill="auto"/>
            <w:vAlign w:val="center"/>
            <w:hideMark/>
          </w:tcPr>
          <w:p w14:paraId="1EF0B9B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411E51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435</w:t>
            </w:r>
          </w:p>
        </w:tc>
        <w:tc>
          <w:tcPr>
            <w:tcW w:w="569" w:type="dxa"/>
            <w:shd w:val="clear" w:color="auto" w:fill="auto"/>
            <w:vAlign w:val="center"/>
            <w:hideMark/>
          </w:tcPr>
          <w:p w14:paraId="0D8F93D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827F7D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05D128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POR AJUSTE DE VALORIZACIÓN DE BIENES INMUEBLES (3)</w:t>
            </w:r>
          </w:p>
        </w:tc>
      </w:tr>
      <w:tr w:rsidR="00EB1CD2" w:rsidRPr="009A6074" w14:paraId="0CA56848" w14:textId="77777777" w:rsidTr="009B2EEB">
        <w:trPr>
          <w:trHeight w:val="675"/>
        </w:trPr>
        <w:tc>
          <w:tcPr>
            <w:tcW w:w="2037" w:type="dxa"/>
            <w:shd w:val="clear" w:color="auto" w:fill="auto"/>
            <w:vAlign w:val="center"/>
            <w:hideMark/>
          </w:tcPr>
          <w:p w14:paraId="3FE05FD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1DC88D5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1E3608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4350</w:t>
            </w:r>
          </w:p>
        </w:tc>
        <w:tc>
          <w:tcPr>
            <w:tcW w:w="569" w:type="dxa"/>
            <w:shd w:val="clear" w:color="auto" w:fill="auto"/>
            <w:vAlign w:val="center"/>
            <w:hideMark/>
          </w:tcPr>
          <w:p w14:paraId="7AFBFD8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03A0A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DC4A24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B92DFE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POR AJUSTE DE VALORIZACIÓN DE BIENES INMUEBLES (3)</w:t>
            </w:r>
          </w:p>
        </w:tc>
      </w:tr>
      <w:tr w:rsidR="00EB1CD2" w:rsidRPr="009A6074" w14:paraId="14E17BF5" w14:textId="77777777" w:rsidTr="009B2EEB">
        <w:trPr>
          <w:trHeight w:val="675"/>
        </w:trPr>
        <w:tc>
          <w:tcPr>
            <w:tcW w:w="2037" w:type="dxa"/>
            <w:shd w:val="clear" w:color="auto" w:fill="auto"/>
            <w:vAlign w:val="center"/>
            <w:hideMark/>
          </w:tcPr>
          <w:p w14:paraId="409E5C3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643629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22A542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4350000</w:t>
            </w:r>
          </w:p>
        </w:tc>
        <w:tc>
          <w:tcPr>
            <w:tcW w:w="569" w:type="dxa"/>
            <w:shd w:val="clear" w:color="auto" w:fill="auto"/>
            <w:vAlign w:val="center"/>
            <w:hideMark/>
          </w:tcPr>
          <w:p w14:paraId="1CEB74C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FEC900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15E0ED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06B639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2D7338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PÉRDIDAS POR AJUSTE DE VALORIZACIÓN DE BIENES INMUEBLES (3)</w:t>
            </w:r>
          </w:p>
        </w:tc>
      </w:tr>
      <w:tr w:rsidR="00EB1CD2" w:rsidRPr="004E149B" w14:paraId="3CC00A73" w14:textId="77777777" w:rsidTr="009B2EEB">
        <w:trPr>
          <w:trHeight w:val="330"/>
        </w:trPr>
        <w:tc>
          <w:tcPr>
            <w:tcW w:w="2037" w:type="dxa"/>
            <w:shd w:val="clear" w:color="auto" w:fill="auto"/>
            <w:vAlign w:val="center"/>
            <w:hideMark/>
          </w:tcPr>
          <w:p w14:paraId="295D2C0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66EDC5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160835B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44</w:t>
            </w:r>
          </w:p>
        </w:tc>
        <w:tc>
          <w:tcPr>
            <w:tcW w:w="569" w:type="dxa"/>
            <w:shd w:val="clear" w:color="auto" w:fill="auto"/>
            <w:vAlign w:val="center"/>
            <w:hideMark/>
          </w:tcPr>
          <w:p w14:paraId="540059A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2C7C6F21"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w:t>
            </w:r>
          </w:p>
        </w:tc>
      </w:tr>
      <w:tr w:rsidR="00EB1CD2" w:rsidRPr="004E149B" w14:paraId="2AD4CF9B" w14:textId="77777777" w:rsidTr="009B2EEB">
        <w:trPr>
          <w:trHeight w:val="330"/>
        </w:trPr>
        <w:tc>
          <w:tcPr>
            <w:tcW w:w="2037" w:type="dxa"/>
            <w:shd w:val="clear" w:color="auto" w:fill="auto"/>
            <w:vAlign w:val="center"/>
            <w:hideMark/>
          </w:tcPr>
          <w:p w14:paraId="2E5D9FD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8CAC31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5AA3E9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440</w:t>
            </w:r>
          </w:p>
        </w:tc>
        <w:tc>
          <w:tcPr>
            <w:tcW w:w="569" w:type="dxa"/>
            <w:shd w:val="clear" w:color="auto" w:fill="auto"/>
            <w:vAlign w:val="center"/>
            <w:hideMark/>
          </w:tcPr>
          <w:p w14:paraId="1F2FF16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D4D18C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1BD00C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w:t>
            </w:r>
          </w:p>
        </w:tc>
      </w:tr>
      <w:tr w:rsidR="00EB1CD2" w:rsidRPr="004E149B" w14:paraId="2D163E1A" w14:textId="77777777" w:rsidTr="009B2EEB">
        <w:trPr>
          <w:trHeight w:val="330"/>
        </w:trPr>
        <w:tc>
          <w:tcPr>
            <w:tcW w:w="2037" w:type="dxa"/>
            <w:shd w:val="clear" w:color="auto" w:fill="auto"/>
            <w:vAlign w:val="center"/>
            <w:hideMark/>
          </w:tcPr>
          <w:p w14:paraId="412D2EF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7D6ED83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206ADD0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4400</w:t>
            </w:r>
          </w:p>
        </w:tc>
        <w:tc>
          <w:tcPr>
            <w:tcW w:w="569" w:type="dxa"/>
            <w:shd w:val="clear" w:color="auto" w:fill="auto"/>
            <w:vAlign w:val="center"/>
            <w:hideMark/>
          </w:tcPr>
          <w:p w14:paraId="3EAE1E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8C1B2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9E1242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4D36097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OTROS GASTOS  </w:t>
            </w:r>
          </w:p>
        </w:tc>
      </w:tr>
      <w:tr w:rsidR="00EB1CD2" w:rsidRPr="004E149B" w14:paraId="2B50573F" w14:textId="77777777" w:rsidTr="009B2EEB">
        <w:trPr>
          <w:trHeight w:val="330"/>
        </w:trPr>
        <w:tc>
          <w:tcPr>
            <w:tcW w:w="2037" w:type="dxa"/>
            <w:shd w:val="clear" w:color="auto" w:fill="auto"/>
            <w:vAlign w:val="center"/>
            <w:hideMark/>
          </w:tcPr>
          <w:p w14:paraId="4959287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C7124F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BA4984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4400000</w:t>
            </w:r>
          </w:p>
        </w:tc>
        <w:tc>
          <w:tcPr>
            <w:tcW w:w="569" w:type="dxa"/>
            <w:shd w:val="clear" w:color="auto" w:fill="auto"/>
            <w:vAlign w:val="center"/>
            <w:hideMark/>
          </w:tcPr>
          <w:p w14:paraId="1472FFF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D2593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2B6169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E8E20E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D9153F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GASTOS</w:t>
            </w:r>
          </w:p>
        </w:tc>
      </w:tr>
      <w:tr w:rsidR="00EB1CD2" w:rsidRPr="004E149B" w14:paraId="787BD4A5" w14:textId="77777777" w:rsidTr="009B2EEB">
        <w:trPr>
          <w:trHeight w:val="330"/>
        </w:trPr>
        <w:tc>
          <w:tcPr>
            <w:tcW w:w="2037" w:type="dxa"/>
            <w:shd w:val="clear" w:color="auto" w:fill="auto"/>
            <w:vAlign w:val="center"/>
            <w:hideMark/>
          </w:tcPr>
          <w:p w14:paraId="442FDE2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B6A8F4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420876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45</w:t>
            </w:r>
          </w:p>
        </w:tc>
        <w:tc>
          <w:tcPr>
            <w:tcW w:w="569" w:type="dxa"/>
            <w:shd w:val="clear" w:color="auto" w:fill="auto"/>
            <w:vAlign w:val="center"/>
            <w:hideMark/>
          </w:tcPr>
          <w:p w14:paraId="59C863C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hideMark/>
          </w:tcPr>
          <w:p w14:paraId="77A7B94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COSTOS DE ACTIVOS TITULARIZADOS (3)</w:t>
            </w:r>
          </w:p>
        </w:tc>
      </w:tr>
      <w:tr w:rsidR="00EB1CD2" w:rsidRPr="004E149B" w14:paraId="7AC3EABB" w14:textId="77777777" w:rsidTr="009B2EEB">
        <w:trPr>
          <w:trHeight w:val="330"/>
        </w:trPr>
        <w:tc>
          <w:tcPr>
            <w:tcW w:w="2037" w:type="dxa"/>
            <w:shd w:val="clear" w:color="auto" w:fill="auto"/>
            <w:vAlign w:val="center"/>
            <w:hideMark/>
          </w:tcPr>
          <w:p w14:paraId="4199C7E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CUENTA</w:t>
            </w:r>
          </w:p>
        </w:tc>
        <w:tc>
          <w:tcPr>
            <w:tcW w:w="855" w:type="dxa"/>
            <w:shd w:val="clear" w:color="auto" w:fill="auto"/>
            <w:vAlign w:val="center"/>
            <w:hideMark/>
          </w:tcPr>
          <w:p w14:paraId="4396126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F4BCE9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450</w:t>
            </w:r>
          </w:p>
        </w:tc>
        <w:tc>
          <w:tcPr>
            <w:tcW w:w="569" w:type="dxa"/>
            <w:shd w:val="clear" w:color="auto" w:fill="auto"/>
            <w:vAlign w:val="center"/>
          </w:tcPr>
          <w:p w14:paraId="4A40FE9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A731C2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6D0BDA5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COSTOS DE ACTIVOS TITULARIZADOS (3)</w:t>
            </w:r>
          </w:p>
        </w:tc>
      </w:tr>
      <w:tr w:rsidR="00EB1CD2" w:rsidRPr="004E149B" w14:paraId="04FFD15F" w14:textId="77777777" w:rsidTr="009B2EEB">
        <w:trPr>
          <w:trHeight w:val="311"/>
        </w:trPr>
        <w:tc>
          <w:tcPr>
            <w:tcW w:w="2037" w:type="dxa"/>
            <w:shd w:val="clear" w:color="auto" w:fill="auto"/>
            <w:vAlign w:val="center"/>
            <w:hideMark/>
          </w:tcPr>
          <w:p w14:paraId="491111E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EE7A7A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noWrap/>
            <w:vAlign w:val="center"/>
            <w:hideMark/>
          </w:tcPr>
          <w:p w14:paraId="08176D0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4500</w:t>
            </w:r>
          </w:p>
        </w:tc>
        <w:tc>
          <w:tcPr>
            <w:tcW w:w="569" w:type="dxa"/>
            <w:shd w:val="clear" w:color="auto" w:fill="auto"/>
            <w:noWrap/>
            <w:vAlign w:val="center"/>
          </w:tcPr>
          <w:p w14:paraId="05BDE08A"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300" w:type="dxa"/>
            <w:shd w:val="clear" w:color="auto" w:fill="auto"/>
            <w:noWrap/>
            <w:vAlign w:val="center"/>
          </w:tcPr>
          <w:p w14:paraId="605BB671"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265" w:type="dxa"/>
            <w:tcBorders>
              <w:right w:val="nil"/>
            </w:tcBorders>
            <w:shd w:val="clear" w:color="auto" w:fill="auto"/>
            <w:noWrap/>
            <w:vAlign w:val="center"/>
          </w:tcPr>
          <w:p w14:paraId="3973029D"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95" w:type="dxa"/>
            <w:tcBorders>
              <w:left w:val="nil"/>
              <w:right w:val="nil"/>
            </w:tcBorders>
            <w:shd w:val="clear" w:color="auto" w:fill="auto"/>
            <w:noWrap/>
            <w:vAlign w:val="center"/>
          </w:tcPr>
          <w:p w14:paraId="0C381AA7"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195" w:type="dxa"/>
            <w:tcBorders>
              <w:left w:val="nil"/>
            </w:tcBorders>
            <w:shd w:val="clear" w:color="auto" w:fill="auto"/>
            <w:noWrap/>
            <w:vAlign w:val="center"/>
          </w:tcPr>
          <w:p w14:paraId="5F63356F" w14:textId="77777777" w:rsidR="00EB1CD2" w:rsidRPr="004E149B" w:rsidRDefault="00EB1CD2" w:rsidP="00EB1CD2">
            <w:pPr>
              <w:widowControl/>
              <w:rPr>
                <w:rFonts w:ascii="Museo Sans 300" w:eastAsia="Times New Roman" w:hAnsi="Museo Sans 300" w:cs="Calibri"/>
                <w:sz w:val="20"/>
                <w:szCs w:val="20"/>
                <w:lang w:val="es-SV" w:eastAsia="es-MX"/>
              </w:rPr>
            </w:pPr>
          </w:p>
        </w:tc>
        <w:tc>
          <w:tcPr>
            <w:tcW w:w="3295" w:type="dxa"/>
            <w:gridSpan w:val="5"/>
            <w:shd w:val="clear" w:color="auto" w:fill="auto"/>
            <w:noWrap/>
            <w:vAlign w:val="bottom"/>
            <w:hideMark/>
          </w:tcPr>
          <w:p w14:paraId="7C05C91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COSTOS DE ACTIVOS TITULARIZADOS (3)</w:t>
            </w:r>
          </w:p>
        </w:tc>
      </w:tr>
      <w:tr w:rsidR="00EB1CD2" w:rsidRPr="009A6074" w14:paraId="75BE03D6" w14:textId="77777777" w:rsidTr="009B2EEB">
        <w:trPr>
          <w:trHeight w:val="330"/>
        </w:trPr>
        <w:tc>
          <w:tcPr>
            <w:tcW w:w="2037" w:type="dxa"/>
            <w:shd w:val="clear" w:color="auto" w:fill="auto"/>
            <w:vAlign w:val="center"/>
            <w:hideMark/>
          </w:tcPr>
          <w:p w14:paraId="650FD98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C196D8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68BD18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4500000</w:t>
            </w:r>
          </w:p>
        </w:tc>
        <w:tc>
          <w:tcPr>
            <w:tcW w:w="569" w:type="dxa"/>
            <w:shd w:val="clear" w:color="auto" w:fill="auto"/>
            <w:vAlign w:val="center"/>
          </w:tcPr>
          <w:p w14:paraId="1CF2CB3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96AD14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1EB518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BA3A5D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101E4EB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COSTO DE VENTA DE BIENES INMUEBLES TERMINADOS (3)</w:t>
            </w:r>
          </w:p>
        </w:tc>
      </w:tr>
      <w:tr w:rsidR="00EB1CD2" w:rsidRPr="004E149B" w14:paraId="39BA494E" w14:textId="77777777" w:rsidTr="009B2EEB">
        <w:trPr>
          <w:trHeight w:val="330"/>
        </w:trPr>
        <w:tc>
          <w:tcPr>
            <w:tcW w:w="2037" w:type="dxa"/>
            <w:shd w:val="clear" w:color="auto" w:fill="auto"/>
            <w:vAlign w:val="center"/>
            <w:hideMark/>
          </w:tcPr>
          <w:p w14:paraId="15A62EA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235813D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04FDAC7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46</w:t>
            </w:r>
          </w:p>
        </w:tc>
        <w:tc>
          <w:tcPr>
            <w:tcW w:w="569" w:type="dxa"/>
            <w:shd w:val="clear" w:color="auto" w:fill="auto"/>
            <w:vAlign w:val="center"/>
          </w:tcPr>
          <w:p w14:paraId="12CD51A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hideMark/>
          </w:tcPr>
          <w:p w14:paraId="69C15A8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(3)</w:t>
            </w:r>
          </w:p>
        </w:tc>
      </w:tr>
      <w:tr w:rsidR="00EB1CD2" w:rsidRPr="004E149B" w14:paraId="72022E7A" w14:textId="77777777" w:rsidTr="009B2EEB">
        <w:trPr>
          <w:trHeight w:val="330"/>
        </w:trPr>
        <w:tc>
          <w:tcPr>
            <w:tcW w:w="2037" w:type="dxa"/>
            <w:shd w:val="clear" w:color="auto" w:fill="auto"/>
            <w:vAlign w:val="center"/>
            <w:hideMark/>
          </w:tcPr>
          <w:p w14:paraId="3A9AF68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5F04D9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EDC9A2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460</w:t>
            </w:r>
          </w:p>
        </w:tc>
        <w:tc>
          <w:tcPr>
            <w:tcW w:w="569" w:type="dxa"/>
            <w:shd w:val="clear" w:color="auto" w:fill="auto"/>
            <w:vAlign w:val="center"/>
          </w:tcPr>
          <w:p w14:paraId="00139CC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B72050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3038117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(3)</w:t>
            </w:r>
          </w:p>
        </w:tc>
      </w:tr>
      <w:tr w:rsidR="00EB1CD2" w:rsidRPr="004E149B" w14:paraId="0E52B045" w14:textId="77777777" w:rsidTr="009B2EEB">
        <w:trPr>
          <w:trHeight w:val="330"/>
        </w:trPr>
        <w:tc>
          <w:tcPr>
            <w:tcW w:w="2037" w:type="dxa"/>
            <w:shd w:val="clear" w:color="auto" w:fill="auto"/>
            <w:vAlign w:val="center"/>
            <w:hideMark/>
          </w:tcPr>
          <w:p w14:paraId="58BDF3C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0A3F1ED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28F2BB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4600</w:t>
            </w:r>
          </w:p>
        </w:tc>
        <w:tc>
          <w:tcPr>
            <w:tcW w:w="569" w:type="dxa"/>
            <w:shd w:val="clear" w:color="auto" w:fill="auto"/>
            <w:vAlign w:val="center"/>
          </w:tcPr>
          <w:p w14:paraId="398D1739"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300" w:type="dxa"/>
            <w:shd w:val="clear" w:color="auto" w:fill="auto"/>
            <w:vAlign w:val="center"/>
          </w:tcPr>
          <w:p w14:paraId="74C0B654"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01F9F7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78346D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(3)</w:t>
            </w:r>
          </w:p>
        </w:tc>
      </w:tr>
      <w:tr w:rsidR="00EB1CD2" w:rsidRPr="004E149B" w14:paraId="0A28799A" w14:textId="77777777" w:rsidTr="009B2EEB">
        <w:trPr>
          <w:trHeight w:val="330"/>
        </w:trPr>
        <w:tc>
          <w:tcPr>
            <w:tcW w:w="2037" w:type="dxa"/>
            <w:shd w:val="clear" w:color="auto" w:fill="auto"/>
            <w:vAlign w:val="center"/>
            <w:hideMark/>
          </w:tcPr>
          <w:p w14:paraId="1540F3A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7D0041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238D51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4600000</w:t>
            </w:r>
          </w:p>
        </w:tc>
        <w:tc>
          <w:tcPr>
            <w:tcW w:w="569" w:type="dxa"/>
            <w:shd w:val="clear" w:color="auto" w:fill="auto"/>
            <w:vAlign w:val="center"/>
          </w:tcPr>
          <w:p w14:paraId="5952E5BC"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300" w:type="dxa"/>
            <w:shd w:val="clear" w:color="auto" w:fill="auto"/>
            <w:vAlign w:val="center"/>
          </w:tcPr>
          <w:p w14:paraId="5C44411A"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182713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shd w:val="clear" w:color="auto" w:fill="auto"/>
            <w:vAlign w:val="center"/>
            <w:hideMark/>
          </w:tcPr>
          <w:p w14:paraId="443D2A1C"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79854EA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IMPUESTO SOBRE LA RENTA (3)</w:t>
            </w:r>
          </w:p>
        </w:tc>
      </w:tr>
      <w:tr w:rsidR="00EB1CD2" w:rsidRPr="004E149B" w14:paraId="5D65D7DD" w14:textId="77777777" w:rsidTr="009B2EEB">
        <w:trPr>
          <w:trHeight w:val="330"/>
        </w:trPr>
        <w:tc>
          <w:tcPr>
            <w:tcW w:w="2037" w:type="dxa"/>
            <w:shd w:val="clear" w:color="auto" w:fill="auto"/>
            <w:vAlign w:val="center"/>
            <w:hideMark/>
          </w:tcPr>
          <w:p w14:paraId="4DCDBD5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68E4CB5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2C5A30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w:t>
            </w:r>
          </w:p>
        </w:tc>
        <w:tc>
          <w:tcPr>
            <w:tcW w:w="1984" w:type="dxa"/>
            <w:gridSpan w:val="6"/>
            <w:shd w:val="clear" w:color="auto" w:fill="auto"/>
            <w:vAlign w:val="center"/>
            <w:hideMark/>
          </w:tcPr>
          <w:p w14:paraId="1AFE0C2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INGRESOS </w:t>
            </w:r>
          </w:p>
        </w:tc>
        <w:tc>
          <w:tcPr>
            <w:tcW w:w="2835" w:type="dxa"/>
            <w:gridSpan w:val="4"/>
            <w:shd w:val="clear" w:color="auto" w:fill="auto"/>
            <w:vAlign w:val="center"/>
            <w:hideMark/>
          </w:tcPr>
          <w:p w14:paraId="1F24AF4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r>
      <w:tr w:rsidR="00EB1CD2" w:rsidRPr="009A6074" w14:paraId="0CE722D8" w14:textId="77777777" w:rsidTr="009B2EEB">
        <w:trPr>
          <w:trHeight w:val="330"/>
        </w:trPr>
        <w:tc>
          <w:tcPr>
            <w:tcW w:w="2037" w:type="dxa"/>
            <w:shd w:val="clear" w:color="auto" w:fill="auto"/>
            <w:vAlign w:val="center"/>
            <w:hideMark/>
          </w:tcPr>
          <w:p w14:paraId="271730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3FB2115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2D5029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w:t>
            </w:r>
          </w:p>
        </w:tc>
        <w:tc>
          <w:tcPr>
            <w:tcW w:w="569" w:type="dxa"/>
            <w:shd w:val="clear" w:color="auto" w:fill="auto"/>
            <w:vAlign w:val="center"/>
            <w:hideMark/>
          </w:tcPr>
          <w:p w14:paraId="77650B1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7A68433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DE OPERACIÓN Y ADMINISTRACIÓN</w:t>
            </w:r>
          </w:p>
        </w:tc>
      </w:tr>
      <w:tr w:rsidR="00EB1CD2" w:rsidRPr="004E149B" w14:paraId="66AC9669" w14:textId="77777777" w:rsidTr="009B2EEB">
        <w:trPr>
          <w:trHeight w:val="330"/>
        </w:trPr>
        <w:tc>
          <w:tcPr>
            <w:tcW w:w="2037" w:type="dxa"/>
            <w:shd w:val="clear" w:color="auto" w:fill="auto"/>
            <w:vAlign w:val="center"/>
            <w:hideMark/>
          </w:tcPr>
          <w:p w14:paraId="1A30832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2250C7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25D31F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w:t>
            </w:r>
          </w:p>
        </w:tc>
        <w:tc>
          <w:tcPr>
            <w:tcW w:w="569" w:type="dxa"/>
            <w:shd w:val="clear" w:color="auto" w:fill="auto"/>
            <w:vAlign w:val="center"/>
            <w:hideMark/>
          </w:tcPr>
          <w:p w14:paraId="7C53862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B4F99C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7CC60D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TITULARIZADOS</w:t>
            </w:r>
          </w:p>
        </w:tc>
      </w:tr>
      <w:tr w:rsidR="00EB1CD2" w:rsidRPr="004E149B" w14:paraId="63FA73DA" w14:textId="77777777" w:rsidTr="009B2EEB">
        <w:trPr>
          <w:trHeight w:val="330"/>
        </w:trPr>
        <w:tc>
          <w:tcPr>
            <w:tcW w:w="2037" w:type="dxa"/>
            <w:shd w:val="clear" w:color="auto" w:fill="auto"/>
            <w:vAlign w:val="center"/>
            <w:hideMark/>
          </w:tcPr>
          <w:p w14:paraId="061326B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7C11BE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3657B26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w:t>
            </w:r>
          </w:p>
        </w:tc>
        <w:tc>
          <w:tcPr>
            <w:tcW w:w="569" w:type="dxa"/>
            <w:shd w:val="clear" w:color="auto" w:fill="auto"/>
            <w:vAlign w:val="center"/>
            <w:hideMark/>
          </w:tcPr>
          <w:p w14:paraId="5D63D23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98455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4D7DBE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81C627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TITULARIZADOS</w:t>
            </w:r>
          </w:p>
        </w:tc>
      </w:tr>
      <w:tr w:rsidR="00EB1CD2" w:rsidRPr="004E149B" w14:paraId="3FEA72B9" w14:textId="77777777" w:rsidTr="009B2EEB">
        <w:trPr>
          <w:trHeight w:val="330"/>
        </w:trPr>
        <w:tc>
          <w:tcPr>
            <w:tcW w:w="2037" w:type="dxa"/>
            <w:shd w:val="clear" w:color="auto" w:fill="auto"/>
            <w:vAlign w:val="center"/>
            <w:hideMark/>
          </w:tcPr>
          <w:p w14:paraId="1A3B5F5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72C6659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0339CB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5100000</w:t>
            </w:r>
          </w:p>
        </w:tc>
        <w:tc>
          <w:tcPr>
            <w:tcW w:w="569" w:type="dxa"/>
            <w:shd w:val="clear" w:color="auto" w:fill="auto"/>
            <w:vAlign w:val="center"/>
            <w:hideMark/>
          </w:tcPr>
          <w:p w14:paraId="1710942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210EE1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E8BCD1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447BD4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F342E8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CARTERA DE CRÉDITOS</w:t>
            </w:r>
          </w:p>
        </w:tc>
      </w:tr>
      <w:tr w:rsidR="00EB1CD2" w:rsidRPr="004E149B" w14:paraId="428CA3BF" w14:textId="77777777" w:rsidTr="009B2EEB">
        <w:trPr>
          <w:trHeight w:val="330"/>
        </w:trPr>
        <w:tc>
          <w:tcPr>
            <w:tcW w:w="2037" w:type="dxa"/>
            <w:shd w:val="clear" w:color="auto" w:fill="auto"/>
            <w:vAlign w:val="center"/>
            <w:hideMark/>
          </w:tcPr>
          <w:p w14:paraId="203FF02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FED1D4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688F21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5100010</w:t>
            </w:r>
          </w:p>
        </w:tc>
        <w:tc>
          <w:tcPr>
            <w:tcW w:w="569" w:type="dxa"/>
            <w:shd w:val="clear" w:color="auto" w:fill="auto"/>
            <w:vAlign w:val="center"/>
            <w:hideMark/>
          </w:tcPr>
          <w:p w14:paraId="5EBCA9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6D1060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BE1153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24F763D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1BE749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CONTRATOS DE LEASING</w:t>
            </w:r>
          </w:p>
        </w:tc>
      </w:tr>
      <w:tr w:rsidR="00EB1CD2" w:rsidRPr="004E149B" w14:paraId="0EFD49EC" w14:textId="77777777" w:rsidTr="009B2EEB">
        <w:trPr>
          <w:trHeight w:val="330"/>
        </w:trPr>
        <w:tc>
          <w:tcPr>
            <w:tcW w:w="2037" w:type="dxa"/>
            <w:shd w:val="clear" w:color="auto" w:fill="auto"/>
            <w:vAlign w:val="center"/>
            <w:hideMark/>
          </w:tcPr>
          <w:p w14:paraId="2872A1C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0B4ABB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E2BE7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5100020</w:t>
            </w:r>
          </w:p>
        </w:tc>
        <w:tc>
          <w:tcPr>
            <w:tcW w:w="569" w:type="dxa"/>
            <w:shd w:val="clear" w:color="auto" w:fill="auto"/>
            <w:vAlign w:val="center"/>
            <w:hideMark/>
          </w:tcPr>
          <w:p w14:paraId="355D859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FDB25D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54741C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9B2801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FE92A0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w:t>
            </w:r>
          </w:p>
        </w:tc>
      </w:tr>
      <w:tr w:rsidR="00EB1CD2" w:rsidRPr="004E149B" w14:paraId="5FC1CD08" w14:textId="77777777" w:rsidTr="009B2EEB">
        <w:trPr>
          <w:trHeight w:val="330"/>
        </w:trPr>
        <w:tc>
          <w:tcPr>
            <w:tcW w:w="2037" w:type="dxa"/>
            <w:shd w:val="clear" w:color="auto" w:fill="auto"/>
            <w:vAlign w:val="center"/>
            <w:hideMark/>
          </w:tcPr>
          <w:p w14:paraId="2609A93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BAE867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51686B8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5100030</w:t>
            </w:r>
          </w:p>
        </w:tc>
        <w:tc>
          <w:tcPr>
            <w:tcW w:w="569" w:type="dxa"/>
            <w:shd w:val="clear" w:color="auto" w:fill="auto"/>
            <w:vAlign w:val="center"/>
            <w:hideMark/>
          </w:tcPr>
          <w:p w14:paraId="2DF0EE2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0EED5A8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2B60F3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5D733AC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28A1BC4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FLUJOS FUTUROS</w:t>
            </w:r>
          </w:p>
        </w:tc>
      </w:tr>
      <w:tr w:rsidR="00EB1CD2" w:rsidRPr="004E149B" w14:paraId="4AE3EE64" w14:textId="77777777" w:rsidTr="009B2EEB">
        <w:trPr>
          <w:trHeight w:val="330"/>
        </w:trPr>
        <w:tc>
          <w:tcPr>
            <w:tcW w:w="2037" w:type="dxa"/>
            <w:shd w:val="clear" w:color="auto" w:fill="auto"/>
            <w:vAlign w:val="center"/>
            <w:hideMark/>
          </w:tcPr>
          <w:p w14:paraId="28E39DC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F29788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50259B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5100040</w:t>
            </w:r>
          </w:p>
        </w:tc>
        <w:tc>
          <w:tcPr>
            <w:tcW w:w="569" w:type="dxa"/>
            <w:shd w:val="clear" w:color="auto" w:fill="auto"/>
            <w:vAlign w:val="center"/>
            <w:hideMark/>
          </w:tcPr>
          <w:p w14:paraId="3639A16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BF266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D42EFC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0BF6397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007EB8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DOCUMENTOS DESCONTADOS</w:t>
            </w:r>
          </w:p>
        </w:tc>
      </w:tr>
      <w:tr w:rsidR="00EB1CD2" w:rsidRPr="004E149B" w14:paraId="6421F754" w14:textId="77777777" w:rsidTr="009B2EEB">
        <w:trPr>
          <w:trHeight w:val="330"/>
        </w:trPr>
        <w:tc>
          <w:tcPr>
            <w:tcW w:w="2037" w:type="dxa"/>
            <w:shd w:val="clear" w:color="auto" w:fill="auto"/>
            <w:vAlign w:val="center"/>
            <w:hideMark/>
          </w:tcPr>
          <w:p w14:paraId="253D435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A4CBC3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CDC730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5100050</w:t>
            </w:r>
          </w:p>
        </w:tc>
        <w:tc>
          <w:tcPr>
            <w:tcW w:w="569" w:type="dxa"/>
            <w:shd w:val="clear" w:color="auto" w:fill="auto"/>
            <w:vAlign w:val="center"/>
            <w:hideMark/>
          </w:tcPr>
          <w:p w14:paraId="2034A09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E028A2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7B530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2C67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327F991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INMUEBLES</w:t>
            </w:r>
          </w:p>
        </w:tc>
      </w:tr>
      <w:tr w:rsidR="00EB1CD2" w:rsidRPr="004E149B" w14:paraId="3F9CDED0" w14:textId="77777777" w:rsidTr="009B2EEB">
        <w:trPr>
          <w:trHeight w:val="330"/>
        </w:trPr>
        <w:tc>
          <w:tcPr>
            <w:tcW w:w="2037" w:type="dxa"/>
            <w:shd w:val="clear" w:color="auto" w:fill="auto"/>
            <w:vAlign w:val="center"/>
            <w:hideMark/>
          </w:tcPr>
          <w:p w14:paraId="061A2CC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534B14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181A23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5100060</w:t>
            </w:r>
          </w:p>
        </w:tc>
        <w:tc>
          <w:tcPr>
            <w:tcW w:w="569" w:type="dxa"/>
            <w:shd w:val="clear" w:color="auto" w:fill="auto"/>
            <w:vAlign w:val="center"/>
          </w:tcPr>
          <w:p w14:paraId="253A203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1F34D00"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DDDE379"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460" w:type="dxa"/>
            <w:shd w:val="clear" w:color="auto" w:fill="auto"/>
            <w:vAlign w:val="center"/>
          </w:tcPr>
          <w:p w14:paraId="346C7711" w14:textId="77777777" w:rsidR="00EB1CD2" w:rsidRPr="004E149B" w:rsidRDefault="00EB1CD2" w:rsidP="00EB1CD2">
            <w:pPr>
              <w:widowControl/>
              <w:jc w:val="both"/>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4020A66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ARRENDAMIENTOS (3)</w:t>
            </w:r>
          </w:p>
        </w:tc>
      </w:tr>
      <w:tr w:rsidR="00EB1CD2" w:rsidRPr="004E149B" w14:paraId="258B6BF3" w14:textId="77777777" w:rsidTr="009B2EEB">
        <w:trPr>
          <w:trHeight w:val="330"/>
        </w:trPr>
        <w:tc>
          <w:tcPr>
            <w:tcW w:w="2037" w:type="dxa"/>
            <w:shd w:val="clear" w:color="auto" w:fill="auto"/>
            <w:vAlign w:val="center"/>
            <w:hideMark/>
          </w:tcPr>
          <w:p w14:paraId="001CB52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685E0F4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7B7CF18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w:t>
            </w:r>
          </w:p>
        </w:tc>
        <w:tc>
          <w:tcPr>
            <w:tcW w:w="569" w:type="dxa"/>
            <w:shd w:val="clear" w:color="auto" w:fill="auto"/>
            <w:vAlign w:val="center"/>
            <w:hideMark/>
          </w:tcPr>
          <w:p w14:paraId="034AD5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68E7F41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INVERSIONES</w:t>
            </w:r>
          </w:p>
        </w:tc>
      </w:tr>
      <w:tr w:rsidR="00EB1CD2" w:rsidRPr="004E149B" w14:paraId="55FA5D04" w14:textId="77777777" w:rsidTr="009B2EEB">
        <w:trPr>
          <w:trHeight w:val="330"/>
        </w:trPr>
        <w:tc>
          <w:tcPr>
            <w:tcW w:w="2037" w:type="dxa"/>
            <w:shd w:val="clear" w:color="auto" w:fill="auto"/>
            <w:vAlign w:val="center"/>
            <w:hideMark/>
          </w:tcPr>
          <w:p w14:paraId="70B91B1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851756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812033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w:t>
            </w:r>
          </w:p>
        </w:tc>
        <w:tc>
          <w:tcPr>
            <w:tcW w:w="569" w:type="dxa"/>
            <w:shd w:val="clear" w:color="auto" w:fill="auto"/>
            <w:vAlign w:val="center"/>
            <w:hideMark/>
          </w:tcPr>
          <w:p w14:paraId="2611B5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067719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B7DD8F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INVERSIONES</w:t>
            </w:r>
          </w:p>
        </w:tc>
      </w:tr>
      <w:tr w:rsidR="00EB1CD2" w:rsidRPr="004E149B" w14:paraId="6C8D8E5F" w14:textId="77777777" w:rsidTr="009B2EEB">
        <w:trPr>
          <w:trHeight w:val="330"/>
        </w:trPr>
        <w:tc>
          <w:tcPr>
            <w:tcW w:w="2037" w:type="dxa"/>
            <w:shd w:val="clear" w:color="auto" w:fill="auto"/>
            <w:vAlign w:val="center"/>
            <w:hideMark/>
          </w:tcPr>
          <w:p w14:paraId="00CF4D1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BCCBDF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89FEA4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w:t>
            </w:r>
          </w:p>
        </w:tc>
        <w:tc>
          <w:tcPr>
            <w:tcW w:w="569" w:type="dxa"/>
            <w:shd w:val="clear" w:color="auto" w:fill="auto"/>
            <w:vAlign w:val="center"/>
            <w:hideMark/>
          </w:tcPr>
          <w:p w14:paraId="59EB39F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01C63B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C2973C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D4AE05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INTERESES DEVENGADOS</w:t>
            </w:r>
          </w:p>
        </w:tc>
      </w:tr>
      <w:tr w:rsidR="00EB1CD2" w:rsidRPr="004E149B" w14:paraId="628D4178" w14:textId="77777777" w:rsidTr="009B2EEB">
        <w:trPr>
          <w:trHeight w:val="330"/>
        </w:trPr>
        <w:tc>
          <w:tcPr>
            <w:tcW w:w="2037" w:type="dxa"/>
            <w:shd w:val="clear" w:color="auto" w:fill="auto"/>
            <w:vAlign w:val="center"/>
            <w:hideMark/>
          </w:tcPr>
          <w:p w14:paraId="0D9BBCD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AA82DF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0F9315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5200000</w:t>
            </w:r>
          </w:p>
        </w:tc>
        <w:tc>
          <w:tcPr>
            <w:tcW w:w="569" w:type="dxa"/>
            <w:shd w:val="clear" w:color="auto" w:fill="auto"/>
            <w:vAlign w:val="center"/>
            <w:hideMark/>
          </w:tcPr>
          <w:p w14:paraId="42E73FD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C899F8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06BAF31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D0D61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1572720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 DE AHORROS</w:t>
            </w:r>
          </w:p>
        </w:tc>
      </w:tr>
      <w:tr w:rsidR="00EB1CD2" w:rsidRPr="004E149B" w14:paraId="64B2D1EB" w14:textId="77777777" w:rsidTr="009B2EEB">
        <w:trPr>
          <w:trHeight w:val="330"/>
        </w:trPr>
        <w:tc>
          <w:tcPr>
            <w:tcW w:w="2037" w:type="dxa"/>
            <w:shd w:val="clear" w:color="auto" w:fill="auto"/>
            <w:vAlign w:val="center"/>
            <w:hideMark/>
          </w:tcPr>
          <w:p w14:paraId="60158B0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582B39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230052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5200010</w:t>
            </w:r>
          </w:p>
        </w:tc>
        <w:tc>
          <w:tcPr>
            <w:tcW w:w="569" w:type="dxa"/>
            <w:shd w:val="clear" w:color="auto" w:fill="auto"/>
            <w:vAlign w:val="center"/>
            <w:hideMark/>
          </w:tcPr>
          <w:p w14:paraId="3742F24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E55555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AB823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52697C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498604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DEPÓSITOS A PLAZO</w:t>
            </w:r>
          </w:p>
        </w:tc>
      </w:tr>
      <w:tr w:rsidR="00EB1CD2" w:rsidRPr="004E149B" w14:paraId="7D647F17" w14:textId="77777777" w:rsidTr="009B2EEB">
        <w:trPr>
          <w:trHeight w:val="330"/>
        </w:trPr>
        <w:tc>
          <w:tcPr>
            <w:tcW w:w="2037" w:type="dxa"/>
            <w:shd w:val="clear" w:color="auto" w:fill="auto"/>
            <w:vAlign w:val="center"/>
            <w:hideMark/>
          </w:tcPr>
          <w:p w14:paraId="3B2C18C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5C0A16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9FBDA7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5200020</w:t>
            </w:r>
          </w:p>
        </w:tc>
        <w:tc>
          <w:tcPr>
            <w:tcW w:w="569" w:type="dxa"/>
            <w:shd w:val="clear" w:color="auto" w:fill="auto"/>
            <w:vAlign w:val="center"/>
            <w:hideMark/>
          </w:tcPr>
          <w:p w14:paraId="7DF89AA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5513AC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848BCE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984F21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C4851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FIJA</w:t>
            </w:r>
          </w:p>
        </w:tc>
      </w:tr>
      <w:tr w:rsidR="00EB1CD2" w:rsidRPr="004E149B" w14:paraId="434736D7" w14:textId="77777777" w:rsidTr="009B2EEB">
        <w:trPr>
          <w:trHeight w:val="330"/>
        </w:trPr>
        <w:tc>
          <w:tcPr>
            <w:tcW w:w="2037" w:type="dxa"/>
            <w:shd w:val="clear" w:color="auto" w:fill="auto"/>
            <w:vAlign w:val="center"/>
            <w:hideMark/>
          </w:tcPr>
          <w:p w14:paraId="136CA08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9560DD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55CD11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5200030</w:t>
            </w:r>
          </w:p>
        </w:tc>
        <w:tc>
          <w:tcPr>
            <w:tcW w:w="569" w:type="dxa"/>
            <w:shd w:val="clear" w:color="auto" w:fill="auto"/>
            <w:vAlign w:val="center"/>
            <w:hideMark/>
          </w:tcPr>
          <w:p w14:paraId="54CD06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88E158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5DDC6E1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C78ACA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C84F21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RENTA VARIABLE</w:t>
            </w:r>
          </w:p>
        </w:tc>
      </w:tr>
      <w:tr w:rsidR="00EB1CD2" w:rsidRPr="004E149B" w14:paraId="301206EF" w14:textId="77777777" w:rsidTr="009B2EEB">
        <w:trPr>
          <w:trHeight w:val="330"/>
        </w:trPr>
        <w:tc>
          <w:tcPr>
            <w:tcW w:w="2037" w:type="dxa"/>
            <w:shd w:val="clear" w:color="auto" w:fill="auto"/>
            <w:vAlign w:val="center"/>
            <w:hideMark/>
          </w:tcPr>
          <w:p w14:paraId="1E0FA6A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979389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1A7E117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5200040</w:t>
            </w:r>
          </w:p>
        </w:tc>
        <w:tc>
          <w:tcPr>
            <w:tcW w:w="569" w:type="dxa"/>
            <w:shd w:val="clear" w:color="auto" w:fill="auto"/>
            <w:vAlign w:val="center"/>
            <w:hideMark/>
          </w:tcPr>
          <w:p w14:paraId="716FE22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C44FF8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E0B27B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CFFA3A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636D18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TITULARIZADOS</w:t>
            </w:r>
          </w:p>
        </w:tc>
      </w:tr>
      <w:tr w:rsidR="00EB1CD2" w:rsidRPr="004E149B" w14:paraId="2B701E28" w14:textId="77777777" w:rsidTr="009B2EEB">
        <w:trPr>
          <w:trHeight w:val="330"/>
        </w:trPr>
        <w:tc>
          <w:tcPr>
            <w:tcW w:w="2037" w:type="dxa"/>
            <w:shd w:val="clear" w:color="auto" w:fill="auto"/>
            <w:vAlign w:val="center"/>
            <w:hideMark/>
          </w:tcPr>
          <w:p w14:paraId="3EA0CA4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397CDC4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061AC15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5200050</w:t>
            </w:r>
          </w:p>
        </w:tc>
        <w:tc>
          <w:tcPr>
            <w:tcW w:w="569" w:type="dxa"/>
            <w:shd w:val="clear" w:color="auto" w:fill="auto"/>
            <w:vAlign w:val="center"/>
            <w:hideMark/>
          </w:tcPr>
          <w:p w14:paraId="4B781FF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A7010A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83B345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25433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33CB81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BONOS DE ARRENDAMIENTO FINANCIERO</w:t>
            </w:r>
          </w:p>
        </w:tc>
      </w:tr>
      <w:tr w:rsidR="00EB1CD2" w:rsidRPr="009A6074" w14:paraId="73A64D81" w14:textId="77777777" w:rsidTr="009B2EEB">
        <w:trPr>
          <w:trHeight w:val="330"/>
        </w:trPr>
        <w:tc>
          <w:tcPr>
            <w:tcW w:w="2037" w:type="dxa"/>
            <w:shd w:val="clear" w:color="auto" w:fill="auto"/>
            <w:vAlign w:val="center"/>
            <w:hideMark/>
          </w:tcPr>
          <w:p w14:paraId="0741B46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SUB-SUBCUENTA</w:t>
            </w:r>
          </w:p>
        </w:tc>
        <w:tc>
          <w:tcPr>
            <w:tcW w:w="855" w:type="dxa"/>
            <w:shd w:val="clear" w:color="auto" w:fill="auto"/>
            <w:vAlign w:val="center"/>
            <w:hideMark/>
          </w:tcPr>
          <w:p w14:paraId="7EB2C56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B4B250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5200060</w:t>
            </w:r>
          </w:p>
        </w:tc>
        <w:tc>
          <w:tcPr>
            <w:tcW w:w="569" w:type="dxa"/>
            <w:shd w:val="clear" w:color="auto" w:fill="auto"/>
            <w:vAlign w:val="center"/>
            <w:hideMark/>
          </w:tcPr>
          <w:p w14:paraId="7CD7807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2690F2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4378348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7584BAC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7FFEF91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INVERSIONES EN FONDOS DE INVERSIÓN</w:t>
            </w:r>
          </w:p>
        </w:tc>
      </w:tr>
      <w:tr w:rsidR="00EB1CD2" w:rsidRPr="004E149B" w14:paraId="224A8626" w14:textId="77777777" w:rsidTr="009B2EEB">
        <w:trPr>
          <w:trHeight w:val="330"/>
        </w:trPr>
        <w:tc>
          <w:tcPr>
            <w:tcW w:w="2037" w:type="dxa"/>
            <w:shd w:val="clear" w:color="auto" w:fill="auto"/>
            <w:vAlign w:val="center"/>
            <w:hideMark/>
          </w:tcPr>
          <w:p w14:paraId="4DF8349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6065FE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D99A24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5200070</w:t>
            </w:r>
          </w:p>
        </w:tc>
        <w:tc>
          <w:tcPr>
            <w:tcW w:w="569" w:type="dxa"/>
            <w:shd w:val="clear" w:color="auto" w:fill="auto"/>
            <w:vAlign w:val="center"/>
            <w:hideMark/>
          </w:tcPr>
          <w:p w14:paraId="09F2EEE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7C3286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4F191C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272F03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E753A4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REPORTOS</w:t>
            </w:r>
          </w:p>
        </w:tc>
      </w:tr>
      <w:tr w:rsidR="00EB1CD2" w:rsidRPr="004E149B" w14:paraId="7FE660AC" w14:textId="77777777" w:rsidTr="009B2EEB">
        <w:trPr>
          <w:trHeight w:val="330"/>
        </w:trPr>
        <w:tc>
          <w:tcPr>
            <w:tcW w:w="2037" w:type="dxa"/>
            <w:shd w:val="clear" w:color="auto" w:fill="auto"/>
            <w:vAlign w:val="center"/>
            <w:hideMark/>
          </w:tcPr>
          <w:p w14:paraId="2009221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196EA93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455EBEC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5200080</w:t>
            </w:r>
          </w:p>
        </w:tc>
        <w:tc>
          <w:tcPr>
            <w:tcW w:w="569" w:type="dxa"/>
            <w:shd w:val="clear" w:color="auto" w:fill="auto"/>
            <w:vAlign w:val="center"/>
            <w:hideMark/>
          </w:tcPr>
          <w:p w14:paraId="5EC8E42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BE5978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1F36E2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42D508D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01C1B91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OTRAS INVERSIONES FINANCIERAS</w:t>
            </w:r>
          </w:p>
        </w:tc>
      </w:tr>
      <w:tr w:rsidR="00EB1CD2" w:rsidRPr="004E149B" w14:paraId="17428028" w14:textId="77777777" w:rsidTr="009B2EEB">
        <w:trPr>
          <w:trHeight w:val="330"/>
        </w:trPr>
        <w:tc>
          <w:tcPr>
            <w:tcW w:w="2037" w:type="dxa"/>
            <w:shd w:val="clear" w:color="auto" w:fill="auto"/>
            <w:vAlign w:val="center"/>
            <w:hideMark/>
          </w:tcPr>
          <w:p w14:paraId="4417A4F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A2079A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AE831B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5200090</w:t>
            </w:r>
          </w:p>
        </w:tc>
        <w:tc>
          <w:tcPr>
            <w:tcW w:w="569" w:type="dxa"/>
            <w:shd w:val="clear" w:color="auto" w:fill="auto"/>
            <w:vAlign w:val="center"/>
          </w:tcPr>
          <w:p w14:paraId="28C92EB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911595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399DA0B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6F2C8B1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1ADFD03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CORRIENTES (3)</w:t>
            </w:r>
          </w:p>
        </w:tc>
      </w:tr>
      <w:tr w:rsidR="00EB1CD2" w:rsidRPr="004E149B" w14:paraId="475B3A36" w14:textId="77777777" w:rsidTr="009B2EEB">
        <w:trPr>
          <w:trHeight w:val="330"/>
        </w:trPr>
        <w:tc>
          <w:tcPr>
            <w:tcW w:w="2037" w:type="dxa"/>
            <w:shd w:val="clear" w:color="auto" w:fill="auto"/>
            <w:vAlign w:val="center"/>
            <w:hideMark/>
          </w:tcPr>
          <w:p w14:paraId="6D3B334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132B263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796552A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53</w:t>
            </w:r>
          </w:p>
        </w:tc>
        <w:tc>
          <w:tcPr>
            <w:tcW w:w="569" w:type="dxa"/>
            <w:shd w:val="clear" w:color="auto" w:fill="auto"/>
            <w:vAlign w:val="center"/>
            <w:hideMark/>
          </w:tcPr>
          <w:p w14:paraId="3F20F8F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6EFBA7A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ACTIVOS TITULARIZADOS</w:t>
            </w:r>
          </w:p>
        </w:tc>
      </w:tr>
      <w:tr w:rsidR="00EB1CD2" w:rsidRPr="004E149B" w14:paraId="5C3957CF" w14:textId="77777777" w:rsidTr="009B2EEB">
        <w:trPr>
          <w:trHeight w:val="330"/>
        </w:trPr>
        <w:tc>
          <w:tcPr>
            <w:tcW w:w="2037" w:type="dxa"/>
            <w:shd w:val="clear" w:color="auto" w:fill="auto"/>
            <w:vAlign w:val="center"/>
            <w:hideMark/>
          </w:tcPr>
          <w:p w14:paraId="11D4F85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2490451"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6376CE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530</w:t>
            </w:r>
          </w:p>
        </w:tc>
        <w:tc>
          <w:tcPr>
            <w:tcW w:w="569" w:type="dxa"/>
            <w:shd w:val="clear" w:color="auto" w:fill="auto"/>
            <w:vAlign w:val="center"/>
            <w:hideMark/>
          </w:tcPr>
          <w:p w14:paraId="075A56E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FC3B19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181662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ACTIVOS TITULARIZADOS</w:t>
            </w:r>
          </w:p>
        </w:tc>
      </w:tr>
      <w:tr w:rsidR="00EB1CD2" w:rsidRPr="004E149B" w14:paraId="33A1501F" w14:textId="77777777" w:rsidTr="009B2EEB">
        <w:trPr>
          <w:trHeight w:val="330"/>
        </w:trPr>
        <w:tc>
          <w:tcPr>
            <w:tcW w:w="2037" w:type="dxa"/>
            <w:shd w:val="clear" w:color="auto" w:fill="auto"/>
            <w:vAlign w:val="center"/>
            <w:hideMark/>
          </w:tcPr>
          <w:p w14:paraId="1EEA986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28E4DA6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E9B12A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5300</w:t>
            </w:r>
          </w:p>
        </w:tc>
        <w:tc>
          <w:tcPr>
            <w:tcW w:w="569" w:type="dxa"/>
            <w:shd w:val="clear" w:color="auto" w:fill="auto"/>
            <w:vAlign w:val="center"/>
            <w:hideMark/>
          </w:tcPr>
          <w:p w14:paraId="4E27993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02C9E7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AC8989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6C91E23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ACTIVOS TITULARIZADOS</w:t>
            </w:r>
          </w:p>
        </w:tc>
      </w:tr>
      <w:tr w:rsidR="00EB1CD2" w:rsidRPr="004E149B" w14:paraId="7F689CF5" w14:textId="77777777" w:rsidTr="009B2EEB">
        <w:trPr>
          <w:trHeight w:val="330"/>
        </w:trPr>
        <w:tc>
          <w:tcPr>
            <w:tcW w:w="2037" w:type="dxa"/>
            <w:shd w:val="clear" w:color="auto" w:fill="auto"/>
            <w:vAlign w:val="center"/>
            <w:hideMark/>
          </w:tcPr>
          <w:p w14:paraId="4E8B88C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5A0C34F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1595B7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5300000</w:t>
            </w:r>
          </w:p>
        </w:tc>
        <w:tc>
          <w:tcPr>
            <w:tcW w:w="569" w:type="dxa"/>
            <w:shd w:val="clear" w:color="auto" w:fill="auto"/>
            <w:vAlign w:val="center"/>
            <w:hideMark/>
          </w:tcPr>
          <w:p w14:paraId="7C1706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A50EDE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DC4940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96EF4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0AD9CE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ACTIVOS TITULARIZADOS</w:t>
            </w:r>
          </w:p>
        </w:tc>
      </w:tr>
      <w:tr w:rsidR="00EB1CD2" w:rsidRPr="004E149B" w14:paraId="5109F7E5" w14:textId="77777777" w:rsidTr="009B2EEB">
        <w:trPr>
          <w:trHeight w:val="330"/>
        </w:trPr>
        <w:tc>
          <w:tcPr>
            <w:tcW w:w="2037" w:type="dxa"/>
            <w:shd w:val="clear" w:color="auto" w:fill="auto"/>
            <w:vAlign w:val="center"/>
            <w:hideMark/>
          </w:tcPr>
          <w:p w14:paraId="6B5A63C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05B3B8F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5ACBC18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54</w:t>
            </w:r>
          </w:p>
        </w:tc>
        <w:tc>
          <w:tcPr>
            <w:tcW w:w="569" w:type="dxa"/>
            <w:shd w:val="clear" w:color="auto" w:fill="auto"/>
            <w:vAlign w:val="center"/>
            <w:hideMark/>
          </w:tcPr>
          <w:p w14:paraId="55CD5F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42C3150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INVERSIONES</w:t>
            </w:r>
          </w:p>
        </w:tc>
      </w:tr>
      <w:tr w:rsidR="00EB1CD2" w:rsidRPr="004E149B" w14:paraId="2451FADB" w14:textId="77777777" w:rsidTr="009B2EEB">
        <w:trPr>
          <w:trHeight w:val="330"/>
        </w:trPr>
        <w:tc>
          <w:tcPr>
            <w:tcW w:w="2037" w:type="dxa"/>
            <w:shd w:val="clear" w:color="auto" w:fill="auto"/>
            <w:vAlign w:val="center"/>
            <w:hideMark/>
          </w:tcPr>
          <w:p w14:paraId="0677E3F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4070163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7107C3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540</w:t>
            </w:r>
          </w:p>
        </w:tc>
        <w:tc>
          <w:tcPr>
            <w:tcW w:w="569" w:type="dxa"/>
            <w:shd w:val="clear" w:color="auto" w:fill="auto"/>
            <w:vAlign w:val="center"/>
            <w:hideMark/>
          </w:tcPr>
          <w:p w14:paraId="3E7A34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12CC4E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5D8A790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 REAJUSTES POR INVERSIONES</w:t>
            </w:r>
          </w:p>
        </w:tc>
      </w:tr>
      <w:tr w:rsidR="00EB1CD2" w:rsidRPr="004E149B" w14:paraId="3A81B30D" w14:textId="77777777" w:rsidTr="009B2EEB">
        <w:trPr>
          <w:trHeight w:val="330"/>
        </w:trPr>
        <w:tc>
          <w:tcPr>
            <w:tcW w:w="2037" w:type="dxa"/>
            <w:shd w:val="clear" w:color="auto" w:fill="auto"/>
            <w:vAlign w:val="center"/>
            <w:hideMark/>
          </w:tcPr>
          <w:p w14:paraId="781159F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4CB4E0E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224A9C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5400</w:t>
            </w:r>
          </w:p>
        </w:tc>
        <w:tc>
          <w:tcPr>
            <w:tcW w:w="569" w:type="dxa"/>
            <w:shd w:val="clear" w:color="auto" w:fill="auto"/>
            <w:vAlign w:val="center"/>
            <w:hideMark/>
          </w:tcPr>
          <w:p w14:paraId="63910E8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EE8355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3D52A5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26B2F58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REAJUSTES POR INVERSIONES</w:t>
            </w:r>
          </w:p>
        </w:tc>
      </w:tr>
      <w:tr w:rsidR="00EB1CD2" w:rsidRPr="004E149B" w14:paraId="6AA8FD29" w14:textId="77777777" w:rsidTr="009B2EEB">
        <w:trPr>
          <w:trHeight w:val="330"/>
        </w:trPr>
        <w:tc>
          <w:tcPr>
            <w:tcW w:w="2037" w:type="dxa"/>
            <w:shd w:val="clear" w:color="auto" w:fill="auto"/>
            <w:vAlign w:val="center"/>
            <w:hideMark/>
          </w:tcPr>
          <w:p w14:paraId="1CBEDB5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0F1FF8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3EE4FD9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5400000</w:t>
            </w:r>
          </w:p>
        </w:tc>
        <w:tc>
          <w:tcPr>
            <w:tcW w:w="569" w:type="dxa"/>
            <w:shd w:val="clear" w:color="auto" w:fill="auto"/>
            <w:vAlign w:val="center"/>
            <w:hideMark/>
          </w:tcPr>
          <w:p w14:paraId="71E0727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4A9575A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62CEBFA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309BA13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5D85A21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 REAJUSTES POR INVERSIONES</w:t>
            </w:r>
          </w:p>
        </w:tc>
      </w:tr>
      <w:tr w:rsidR="00EB1CD2" w:rsidRPr="004E149B" w14:paraId="4B677EAC" w14:textId="77777777" w:rsidTr="009B2EEB">
        <w:trPr>
          <w:trHeight w:val="330"/>
        </w:trPr>
        <w:tc>
          <w:tcPr>
            <w:tcW w:w="2037" w:type="dxa"/>
            <w:shd w:val="clear" w:color="auto" w:fill="auto"/>
            <w:vAlign w:val="center"/>
            <w:hideMark/>
          </w:tcPr>
          <w:p w14:paraId="70050ACC" w14:textId="77777777" w:rsidR="00EB1CD2" w:rsidRPr="004E149B" w:rsidRDefault="00EB1CD2" w:rsidP="00EB1CD2">
            <w:pPr>
              <w:widowControl/>
              <w:jc w:val="both"/>
              <w:rPr>
                <w:rFonts w:ascii="Museo Sans 300" w:eastAsia="Times New Roman" w:hAnsi="Museo Sans 300" w:cs="Calibri"/>
                <w:sz w:val="20"/>
                <w:szCs w:val="20"/>
                <w:lang w:val="es-SV" w:eastAsia="es-MX"/>
              </w:rPr>
            </w:pPr>
            <w:bookmarkStart w:id="155" w:name="_Hlk34999878"/>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0C7C2C7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12C1E07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55</w:t>
            </w:r>
          </w:p>
        </w:tc>
        <w:tc>
          <w:tcPr>
            <w:tcW w:w="569" w:type="dxa"/>
            <w:shd w:val="clear" w:color="auto" w:fill="auto"/>
            <w:vAlign w:val="center"/>
          </w:tcPr>
          <w:p w14:paraId="32CD00E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tcPr>
          <w:p w14:paraId="7DA8AFA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39316A9D" w14:textId="77777777" w:rsidTr="009B2EEB">
        <w:trPr>
          <w:trHeight w:val="330"/>
        </w:trPr>
        <w:tc>
          <w:tcPr>
            <w:tcW w:w="2037" w:type="dxa"/>
            <w:shd w:val="clear" w:color="auto" w:fill="auto"/>
            <w:vAlign w:val="center"/>
            <w:hideMark/>
          </w:tcPr>
          <w:p w14:paraId="5C7360A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14ED9A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900BB5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550</w:t>
            </w:r>
          </w:p>
        </w:tc>
        <w:tc>
          <w:tcPr>
            <w:tcW w:w="569" w:type="dxa"/>
            <w:shd w:val="clear" w:color="auto" w:fill="auto"/>
            <w:vAlign w:val="center"/>
          </w:tcPr>
          <w:p w14:paraId="0C2043D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4CD64D6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tcPr>
          <w:p w14:paraId="5464C6F4"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384F6CDB" w14:textId="77777777" w:rsidTr="009B2EEB">
        <w:trPr>
          <w:trHeight w:val="330"/>
        </w:trPr>
        <w:tc>
          <w:tcPr>
            <w:tcW w:w="2037" w:type="dxa"/>
            <w:shd w:val="clear" w:color="auto" w:fill="auto"/>
            <w:vAlign w:val="center"/>
            <w:hideMark/>
          </w:tcPr>
          <w:p w14:paraId="37D3D90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53AEDF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0C8DF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5500</w:t>
            </w:r>
          </w:p>
        </w:tc>
        <w:tc>
          <w:tcPr>
            <w:tcW w:w="569" w:type="dxa"/>
            <w:shd w:val="clear" w:color="auto" w:fill="auto"/>
            <w:vAlign w:val="center"/>
          </w:tcPr>
          <w:p w14:paraId="45229F6A"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C4A723C"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F0D41A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2A9BDBE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098038EA" w14:textId="77777777" w:rsidTr="009B2EEB">
        <w:trPr>
          <w:trHeight w:val="330"/>
        </w:trPr>
        <w:tc>
          <w:tcPr>
            <w:tcW w:w="2037" w:type="dxa"/>
            <w:shd w:val="clear" w:color="auto" w:fill="auto"/>
            <w:vAlign w:val="center"/>
            <w:hideMark/>
          </w:tcPr>
          <w:p w14:paraId="5A0FDBC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D6F79C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89F6CE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5500000</w:t>
            </w:r>
          </w:p>
        </w:tc>
        <w:tc>
          <w:tcPr>
            <w:tcW w:w="569" w:type="dxa"/>
            <w:shd w:val="clear" w:color="auto" w:fill="auto"/>
            <w:vAlign w:val="center"/>
          </w:tcPr>
          <w:p w14:paraId="0721E12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39C7DCC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36D93F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5DD12944"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3C28EFB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bookmarkEnd w:id="155"/>
      <w:tr w:rsidR="00EB1CD2" w:rsidRPr="004E149B" w14:paraId="781D938C" w14:textId="77777777" w:rsidTr="009B2EEB">
        <w:trPr>
          <w:trHeight w:val="330"/>
        </w:trPr>
        <w:tc>
          <w:tcPr>
            <w:tcW w:w="2037" w:type="dxa"/>
            <w:shd w:val="clear" w:color="auto" w:fill="auto"/>
            <w:vAlign w:val="center"/>
            <w:hideMark/>
          </w:tcPr>
          <w:p w14:paraId="171413C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84821B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02427AE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56</w:t>
            </w:r>
          </w:p>
        </w:tc>
        <w:tc>
          <w:tcPr>
            <w:tcW w:w="569" w:type="dxa"/>
            <w:shd w:val="clear" w:color="auto" w:fill="auto"/>
            <w:vAlign w:val="center"/>
            <w:hideMark/>
          </w:tcPr>
          <w:p w14:paraId="4B72529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7BD6BD0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CASTIGADOS</w:t>
            </w:r>
          </w:p>
        </w:tc>
      </w:tr>
      <w:tr w:rsidR="00EB1CD2" w:rsidRPr="004E149B" w14:paraId="4B73A71C" w14:textId="77777777" w:rsidTr="009B2EEB">
        <w:trPr>
          <w:trHeight w:val="330"/>
        </w:trPr>
        <w:tc>
          <w:tcPr>
            <w:tcW w:w="2037" w:type="dxa"/>
            <w:shd w:val="clear" w:color="auto" w:fill="auto"/>
            <w:vAlign w:val="center"/>
            <w:hideMark/>
          </w:tcPr>
          <w:p w14:paraId="21B2471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4F5E001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643752A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560</w:t>
            </w:r>
          </w:p>
        </w:tc>
        <w:tc>
          <w:tcPr>
            <w:tcW w:w="569" w:type="dxa"/>
            <w:shd w:val="clear" w:color="auto" w:fill="auto"/>
            <w:vAlign w:val="center"/>
            <w:hideMark/>
          </w:tcPr>
          <w:p w14:paraId="396B46C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388411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7D373ED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CASTIGADOS</w:t>
            </w:r>
          </w:p>
        </w:tc>
      </w:tr>
      <w:tr w:rsidR="00EB1CD2" w:rsidRPr="004E149B" w14:paraId="31D673E2" w14:textId="77777777" w:rsidTr="009B2EEB">
        <w:trPr>
          <w:trHeight w:val="330"/>
        </w:trPr>
        <w:tc>
          <w:tcPr>
            <w:tcW w:w="2037" w:type="dxa"/>
            <w:shd w:val="clear" w:color="auto" w:fill="auto"/>
            <w:vAlign w:val="center"/>
            <w:hideMark/>
          </w:tcPr>
          <w:p w14:paraId="2EDEBCB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31FA35E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66F3E4E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5600</w:t>
            </w:r>
          </w:p>
        </w:tc>
        <w:tc>
          <w:tcPr>
            <w:tcW w:w="569" w:type="dxa"/>
            <w:shd w:val="clear" w:color="auto" w:fill="auto"/>
            <w:vAlign w:val="center"/>
            <w:hideMark/>
          </w:tcPr>
          <w:p w14:paraId="35A1F61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169DD3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755773A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36FD634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CASTIGADOS</w:t>
            </w:r>
          </w:p>
        </w:tc>
      </w:tr>
      <w:tr w:rsidR="00EB1CD2" w:rsidRPr="004E149B" w14:paraId="0AE2A299" w14:textId="77777777" w:rsidTr="009B2EEB">
        <w:trPr>
          <w:trHeight w:val="330"/>
        </w:trPr>
        <w:tc>
          <w:tcPr>
            <w:tcW w:w="2037" w:type="dxa"/>
            <w:shd w:val="clear" w:color="auto" w:fill="auto"/>
            <w:vAlign w:val="center"/>
            <w:hideMark/>
          </w:tcPr>
          <w:p w14:paraId="0B287DD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2B6F972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306F0B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5600000</w:t>
            </w:r>
          </w:p>
        </w:tc>
        <w:tc>
          <w:tcPr>
            <w:tcW w:w="569" w:type="dxa"/>
            <w:shd w:val="clear" w:color="auto" w:fill="auto"/>
            <w:vAlign w:val="center"/>
            <w:hideMark/>
          </w:tcPr>
          <w:p w14:paraId="6C4E4B4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2AA49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29E56A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6132453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60968E6C"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INGRESOS POR ACTIVOS CASTIGADOS</w:t>
            </w:r>
          </w:p>
        </w:tc>
      </w:tr>
      <w:tr w:rsidR="00EB1CD2" w:rsidRPr="004E149B" w14:paraId="2D28B241" w14:textId="77777777" w:rsidTr="009B2EEB">
        <w:trPr>
          <w:trHeight w:val="330"/>
        </w:trPr>
        <w:tc>
          <w:tcPr>
            <w:tcW w:w="2037" w:type="dxa"/>
            <w:shd w:val="clear" w:color="auto" w:fill="auto"/>
            <w:vAlign w:val="center"/>
            <w:hideMark/>
          </w:tcPr>
          <w:p w14:paraId="3384877F" w14:textId="77777777" w:rsidR="00EB1CD2" w:rsidRPr="004E149B" w:rsidRDefault="00EB1CD2" w:rsidP="00EB1CD2">
            <w:pPr>
              <w:widowControl/>
              <w:jc w:val="both"/>
              <w:rPr>
                <w:rFonts w:ascii="Museo Sans 300" w:eastAsia="Times New Roman" w:hAnsi="Museo Sans 300" w:cs="Calibri"/>
                <w:sz w:val="20"/>
                <w:szCs w:val="20"/>
                <w:lang w:val="es-SV" w:eastAsia="es-MX"/>
              </w:rPr>
            </w:pPr>
            <w:bookmarkStart w:id="156" w:name="_Hlk34999924"/>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E4EEAA6"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348CE881"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57</w:t>
            </w:r>
          </w:p>
        </w:tc>
        <w:tc>
          <w:tcPr>
            <w:tcW w:w="569" w:type="dxa"/>
            <w:shd w:val="clear" w:color="auto" w:fill="auto"/>
            <w:vAlign w:val="center"/>
          </w:tcPr>
          <w:p w14:paraId="1CC05CA1"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250" w:type="dxa"/>
            <w:gridSpan w:val="9"/>
            <w:shd w:val="clear" w:color="auto" w:fill="auto"/>
            <w:vAlign w:val="center"/>
          </w:tcPr>
          <w:p w14:paraId="1AAE561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7485351F" w14:textId="77777777" w:rsidTr="009B2EEB">
        <w:trPr>
          <w:trHeight w:val="330"/>
        </w:trPr>
        <w:tc>
          <w:tcPr>
            <w:tcW w:w="2037" w:type="dxa"/>
            <w:shd w:val="clear" w:color="auto" w:fill="auto"/>
            <w:vAlign w:val="center"/>
            <w:hideMark/>
          </w:tcPr>
          <w:p w14:paraId="0D4B268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712DF3E"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4A0B163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570</w:t>
            </w:r>
          </w:p>
        </w:tc>
        <w:tc>
          <w:tcPr>
            <w:tcW w:w="569" w:type="dxa"/>
            <w:shd w:val="clear" w:color="auto" w:fill="auto"/>
            <w:vAlign w:val="center"/>
          </w:tcPr>
          <w:p w14:paraId="265FAA1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hideMark/>
          </w:tcPr>
          <w:p w14:paraId="3F0C64E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tcPr>
          <w:p w14:paraId="5988E9F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36AEBE68" w14:textId="77777777" w:rsidTr="009B2EEB">
        <w:trPr>
          <w:trHeight w:val="311"/>
        </w:trPr>
        <w:tc>
          <w:tcPr>
            <w:tcW w:w="2037" w:type="dxa"/>
            <w:shd w:val="clear" w:color="auto" w:fill="auto"/>
            <w:vAlign w:val="center"/>
            <w:hideMark/>
          </w:tcPr>
          <w:p w14:paraId="3553D887"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6CA68D0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4C7D4B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5700</w:t>
            </w:r>
          </w:p>
        </w:tc>
        <w:tc>
          <w:tcPr>
            <w:tcW w:w="569" w:type="dxa"/>
            <w:shd w:val="clear" w:color="auto" w:fill="auto"/>
            <w:vAlign w:val="center"/>
          </w:tcPr>
          <w:p w14:paraId="7DC6D81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505D2C6B"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217DF01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tcPr>
          <w:p w14:paraId="77709FC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tr w:rsidR="00EB1CD2" w:rsidRPr="004E149B" w14:paraId="539A1EF5" w14:textId="77777777" w:rsidTr="009B2EEB">
        <w:trPr>
          <w:trHeight w:val="131"/>
        </w:trPr>
        <w:tc>
          <w:tcPr>
            <w:tcW w:w="2037" w:type="dxa"/>
            <w:shd w:val="clear" w:color="auto" w:fill="auto"/>
            <w:vAlign w:val="center"/>
            <w:hideMark/>
          </w:tcPr>
          <w:p w14:paraId="68CB744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603868C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6F17D7A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5700000</w:t>
            </w:r>
          </w:p>
        </w:tc>
        <w:tc>
          <w:tcPr>
            <w:tcW w:w="569" w:type="dxa"/>
            <w:shd w:val="clear" w:color="auto" w:fill="auto"/>
            <w:vAlign w:val="center"/>
          </w:tcPr>
          <w:p w14:paraId="00BA1C0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7ED32A03"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05FFA8A2"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tcPr>
          <w:p w14:paraId="3BF5115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tcPr>
          <w:p w14:paraId="43A608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DEROGADA (3)</w:t>
            </w:r>
          </w:p>
        </w:tc>
      </w:tr>
      <w:bookmarkEnd w:id="156"/>
      <w:tr w:rsidR="00EB1CD2" w:rsidRPr="004E149B" w14:paraId="60DFA2D1" w14:textId="77777777" w:rsidTr="009B2EEB">
        <w:trPr>
          <w:trHeight w:val="330"/>
        </w:trPr>
        <w:tc>
          <w:tcPr>
            <w:tcW w:w="2037" w:type="dxa"/>
            <w:shd w:val="clear" w:color="auto" w:fill="auto"/>
            <w:vAlign w:val="center"/>
            <w:hideMark/>
          </w:tcPr>
          <w:p w14:paraId="5AA28FCB"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2973431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45E1120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w:t>
            </w:r>
          </w:p>
        </w:tc>
        <w:tc>
          <w:tcPr>
            <w:tcW w:w="569" w:type="dxa"/>
            <w:shd w:val="clear" w:color="auto" w:fill="auto"/>
            <w:vAlign w:val="center"/>
            <w:hideMark/>
          </w:tcPr>
          <w:p w14:paraId="667EA15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230062EB"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INGRESOS</w:t>
            </w:r>
          </w:p>
        </w:tc>
      </w:tr>
      <w:tr w:rsidR="00EB1CD2" w:rsidRPr="004E149B" w14:paraId="42E412D1" w14:textId="77777777" w:rsidTr="009B2EEB">
        <w:trPr>
          <w:trHeight w:val="330"/>
        </w:trPr>
        <w:tc>
          <w:tcPr>
            <w:tcW w:w="2037" w:type="dxa"/>
            <w:shd w:val="clear" w:color="auto" w:fill="auto"/>
            <w:vAlign w:val="center"/>
            <w:hideMark/>
          </w:tcPr>
          <w:p w14:paraId="7E7616C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3548485"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C6CAD0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580</w:t>
            </w:r>
          </w:p>
        </w:tc>
        <w:tc>
          <w:tcPr>
            <w:tcW w:w="569" w:type="dxa"/>
            <w:shd w:val="clear" w:color="auto" w:fill="auto"/>
            <w:vAlign w:val="center"/>
            <w:hideMark/>
          </w:tcPr>
          <w:p w14:paraId="6036765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2466425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020CDF6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INGRESOS</w:t>
            </w:r>
          </w:p>
        </w:tc>
      </w:tr>
      <w:tr w:rsidR="00EB1CD2" w:rsidRPr="004E149B" w14:paraId="13CC9D99" w14:textId="77777777" w:rsidTr="009B2EEB">
        <w:trPr>
          <w:trHeight w:val="330"/>
        </w:trPr>
        <w:tc>
          <w:tcPr>
            <w:tcW w:w="2037" w:type="dxa"/>
            <w:shd w:val="clear" w:color="auto" w:fill="auto"/>
            <w:vAlign w:val="center"/>
            <w:hideMark/>
          </w:tcPr>
          <w:p w14:paraId="42B2BAF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SUB-CUENTA</w:t>
            </w:r>
          </w:p>
        </w:tc>
        <w:tc>
          <w:tcPr>
            <w:tcW w:w="855" w:type="dxa"/>
            <w:shd w:val="clear" w:color="auto" w:fill="auto"/>
            <w:vAlign w:val="center"/>
            <w:hideMark/>
          </w:tcPr>
          <w:p w14:paraId="5DBA5FF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51FFFA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5800</w:t>
            </w:r>
          </w:p>
        </w:tc>
        <w:tc>
          <w:tcPr>
            <w:tcW w:w="569" w:type="dxa"/>
            <w:shd w:val="clear" w:color="auto" w:fill="auto"/>
            <w:vAlign w:val="center"/>
            <w:hideMark/>
          </w:tcPr>
          <w:p w14:paraId="643A82D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3BACA6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FF47A4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295" w:type="dxa"/>
            <w:gridSpan w:val="5"/>
            <w:shd w:val="clear" w:color="auto" w:fill="auto"/>
            <w:vAlign w:val="center"/>
            <w:hideMark/>
          </w:tcPr>
          <w:p w14:paraId="01040F5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INGRESOS</w:t>
            </w:r>
          </w:p>
        </w:tc>
      </w:tr>
      <w:tr w:rsidR="00EB1CD2" w:rsidRPr="004E149B" w14:paraId="692E5CE2" w14:textId="77777777" w:rsidTr="009B2EEB">
        <w:trPr>
          <w:trHeight w:val="330"/>
        </w:trPr>
        <w:tc>
          <w:tcPr>
            <w:tcW w:w="2037" w:type="dxa"/>
            <w:shd w:val="clear" w:color="auto" w:fill="auto"/>
            <w:vAlign w:val="center"/>
            <w:hideMark/>
          </w:tcPr>
          <w:p w14:paraId="2BC6C42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035F319F"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75FF53B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5800000</w:t>
            </w:r>
          </w:p>
        </w:tc>
        <w:tc>
          <w:tcPr>
            <w:tcW w:w="569" w:type="dxa"/>
            <w:shd w:val="clear" w:color="auto" w:fill="auto"/>
            <w:vAlign w:val="center"/>
            <w:hideMark/>
          </w:tcPr>
          <w:p w14:paraId="5F3CCAA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A38098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655" w:type="dxa"/>
            <w:gridSpan w:val="3"/>
            <w:shd w:val="clear" w:color="auto" w:fill="auto"/>
            <w:vAlign w:val="center"/>
            <w:hideMark/>
          </w:tcPr>
          <w:p w14:paraId="12D1EF6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60" w:type="dxa"/>
            <w:shd w:val="clear" w:color="auto" w:fill="auto"/>
            <w:vAlign w:val="center"/>
            <w:hideMark/>
          </w:tcPr>
          <w:p w14:paraId="1ADA5C8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2835" w:type="dxa"/>
            <w:gridSpan w:val="4"/>
            <w:shd w:val="clear" w:color="auto" w:fill="auto"/>
            <w:vAlign w:val="center"/>
            <w:hideMark/>
          </w:tcPr>
          <w:p w14:paraId="461D32B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OTROS INGRESOS</w:t>
            </w:r>
          </w:p>
        </w:tc>
      </w:tr>
      <w:tr w:rsidR="00EB1CD2" w:rsidRPr="009A6074" w14:paraId="1466A0CF" w14:textId="77777777" w:rsidTr="009B2EEB">
        <w:trPr>
          <w:trHeight w:val="330"/>
        </w:trPr>
        <w:tc>
          <w:tcPr>
            <w:tcW w:w="2037" w:type="dxa"/>
            <w:shd w:val="clear" w:color="auto" w:fill="auto"/>
            <w:vAlign w:val="center"/>
            <w:hideMark/>
          </w:tcPr>
          <w:p w14:paraId="32AE26DD" w14:textId="77777777" w:rsidR="00EB1CD2" w:rsidRPr="004E149B" w:rsidRDefault="00EB1CD2" w:rsidP="00EB1CD2">
            <w:pPr>
              <w:widowControl/>
              <w:jc w:val="both"/>
              <w:rPr>
                <w:rFonts w:ascii="Museo Sans 300" w:eastAsia="Times New Roman" w:hAnsi="Museo Sans 300" w:cs="Calibri"/>
                <w:sz w:val="20"/>
                <w:szCs w:val="20"/>
                <w:lang w:val="es-SV" w:eastAsia="es-MX"/>
              </w:rPr>
            </w:pPr>
            <w:bookmarkStart w:id="157" w:name="_Hlk34999978"/>
            <w:r w:rsidRPr="004E149B">
              <w:rPr>
                <w:rFonts w:ascii="Museo Sans 300" w:eastAsia="Times New Roman" w:hAnsi="Museo Sans 300" w:cs="Calibri"/>
                <w:sz w:val="20"/>
                <w:szCs w:val="20"/>
                <w:lang w:val="es-SV" w:eastAsia="es-MX"/>
              </w:rPr>
              <w:t xml:space="preserve">CUENTA </w:t>
            </w:r>
          </w:p>
        </w:tc>
        <w:tc>
          <w:tcPr>
            <w:tcW w:w="855" w:type="dxa"/>
            <w:shd w:val="clear" w:color="auto" w:fill="auto"/>
            <w:vAlign w:val="center"/>
            <w:hideMark/>
          </w:tcPr>
          <w:p w14:paraId="5E15C12D"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3A0D3D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581</w:t>
            </w:r>
          </w:p>
        </w:tc>
        <w:tc>
          <w:tcPr>
            <w:tcW w:w="569" w:type="dxa"/>
            <w:shd w:val="clear" w:color="auto" w:fill="auto"/>
            <w:vAlign w:val="center"/>
          </w:tcPr>
          <w:p w14:paraId="4BEB6F3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2166CD8"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950" w:type="dxa"/>
            <w:gridSpan w:val="8"/>
            <w:shd w:val="clear" w:color="auto" w:fill="auto"/>
            <w:vAlign w:val="center"/>
            <w:hideMark/>
          </w:tcPr>
          <w:p w14:paraId="515A687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GANANCIAS POR AJUSTE DE VALORIZACIÓN DE BIENES INMUEBLES </w:t>
            </w:r>
            <w:r w:rsidRPr="004E149B">
              <w:rPr>
                <w:rFonts w:ascii="Museo Sans 300" w:eastAsia="Times New Roman" w:hAnsi="Museo Sans 300" w:cs="Calibri"/>
                <w:sz w:val="20"/>
                <w:szCs w:val="20"/>
                <w:lang w:val="es-SV" w:eastAsia="es-MX"/>
              </w:rPr>
              <w:lastRenderedPageBreak/>
              <w:t>(3)</w:t>
            </w:r>
          </w:p>
        </w:tc>
      </w:tr>
      <w:tr w:rsidR="00EB1CD2" w:rsidRPr="009A6074" w14:paraId="4C54D436" w14:textId="77777777" w:rsidTr="009B2EEB">
        <w:trPr>
          <w:trHeight w:val="330"/>
        </w:trPr>
        <w:tc>
          <w:tcPr>
            <w:tcW w:w="2037" w:type="dxa"/>
            <w:shd w:val="clear" w:color="auto" w:fill="auto"/>
            <w:vAlign w:val="center"/>
            <w:hideMark/>
          </w:tcPr>
          <w:p w14:paraId="4033D72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lastRenderedPageBreak/>
              <w:t>SUB-CUENTA</w:t>
            </w:r>
          </w:p>
        </w:tc>
        <w:tc>
          <w:tcPr>
            <w:tcW w:w="855" w:type="dxa"/>
            <w:shd w:val="clear" w:color="auto" w:fill="auto"/>
            <w:vAlign w:val="center"/>
            <w:hideMark/>
          </w:tcPr>
          <w:p w14:paraId="1FD2B91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4</w:t>
            </w:r>
          </w:p>
        </w:tc>
        <w:tc>
          <w:tcPr>
            <w:tcW w:w="1418" w:type="dxa"/>
            <w:shd w:val="clear" w:color="auto" w:fill="auto"/>
            <w:vAlign w:val="center"/>
            <w:hideMark/>
          </w:tcPr>
          <w:p w14:paraId="72141FE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5810</w:t>
            </w:r>
          </w:p>
        </w:tc>
        <w:tc>
          <w:tcPr>
            <w:tcW w:w="569" w:type="dxa"/>
            <w:shd w:val="clear" w:color="auto" w:fill="auto"/>
            <w:vAlign w:val="center"/>
          </w:tcPr>
          <w:p w14:paraId="09185AED"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0664FB8F"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6B135F0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295" w:type="dxa"/>
            <w:gridSpan w:val="5"/>
            <w:shd w:val="clear" w:color="auto" w:fill="auto"/>
            <w:vAlign w:val="center"/>
            <w:hideMark/>
          </w:tcPr>
          <w:p w14:paraId="6131BE0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GANANCIAS POR AJUSTE DE VALORIZACIÓN DE BIENES INMUEBLES (3)</w:t>
            </w:r>
          </w:p>
        </w:tc>
      </w:tr>
      <w:tr w:rsidR="00EB1CD2" w:rsidRPr="009A6074" w14:paraId="68B6F79A" w14:textId="77777777" w:rsidTr="009B2EEB">
        <w:trPr>
          <w:trHeight w:val="330"/>
        </w:trPr>
        <w:tc>
          <w:tcPr>
            <w:tcW w:w="2037" w:type="dxa"/>
            <w:shd w:val="clear" w:color="auto" w:fill="auto"/>
            <w:vAlign w:val="center"/>
            <w:hideMark/>
          </w:tcPr>
          <w:p w14:paraId="6D5DED2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SUB-SUBCUENTA</w:t>
            </w:r>
          </w:p>
        </w:tc>
        <w:tc>
          <w:tcPr>
            <w:tcW w:w="855" w:type="dxa"/>
            <w:shd w:val="clear" w:color="auto" w:fill="auto"/>
            <w:vAlign w:val="center"/>
            <w:hideMark/>
          </w:tcPr>
          <w:p w14:paraId="475F498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1418" w:type="dxa"/>
            <w:shd w:val="clear" w:color="auto" w:fill="auto"/>
            <w:vAlign w:val="center"/>
            <w:hideMark/>
          </w:tcPr>
          <w:p w14:paraId="2D94BCF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5810000</w:t>
            </w:r>
          </w:p>
        </w:tc>
        <w:tc>
          <w:tcPr>
            <w:tcW w:w="569" w:type="dxa"/>
            <w:shd w:val="clear" w:color="auto" w:fill="auto"/>
            <w:vAlign w:val="center"/>
          </w:tcPr>
          <w:p w14:paraId="3E218840"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300" w:type="dxa"/>
            <w:shd w:val="clear" w:color="auto" w:fill="auto"/>
            <w:vAlign w:val="center"/>
          </w:tcPr>
          <w:p w14:paraId="2774CE27"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655" w:type="dxa"/>
            <w:gridSpan w:val="3"/>
            <w:shd w:val="clear" w:color="auto" w:fill="auto"/>
            <w:vAlign w:val="center"/>
          </w:tcPr>
          <w:p w14:paraId="47156BE9"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460" w:type="dxa"/>
            <w:shd w:val="clear" w:color="auto" w:fill="auto"/>
            <w:vAlign w:val="center"/>
            <w:hideMark/>
          </w:tcPr>
          <w:p w14:paraId="1BD996E6" w14:textId="77777777" w:rsidR="00EB1CD2" w:rsidRPr="004E149B" w:rsidRDefault="00EB1CD2" w:rsidP="00EB1CD2">
            <w:pPr>
              <w:widowControl/>
              <w:jc w:val="right"/>
              <w:rPr>
                <w:rFonts w:ascii="Museo Sans 300" w:eastAsia="Times New Roman" w:hAnsi="Museo Sans 300" w:cs="Calibri"/>
                <w:sz w:val="20"/>
                <w:szCs w:val="20"/>
                <w:lang w:val="es-SV" w:eastAsia="es-MX"/>
              </w:rPr>
            </w:pPr>
          </w:p>
        </w:tc>
        <w:tc>
          <w:tcPr>
            <w:tcW w:w="2835" w:type="dxa"/>
            <w:gridSpan w:val="4"/>
            <w:shd w:val="clear" w:color="auto" w:fill="auto"/>
            <w:vAlign w:val="center"/>
            <w:hideMark/>
          </w:tcPr>
          <w:p w14:paraId="057EB37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GANANCIAS POR AJUSTE DE VALORIZACIÓN DE BIENES INMUEBLES (3)</w:t>
            </w:r>
          </w:p>
        </w:tc>
      </w:tr>
      <w:bookmarkEnd w:id="157"/>
      <w:tr w:rsidR="00EB1CD2" w:rsidRPr="009A6074" w14:paraId="23F45F80" w14:textId="77777777" w:rsidTr="009B2EEB">
        <w:trPr>
          <w:trHeight w:val="330"/>
        </w:trPr>
        <w:tc>
          <w:tcPr>
            <w:tcW w:w="2037" w:type="dxa"/>
            <w:shd w:val="clear" w:color="auto" w:fill="auto"/>
            <w:vAlign w:val="center"/>
            <w:hideMark/>
          </w:tcPr>
          <w:p w14:paraId="4E45AAF5"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61BC54F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1113768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w:t>
            </w:r>
          </w:p>
        </w:tc>
        <w:tc>
          <w:tcPr>
            <w:tcW w:w="4819" w:type="dxa"/>
            <w:gridSpan w:val="10"/>
            <w:shd w:val="clear" w:color="auto" w:fill="auto"/>
            <w:vAlign w:val="center"/>
            <w:hideMark/>
          </w:tcPr>
          <w:p w14:paraId="32B6A568" w14:textId="77777777" w:rsidR="00EB1CD2" w:rsidRPr="004E149B" w:rsidRDefault="00EB1CD2" w:rsidP="00EB1CD2">
            <w:pPr>
              <w:widowControl/>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DE ORDEN Y DE CONTROL DEUDORAS</w:t>
            </w:r>
          </w:p>
        </w:tc>
      </w:tr>
      <w:tr w:rsidR="00EB1CD2" w:rsidRPr="009A6074" w14:paraId="742E05DC" w14:textId="77777777" w:rsidTr="009B2EEB">
        <w:trPr>
          <w:trHeight w:val="330"/>
        </w:trPr>
        <w:tc>
          <w:tcPr>
            <w:tcW w:w="2037" w:type="dxa"/>
            <w:shd w:val="clear" w:color="auto" w:fill="auto"/>
            <w:vAlign w:val="center"/>
            <w:hideMark/>
          </w:tcPr>
          <w:p w14:paraId="7100675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378A985B"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5B03A3D0"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61</w:t>
            </w:r>
          </w:p>
        </w:tc>
        <w:tc>
          <w:tcPr>
            <w:tcW w:w="569" w:type="dxa"/>
            <w:shd w:val="clear" w:color="auto" w:fill="auto"/>
            <w:vAlign w:val="center"/>
            <w:hideMark/>
          </w:tcPr>
          <w:p w14:paraId="35B04AB7"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472F146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DE ORDEN Y DE CONTROL DEUDORAS</w:t>
            </w:r>
          </w:p>
        </w:tc>
      </w:tr>
      <w:tr w:rsidR="00EB1CD2" w:rsidRPr="009A6074" w14:paraId="6719CCAD" w14:textId="77777777" w:rsidTr="009B2EEB">
        <w:trPr>
          <w:trHeight w:val="330"/>
        </w:trPr>
        <w:tc>
          <w:tcPr>
            <w:tcW w:w="2037" w:type="dxa"/>
            <w:shd w:val="clear" w:color="auto" w:fill="auto"/>
            <w:vAlign w:val="center"/>
            <w:hideMark/>
          </w:tcPr>
          <w:p w14:paraId="24A3B858"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7E3BF57"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37304F5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610</w:t>
            </w:r>
          </w:p>
        </w:tc>
        <w:tc>
          <w:tcPr>
            <w:tcW w:w="569" w:type="dxa"/>
            <w:shd w:val="clear" w:color="auto" w:fill="auto"/>
            <w:vAlign w:val="center"/>
            <w:hideMark/>
          </w:tcPr>
          <w:p w14:paraId="536165B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A873F5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1196F3F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 Y BIENES ENTREGADOS EN GARANTÍA</w:t>
            </w:r>
          </w:p>
        </w:tc>
      </w:tr>
      <w:tr w:rsidR="00EB1CD2" w:rsidRPr="009A6074" w14:paraId="1FDCF487" w14:textId="77777777" w:rsidTr="009B2EEB">
        <w:trPr>
          <w:trHeight w:val="330"/>
        </w:trPr>
        <w:tc>
          <w:tcPr>
            <w:tcW w:w="2037" w:type="dxa"/>
            <w:shd w:val="clear" w:color="auto" w:fill="auto"/>
            <w:vAlign w:val="center"/>
            <w:hideMark/>
          </w:tcPr>
          <w:p w14:paraId="63CDFE6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70A5DBC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25EC849C"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611</w:t>
            </w:r>
          </w:p>
        </w:tc>
        <w:tc>
          <w:tcPr>
            <w:tcW w:w="569" w:type="dxa"/>
            <w:shd w:val="clear" w:color="auto" w:fill="auto"/>
            <w:vAlign w:val="center"/>
            <w:hideMark/>
          </w:tcPr>
          <w:p w14:paraId="7DA81422"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41956C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B232F5E"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VALORES Y BIENES ENTREGADOS EN CUSTODIA</w:t>
            </w:r>
          </w:p>
        </w:tc>
      </w:tr>
      <w:tr w:rsidR="00EB1CD2" w:rsidRPr="004E149B" w14:paraId="7438F4C7" w14:textId="77777777" w:rsidTr="009B2EEB">
        <w:trPr>
          <w:trHeight w:val="330"/>
        </w:trPr>
        <w:tc>
          <w:tcPr>
            <w:tcW w:w="2037" w:type="dxa"/>
            <w:shd w:val="clear" w:color="auto" w:fill="auto"/>
            <w:vAlign w:val="center"/>
            <w:hideMark/>
          </w:tcPr>
          <w:p w14:paraId="7A9DAE8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0E3DD9A0"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75D27B6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612</w:t>
            </w:r>
          </w:p>
        </w:tc>
        <w:tc>
          <w:tcPr>
            <w:tcW w:w="569" w:type="dxa"/>
            <w:shd w:val="clear" w:color="auto" w:fill="auto"/>
            <w:vAlign w:val="center"/>
            <w:hideMark/>
          </w:tcPr>
          <w:p w14:paraId="26D52C09"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B07146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9A7C4E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GARANTÍAS RECIBIDAS </w:t>
            </w:r>
          </w:p>
        </w:tc>
      </w:tr>
      <w:tr w:rsidR="00EB1CD2" w:rsidRPr="009A6074" w14:paraId="1E249C1B" w14:textId="77777777" w:rsidTr="009B2EEB">
        <w:trPr>
          <w:trHeight w:val="330"/>
        </w:trPr>
        <w:tc>
          <w:tcPr>
            <w:tcW w:w="2037" w:type="dxa"/>
            <w:shd w:val="clear" w:color="auto" w:fill="auto"/>
            <w:vAlign w:val="center"/>
            <w:hideMark/>
          </w:tcPr>
          <w:p w14:paraId="48137EF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2EFA8932"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5C6E173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613</w:t>
            </w:r>
          </w:p>
        </w:tc>
        <w:tc>
          <w:tcPr>
            <w:tcW w:w="569" w:type="dxa"/>
            <w:shd w:val="clear" w:color="auto" w:fill="auto"/>
            <w:vAlign w:val="center"/>
            <w:hideMark/>
          </w:tcPr>
          <w:p w14:paraId="067E2A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314436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20DB750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CRÉDITOS A FAVOR NO UTILIZADOS</w:t>
            </w:r>
          </w:p>
        </w:tc>
      </w:tr>
      <w:tr w:rsidR="00EB1CD2" w:rsidRPr="009A6074" w14:paraId="20C9ACA3" w14:textId="77777777" w:rsidTr="009B2EEB">
        <w:trPr>
          <w:trHeight w:val="330"/>
        </w:trPr>
        <w:tc>
          <w:tcPr>
            <w:tcW w:w="2037" w:type="dxa"/>
            <w:shd w:val="clear" w:color="auto" w:fill="auto"/>
            <w:vAlign w:val="center"/>
            <w:hideMark/>
          </w:tcPr>
          <w:p w14:paraId="7D856B22"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ELEMENTO</w:t>
            </w:r>
          </w:p>
        </w:tc>
        <w:tc>
          <w:tcPr>
            <w:tcW w:w="855" w:type="dxa"/>
            <w:shd w:val="clear" w:color="auto" w:fill="auto"/>
            <w:vAlign w:val="center"/>
            <w:hideMark/>
          </w:tcPr>
          <w:p w14:paraId="026BE174"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1</w:t>
            </w:r>
          </w:p>
        </w:tc>
        <w:tc>
          <w:tcPr>
            <w:tcW w:w="1418" w:type="dxa"/>
            <w:shd w:val="clear" w:color="auto" w:fill="auto"/>
            <w:vAlign w:val="center"/>
            <w:hideMark/>
          </w:tcPr>
          <w:p w14:paraId="7FB4DA6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w:t>
            </w:r>
          </w:p>
        </w:tc>
        <w:tc>
          <w:tcPr>
            <w:tcW w:w="4819" w:type="dxa"/>
            <w:gridSpan w:val="10"/>
            <w:shd w:val="clear" w:color="auto" w:fill="auto"/>
            <w:vAlign w:val="center"/>
            <w:hideMark/>
          </w:tcPr>
          <w:p w14:paraId="582BBB9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DE ORDEN Y DE CONTROL ACREEDORAS</w:t>
            </w:r>
          </w:p>
        </w:tc>
      </w:tr>
      <w:tr w:rsidR="00EB1CD2" w:rsidRPr="009A6074" w14:paraId="17ADCE6F" w14:textId="77777777" w:rsidTr="009B2EEB">
        <w:trPr>
          <w:trHeight w:val="330"/>
        </w:trPr>
        <w:tc>
          <w:tcPr>
            <w:tcW w:w="2037" w:type="dxa"/>
            <w:shd w:val="clear" w:color="auto" w:fill="auto"/>
            <w:vAlign w:val="center"/>
            <w:hideMark/>
          </w:tcPr>
          <w:p w14:paraId="73F0B5F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RUBRO</w:t>
            </w:r>
          </w:p>
        </w:tc>
        <w:tc>
          <w:tcPr>
            <w:tcW w:w="855" w:type="dxa"/>
            <w:shd w:val="clear" w:color="auto" w:fill="auto"/>
            <w:vAlign w:val="center"/>
            <w:hideMark/>
          </w:tcPr>
          <w:p w14:paraId="7480B863"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2</w:t>
            </w:r>
          </w:p>
        </w:tc>
        <w:tc>
          <w:tcPr>
            <w:tcW w:w="1418" w:type="dxa"/>
            <w:shd w:val="clear" w:color="auto" w:fill="auto"/>
            <w:vAlign w:val="center"/>
            <w:hideMark/>
          </w:tcPr>
          <w:p w14:paraId="092EA61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71</w:t>
            </w:r>
          </w:p>
        </w:tc>
        <w:tc>
          <w:tcPr>
            <w:tcW w:w="569" w:type="dxa"/>
            <w:shd w:val="clear" w:color="auto" w:fill="auto"/>
            <w:vAlign w:val="center"/>
            <w:hideMark/>
          </w:tcPr>
          <w:p w14:paraId="5DA60755"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4250" w:type="dxa"/>
            <w:gridSpan w:val="9"/>
            <w:shd w:val="clear" w:color="auto" w:fill="auto"/>
            <w:vAlign w:val="center"/>
            <w:hideMark/>
          </w:tcPr>
          <w:p w14:paraId="45743F51"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CUENTAS DE ORDEN Y DE CONTROL ACREEDORAS</w:t>
            </w:r>
          </w:p>
        </w:tc>
      </w:tr>
      <w:tr w:rsidR="00EB1CD2" w:rsidRPr="009A6074" w14:paraId="28A649BD" w14:textId="77777777" w:rsidTr="009B2EEB">
        <w:trPr>
          <w:trHeight w:val="330"/>
        </w:trPr>
        <w:tc>
          <w:tcPr>
            <w:tcW w:w="2037" w:type="dxa"/>
            <w:shd w:val="clear" w:color="auto" w:fill="auto"/>
            <w:vAlign w:val="center"/>
            <w:hideMark/>
          </w:tcPr>
          <w:p w14:paraId="01D54129"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6D316449"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AE12CAD"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710</w:t>
            </w:r>
          </w:p>
        </w:tc>
        <w:tc>
          <w:tcPr>
            <w:tcW w:w="569" w:type="dxa"/>
            <w:shd w:val="clear" w:color="auto" w:fill="auto"/>
            <w:vAlign w:val="center"/>
            <w:hideMark/>
          </w:tcPr>
          <w:p w14:paraId="4B7B9F7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60A1A864"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4C5F073"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CONTROL DE VALORES Y BIENES ENTREGADOS EN GARANTÍA</w:t>
            </w:r>
          </w:p>
        </w:tc>
      </w:tr>
      <w:tr w:rsidR="00EB1CD2" w:rsidRPr="009A6074" w14:paraId="3C70AC02" w14:textId="77777777" w:rsidTr="009B2EEB">
        <w:trPr>
          <w:trHeight w:val="330"/>
        </w:trPr>
        <w:tc>
          <w:tcPr>
            <w:tcW w:w="2037" w:type="dxa"/>
            <w:shd w:val="clear" w:color="auto" w:fill="auto"/>
            <w:vAlign w:val="center"/>
            <w:hideMark/>
          </w:tcPr>
          <w:p w14:paraId="0E67A8F6"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39C99BEA"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66F42D8"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711</w:t>
            </w:r>
          </w:p>
        </w:tc>
        <w:tc>
          <w:tcPr>
            <w:tcW w:w="569" w:type="dxa"/>
            <w:shd w:val="clear" w:color="auto" w:fill="auto"/>
            <w:vAlign w:val="center"/>
            <w:hideMark/>
          </w:tcPr>
          <w:p w14:paraId="7563FBFB"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17C6D023"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412B7D3F"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CONTROL VALORES Y BIENES ENTREGADOS EN CUSTODIA</w:t>
            </w:r>
          </w:p>
        </w:tc>
      </w:tr>
      <w:tr w:rsidR="00EB1CD2" w:rsidRPr="004E149B" w14:paraId="0A56BE96" w14:textId="77777777" w:rsidTr="009B2EEB">
        <w:trPr>
          <w:trHeight w:val="330"/>
        </w:trPr>
        <w:tc>
          <w:tcPr>
            <w:tcW w:w="2037" w:type="dxa"/>
            <w:shd w:val="clear" w:color="auto" w:fill="auto"/>
            <w:vAlign w:val="center"/>
            <w:hideMark/>
          </w:tcPr>
          <w:p w14:paraId="4983A59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5A73612C"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1763C95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712</w:t>
            </w:r>
          </w:p>
        </w:tc>
        <w:tc>
          <w:tcPr>
            <w:tcW w:w="569" w:type="dxa"/>
            <w:shd w:val="clear" w:color="auto" w:fill="auto"/>
            <w:vAlign w:val="center"/>
            <w:hideMark/>
          </w:tcPr>
          <w:p w14:paraId="6A30388A"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56F604D6"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37246580"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xml:space="preserve">RESPONSABILIDAD POR GARANTÍAS RECIBIDAS </w:t>
            </w:r>
          </w:p>
        </w:tc>
      </w:tr>
      <w:tr w:rsidR="00EB1CD2" w:rsidRPr="009A6074" w14:paraId="1708833D" w14:textId="77777777" w:rsidTr="009B2EEB">
        <w:trPr>
          <w:trHeight w:val="330"/>
        </w:trPr>
        <w:tc>
          <w:tcPr>
            <w:tcW w:w="2037" w:type="dxa"/>
            <w:shd w:val="clear" w:color="auto" w:fill="auto"/>
            <w:vAlign w:val="center"/>
            <w:hideMark/>
          </w:tcPr>
          <w:p w14:paraId="3CDA473A"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CUENTA</w:t>
            </w:r>
          </w:p>
        </w:tc>
        <w:tc>
          <w:tcPr>
            <w:tcW w:w="855" w:type="dxa"/>
            <w:shd w:val="clear" w:color="auto" w:fill="auto"/>
            <w:vAlign w:val="center"/>
            <w:hideMark/>
          </w:tcPr>
          <w:p w14:paraId="1CEB4188" w14:textId="77777777" w:rsidR="00EB1CD2" w:rsidRPr="004E149B" w:rsidRDefault="00EB1CD2" w:rsidP="00EB1CD2">
            <w:pPr>
              <w:widowControl/>
              <w:jc w:val="center"/>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3</w:t>
            </w:r>
          </w:p>
        </w:tc>
        <w:tc>
          <w:tcPr>
            <w:tcW w:w="1418" w:type="dxa"/>
            <w:shd w:val="clear" w:color="auto" w:fill="auto"/>
            <w:vAlign w:val="center"/>
            <w:hideMark/>
          </w:tcPr>
          <w:p w14:paraId="083DC07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713</w:t>
            </w:r>
          </w:p>
        </w:tc>
        <w:tc>
          <w:tcPr>
            <w:tcW w:w="569" w:type="dxa"/>
            <w:shd w:val="clear" w:color="auto" w:fill="auto"/>
            <w:vAlign w:val="center"/>
            <w:hideMark/>
          </w:tcPr>
          <w:p w14:paraId="440E838E"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00" w:type="dxa"/>
            <w:shd w:val="clear" w:color="auto" w:fill="auto"/>
            <w:vAlign w:val="center"/>
            <w:hideMark/>
          </w:tcPr>
          <w:p w14:paraId="7BD9B9FF" w14:textId="77777777" w:rsidR="00EB1CD2" w:rsidRPr="004E149B" w:rsidRDefault="00EB1CD2" w:rsidP="00EB1CD2">
            <w:pPr>
              <w:widowControl/>
              <w:jc w:val="right"/>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 </w:t>
            </w:r>
          </w:p>
        </w:tc>
        <w:tc>
          <w:tcPr>
            <w:tcW w:w="3950" w:type="dxa"/>
            <w:gridSpan w:val="8"/>
            <w:shd w:val="clear" w:color="auto" w:fill="auto"/>
            <w:vAlign w:val="center"/>
            <w:hideMark/>
          </w:tcPr>
          <w:p w14:paraId="6AC15C8D" w14:textId="77777777" w:rsidR="00EB1CD2" w:rsidRPr="004E149B" w:rsidRDefault="00EB1CD2" w:rsidP="00EB1CD2">
            <w:pPr>
              <w:widowControl/>
              <w:jc w:val="both"/>
              <w:rPr>
                <w:rFonts w:ascii="Museo Sans 300" w:eastAsia="Times New Roman" w:hAnsi="Museo Sans 300" w:cs="Calibri"/>
                <w:sz w:val="20"/>
                <w:szCs w:val="20"/>
                <w:lang w:val="es-SV" w:eastAsia="es-MX"/>
              </w:rPr>
            </w:pPr>
            <w:r w:rsidRPr="004E149B">
              <w:rPr>
                <w:rFonts w:ascii="Museo Sans 300" w:eastAsia="Times New Roman" w:hAnsi="Museo Sans 300" w:cs="Calibri"/>
                <w:sz w:val="20"/>
                <w:szCs w:val="20"/>
                <w:lang w:val="es-SV" w:eastAsia="es-MX"/>
              </w:rPr>
              <w:t>CONTROL CRÉDITOS A FAVOR NO UTILIZADOS</w:t>
            </w:r>
          </w:p>
        </w:tc>
      </w:tr>
    </w:tbl>
    <w:p w14:paraId="3C9F71DC" w14:textId="77777777" w:rsidR="00822DF3" w:rsidRPr="004E149B" w:rsidRDefault="00822DF3" w:rsidP="00F37BFF">
      <w:pPr>
        <w:widowControl/>
        <w:jc w:val="center"/>
        <w:outlineLvl w:val="0"/>
        <w:rPr>
          <w:rFonts w:ascii="Museo Sans 300" w:eastAsia="Times New Roman" w:hAnsi="Museo Sans 300"/>
          <w:b/>
          <w:snapToGrid w:val="0"/>
          <w:kern w:val="28"/>
          <w:szCs w:val="18"/>
          <w:lang w:val="es-SV" w:eastAsia="es-ES"/>
        </w:rPr>
      </w:pPr>
    </w:p>
    <w:p w14:paraId="4BDFCF53" w14:textId="77777777" w:rsidR="00525F5E" w:rsidRPr="004E149B" w:rsidRDefault="00525F5E" w:rsidP="00F37BFF">
      <w:pPr>
        <w:widowControl/>
        <w:jc w:val="center"/>
        <w:outlineLvl w:val="0"/>
        <w:rPr>
          <w:rFonts w:ascii="Museo Sans 300" w:eastAsia="Times New Roman" w:hAnsi="Museo Sans 300"/>
          <w:b/>
          <w:snapToGrid w:val="0"/>
          <w:kern w:val="28"/>
          <w:szCs w:val="18"/>
          <w:lang w:val="es-SV" w:eastAsia="es-ES"/>
        </w:rPr>
        <w:sectPr w:rsidR="00525F5E" w:rsidRPr="004E149B" w:rsidSect="008861B4">
          <w:headerReference w:type="even" r:id="rId13"/>
          <w:headerReference w:type="default" r:id="rId14"/>
          <w:footerReference w:type="default" r:id="rId15"/>
          <w:pgSz w:w="12242" w:h="15842" w:code="1"/>
          <w:pgMar w:top="1417" w:right="1701" w:bottom="1417" w:left="1701" w:header="568" w:footer="709" w:gutter="0"/>
          <w:cols w:space="708"/>
          <w:docGrid w:linePitch="360"/>
        </w:sectPr>
      </w:pPr>
      <w:bookmarkStart w:id="158" w:name="_Toc85812332"/>
    </w:p>
    <w:p w14:paraId="64218B27" w14:textId="77777777" w:rsidR="00F37BFF" w:rsidRPr="004E149B" w:rsidRDefault="00FB2156" w:rsidP="00F17164">
      <w:pPr>
        <w:widowControl/>
        <w:tabs>
          <w:tab w:val="left" w:pos="2685"/>
          <w:tab w:val="center" w:pos="6504"/>
        </w:tabs>
        <w:outlineLvl w:val="0"/>
        <w:rPr>
          <w:rFonts w:ascii="Museo Sans 300" w:eastAsia="Times New Roman" w:hAnsi="Museo Sans 300"/>
          <w:b/>
          <w:snapToGrid w:val="0"/>
          <w:kern w:val="28"/>
          <w:szCs w:val="18"/>
          <w:lang w:val="es-SV" w:eastAsia="es-ES"/>
        </w:rPr>
      </w:pPr>
      <w:r w:rsidRPr="004E149B">
        <w:rPr>
          <w:rFonts w:ascii="Museo Sans 300" w:eastAsia="Times New Roman" w:hAnsi="Museo Sans 300"/>
          <w:b/>
          <w:snapToGrid w:val="0"/>
          <w:kern w:val="28"/>
          <w:szCs w:val="18"/>
          <w:lang w:val="es-SV" w:eastAsia="es-ES"/>
        </w:rPr>
        <w:lastRenderedPageBreak/>
        <w:tab/>
      </w:r>
      <w:r w:rsidRPr="004E149B">
        <w:rPr>
          <w:rFonts w:ascii="Museo Sans 300" w:eastAsia="Times New Roman" w:hAnsi="Museo Sans 300"/>
          <w:b/>
          <w:snapToGrid w:val="0"/>
          <w:kern w:val="28"/>
          <w:szCs w:val="18"/>
          <w:lang w:val="es-SV" w:eastAsia="es-ES"/>
        </w:rPr>
        <w:tab/>
      </w:r>
      <w:r w:rsidR="00F37BFF" w:rsidRPr="004E149B">
        <w:rPr>
          <w:rFonts w:ascii="Museo Sans 300" w:eastAsia="Times New Roman" w:hAnsi="Museo Sans 300"/>
          <w:b/>
          <w:snapToGrid w:val="0"/>
          <w:kern w:val="28"/>
          <w:szCs w:val="18"/>
          <w:lang w:val="es-SV" w:eastAsia="es-ES"/>
        </w:rPr>
        <w:t>CAPÍTULO IV</w:t>
      </w:r>
      <w:bookmarkEnd w:id="158"/>
    </w:p>
    <w:p w14:paraId="75E43580" w14:textId="77777777" w:rsidR="00F37BFF" w:rsidRPr="004E149B" w:rsidRDefault="00F37BFF" w:rsidP="00D3346F">
      <w:pPr>
        <w:widowControl/>
        <w:jc w:val="center"/>
        <w:outlineLvl w:val="0"/>
        <w:rPr>
          <w:rFonts w:ascii="Museo Sans 300" w:eastAsia="Times New Roman" w:hAnsi="Museo Sans 300"/>
          <w:b/>
          <w:snapToGrid w:val="0"/>
          <w:kern w:val="28"/>
          <w:szCs w:val="18"/>
          <w:lang w:val="es-SV" w:eastAsia="es-ES"/>
        </w:rPr>
      </w:pPr>
      <w:bookmarkStart w:id="159" w:name="_Toc118263259"/>
      <w:bookmarkStart w:id="160" w:name="_Toc85812333"/>
      <w:r w:rsidRPr="004E149B">
        <w:rPr>
          <w:rFonts w:ascii="Museo Sans 300" w:eastAsia="Times New Roman" w:hAnsi="Museo Sans 300"/>
          <w:b/>
          <w:snapToGrid w:val="0"/>
          <w:kern w:val="28"/>
          <w:szCs w:val="18"/>
          <w:lang w:val="es-SV" w:eastAsia="es-ES"/>
        </w:rPr>
        <w:t>MANUAL DE APLICACIÓN DE CUENTAS</w:t>
      </w:r>
      <w:bookmarkEnd w:id="159"/>
      <w:bookmarkEnd w:id="160"/>
    </w:p>
    <w:p w14:paraId="4EE563A3" w14:textId="77777777" w:rsidR="00D3346F" w:rsidRPr="004E149B" w:rsidRDefault="00D3346F" w:rsidP="00D3346F">
      <w:pPr>
        <w:widowControl/>
        <w:jc w:val="center"/>
        <w:outlineLvl w:val="0"/>
        <w:rPr>
          <w:rFonts w:ascii="Museo Sans 300" w:eastAsia="Times New Roman" w:hAnsi="Museo Sans 300"/>
          <w:b/>
          <w:snapToGrid w:val="0"/>
          <w:kern w:val="28"/>
          <w:szCs w:val="18"/>
          <w:lang w:val="es-SV" w:eastAsia="es-ES"/>
        </w:rPr>
      </w:pPr>
    </w:p>
    <w:tbl>
      <w:tblPr>
        <w:tblW w:w="0" w:type="auto"/>
        <w:tblInd w:w="212" w:type="dxa"/>
        <w:tblCellMar>
          <w:left w:w="70" w:type="dxa"/>
          <w:right w:w="70" w:type="dxa"/>
        </w:tblCellMar>
        <w:tblLook w:val="0000" w:firstRow="0" w:lastRow="0" w:firstColumn="0" w:lastColumn="0" w:noHBand="0" w:noVBand="0"/>
      </w:tblPr>
      <w:tblGrid>
        <w:gridCol w:w="595"/>
        <w:gridCol w:w="980"/>
        <w:gridCol w:w="1375"/>
        <w:gridCol w:w="321"/>
        <w:gridCol w:w="332"/>
        <w:gridCol w:w="432"/>
        <w:gridCol w:w="532"/>
        <w:gridCol w:w="834"/>
        <w:gridCol w:w="146"/>
        <w:gridCol w:w="241"/>
        <w:gridCol w:w="241"/>
        <w:gridCol w:w="246"/>
        <w:gridCol w:w="124"/>
        <w:gridCol w:w="124"/>
        <w:gridCol w:w="300"/>
        <w:gridCol w:w="1939"/>
        <w:gridCol w:w="1939"/>
        <w:gridCol w:w="1795"/>
        <w:gridCol w:w="146"/>
        <w:gridCol w:w="146"/>
        <w:gridCol w:w="146"/>
      </w:tblGrid>
      <w:tr w:rsidR="0022507A" w:rsidRPr="004E149B" w14:paraId="6C40DDC4" w14:textId="77777777" w:rsidTr="00F17164">
        <w:trPr>
          <w:gridAfter w:val="3"/>
          <w:trHeight w:val="276"/>
          <w:tblHeader/>
        </w:trPr>
        <w:tc>
          <w:tcPr>
            <w:tcW w:w="595" w:type="dxa"/>
            <w:tcBorders>
              <w:top w:val="single" w:sz="4" w:space="0" w:color="auto"/>
              <w:left w:val="single" w:sz="4" w:space="0" w:color="auto"/>
              <w:bottom w:val="single" w:sz="4" w:space="0" w:color="auto"/>
              <w:right w:val="single" w:sz="4" w:space="0" w:color="auto"/>
            </w:tcBorders>
            <w:vAlign w:val="center"/>
          </w:tcPr>
          <w:p w14:paraId="512C5308" w14:textId="77777777" w:rsidR="0022507A" w:rsidRPr="004E149B" w:rsidRDefault="0022507A" w:rsidP="00F37BFF">
            <w:pPr>
              <w:widowControl/>
              <w:autoSpaceDE w:val="0"/>
              <w:autoSpaceDN w:val="0"/>
              <w:adjustRightInd w:val="0"/>
              <w:spacing w:before="60" w:after="60"/>
              <w:jc w:val="center"/>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NIVEL</w:t>
            </w:r>
          </w:p>
        </w:tc>
        <w:tc>
          <w:tcPr>
            <w:tcW w:w="0" w:type="auto"/>
            <w:tcBorders>
              <w:top w:val="single" w:sz="4" w:space="0" w:color="auto"/>
              <w:left w:val="single" w:sz="4" w:space="0" w:color="auto"/>
              <w:bottom w:val="single" w:sz="4" w:space="0" w:color="auto"/>
              <w:right w:val="single" w:sz="4" w:space="0" w:color="auto"/>
            </w:tcBorders>
            <w:vAlign w:val="center"/>
          </w:tcPr>
          <w:p w14:paraId="2C7A4C8C" w14:textId="77777777" w:rsidR="0022507A" w:rsidRPr="004E149B" w:rsidRDefault="0022507A" w:rsidP="00F37BFF">
            <w:pPr>
              <w:widowControl/>
              <w:autoSpaceDE w:val="0"/>
              <w:autoSpaceDN w:val="0"/>
              <w:adjustRightInd w:val="0"/>
              <w:spacing w:before="60" w:after="60"/>
              <w:jc w:val="center"/>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CÓDIGO</w:t>
            </w:r>
          </w:p>
        </w:tc>
        <w:tc>
          <w:tcPr>
            <w:tcW w:w="0" w:type="auto"/>
            <w:tcBorders>
              <w:top w:val="single" w:sz="4" w:space="0" w:color="auto"/>
              <w:left w:val="single" w:sz="4" w:space="0" w:color="auto"/>
              <w:bottom w:val="single" w:sz="4" w:space="0" w:color="auto"/>
              <w:right w:val="single" w:sz="4" w:space="0" w:color="auto"/>
            </w:tcBorders>
            <w:vAlign w:val="center"/>
          </w:tcPr>
          <w:p w14:paraId="6AD76D40" w14:textId="77777777" w:rsidR="0022507A" w:rsidRPr="004E149B" w:rsidRDefault="0022507A" w:rsidP="00F37BFF">
            <w:pPr>
              <w:widowControl/>
              <w:autoSpaceDE w:val="0"/>
              <w:autoSpaceDN w:val="0"/>
              <w:adjustRightInd w:val="0"/>
              <w:spacing w:before="60" w:after="60"/>
              <w:jc w:val="center"/>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CLASIFICACIÓN</w:t>
            </w:r>
          </w:p>
        </w:tc>
        <w:tc>
          <w:tcPr>
            <w:tcW w:w="0" w:type="auto"/>
            <w:gridSpan w:val="6"/>
            <w:tcBorders>
              <w:top w:val="single" w:sz="4" w:space="0" w:color="auto"/>
              <w:left w:val="single" w:sz="4" w:space="0" w:color="auto"/>
              <w:bottom w:val="single" w:sz="4" w:space="0" w:color="auto"/>
              <w:right w:val="single" w:sz="4" w:space="0" w:color="auto"/>
            </w:tcBorders>
            <w:vAlign w:val="center"/>
          </w:tcPr>
          <w:p w14:paraId="65871AA5" w14:textId="77777777" w:rsidR="0022507A" w:rsidRPr="004E149B" w:rsidRDefault="0022507A" w:rsidP="00F37BFF">
            <w:pPr>
              <w:widowControl/>
              <w:autoSpaceDE w:val="0"/>
              <w:autoSpaceDN w:val="0"/>
              <w:adjustRightInd w:val="0"/>
              <w:spacing w:before="60" w:after="60"/>
              <w:jc w:val="center"/>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CÓDIGO</w:t>
            </w:r>
          </w:p>
        </w:tc>
        <w:tc>
          <w:tcPr>
            <w:tcW w:w="0" w:type="auto"/>
            <w:gridSpan w:val="9"/>
            <w:tcBorders>
              <w:top w:val="single" w:sz="4" w:space="0" w:color="auto"/>
              <w:left w:val="single" w:sz="4" w:space="0" w:color="auto"/>
              <w:bottom w:val="single" w:sz="4" w:space="0" w:color="auto"/>
              <w:right w:val="single" w:sz="4" w:space="0" w:color="auto"/>
            </w:tcBorders>
            <w:vAlign w:val="center"/>
          </w:tcPr>
          <w:p w14:paraId="0B162973" w14:textId="77777777" w:rsidR="0022507A" w:rsidRPr="004E149B" w:rsidRDefault="0022507A" w:rsidP="00F37BFF">
            <w:pPr>
              <w:widowControl/>
              <w:autoSpaceDE w:val="0"/>
              <w:autoSpaceDN w:val="0"/>
              <w:adjustRightInd w:val="0"/>
              <w:spacing w:before="60" w:after="60"/>
              <w:jc w:val="center"/>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DESCRIPCIÓN</w:t>
            </w:r>
          </w:p>
        </w:tc>
      </w:tr>
      <w:tr w:rsidR="0022507A" w:rsidRPr="004E149B" w14:paraId="21B48CA0" w14:textId="77777777" w:rsidTr="00F17164">
        <w:trPr>
          <w:gridAfter w:val="3"/>
          <w:trHeight w:val="276"/>
        </w:trPr>
        <w:tc>
          <w:tcPr>
            <w:tcW w:w="595" w:type="dxa"/>
            <w:tcBorders>
              <w:top w:val="single" w:sz="4" w:space="0" w:color="auto"/>
              <w:left w:val="single" w:sz="6" w:space="0" w:color="auto"/>
              <w:bottom w:val="single" w:sz="6" w:space="0" w:color="auto"/>
              <w:right w:val="single" w:sz="6" w:space="0" w:color="auto"/>
            </w:tcBorders>
          </w:tcPr>
          <w:p w14:paraId="0F88A2DD"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4" w:space="0" w:color="auto"/>
              <w:left w:val="single" w:sz="6" w:space="0" w:color="auto"/>
              <w:bottom w:val="single" w:sz="6" w:space="0" w:color="auto"/>
              <w:right w:val="single" w:sz="6" w:space="0" w:color="auto"/>
            </w:tcBorders>
          </w:tcPr>
          <w:p w14:paraId="07DCB91A"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4" w:space="0" w:color="auto"/>
              <w:left w:val="single" w:sz="6" w:space="0" w:color="auto"/>
              <w:bottom w:val="single" w:sz="6" w:space="0" w:color="auto"/>
              <w:right w:val="single" w:sz="6" w:space="0" w:color="auto"/>
            </w:tcBorders>
          </w:tcPr>
          <w:p w14:paraId="39B5D27E"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4" w:space="0" w:color="auto"/>
              <w:left w:val="single" w:sz="6" w:space="0" w:color="auto"/>
              <w:bottom w:val="single" w:sz="6" w:space="0" w:color="auto"/>
              <w:right w:val="nil"/>
            </w:tcBorders>
          </w:tcPr>
          <w:p w14:paraId="0F59008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4" w:space="0" w:color="auto"/>
              <w:left w:val="nil"/>
              <w:bottom w:val="single" w:sz="6" w:space="0" w:color="auto"/>
              <w:right w:val="nil"/>
            </w:tcBorders>
          </w:tcPr>
          <w:p w14:paraId="6475B280"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nil"/>
            </w:tcBorders>
          </w:tcPr>
          <w:p w14:paraId="124DBD9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nil"/>
            </w:tcBorders>
          </w:tcPr>
          <w:p w14:paraId="4B6EB1E1"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single" w:sz="6" w:space="0" w:color="auto"/>
            </w:tcBorders>
          </w:tcPr>
          <w:p w14:paraId="70AAD9C7"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6571ADB6"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4" w:space="0" w:color="auto"/>
              <w:left w:val="single" w:sz="6" w:space="0" w:color="auto"/>
              <w:bottom w:val="single" w:sz="6" w:space="0" w:color="auto"/>
              <w:right w:val="nil"/>
            </w:tcBorders>
          </w:tcPr>
          <w:p w14:paraId="55221A39"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w:t>
            </w:r>
          </w:p>
        </w:tc>
        <w:tc>
          <w:tcPr>
            <w:tcW w:w="0" w:type="auto"/>
            <w:gridSpan w:val="2"/>
            <w:tcBorders>
              <w:top w:val="single" w:sz="4" w:space="0" w:color="auto"/>
              <w:left w:val="nil"/>
              <w:bottom w:val="single" w:sz="6" w:space="0" w:color="auto"/>
              <w:right w:val="nil"/>
            </w:tcBorders>
          </w:tcPr>
          <w:p w14:paraId="1854E74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nil"/>
            </w:tcBorders>
          </w:tcPr>
          <w:p w14:paraId="0C388DB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single" w:sz="6" w:space="0" w:color="auto"/>
            </w:tcBorders>
          </w:tcPr>
          <w:p w14:paraId="70A09A69"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5C50A98D"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1D85665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CB4A94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83884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EECF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A4D6C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0CF97F5"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576C8"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AABC4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05158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6D46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015EA"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59450"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7A6E5"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9A4CFA"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87C59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5447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20FA188"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Representa los bienes y derechos tangibles e intangibles con que cuenta el Fondo, como resultado de sus operaciones de Titularización. </w:t>
            </w:r>
          </w:p>
        </w:tc>
      </w:tr>
      <w:tr w:rsidR="0022507A" w:rsidRPr="004E149B" w14:paraId="24217A2A"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49CE4B6D"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0A307782"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w:t>
            </w:r>
          </w:p>
        </w:tc>
        <w:tc>
          <w:tcPr>
            <w:tcW w:w="0" w:type="auto"/>
            <w:tcBorders>
              <w:top w:val="single" w:sz="6" w:space="0" w:color="auto"/>
              <w:left w:val="single" w:sz="6" w:space="0" w:color="auto"/>
              <w:bottom w:val="single" w:sz="6" w:space="0" w:color="auto"/>
              <w:right w:val="single" w:sz="6" w:space="0" w:color="auto"/>
            </w:tcBorders>
          </w:tcPr>
          <w:p w14:paraId="006560B7"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4C3BFF9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4C8CC53"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w:t>
            </w:r>
          </w:p>
        </w:tc>
        <w:tc>
          <w:tcPr>
            <w:tcW w:w="0" w:type="auto"/>
            <w:tcBorders>
              <w:top w:val="single" w:sz="6" w:space="0" w:color="auto"/>
              <w:left w:val="nil"/>
              <w:bottom w:val="single" w:sz="6" w:space="0" w:color="auto"/>
              <w:right w:val="nil"/>
            </w:tcBorders>
          </w:tcPr>
          <w:p w14:paraId="1653622C"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17E9F98B"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06170EE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A2AF38"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28DD40"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BBC94ED"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 CORRIENTE</w:t>
            </w:r>
          </w:p>
        </w:tc>
        <w:tc>
          <w:tcPr>
            <w:tcW w:w="0" w:type="auto"/>
            <w:tcBorders>
              <w:top w:val="single" w:sz="6" w:space="0" w:color="auto"/>
              <w:left w:val="single" w:sz="6" w:space="0" w:color="auto"/>
              <w:bottom w:val="single" w:sz="6" w:space="0" w:color="auto"/>
              <w:right w:val="single" w:sz="6" w:space="0" w:color="auto"/>
            </w:tcBorders>
          </w:tcPr>
          <w:p w14:paraId="7CAA162B"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3FBC89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58718E"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091552"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3E897"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57EE815"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A57F5"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2CFBD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5420B"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35904"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AD10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307C9"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BE93F9"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F64C9"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0A6F1B"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550A7E"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18059A4"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Representa recursos a corto plazo con que cuenta el Fondo, como resultado de sus operaciones de Titularización. </w:t>
            </w:r>
          </w:p>
        </w:tc>
      </w:tr>
      <w:tr w:rsidR="0022507A" w:rsidRPr="004E149B" w14:paraId="10D42BB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4A09F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C6C1CE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w:t>
            </w:r>
          </w:p>
        </w:tc>
        <w:tc>
          <w:tcPr>
            <w:tcW w:w="0" w:type="auto"/>
            <w:tcBorders>
              <w:top w:val="single" w:sz="6" w:space="0" w:color="auto"/>
              <w:left w:val="single" w:sz="6" w:space="0" w:color="auto"/>
              <w:bottom w:val="single" w:sz="6" w:space="0" w:color="auto"/>
              <w:right w:val="single" w:sz="6" w:space="0" w:color="auto"/>
            </w:tcBorders>
          </w:tcPr>
          <w:p w14:paraId="2A9E505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67C1150"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B0F46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F9C815D"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w:t>
            </w:r>
          </w:p>
        </w:tc>
        <w:tc>
          <w:tcPr>
            <w:tcW w:w="0" w:type="auto"/>
            <w:tcBorders>
              <w:top w:val="single" w:sz="6" w:space="0" w:color="auto"/>
              <w:left w:val="nil"/>
              <w:bottom w:val="single" w:sz="6" w:space="0" w:color="auto"/>
              <w:right w:val="nil"/>
            </w:tcBorders>
          </w:tcPr>
          <w:p w14:paraId="021B88E2"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55EED23"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BC49E8"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C334E"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F911F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6345B98"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EFECTIVO </w:t>
            </w:r>
          </w:p>
        </w:tc>
        <w:tc>
          <w:tcPr>
            <w:tcW w:w="0" w:type="auto"/>
            <w:tcBorders>
              <w:top w:val="single" w:sz="6" w:space="0" w:color="auto"/>
              <w:left w:val="single" w:sz="6" w:space="0" w:color="auto"/>
              <w:bottom w:val="single" w:sz="6" w:space="0" w:color="auto"/>
              <w:right w:val="single" w:sz="6" w:space="0" w:color="auto"/>
            </w:tcBorders>
          </w:tcPr>
          <w:p w14:paraId="01AACF02"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188BD8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9DB080"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88DEA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D1FFA3"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648E3A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397B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F17F29"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A81CA4"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F83C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4EB4E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F767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F14816"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77A6A"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D0094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FFC6CC"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B7A6530"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el efectivo para gastos menores que mantendrá la Caja Chica del Fondo.</w:t>
            </w:r>
          </w:p>
        </w:tc>
      </w:tr>
      <w:tr w:rsidR="0022507A" w:rsidRPr="004E149B" w14:paraId="3137993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DC9F4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BD6D3C4"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w:t>
            </w:r>
          </w:p>
        </w:tc>
        <w:tc>
          <w:tcPr>
            <w:tcW w:w="0" w:type="auto"/>
            <w:tcBorders>
              <w:top w:val="single" w:sz="6" w:space="0" w:color="auto"/>
              <w:left w:val="single" w:sz="6" w:space="0" w:color="auto"/>
              <w:bottom w:val="single" w:sz="6" w:space="0" w:color="auto"/>
              <w:right w:val="single" w:sz="6" w:space="0" w:color="auto"/>
            </w:tcBorders>
          </w:tcPr>
          <w:p w14:paraId="6B86BFF8"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B7F8F0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9E8B7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58DCC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41A6689"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w:t>
            </w:r>
          </w:p>
        </w:tc>
        <w:tc>
          <w:tcPr>
            <w:tcW w:w="0" w:type="auto"/>
            <w:tcBorders>
              <w:top w:val="single" w:sz="6" w:space="0" w:color="auto"/>
              <w:left w:val="nil"/>
              <w:bottom w:val="single" w:sz="6" w:space="0" w:color="auto"/>
              <w:right w:val="single" w:sz="6" w:space="0" w:color="auto"/>
            </w:tcBorders>
          </w:tcPr>
          <w:p w14:paraId="03DC37B7"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5225D2"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1C7ED"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DF9262"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F97CA"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06EE039"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CAJA</w:t>
            </w:r>
          </w:p>
        </w:tc>
        <w:tc>
          <w:tcPr>
            <w:tcW w:w="0" w:type="auto"/>
            <w:tcBorders>
              <w:top w:val="single" w:sz="6" w:space="0" w:color="auto"/>
              <w:left w:val="single" w:sz="6" w:space="0" w:color="auto"/>
              <w:bottom w:val="single" w:sz="6" w:space="0" w:color="auto"/>
              <w:right w:val="single" w:sz="6" w:space="0" w:color="auto"/>
            </w:tcBorders>
          </w:tcPr>
          <w:p w14:paraId="489CBB4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C89091"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EF05B"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15A58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FCC73D"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8745237"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1100000</w:t>
            </w:r>
          </w:p>
        </w:tc>
        <w:tc>
          <w:tcPr>
            <w:tcW w:w="0" w:type="auto"/>
            <w:tcBorders>
              <w:top w:val="single" w:sz="6" w:space="0" w:color="auto"/>
              <w:left w:val="single" w:sz="6" w:space="0" w:color="auto"/>
              <w:bottom w:val="single" w:sz="6" w:space="0" w:color="auto"/>
              <w:right w:val="single" w:sz="6" w:space="0" w:color="auto"/>
            </w:tcBorders>
          </w:tcPr>
          <w:p w14:paraId="3182E6C4"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5DBBE6E"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25318A"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EA6215"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DC1AF7F"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767C3E"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1100000</w:t>
            </w:r>
          </w:p>
        </w:tc>
        <w:tc>
          <w:tcPr>
            <w:tcW w:w="0" w:type="auto"/>
            <w:tcBorders>
              <w:top w:val="single" w:sz="6" w:space="0" w:color="auto"/>
              <w:left w:val="single" w:sz="6" w:space="0" w:color="auto"/>
              <w:bottom w:val="single" w:sz="6" w:space="0" w:color="auto"/>
              <w:right w:val="single" w:sz="6" w:space="0" w:color="auto"/>
            </w:tcBorders>
          </w:tcPr>
          <w:p w14:paraId="3E893FF3"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67168F"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93827"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4BFF98"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5993260"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12E63A4" w14:textId="77777777" w:rsidR="0022507A" w:rsidRPr="004E149B" w:rsidRDefault="0022507A" w:rsidP="00F37BFF">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CAJA CHICA </w:t>
            </w:r>
          </w:p>
        </w:tc>
        <w:tc>
          <w:tcPr>
            <w:tcW w:w="0" w:type="auto"/>
            <w:tcBorders>
              <w:top w:val="single" w:sz="6" w:space="0" w:color="auto"/>
              <w:left w:val="single" w:sz="6" w:space="0" w:color="auto"/>
              <w:bottom w:val="single" w:sz="6" w:space="0" w:color="auto"/>
              <w:right w:val="single" w:sz="6" w:space="0" w:color="auto"/>
            </w:tcBorders>
          </w:tcPr>
          <w:p w14:paraId="7BB17174" w14:textId="77777777" w:rsidR="0022507A" w:rsidRPr="004E149B" w:rsidRDefault="0022507A" w:rsidP="00F37BFF">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C78C91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1F05C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D274C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1100010</w:t>
            </w:r>
          </w:p>
        </w:tc>
        <w:tc>
          <w:tcPr>
            <w:tcW w:w="0" w:type="auto"/>
            <w:tcBorders>
              <w:top w:val="single" w:sz="6" w:space="0" w:color="auto"/>
              <w:left w:val="single" w:sz="6" w:space="0" w:color="auto"/>
              <w:bottom w:val="single" w:sz="6" w:space="0" w:color="auto"/>
              <w:right w:val="single" w:sz="6" w:space="0" w:color="auto"/>
            </w:tcBorders>
          </w:tcPr>
          <w:p w14:paraId="47C0B9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78FF9C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6E61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AA1F7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2AC64B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9F9F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1100010</w:t>
            </w:r>
          </w:p>
        </w:tc>
        <w:tc>
          <w:tcPr>
            <w:tcW w:w="0" w:type="auto"/>
            <w:tcBorders>
              <w:top w:val="single" w:sz="6" w:space="0" w:color="auto"/>
              <w:left w:val="single" w:sz="6" w:space="0" w:color="auto"/>
              <w:bottom w:val="single" w:sz="6" w:space="0" w:color="auto"/>
              <w:right w:val="single" w:sz="6" w:space="0" w:color="auto"/>
            </w:tcBorders>
          </w:tcPr>
          <w:p w14:paraId="18B25E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2FD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2118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7D2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51C5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108F4F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CAJA GENERAL (3)</w:t>
            </w:r>
          </w:p>
        </w:tc>
        <w:tc>
          <w:tcPr>
            <w:tcW w:w="0" w:type="auto"/>
            <w:tcBorders>
              <w:top w:val="single" w:sz="6" w:space="0" w:color="auto"/>
              <w:left w:val="single" w:sz="6" w:space="0" w:color="auto"/>
              <w:bottom w:val="single" w:sz="6" w:space="0" w:color="auto"/>
              <w:right w:val="single" w:sz="6" w:space="0" w:color="auto"/>
            </w:tcBorders>
          </w:tcPr>
          <w:p w14:paraId="0FAAF4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06D32CE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0C66A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F30A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F60B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2A91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1B3C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C26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4B0E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7C3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7BD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CB0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F245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5B2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87C0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DF8B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E6C4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0FF4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1536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42FD33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6D9C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DBF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DA2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390C96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08C7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D347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40B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E199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BB73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4630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C047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8FED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8A9F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6130EE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transferencia de fondos para conformar la Caja Chica.</w:t>
            </w:r>
          </w:p>
        </w:tc>
      </w:tr>
      <w:tr w:rsidR="0022507A" w:rsidRPr="009A6074" w14:paraId="4C22FD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C6C5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8A84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9DC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2261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F140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3426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F1A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797A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0D6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2FC7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497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1707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B9A81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16BB59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sobrantes de Caja Chica.</w:t>
            </w:r>
          </w:p>
        </w:tc>
      </w:tr>
      <w:tr w:rsidR="0022507A" w:rsidRPr="004E149B" w14:paraId="7E3285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625E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25E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5A0C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978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0A4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28CE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988C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B7D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1995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94A3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45D1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8478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03E0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3CB02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hAnsi="Museo Sans 300" w:cs="Arial Narrow"/>
                <w:sz w:val="16"/>
                <w:szCs w:val="16"/>
                <w:lang w:val="es-SV"/>
              </w:rPr>
              <w:t>Por ingresos en moneda de circulación local y/o extranjera, cheques u otros efectos equivalentes de moneda. (3)</w:t>
            </w:r>
          </w:p>
        </w:tc>
      </w:tr>
      <w:tr w:rsidR="0022507A" w:rsidRPr="004E149B" w14:paraId="6BBC9C1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2C29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4E58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ABCB0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985C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151F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5388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B45B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23F9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1937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85A5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3C28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E027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6442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4DD2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8A0A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A35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17D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345DEC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BD17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2AB2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3A0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312A2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DF9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C5D7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BD1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A354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E164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771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0058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02D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6E3AD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78FD0B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faltantes de Caja Chica.</w:t>
            </w:r>
          </w:p>
        </w:tc>
      </w:tr>
      <w:tr w:rsidR="0022507A" w:rsidRPr="009A6074" w14:paraId="2D429AF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7F84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4B6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A5D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CB8A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877D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F6E8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6FD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596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5B8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CCD0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666B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3CBA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C278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6A6EF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salidas de efectivo en la realización de pagos.</w:t>
            </w:r>
          </w:p>
        </w:tc>
      </w:tr>
      <w:tr w:rsidR="0022507A" w:rsidRPr="004E149B" w14:paraId="0DDB2F6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3F12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A26C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8D1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BBB8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A00F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91D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7BE6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4F4A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FA72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1094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162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F064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5675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8F298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transferencias internas de efectivo. (3)</w:t>
            </w:r>
          </w:p>
        </w:tc>
      </w:tr>
      <w:tr w:rsidR="0022507A" w:rsidRPr="004E149B" w14:paraId="17012FE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B676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AF5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FC01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C25E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B875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C27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030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0F51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BF87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B614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410E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E725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A8E7D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7AD7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D6F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F21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0E3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A2E497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9897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FEE56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w:t>
            </w:r>
          </w:p>
        </w:tc>
        <w:tc>
          <w:tcPr>
            <w:tcW w:w="0" w:type="auto"/>
            <w:tcBorders>
              <w:top w:val="single" w:sz="6" w:space="0" w:color="auto"/>
              <w:left w:val="single" w:sz="6" w:space="0" w:color="auto"/>
              <w:bottom w:val="single" w:sz="6" w:space="0" w:color="auto"/>
              <w:right w:val="single" w:sz="6" w:space="0" w:color="auto"/>
            </w:tcBorders>
          </w:tcPr>
          <w:p w14:paraId="6583C7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B8707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46F8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BAC506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w:t>
            </w:r>
          </w:p>
        </w:tc>
        <w:tc>
          <w:tcPr>
            <w:tcW w:w="0" w:type="auto"/>
            <w:tcBorders>
              <w:top w:val="single" w:sz="6" w:space="0" w:color="auto"/>
              <w:left w:val="nil"/>
              <w:bottom w:val="single" w:sz="6" w:space="0" w:color="auto"/>
              <w:right w:val="nil"/>
            </w:tcBorders>
          </w:tcPr>
          <w:p w14:paraId="1C949E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C95AC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12FE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A920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5C17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nil"/>
            </w:tcBorders>
          </w:tcPr>
          <w:p w14:paraId="72FB072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BANCOS</w:t>
            </w:r>
          </w:p>
        </w:tc>
        <w:tc>
          <w:tcPr>
            <w:tcW w:w="0" w:type="auto"/>
            <w:tcBorders>
              <w:top w:val="single" w:sz="6" w:space="0" w:color="auto"/>
              <w:left w:val="nil"/>
              <w:bottom w:val="single" w:sz="6" w:space="0" w:color="auto"/>
              <w:right w:val="single" w:sz="6" w:space="0" w:color="auto"/>
            </w:tcBorders>
          </w:tcPr>
          <w:p w14:paraId="234E9E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343E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4F4C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1D377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C41B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4D2D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02D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66027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D366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0AEB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F8A4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CC96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BA57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B512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6A6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4FD7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FE81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AA00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6ECB47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las cuentas corrientes propiedad del Fondo de Titularización.</w:t>
            </w:r>
          </w:p>
        </w:tc>
      </w:tr>
      <w:tr w:rsidR="0022507A" w:rsidRPr="004E149B" w14:paraId="21EE02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A2B7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563EE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1110</w:t>
            </w:r>
          </w:p>
        </w:tc>
        <w:tc>
          <w:tcPr>
            <w:tcW w:w="0" w:type="auto"/>
            <w:tcBorders>
              <w:top w:val="single" w:sz="6" w:space="0" w:color="auto"/>
              <w:left w:val="single" w:sz="6" w:space="0" w:color="auto"/>
              <w:bottom w:val="single" w:sz="6" w:space="0" w:color="auto"/>
              <w:right w:val="single" w:sz="6" w:space="0" w:color="auto"/>
            </w:tcBorders>
          </w:tcPr>
          <w:p w14:paraId="65CBFD6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5DC5C36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E5C52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C8F2E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31B9F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1110</w:t>
            </w:r>
          </w:p>
        </w:tc>
        <w:tc>
          <w:tcPr>
            <w:tcW w:w="0" w:type="auto"/>
            <w:tcBorders>
              <w:top w:val="single" w:sz="6" w:space="0" w:color="auto"/>
              <w:left w:val="nil"/>
              <w:bottom w:val="single" w:sz="6" w:space="0" w:color="auto"/>
              <w:right w:val="single" w:sz="6" w:space="0" w:color="auto"/>
            </w:tcBorders>
          </w:tcPr>
          <w:p w14:paraId="45C8765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67031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367B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B12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FCE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BAB33C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BANCOS CUENTA CORRIENTE</w:t>
            </w:r>
          </w:p>
        </w:tc>
      </w:tr>
      <w:tr w:rsidR="0022507A" w:rsidRPr="004E149B" w14:paraId="2A3AB6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EE64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E95C0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1110000</w:t>
            </w:r>
          </w:p>
        </w:tc>
        <w:tc>
          <w:tcPr>
            <w:tcW w:w="0" w:type="auto"/>
            <w:tcBorders>
              <w:top w:val="single" w:sz="6" w:space="0" w:color="auto"/>
              <w:left w:val="single" w:sz="6" w:space="0" w:color="auto"/>
              <w:bottom w:val="single" w:sz="6" w:space="0" w:color="auto"/>
              <w:right w:val="single" w:sz="6" w:space="0" w:color="auto"/>
            </w:tcBorders>
          </w:tcPr>
          <w:p w14:paraId="62138C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2F8BA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B255F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D008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ECAE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8DFFB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1110000</w:t>
            </w:r>
          </w:p>
        </w:tc>
        <w:tc>
          <w:tcPr>
            <w:tcW w:w="0" w:type="auto"/>
            <w:tcBorders>
              <w:top w:val="single" w:sz="6" w:space="0" w:color="auto"/>
              <w:left w:val="single" w:sz="6" w:space="0" w:color="auto"/>
              <w:bottom w:val="single" w:sz="6" w:space="0" w:color="auto"/>
              <w:right w:val="single" w:sz="6" w:space="0" w:color="auto"/>
            </w:tcBorders>
          </w:tcPr>
          <w:p w14:paraId="23AF19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67E1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4D2D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CB5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33C5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128185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EN CUENTA CORRIENTE (3)</w:t>
            </w:r>
          </w:p>
        </w:tc>
      </w:tr>
      <w:tr w:rsidR="0022507A" w:rsidRPr="009A6074" w14:paraId="1488538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7227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6E01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AA166"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EBA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EB17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8D3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DC1B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652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375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A3AC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271B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6001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1D85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8C5E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40024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las cuentas corrientes que mantendrá el Fondo de Titularización, para recibir los fondos, emitir cheques y efectuar pagos a terceros en el proceso de Titularización.</w:t>
            </w:r>
          </w:p>
        </w:tc>
      </w:tr>
      <w:tr w:rsidR="0022507A" w:rsidRPr="004E149B" w14:paraId="3C9D0A5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F83A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93B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8994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1CE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C4F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8A9D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D2E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8A6D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A91B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A06D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89EF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C187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68E5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35B5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67EE17B" w14:textId="77777777" w:rsidR="0022507A" w:rsidRPr="004E149B" w:rsidRDefault="0022507A" w:rsidP="00A03BEB">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las sub-subcuentas y cuentas analíticas correspondientes, se registrarán por tipo de entidad y No. de cuenta, el importe de los depósitos en cuenta corriente, en moneda de circulación legal que mantiene el Fondo en las instituciones bancarias. Los depósitos en bancos en la modalidad de cuenta corriente, incluye cuando corresponda, los sobregiros y avances en cuenta corriente otorgados por los bancos. (4)</w:t>
            </w:r>
          </w:p>
        </w:tc>
      </w:tr>
      <w:tr w:rsidR="0022507A" w:rsidRPr="009A6074" w14:paraId="08A6738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A1AF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64A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514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772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39D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BFCC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14ED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F06D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A7C5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F85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90AE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BF6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8BD3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4F48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93AED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Los sobregiros bancarios, cuando se produzcan deberán ser reclasificados a las cuentas de pasivo correspondientes.</w:t>
            </w:r>
          </w:p>
        </w:tc>
      </w:tr>
      <w:tr w:rsidR="0022507A" w:rsidRPr="009A6074" w14:paraId="6C80EF2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4AAAF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10B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0084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ED1D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12C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2459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8674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1CE4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A3E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B730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D94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C588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20C5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4E4D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31089B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Las conciliaciones bancarias deberán estar firmadas por el representante del Fondo, el Contador General y el Auditor Interno.</w:t>
            </w:r>
          </w:p>
        </w:tc>
      </w:tr>
      <w:tr w:rsidR="0022507A" w:rsidRPr="009A6074" w14:paraId="5A81206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6471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56D7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31C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904D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FFBE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4030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8ACF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B92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6A2A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AD6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42B8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A35D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F5125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4F4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C62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627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2CD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2CD39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C4B7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251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E0B2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939C2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D79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9386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A348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BC8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DEA0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B40F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D103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B8E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EBE1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414B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4FE81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depósitos efectuados en efectivo o su equivalente.</w:t>
            </w:r>
          </w:p>
        </w:tc>
      </w:tr>
      <w:tr w:rsidR="0022507A" w:rsidRPr="009A6074" w14:paraId="689960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2969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BC5A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848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C2F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9F27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BDC6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6E91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BDC3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FA6F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90F4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EA9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B6D0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A5697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09F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E02B2F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transferencias de fondos.</w:t>
            </w:r>
          </w:p>
        </w:tc>
      </w:tr>
      <w:tr w:rsidR="0022507A" w:rsidRPr="009A6074" w14:paraId="7E357CE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1767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E341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6EC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8A40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B4D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7A4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1AB2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4088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F19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50F4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547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8321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B4AE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C4B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C1008F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notas de abono recibidas.</w:t>
            </w:r>
          </w:p>
        </w:tc>
      </w:tr>
      <w:tr w:rsidR="0022507A" w:rsidRPr="009A6074" w14:paraId="573138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0627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CA1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AA77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D862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4FED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484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89A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BD80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FEA9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175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F255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BA67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2FF5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FC96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A32BA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2F46CC2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5707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B67A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CE5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46E20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DA7F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523F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BC6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1E1C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48B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ACF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DB66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E8DE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2B5FD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BA00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CBD25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cheques girados.</w:t>
            </w:r>
          </w:p>
        </w:tc>
      </w:tr>
      <w:tr w:rsidR="0022507A" w:rsidRPr="009A6074" w14:paraId="3730856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134B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3C1C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15F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8EA4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FED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4F20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9BC8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F19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1EE1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396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7301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1DBA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879BC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8F6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158D00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notas de cargo recibidas.</w:t>
            </w:r>
          </w:p>
        </w:tc>
      </w:tr>
      <w:tr w:rsidR="0022507A" w:rsidRPr="009A6074" w14:paraId="06B9C45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7AFF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9C9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B78F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05D0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0A02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347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A088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A0E6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A53A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AF6A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30E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303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0C64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F13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F504D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transferencias de fondos.</w:t>
            </w:r>
          </w:p>
        </w:tc>
      </w:tr>
      <w:tr w:rsidR="0022507A" w:rsidRPr="009A6074" w14:paraId="441992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AE61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122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E935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AC99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8A18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B8F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2355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9713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D28A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0537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1D12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5FC9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BBA9E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207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9F77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A4A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FD0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D0A5F6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215E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F24A6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w:t>
            </w:r>
          </w:p>
        </w:tc>
        <w:tc>
          <w:tcPr>
            <w:tcW w:w="0" w:type="auto"/>
            <w:tcBorders>
              <w:top w:val="single" w:sz="6" w:space="0" w:color="auto"/>
              <w:left w:val="single" w:sz="6" w:space="0" w:color="auto"/>
              <w:bottom w:val="single" w:sz="6" w:space="0" w:color="auto"/>
              <w:right w:val="single" w:sz="6" w:space="0" w:color="auto"/>
            </w:tcBorders>
          </w:tcPr>
          <w:p w14:paraId="2C0406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177C0D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2ED7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2177EB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w:t>
            </w:r>
          </w:p>
        </w:tc>
        <w:tc>
          <w:tcPr>
            <w:tcW w:w="0" w:type="auto"/>
            <w:tcBorders>
              <w:top w:val="single" w:sz="6" w:space="0" w:color="auto"/>
              <w:left w:val="nil"/>
              <w:bottom w:val="single" w:sz="6" w:space="0" w:color="auto"/>
              <w:right w:val="nil"/>
            </w:tcBorders>
          </w:tcPr>
          <w:p w14:paraId="6A654B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B1C09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B086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2635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D1C4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66E35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CUENTAS Y DOCUMENTOS POR COBRAR </w:t>
            </w:r>
          </w:p>
        </w:tc>
      </w:tr>
      <w:tr w:rsidR="0022507A" w:rsidRPr="009A6074" w14:paraId="6202B49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FA0C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C4BC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9FC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0CFB2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FC74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01E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93B9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B28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594C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C6C8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A22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CAD9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01E5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E77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4C985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las cuentas y documentos a cobrar generados en los procesos de titularización que realice el fondo de titularización de activos.</w:t>
            </w:r>
          </w:p>
        </w:tc>
      </w:tr>
      <w:tr w:rsidR="0022507A" w:rsidRPr="004E149B" w14:paraId="60104E1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D7EA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42F6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F7E8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369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5F6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4902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439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4494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FC2D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2AA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004B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666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F96C6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3EE1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5545A13" w14:textId="77777777" w:rsidR="0022507A" w:rsidRPr="004E149B" w:rsidRDefault="0022507A" w:rsidP="0079403A">
            <w:pPr>
              <w:widowControl/>
              <w:autoSpaceDE w:val="0"/>
              <w:autoSpaceDN w:val="0"/>
              <w:adjustRightInd w:val="0"/>
              <w:spacing w:before="60" w:after="60"/>
              <w:jc w:val="both"/>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Se registrarán los importes devengados de los arrendamientos operativos celebrados con terceros, estos importes equivaldrán a las cuotas periódicas obligatorias de pago por parte de los arrendatarios y serán tomadas de los controles generados para cada contrato celebrado. (3)</w:t>
            </w:r>
          </w:p>
        </w:tc>
      </w:tr>
      <w:tr w:rsidR="0022507A" w:rsidRPr="004E149B" w14:paraId="1F46E79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9185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C501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C706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3CE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4C3D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EE0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81EB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79B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66BD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900D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B64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0E6E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C3DB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D76B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B441E30" w14:textId="77777777" w:rsidR="0022507A" w:rsidRPr="004E149B" w:rsidRDefault="0022507A" w:rsidP="0079403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Las indemnizaciones reclamadas por siniestros son aquellas que se encuentran pendiente de liquidación por siniestros ocurridos al Fondo. (3)</w:t>
            </w:r>
          </w:p>
        </w:tc>
      </w:tr>
      <w:tr w:rsidR="0022507A" w:rsidRPr="004E149B" w14:paraId="2B604F7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3033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270C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FFF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654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F3C0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3874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D0BE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B9E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8F43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08B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D421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4B8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F44A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E930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0859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5AD7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199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F01EA3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D64D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06208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w:t>
            </w:r>
          </w:p>
        </w:tc>
        <w:tc>
          <w:tcPr>
            <w:tcW w:w="0" w:type="auto"/>
            <w:tcBorders>
              <w:top w:val="single" w:sz="6" w:space="0" w:color="auto"/>
              <w:left w:val="single" w:sz="6" w:space="0" w:color="auto"/>
              <w:bottom w:val="single" w:sz="6" w:space="0" w:color="auto"/>
              <w:right w:val="single" w:sz="6" w:space="0" w:color="auto"/>
            </w:tcBorders>
          </w:tcPr>
          <w:p w14:paraId="0BDEA7B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7D3F2A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910400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759D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E3A00D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w:t>
            </w:r>
          </w:p>
        </w:tc>
        <w:tc>
          <w:tcPr>
            <w:tcW w:w="0" w:type="auto"/>
            <w:tcBorders>
              <w:top w:val="single" w:sz="6" w:space="0" w:color="auto"/>
              <w:left w:val="nil"/>
              <w:bottom w:val="single" w:sz="6" w:space="0" w:color="auto"/>
              <w:right w:val="single" w:sz="6" w:space="0" w:color="auto"/>
            </w:tcBorders>
          </w:tcPr>
          <w:p w14:paraId="1240335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FD8F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6BA3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6BFE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7AE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4C259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CUENTAS Y DOCUMENTOS POR COBRAR</w:t>
            </w:r>
          </w:p>
        </w:tc>
      </w:tr>
      <w:tr w:rsidR="0022507A" w:rsidRPr="004E149B" w14:paraId="40265B0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8219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52159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1120000</w:t>
            </w:r>
          </w:p>
        </w:tc>
        <w:tc>
          <w:tcPr>
            <w:tcW w:w="0" w:type="auto"/>
            <w:tcBorders>
              <w:top w:val="single" w:sz="6" w:space="0" w:color="auto"/>
              <w:left w:val="single" w:sz="6" w:space="0" w:color="auto"/>
              <w:bottom w:val="single" w:sz="6" w:space="0" w:color="auto"/>
              <w:right w:val="single" w:sz="6" w:space="0" w:color="auto"/>
            </w:tcBorders>
          </w:tcPr>
          <w:p w14:paraId="6B600E7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F17F7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845E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1985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83471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EF6EED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1120000</w:t>
            </w:r>
          </w:p>
        </w:tc>
        <w:tc>
          <w:tcPr>
            <w:tcW w:w="0" w:type="auto"/>
            <w:tcBorders>
              <w:top w:val="single" w:sz="6" w:space="0" w:color="auto"/>
              <w:left w:val="single" w:sz="6" w:space="0" w:color="auto"/>
              <w:bottom w:val="single" w:sz="6" w:space="0" w:color="auto"/>
              <w:right w:val="single" w:sz="6" w:space="0" w:color="auto"/>
            </w:tcBorders>
          </w:tcPr>
          <w:p w14:paraId="5236B7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115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3259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9828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482E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723E7D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ORIGINADOR</w:t>
            </w:r>
          </w:p>
        </w:tc>
        <w:tc>
          <w:tcPr>
            <w:tcW w:w="0" w:type="auto"/>
            <w:tcBorders>
              <w:top w:val="single" w:sz="6" w:space="0" w:color="auto"/>
              <w:left w:val="nil"/>
              <w:bottom w:val="single" w:sz="6" w:space="0" w:color="auto"/>
              <w:right w:val="single" w:sz="6" w:space="0" w:color="auto"/>
            </w:tcBorders>
          </w:tcPr>
          <w:p w14:paraId="625A60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1F0E4FA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8001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BB714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1120010</w:t>
            </w:r>
          </w:p>
        </w:tc>
        <w:tc>
          <w:tcPr>
            <w:tcW w:w="0" w:type="auto"/>
            <w:tcBorders>
              <w:top w:val="single" w:sz="6" w:space="0" w:color="auto"/>
              <w:left w:val="single" w:sz="6" w:space="0" w:color="auto"/>
              <w:bottom w:val="single" w:sz="6" w:space="0" w:color="auto"/>
              <w:right w:val="single" w:sz="6" w:space="0" w:color="auto"/>
            </w:tcBorders>
          </w:tcPr>
          <w:p w14:paraId="798E7C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A3DFAF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D2FB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6FBC9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66F0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285AE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1120010</w:t>
            </w:r>
          </w:p>
        </w:tc>
        <w:tc>
          <w:tcPr>
            <w:tcW w:w="0" w:type="auto"/>
            <w:tcBorders>
              <w:top w:val="single" w:sz="6" w:space="0" w:color="auto"/>
              <w:left w:val="single" w:sz="6" w:space="0" w:color="auto"/>
              <w:bottom w:val="single" w:sz="6" w:space="0" w:color="auto"/>
              <w:right w:val="single" w:sz="6" w:space="0" w:color="auto"/>
            </w:tcBorders>
          </w:tcPr>
          <w:p w14:paraId="7333EA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777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8FF9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5550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1EC5C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13A2EF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TENEDORES DE VALORES</w:t>
            </w:r>
          </w:p>
        </w:tc>
        <w:tc>
          <w:tcPr>
            <w:tcW w:w="0" w:type="auto"/>
            <w:tcBorders>
              <w:top w:val="single" w:sz="6" w:space="0" w:color="auto"/>
              <w:left w:val="nil"/>
              <w:bottom w:val="single" w:sz="6" w:space="0" w:color="auto"/>
              <w:right w:val="single" w:sz="6" w:space="0" w:color="auto"/>
            </w:tcBorders>
          </w:tcPr>
          <w:p w14:paraId="6CBCB8E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1CB145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313B7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670BC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1120020</w:t>
            </w:r>
          </w:p>
        </w:tc>
        <w:tc>
          <w:tcPr>
            <w:tcW w:w="0" w:type="auto"/>
            <w:tcBorders>
              <w:top w:val="single" w:sz="6" w:space="0" w:color="auto"/>
              <w:left w:val="single" w:sz="6" w:space="0" w:color="auto"/>
              <w:bottom w:val="single" w:sz="6" w:space="0" w:color="auto"/>
              <w:right w:val="single" w:sz="6" w:space="0" w:color="auto"/>
            </w:tcBorders>
          </w:tcPr>
          <w:p w14:paraId="4DEADD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6525A1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05827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F9344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5797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6D57C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1120020</w:t>
            </w:r>
          </w:p>
        </w:tc>
        <w:tc>
          <w:tcPr>
            <w:tcW w:w="0" w:type="auto"/>
            <w:tcBorders>
              <w:top w:val="single" w:sz="6" w:space="0" w:color="auto"/>
              <w:left w:val="single" w:sz="6" w:space="0" w:color="auto"/>
              <w:bottom w:val="single" w:sz="6" w:space="0" w:color="auto"/>
              <w:right w:val="single" w:sz="6" w:space="0" w:color="auto"/>
            </w:tcBorders>
          </w:tcPr>
          <w:p w14:paraId="27CCB1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CDD6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B520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BCB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19D61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4DA0E6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CASAS DE CORREDORES</w:t>
            </w:r>
          </w:p>
        </w:tc>
        <w:tc>
          <w:tcPr>
            <w:tcW w:w="0" w:type="auto"/>
            <w:tcBorders>
              <w:top w:val="single" w:sz="6" w:space="0" w:color="auto"/>
              <w:left w:val="nil"/>
              <w:bottom w:val="single" w:sz="6" w:space="0" w:color="auto"/>
              <w:right w:val="single" w:sz="6" w:space="0" w:color="auto"/>
            </w:tcBorders>
          </w:tcPr>
          <w:p w14:paraId="30C8A6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1CF560A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C22D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F6160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1120030</w:t>
            </w:r>
          </w:p>
        </w:tc>
        <w:tc>
          <w:tcPr>
            <w:tcW w:w="0" w:type="auto"/>
            <w:tcBorders>
              <w:top w:val="single" w:sz="6" w:space="0" w:color="auto"/>
              <w:left w:val="single" w:sz="6" w:space="0" w:color="auto"/>
              <w:bottom w:val="single" w:sz="6" w:space="0" w:color="auto"/>
              <w:right w:val="single" w:sz="6" w:space="0" w:color="auto"/>
            </w:tcBorders>
          </w:tcPr>
          <w:p w14:paraId="65CAD08A"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0AF2FF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BCF53B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CC916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F27C5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99460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1120030</w:t>
            </w:r>
          </w:p>
        </w:tc>
        <w:tc>
          <w:tcPr>
            <w:tcW w:w="0" w:type="auto"/>
            <w:tcBorders>
              <w:top w:val="single" w:sz="6" w:space="0" w:color="auto"/>
              <w:left w:val="single" w:sz="6" w:space="0" w:color="auto"/>
              <w:bottom w:val="single" w:sz="6" w:space="0" w:color="auto"/>
              <w:right w:val="single" w:sz="6" w:space="0" w:color="auto"/>
            </w:tcBorders>
          </w:tcPr>
          <w:p w14:paraId="0921A4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B3E1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D0E2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003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A419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07E6B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TITULARIZADORA DE ACTIVOS</w:t>
            </w:r>
          </w:p>
        </w:tc>
      </w:tr>
      <w:tr w:rsidR="0022507A" w:rsidRPr="004E149B" w14:paraId="315F8D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8AB9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1039E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1120040</w:t>
            </w:r>
          </w:p>
        </w:tc>
        <w:tc>
          <w:tcPr>
            <w:tcW w:w="0" w:type="auto"/>
            <w:tcBorders>
              <w:top w:val="single" w:sz="6" w:space="0" w:color="auto"/>
              <w:left w:val="single" w:sz="6" w:space="0" w:color="auto"/>
              <w:bottom w:val="single" w:sz="6" w:space="0" w:color="auto"/>
              <w:right w:val="single" w:sz="6" w:space="0" w:color="auto"/>
            </w:tcBorders>
          </w:tcPr>
          <w:p w14:paraId="42EE6D4A"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FE3908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2CE4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7E82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2F6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4DBC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1120040</w:t>
            </w:r>
          </w:p>
        </w:tc>
        <w:tc>
          <w:tcPr>
            <w:tcW w:w="0" w:type="auto"/>
            <w:tcBorders>
              <w:top w:val="single" w:sz="6" w:space="0" w:color="auto"/>
              <w:left w:val="single" w:sz="6" w:space="0" w:color="auto"/>
              <w:bottom w:val="single" w:sz="6" w:space="0" w:color="auto"/>
              <w:right w:val="single" w:sz="6" w:space="0" w:color="auto"/>
            </w:tcBorders>
          </w:tcPr>
          <w:p w14:paraId="3D3E19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6F19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2D08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AF29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FD31B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0CA06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CLIENTES (2)</w:t>
            </w:r>
          </w:p>
        </w:tc>
      </w:tr>
      <w:tr w:rsidR="0022507A" w:rsidRPr="004E149B" w14:paraId="4CFCB3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D5EA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E9B1C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1120050</w:t>
            </w:r>
          </w:p>
        </w:tc>
        <w:tc>
          <w:tcPr>
            <w:tcW w:w="0" w:type="auto"/>
            <w:tcBorders>
              <w:top w:val="single" w:sz="6" w:space="0" w:color="auto"/>
              <w:left w:val="single" w:sz="6" w:space="0" w:color="auto"/>
              <w:bottom w:val="single" w:sz="6" w:space="0" w:color="auto"/>
              <w:right w:val="single" w:sz="6" w:space="0" w:color="auto"/>
            </w:tcBorders>
          </w:tcPr>
          <w:p w14:paraId="7F9C1577"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1F075D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553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B20D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72C0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F13D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1120050</w:t>
            </w:r>
          </w:p>
        </w:tc>
        <w:tc>
          <w:tcPr>
            <w:tcW w:w="0" w:type="auto"/>
            <w:tcBorders>
              <w:top w:val="single" w:sz="6" w:space="0" w:color="auto"/>
              <w:left w:val="single" w:sz="6" w:space="0" w:color="auto"/>
              <w:bottom w:val="single" w:sz="6" w:space="0" w:color="auto"/>
              <w:right w:val="single" w:sz="6" w:space="0" w:color="auto"/>
            </w:tcBorders>
          </w:tcPr>
          <w:p w14:paraId="51D3DD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421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FF6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6363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E1C1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0BD65F2"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CONSTRUCTOR </w:t>
            </w:r>
            <w:r w:rsidRPr="004E149B">
              <w:rPr>
                <w:rFonts w:ascii="Museo Sans 300" w:eastAsia="Times New Roman" w:hAnsi="Museo Sans 300" w:cs="Arial"/>
                <w:sz w:val="16"/>
                <w:szCs w:val="16"/>
                <w:lang w:val="es-SV" w:eastAsia="es-ES"/>
              </w:rPr>
              <w:t>(2)</w:t>
            </w:r>
          </w:p>
        </w:tc>
      </w:tr>
      <w:tr w:rsidR="0022507A" w:rsidRPr="004E149B" w14:paraId="77F1FCD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6D03A3"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tcPr>
          <w:p w14:paraId="123153DE"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112005000</w:t>
            </w:r>
          </w:p>
        </w:tc>
        <w:tc>
          <w:tcPr>
            <w:tcW w:w="0" w:type="auto"/>
            <w:tcBorders>
              <w:top w:val="single" w:sz="6" w:space="0" w:color="auto"/>
              <w:left w:val="single" w:sz="6" w:space="0" w:color="auto"/>
              <w:bottom w:val="single" w:sz="6" w:space="0" w:color="auto"/>
              <w:right w:val="single" w:sz="6" w:space="0" w:color="auto"/>
            </w:tcBorders>
          </w:tcPr>
          <w:p w14:paraId="096B225A"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6E117ABC"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9E664C"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C74FF1"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52C4B0"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5082C2"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112005000</w:t>
            </w:r>
          </w:p>
        </w:tc>
        <w:tc>
          <w:tcPr>
            <w:tcW w:w="0" w:type="auto"/>
            <w:tcBorders>
              <w:top w:val="single" w:sz="6" w:space="0" w:color="auto"/>
              <w:left w:val="single" w:sz="6" w:space="0" w:color="auto"/>
              <w:bottom w:val="single" w:sz="6" w:space="0" w:color="auto"/>
              <w:right w:val="single" w:sz="6" w:space="0" w:color="auto"/>
            </w:tcBorders>
          </w:tcPr>
          <w:p w14:paraId="78B518D3"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865A60"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45FB4C"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C69E6D"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89357" w14:textId="77777777" w:rsidR="0022507A" w:rsidRPr="004E149B" w:rsidRDefault="0022507A" w:rsidP="0022507A">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FF93EFB" w14:textId="77777777" w:rsidR="0022507A" w:rsidRPr="004E149B" w:rsidRDefault="0022507A" w:rsidP="0022507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ANTICIPOS A CONSTRUCTORES (4)</w:t>
            </w:r>
          </w:p>
        </w:tc>
      </w:tr>
      <w:tr w:rsidR="0022507A" w:rsidRPr="004E149B" w14:paraId="2127181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97EE11D"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9</w:t>
            </w:r>
          </w:p>
        </w:tc>
        <w:tc>
          <w:tcPr>
            <w:tcW w:w="0" w:type="auto"/>
            <w:tcBorders>
              <w:top w:val="single" w:sz="6" w:space="0" w:color="auto"/>
              <w:left w:val="single" w:sz="6" w:space="0" w:color="auto"/>
              <w:bottom w:val="single" w:sz="6" w:space="0" w:color="auto"/>
              <w:right w:val="single" w:sz="6" w:space="0" w:color="auto"/>
            </w:tcBorders>
          </w:tcPr>
          <w:p w14:paraId="338ED0CE"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112005010</w:t>
            </w:r>
          </w:p>
        </w:tc>
        <w:tc>
          <w:tcPr>
            <w:tcW w:w="0" w:type="auto"/>
            <w:tcBorders>
              <w:top w:val="single" w:sz="6" w:space="0" w:color="auto"/>
              <w:left w:val="single" w:sz="6" w:space="0" w:color="auto"/>
              <w:bottom w:val="single" w:sz="6" w:space="0" w:color="auto"/>
              <w:right w:val="single" w:sz="6" w:space="0" w:color="auto"/>
            </w:tcBorders>
          </w:tcPr>
          <w:p w14:paraId="08ED3C51"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102F9BDD"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B15C0"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FE1D86"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F6F0D" w14:textId="77777777" w:rsidR="0022507A" w:rsidRPr="004E149B" w:rsidRDefault="0022507A" w:rsidP="0022507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14299B"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112005010</w:t>
            </w:r>
          </w:p>
        </w:tc>
        <w:tc>
          <w:tcPr>
            <w:tcW w:w="0" w:type="auto"/>
            <w:tcBorders>
              <w:top w:val="single" w:sz="6" w:space="0" w:color="auto"/>
              <w:left w:val="single" w:sz="6" w:space="0" w:color="auto"/>
              <w:bottom w:val="single" w:sz="6" w:space="0" w:color="auto"/>
              <w:right w:val="single" w:sz="6" w:space="0" w:color="auto"/>
            </w:tcBorders>
          </w:tcPr>
          <w:p w14:paraId="1F8CD7A8"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3A1248"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DC5495"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A5BEDA" w14:textId="77777777" w:rsidR="0022507A" w:rsidRPr="004E149B" w:rsidRDefault="0022507A" w:rsidP="0022507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7B285" w14:textId="77777777" w:rsidR="0022507A" w:rsidRPr="004E149B" w:rsidRDefault="0022507A" w:rsidP="0022507A">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9A885F1" w14:textId="77777777" w:rsidR="0022507A" w:rsidRPr="004E149B" w:rsidRDefault="0022507A" w:rsidP="0022507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ESTIMACIONES (4)</w:t>
            </w:r>
          </w:p>
        </w:tc>
      </w:tr>
      <w:tr w:rsidR="0022507A" w:rsidRPr="004E149B" w14:paraId="1969F0C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D2E9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D516B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1120060</w:t>
            </w:r>
          </w:p>
        </w:tc>
        <w:tc>
          <w:tcPr>
            <w:tcW w:w="0" w:type="auto"/>
            <w:tcBorders>
              <w:top w:val="single" w:sz="6" w:space="0" w:color="auto"/>
              <w:left w:val="single" w:sz="6" w:space="0" w:color="auto"/>
              <w:bottom w:val="single" w:sz="6" w:space="0" w:color="auto"/>
              <w:right w:val="single" w:sz="6" w:space="0" w:color="auto"/>
            </w:tcBorders>
          </w:tcPr>
          <w:p w14:paraId="37A5B2C5"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AC8036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7B6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6CA06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35A2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B65B0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1120060</w:t>
            </w:r>
          </w:p>
        </w:tc>
        <w:tc>
          <w:tcPr>
            <w:tcW w:w="0" w:type="auto"/>
            <w:tcBorders>
              <w:top w:val="single" w:sz="6" w:space="0" w:color="auto"/>
              <w:left w:val="single" w:sz="6" w:space="0" w:color="auto"/>
              <w:bottom w:val="single" w:sz="6" w:space="0" w:color="auto"/>
              <w:right w:val="single" w:sz="6" w:space="0" w:color="auto"/>
            </w:tcBorders>
          </w:tcPr>
          <w:p w14:paraId="52CE81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5AE9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F27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3CE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14A6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E3459E8"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w:sz w:val="16"/>
                <w:szCs w:val="16"/>
                <w:lang w:val="es-SV" w:eastAsia="es-ES"/>
              </w:rPr>
            </w:pPr>
            <w:r w:rsidRPr="004E149B">
              <w:rPr>
                <w:rFonts w:ascii="Museo Sans 300" w:eastAsia="Times New Roman" w:hAnsi="Museo Sans 300" w:cs="Arial Narrow"/>
                <w:sz w:val="16"/>
                <w:szCs w:val="16"/>
                <w:lang w:val="es-SV" w:eastAsia="es-ES"/>
              </w:rPr>
              <w:t xml:space="preserve">OTRAS CUENTAS POR COBRAR </w:t>
            </w:r>
            <w:r w:rsidRPr="004E149B">
              <w:rPr>
                <w:rFonts w:ascii="Museo Sans 300" w:eastAsia="Times New Roman" w:hAnsi="Museo Sans 300" w:cs="Arial"/>
                <w:sz w:val="16"/>
                <w:szCs w:val="16"/>
                <w:lang w:val="es-SV" w:eastAsia="es-ES"/>
              </w:rPr>
              <w:t>(2)</w:t>
            </w:r>
          </w:p>
        </w:tc>
      </w:tr>
      <w:tr w:rsidR="0022507A" w:rsidRPr="004E149B" w14:paraId="6E88A0C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047A1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71C80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1120070</w:t>
            </w:r>
          </w:p>
        </w:tc>
        <w:tc>
          <w:tcPr>
            <w:tcW w:w="0" w:type="auto"/>
            <w:tcBorders>
              <w:top w:val="single" w:sz="6" w:space="0" w:color="auto"/>
              <w:left w:val="single" w:sz="6" w:space="0" w:color="auto"/>
              <w:bottom w:val="single" w:sz="6" w:space="0" w:color="auto"/>
              <w:right w:val="single" w:sz="6" w:space="0" w:color="auto"/>
            </w:tcBorders>
          </w:tcPr>
          <w:p w14:paraId="0B7E7CE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E8B2F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ACB29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CB17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1BF5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5FF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1120070</w:t>
            </w:r>
          </w:p>
        </w:tc>
        <w:tc>
          <w:tcPr>
            <w:tcW w:w="0" w:type="auto"/>
            <w:tcBorders>
              <w:top w:val="single" w:sz="6" w:space="0" w:color="auto"/>
              <w:left w:val="single" w:sz="6" w:space="0" w:color="auto"/>
              <w:bottom w:val="single" w:sz="6" w:space="0" w:color="auto"/>
              <w:right w:val="single" w:sz="6" w:space="0" w:color="auto"/>
            </w:tcBorders>
          </w:tcPr>
          <w:p w14:paraId="582BB0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EA8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5DBB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B9F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9058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4" w:space="0" w:color="auto"/>
              <w:right w:val="single" w:sz="6" w:space="0" w:color="auto"/>
            </w:tcBorders>
          </w:tcPr>
          <w:p w14:paraId="56A0B69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ARRENDAMIENTOS POR COBRAR (3)</w:t>
            </w:r>
          </w:p>
        </w:tc>
      </w:tr>
      <w:tr w:rsidR="0064031A" w:rsidRPr="004E149B" w14:paraId="0F382B0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8C0247"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r w:rsidRPr="004E149B">
              <w:rPr>
                <w:rFonts w:ascii="Museo Sans 300" w:eastAsia="Times New Roman" w:hAnsi="Museo Sans 300" w:cs="Arial Narrow"/>
                <w:sz w:val="16"/>
                <w:szCs w:val="16"/>
                <w:u w:val="single"/>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38402281"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112007000</w:t>
            </w:r>
          </w:p>
        </w:tc>
        <w:tc>
          <w:tcPr>
            <w:tcW w:w="0" w:type="auto"/>
            <w:tcBorders>
              <w:top w:val="single" w:sz="6" w:space="0" w:color="auto"/>
              <w:left w:val="single" w:sz="6" w:space="0" w:color="auto"/>
              <w:bottom w:val="single" w:sz="6" w:space="0" w:color="auto"/>
              <w:right w:val="single" w:sz="6" w:space="0" w:color="auto"/>
            </w:tcBorders>
            <w:vAlign w:val="center"/>
          </w:tcPr>
          <w:p w14:paraId="0F7877FF" w14:textId="77777777" w:rsidR="0064031A" w:rsidRPr="004E149B" w:rsidRDefault="0064031A" w:rsidP="00F17164">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1BA02FE8"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A8895"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36A9E7"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20BA71"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419D4B61"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112007000</w:t>
            </w:r>
          </w:p>
        </w:tc>
        <w:tc>
          <w:tcPr>
            <w:tcW w:w="0" w:type="auto"/>
            <w:tcBorders>
              <w:top w:val="single" w:sz="6" w:space="0" w:color="auto"/>
              <w:left w:val="single" w:sz="6" w:space="0" w:color="auto"/>
              <w:bottom w:val="single" w:sz="6" w:space="0" w:color="auto"/>
              <w:right w:val="single" w:sz="6" w:space="0" w:color="auto"/>
            </w:tcBorders>
          </w:tcPr>
          <w:p w14:paraId="4A61A945"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79E86"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794814"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4" w:space="0" w:color="auto"/>
            </w:tcBorders>
          </w:tcPr>
          <w:p w14:paraId="53CF1975"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right w:val="single" w:sz="4" w:space="0" w:color="auto"/>
            </w:tcBorders>
          </w:tcPr>
          <w:p w14:paraId="4B107073"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4" w:space="0" w:color="auto"/>
              <w:left w:val="single" w:sz="4" w:space="0" w:color="auto"/>
              <w:bottom w:val="single" w:sz="4" w:space="0" w:color="auto"/>
              <w:right w:val="single" w:sz="4" w:space="0" w:color="auto"/>
            </w:tcBorders>
          </w:tcPr>
          <w:p w14:paraId="50B6C88A"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ARRENDAMIENTOS POR COBRAR VIGENTES (4)</w:t>
            </w:r>
          </w:p>
        </w:tc>
      </w:tr>
      <w:tr w:rsidR="0064031A" w:rsidRPr="004E149B" w14:paraId="536AF6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D77DA9"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r w:rsidRPr="004E149B">
              <w:rPr>
                <w:rFonts w:ascii="Museo Sans 300" w:eastAsia="Times New Roman" w:hAnsi="Museo Sans 300" w:cs="Arial Narrow"/>
                <w:sz w:val="16"/>
                <w:szCs w:val="16"/>
                <w:u w:val="single"/>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7DFCBF97"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112007010</w:t>
            </w:r>
          </w:p>
        </w:tc>
        <w:tc>
          <w:tcPr>
            <w:tcW w:w="0" w:type="auto"/>
            <w:tcBorders>
              <w:top w:val="single" w:sz="6" w:space="0" w:color="auto"/>
              <w:left w:val="single" w:sz="6" w:space="0" w:color="auto"/>
              <w:bottom w:val="single" w:sz="6" w:space="0" w:color="auto"/>
              <w:right w:val="single" w:sz="6" w:space="0" w:color="auto"/>
            </w:tcBorders>
            <w:vAlign w:val="center"/>
          </w:tcPr>
          <w:p w14:paraId="644F0627" w14:textId="77777777" w:rsidR="0064031A" w:rsidRPr="004E149B" w:rsidRDefault="0064031A" w:rsidP="00F17164">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46AC0193"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54476"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E03776"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C867A"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447FE3A4"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112007010</w:t>
            </w:r>
          </w:p>
        </w:tc>
        <w:tc>
          <w:tcPr>
            <w:tcW w:w="0" w:type="auto"/>
            <w:tcBorders>
              <w:top w:val="single" w:sz="6" w:space="0" w:color="auto"/>
              <w:left w:val="single" w:sz="6" w:space="0" w:color="auto"/>
              <w:bottom w:val="single" w:sz="6" w:space="0" w:color="auto"/>
              <w:right w:val="single" w:sz="6" w:space="0" w:color="auto"/>
            </w:tcBorders>
          </w:tcPr>
          <w:p w14:paraId="794CE503"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AAD83"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DF3329"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4" w:space="0" w:color="auto"/>
            </w:tcBorders>
          </w:tcPr>
          <w:p w14:paraId="29BA8B0E" w14:textId="77777777" w:rsidR="0064031A" w:rsidRPr="004E149B" w:rsidRDefault="0064031A" w:rsidP="0064031A">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right w:val="single" w:sz="4" w:space="0" w:color="auto"/>
            </w:tcBorders>
          </w:tcPr>
          <w:p w14:paraId="747565C9"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4" w:space="0" w:color="auto"/>
              <w:left w:val="single" w:sz="4" w:space="0" w:color="auto"/>
              <w:bottom w:val="single" w:sz="4" w:space="0" w:color="auto"/>
              <w:right w:val="single" w:sz="4" w:space="0" w:color="auto"/>
            </w:tcBorders>
          </w:tcPr>
          <w:p w14:paraId="56CEB7B8" w14:textId="77777777" w:rsidR="0064031A" w:rsidRPr="004E149B" w:rsidRDefault="0064031A" w:rsidP="0064031A">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ARRENDAMIENTOS POR COBRAR VENCIDOS (4)</w:t>
            </w:r>
          </w:p>
        </w:tc>
      </w:tr>
      <w:tr w:rsidR="0022507A" w:rsidRPr="004E149B" w14:paraId="4400F34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85DC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462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022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DB1F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F3B4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A2F7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348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2CA90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5E1C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CF7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6CE4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7769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1BF1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4" w:space="0" w:color="auto"/>
              <w:left w:val="single" w:sz="6" w:space="0" w:color="auto"/>
              <w:bottom w:val="single" w:sz="6" w:space="0" w:color="auto"/>
              <w:right w:val="single" w:sz="6" w:space="0" w:color="auto"/>
            </w:tcBorders>
          </w:tcPr>
          <w:p w14:paraId="77FD1AF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llevará control sobre cada contrato de arrendamiento celebrado y sus respectivos pagos de cuotas. (3)</w:t>
            </w:r>
          </w:p>
        </w:tc>
      </w:tr>
      <w:tr w:rsidR="0022507A" w:rsidRPr="004E149B" w14:paraId="2B19C1B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822B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3BD9B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1120080</w:t>
            </w:r>
          </w:p>
        </w:tc>
        <w:tc>
          <w:tcPr>
            <w:tcW w:w="0" w:type="auto"/>
            <w:tcBorders>
              <w:top w:val="single" w:sz="6" w:space="0" w:color="auto"/>
              <w:left w:val="single" w:sz="6" w:space="0" w:color="auto"/>
              <w:bottom w:val="single" w:sz="6" w:space="0" w:color="auto"/>
              <w:right w:val="single" w:sz="6" w:space="0" w:color="auto"/>
            </w:tcBorders>
          </w:tcPr>
          <w:p w14:paraId="7C0764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2ACF7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AEB9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5DF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1E31E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C8D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1120080</w:t>
            </w:r>
          </w:p>
        </w:tc>
        <w:tc>
          <w:tcPr>
            <w:tcW w:w="0" w:type="auto"/>
            <w:tcBorders>
              <w:top w:val="single" w:sz="6" w:space="0" w:color="auto"/>
              <w:left w:val="single" w:sz="6" w:space="0" w:color="auto"/>
              <w:bottom w:val="single" w:sz="6" w:space="0" w:color="auto"/>
              <w:right w:val="single" w:sz="6" w:space="0" w:color="auto"/>
            </w:tcBorders>
          </w:tcPr>
          <w:p w14:paraId="407114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F5B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592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2659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D32C3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F8F64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INDEMNIZACIONES RECLAMADAS POR SINIESTROS (3)</w:t>
            </w:r>
          </w:p>
        </w:tc>
      </w:tr>
      <w:tr w:rsidR="0022507A" w:rsidRPr="004E149B" w14:paraId="72FE8B9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2975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732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ED35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F4E1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357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A32A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AB4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EAE2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ED78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2EDC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BCF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FD0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BC8A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4141F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llevará un control sobre cada siniestro que ocurra y su respectivo pago de indemnización reclamada. (3)</w:t>
            </w:r>
          </w:p>
        </w:tc>
      </w:tr>
      <w:tr w:rsidR="0022507A" w:rsidRPr="004E149B" w14:paraId="44192A7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3E47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2542C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1121</w:t>
            </w:r>
          </w:p>
        </w:tc>
        <w:tc>
          <w:tcPr>
            <w:tcW w:w="0" w:type="auto"/>
            <w:tcBorders>
              <w:top w:val="single" w:sz="6" w:space="0" w:color="auto"/>
              <w:left w:val="single" w:sz="6" w:space="0" w:color="auto"/>
              <w:bottom w:val="single" w:sz="6" w:space="0" w:color="auto"/>
              <w:right w:val="single" w:sz="6" w:space="0" w:color="auto"/>
            </w:tcBorders>
          </w:tcPr>
          <w:p w14:paraId="6241E5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511094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9CB5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BF402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B176E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1121</w:t>
            </w:r>
          </w:p>
        </w:tc>
        <w:tc>
          <w:tcPr>
            <w:tcW w:w="0" w:type="auto"/>
            <w:tcBorders>
              <w:top w:val="single" w:sz="6" w:space="0" w:color="auto"/>
              <w:left w:val="nil"/>
              <w:bottom w:val="single" w:sz="6" w:space="0" w:color="auto"/>
              <w:right w:val="single" w:sz="6" w:space="0" w:color="auto"/>
            </w:tcBorders>
          </w:tcPr>
          <w:p w14:paraId="4CF631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BC403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EFD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E529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A25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70C0B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(ESTIMACIÓN PARA CUENTAS INCOBRABLES) (3)</w:t>
            </w:r>
          </w:p>
        </w:tc>
      </w:tr>
      <w:tr w:rsidR="0022507A" w:rsidRPr="009A6074" w14:paraId="7A8405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47DD2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FD40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8D8C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84D59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629A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D26A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164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81E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2A0A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D331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1C57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65E8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937D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3B31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6E1AB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22507A" w:rsidRPr="004E149B" w14:paraId="17EA903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D22B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AE635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1121000</w:t>
            </w:r>
          </w:p>
        </w:tc>
        <w:tc>
          <w:tcPr>
            <w:tcW w:w="0" w:type="auto"/>
            <w:tcBorders>
              <w:top w:val="single" w:sz="6" w:space="0" w:color="auto"/>
              <w:left w:val="single" w:sz="6" w:space="0" w:color="auto"/>
              <w:bottom w:val="single" w:sz="6" w:space="0" w:color="auto"/>
              <w:right w:val="single" w:sz="6" w:space="0" w:color="auto"/>
            </w:tcBorders>
          </w:tcPr>
          <w:p w14:paraId="4CACCDC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C5E2BA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BC49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6366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66420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00D2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1121000</w:t>
            </w:r>
          </w:p>
        </w:tc>
        <w:tc>
          <w:tcPr>
            <w:tcW w:w="0" w:type="auto"/>
            <w:tcBorders>
              <w:top w:val="single" w:sz="6" w:space="0" w:color="auto"/>
              <w:left w:val="single" w:sz="6" w:space="0" w:color="auto"/>
              <w:bottom w:val="single" w:sz="6" w:space="0" w:color="auto"/>
              <w:right w:val="single" w:sz="6" w:space="0" w:color="auto"/>
            </w:tcBorders>
          </w:tcPr>
          <w:p w14:paraId="1D9FFF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07C6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4C5D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A2A4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7BDF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D05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A3254C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(ESTIMACIÓN PARA CUENTAS INCOBRABLES) (3)</w:t>
            </w:r>
          </w:p>
        </w:tc>
      </w:tr>
      <w:tr w:rsidR="0022507A" w:rsidRPr="004E149B" w14:paraId="649F9A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AC2E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6DBE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412B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30FB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AC2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9691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6A24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FF25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486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F25B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B3D3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BAB6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069D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DB91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63D0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3769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521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CF4AC9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ED72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5520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E5E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B304D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0F72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9DF1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5665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051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BD43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DE2C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6EF8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DEB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F52AC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CFB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433A9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derechos generados en el proceso de Titularización con alguno de los participantes.</w:t>
            </w:r>
          </w:p>
        </w:tc>
      </w:tr>
      <w:tr w:rsidR="0022507A" w:rsidRPr="009A6074" w14:paraId="247B657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18F42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AA0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374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7488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983C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1F5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380E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7DEE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331F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3D25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DA3F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579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062E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3BB8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82026C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castigo de las cuentas calificadas como incobrables.</w:t>
            </w:r>
          </w:p>
        </w:tc>
      </w:tr>
      <w:tr w:rsidR="0022507A" w:rsidRPr="009A6074" w14:paraId="0FEFDA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F029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7732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D1598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6540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5F2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146B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02E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EABB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202B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2DCB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DB8F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248F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8F16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BE6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FB14D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reversión de las provisiones excesivas o indebidas.</w:t>
            </w:r>
          </w:p>
        </w:tc>
      </w:tr>
      <w:tr w:rsidR="0022507A" w:rsidRPr="009A6074" w14:paraId="39B2B4C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B10F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A8C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CC21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25D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429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86C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F554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B749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88CA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D797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E82C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F59E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C362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9722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1F55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4D5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563E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8C2350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CE0C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BE00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25A3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8EC72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E318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CCB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AAB3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C238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ECB7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5875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0CC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D12C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A13B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F57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B87EE0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cobranza de los derechos.</w:t>
            </w:r>
          </w:p>
        </w:tc>
      </w:tr>
      <w:tr w:rsidR="0022507A" w:rsidRPr="004E149B" w14:paraId="46FF1A1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78AB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47E2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D59A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8CAF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489C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A61D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B917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D849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98C6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0853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470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D27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4273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05A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D9C79F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constitución de las estimaciones de las cuentas calificadas de dudosa cobrabilidad. (3)</w:t>
            </w:r>
          </w:p>
        </w:tc>
      </w:tr>
      <w:tr w:rsidR="0022507A" w:rsidRPr="009A6074" w14:paraId="4539B6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98FB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64C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19153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0B7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99AA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2F3C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2678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F15F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C72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C1B9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569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793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ACA0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A716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C084B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castigo de las cuentas calificadas como incobrables.</w:t>
            </w:r>
          </w:p>
        </w:tc>
      </w:tr>
      <w:tr w:rsidR="0022507A" w:rsidRPr="004E149B" w14:paraId="3634D75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117D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F956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679B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B8CE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D278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7597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4B8C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56E5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BB9A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1A92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7AAE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9861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3F098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D58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0DE96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 constitución de estimaciones por las cuotas de arrendamiento que han caído en mora. (3) </w:t>
            </w:r>
          </w:p>
        </w:tc>
      </w:tr>
      <w:tr w:rsidR="0022507A" w:rsidRPr="004E149B" w14:paraId="6721D9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3673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01C2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96D54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8091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D84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741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EA33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75B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ACB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A646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E5FC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2" w:space="0" w:color="000000"/>
            </w:tcBorders>
          </w:tcPr>
          <w:p w14:paraId="6B0C2D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2" w:space="0" w:color="000000"/>
              <w:bottom w:val="single" w:sz="6" w:space="0" w:color="auto"/>
              <w:right w:val="single" w:sz="2" w:space="0" w:color="000000"/>
            </w:tcBorders>
          </w:tcPr>
          <w:p w14:paraId="4D2FC0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2" w:space="0" w:color="000000"/>
              <w:bottom w:val="single" w:sz="6" w:space="0" w:color="auto"/>
              <w:right w:val="single" w:sz="2" w:space="0" w:color="000000"/>
            </w:tcBorders>
          </w:tcPr>
          <w:p w14:paraId="3BE931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2" w:space="0" w:color="000000"/>
              <w:bottom w:val="single" w:sz="6" w:space="0" w:color="auto"/>
              <w:right w:val="single" w:sz="6" w:space="0" w:color="auto"/>
            </w:tcBorders>
          </w:tcPr>
          <w:p w14:paraId="7C11AB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E60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A4C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8F99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8A87C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2CEF5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w:t>
            </w:r>
          </w:p>
        </w:tc>
        <w:tc>
          <w:tcPr>
            <w:tcW w:w="0" w:type="auto"/>
            <w:tcBorders>
              <w:top w:val="single" w:sz="6" w:space="0" w:color="auto"/>
              <w:left w:val="single" w:sz="6" w:space="0" w:color="auto"/>
              <w:bottom w:val="single" w:sz="6" w:space="0" w:color="auto"/>
              <w:right w:val="single" w:sz="6" w:space="0" w:color="auto"/>
            </w:tcBorders>
          </w:tcPr>
          <w:p w14:paraId="28B222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4F152E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064C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1A22F4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w:t>
            </w:r>
          </w:p>
        </w:tc>
        <w:tc>
          <w:tcPr>
            <w:tcW w:w="0" w:type="auto"/>
            <w:tcBorders>
              <w:top w:val="single" w:sz="6" w:space="0" w:color="auto"/>
              <w:left w:val="nil"/>
              <w:bottom w:val="single" w:sz="6" w:space="0" w:color="auto"/>
              <w:right w:val="nil"/>
            </w:tcBorders>
          </w:tcPr>
          <w:p w14:paraId="15FD7D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8B550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D925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D5E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6A9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F31A7B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INVERSIONES</w:t>
            </w:r>
          </w:p>
        </w:tc>
        <w:tc>
          <w:tcPr>
            <w:tcW w:w="0" w:type="auto"/>
            <w:tcBorders>
              <w:top w:val="single" w:sz="6" w:space="0" w:color="auto"/>
              <w:left w:val="single" w:sz="6" w:space="0" w:color="auto"/>
              <w:bottom w:val="single" w:sz="6" w:space="0" w:color="auto"/>
              <w:right w:val="single" w:sz="6" w:space="0" w:color="auto"/>
            </w:tcBorders>
          </w:tcPr>
          <w:p w14:paraId="1EFBAF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4DBFE9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0A38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1490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FB596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BA1A3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8B1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F8E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BA62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5229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58A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9528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2D03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FEAE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D8935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C613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0EA3AB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Registra las inversiones efectuadas por los fondos de titularización de las disponibilidades, tales como cuentas de ahorro, depósitos a plazo, compra de títulos valores, reportos de compra. Las Inversiones se realizarán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la Política de Inversión contenida en el Contrato de Titularización, y bajo los lineamientos que establece la Ley de Titularización de Activos. </w:t>
            </w:r>
          </w:p>
        </w:tc>
      </w:tr>
      <w:tr w:rsidR="0022507A" w:rsidRPr="009A6074" w14:paraId="18D422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C294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C74A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A17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A1A1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B732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19B6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75E1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521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434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91C0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A1F4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3532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EE5A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017C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821EED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Estas inversiones se registrarán agregando al costo los cargos relacionados con su adquisición. La fluctuación de valor que se produjera como consecuencia de la correspondiente valoración diaria, deberá constituirse una provisión contra los resultados no realizados, en el Patrimonio neto del Fondo.</w:t>
            </w:r>
          </w:p>
        </w:tc>
      </w:tr>
      <w:tr w:rsidR="0022507A" w:rsidRPr="009A6074" w14:paraId="49D8539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364F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610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620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D4E0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522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D91D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0CE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611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DBF1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CFFD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3D1A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3EC0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6BD6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0CA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54241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 rendimiento que generen las inversiones en títulos valores, tan pronto se devenguen, deberán registrarse en la cuenta Rendimientos por cobrar.</w:t>
            </w:r>
          </w:p>
        </w:tc>
      </w:tr>
      <w:tr w:rsidR="0022507A" w:rsidRPr="009A6074" w14:paraId="5CA4B02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B0CDF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E5B6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A525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AD20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B1D2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F5C5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93C1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A15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A691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3A64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3A15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66AA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AC1A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782B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9BD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0E2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A428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B36539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061E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6C77B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w:t>
            </w:r>
          </w:p>
        </w:tc>
        <w:tc>
          <w:tcPr>
            <w:tcW w:w="0" w:type="auto"/>
            <w:tcBorders>
              <w:top w:val="single" w:sz="6" w:space="0" w:color="auto"/>
              <w:left w:val="single" w:sz="6" w:space="0" w:color="auto"/>
              <w:bottom w:val="single" w:sz="6" w:space="0" w:color="auto"/>
              <w:right w:val="single" w:sz="6" w:space="0" w:color="auto"/>
            </w:tcBorders>
          </w:tcPr>
          <w:p w14:paraId="6DDE788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AC381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9473D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FF16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10014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w:t>
            </w:r>
          </w:p>
        </w:tc>
        <w:tc>
          <w:tcPr>
            <w:tcW w:w="0" w:type="auto"/>
            <w:tcBorders>
              <w:top w:val="single" w:sz="6" w:space="0" w:color="auto"/>
              <w:left w:val="nil"/>
              <w:bottom w:val="single" w:sz="6" w:space="0" w:color="auto"/>
              <w:right w:val="single" w:sz="6" w:space="0" w:color="auto"/>
            </w:tcBorders>
          </w:tcPr>
          <w:p w14:paraId="6B3093E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A604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FE83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163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200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49A7595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INVERSIONES FINANCIERAS</w:t>
            </w:r>
          </w:p>
        </w:tc>
        <w:tc>
          <w:tcPr>
            <w:tcW w:w="0" w:type="auto"/>
            <w:tcBorders>
              <w:top w:val="single" w:sz="6" w:space="0" w:color="auto"/>
              <w:left w:val="single" w:sz="6" w:space="0" w:color="auto"/>
              <w:bottom w:val="single" w:sz="6" w:space="0" w:color="auto"/>
              <w:right w:val="single" w:sz="6" w:space="0" w:color="auto"/>
            </w:tcBorders>
          </w:tcPr>
          <w:p w14:paraId="341C42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510EFF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31AD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E986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D057D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AC585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9110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25F8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BCCB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E379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B7F6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752A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DC3E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63CE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0111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94B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F97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ED8B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8A7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96415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D1C5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BA497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1130000</w:t>
            </w:r>
          </w:p>
        </w:tc>
        <w:tc>
          <w:tcPr>
            <w:tcW w:w="0" w:type="auto"/>
            <w:tcBorders>
              <w:top w:val="single" w:sz="6" w:space="0" w:color="auto"/>
              <w:left w:val="single" w:sz="6" w:space="0" w:color="auto"/>
              <w:bottom w:val="single" w:sz="6" w:space="0" w:color="auto"/>
              <w:right w:val="single" w:sz="6" w:space="0" w:color="auto"/>
            </w:tcBorders>
          </w:tcPr>
          <w:p w14:paraId="3459E1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739D3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7723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59C581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9ECC2E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FDD4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1130000</w:t>
            </w:r>
          </w:p>
        </w:tc>
        <w:tc>
          <w:tcPr>
            <w:tcW w:w="0" w:type="auto"/>
            <w:tcBorders>
              <w:top w:val="single" w:sz="6" w:space="0" w:color="auto"/>
              <w:left w:val="single" w:sz="6" w:space="0" w:color="auto"/>
              <w:bottom w:val="single" w:sz="6" w:space="0" w:color="auto"/>
              <w:right w:val="single" w:sz="6" w:space="0" w:color="auto"/>
            </w:tcBorders>
          </w:tcPr>
          <w:p w14:paraId="56D523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B91A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3EF5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6550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DDD5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96408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 DE AHORROS</w:t>
            </w:r>
          </w:p>
        </w:tc>
        <w:tc>
          <w:tcPr>
            <w:tcW w:w="0" w:type="auto"/>
            <w:tcBorders>
              <w:top w:val="single" w:sz="6" w:space="0" w:color="auto"/>
              <w:left w:val="single" w:sz="6" w:space="0" w:color="auto"/>
              <w:bottom w:val="single" w:sz="6" w:space="0" w:color="auto"/>
              <w:right w:val="single" w:sz="6" w:space="0" w:color="auto"/>
            </w:tcBorders>
          </w:tcPr>
          <w:p w14:paraId="5D9DCA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3C48B0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A311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DF003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1130010</w:t>
            </w:r>
          </w:p>
        </w:tc>
        <w:tc>
          <w:tcPr>
            <w:tcW w:w="0" w:type="auto"/>
            <w:tcBorders>
              <w:top w:val="single" w:sz="6" w:space="0" w:color="auto"/>
              <w:left w:val="single" w:sz="6" w:space="0" w:color="auto"/>
              <w:bottom w:val="single" w:sz="6" w:space="0" w:color="auto"/>
              <w:right w:val="single" w:sz="6" w:space="0" w:color="auto"/>
            </w:tcBorders>
          </w:tcPr>
          <w:p w14:paraId="4BB8A2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544F8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BD4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4C8F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1DA6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D92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1130010</w:t>
            </w:r>
          </w:p>
        </w:tc>
        <w:tc>
          <w:tcPr>
            <w:tcW w:w="0" w:type="auto"/>
            <w:tcBorders>
              <w:top w:val="single" w:sz="6" w:space="0" w:color="auto"/>
              <w:left w:val="single" w:sz="6" w:space="0" w:color="auto"/>
              <w:bottom w:val="single" w:sz="6" w:space="0" w:color="auto"/>
              <w:right w:val="single" w:sz="6" w:space="0" w:color="auto"/>
            </w:tcBorders>
          </w:tcPr>
          <w:p w14:paraId="2D44A9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291D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6729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C0B8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6758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5B9A2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A PLAZO</w:t>
            </w:r>
          </w:p>
        </w:tc>
        <w:tc>
          <w:tcPr>
            <w:tcW w:w="0" w:type="auto"/>
            <w:tcBorders>
              <w:top w:val="single" w:sz="6" w:space="0" w:color="auto"/>
              <w:left w:val="single" w:sz="6" w:space="0" w:color="auto"/>
              <w:bottom w:val="single" w:sz="6" w:space="0" w:color="auto"/>
              <w:right w:val="single" w:sz="6" w:space="0" w:color="auto"/>
            </w:tcBorders>
          </w:tcPr>
          <w:p w14:paraId="5D9337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6F427D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1581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2281A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1130020</w:t>
            </w:r>
          </w:p>
        </w:tc>
        <w:tc>
          <w:tcPr>
            <w:tcW w:w="0" w:type="auto"/>
            <w:tcBorders>
              <w:top w:val="single" w:sz="6" w:space="0" w:color="auto"/>
              <w:left w:val="single" w:sz="6" w:space="0" w:color="auto"/>
              <w:bottom w:val="single" w:sz="6" w:space="0" w:color="auto"/>
              <w:right w:val="single" w:sz="6" w:space="0" w:color="auto"/>
            </w:tcBorders>
          </w:tcPr>
          <w:p w14:paraId="27981E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1DCEF1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CE34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CC93A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4A7A0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338A6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1130020</w:t>
            </w:r>
          </w:p>
        </w:tc>
        <w:tc>
          <w:tcPr>
            <w:tcW w:w="0" w:type="auto"/>
            <w:tcBorders>
              <w:top w:val="single" w:sz="6" w:space="0" w:color="auto"/>
              <w:left w:val="single" w:sz="6" w:space="0" w:color="auto"/>
              <w:bottom w:val="single" w:sz="6" w:space="0" w:color="auto"/>
              <w:right w:val="single" w:sz="6" w:space="0" w:color="auto"/>
            </w:tcBorders>
          </w:tcPr>
          <w:p w14:paraId="3F6A9A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1B2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1750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8381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05E1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0B0ED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RENTA FIJA</w:t>
            </w:r>
          </w:p>
        </w:tc>
        <w:tc>
          <w:tcPr>
            <w:tcW w:w="0" w:type="auto"/>
            <w:tcBorders>
              <w:top w:val="single" w:sz="6" w:space="0" w:color="auto"/>
              <w:left w:val="single" w:sz="6" w:space="0" w:color="auto"/>
              <w:bottom w:val="single" w:sz="6" w:space="0" w:color="auto"/>
              <w:right w:val="single" w:sz="6" w:space="0" w:color="auto"/>
            </w:tcBorders>
          </w:tcPr>
          <w:p w14:paraId="1E9A77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FA6AC0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A9DD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32941D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1130030</w:t>
            </w:r>
          </w:p>
        </w:tc>
        <w:tc>
          <w:tcPr>
            <w:tcW w:w="0" w:type="auto"/>
            <w:tcBorders>
              <w:top w:val="single" w:sz="6" w:space="0" w:color="auto"/>
              <w:left w:val="single" w:sz="6" w:space="0" w:color="auto"/>
              <w:bottom w:val="single" w:sz="6" w:space="0" w:color="auto"/>
              <w:right w:val="single" w:sz="6" w:space="0" w:color="auto"/>
            </w:tcBorders>
          </w:tcPr>
          <w:p w14:paraId="772F363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93F95A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5DE29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CAA5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43845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DCEF4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1130030</w:t>
            </w:r>
          </w:p>
        </w:tc>
        <w:tc>
          <w:tcPr>
            <w:tcW w:w="0" w:type="auto"/>
            <w:tcBorders>
              <w:top w:val="single" w:sz="6" w:space="0" w:color="auto"/>
              <w:left w:val="single" w:sz="6" w:space="0" w:color="auto"/>
              <w:bottom w:val="single" w:sz="6" w:space="0" w:color="auto"/>
              <w:right w:val="single" w:sz="6" w:space="0" w:color="auto"/>
            </w:tcBorders>
          </w:tcPr>
          <w:p w14:paraId="377FF0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2D57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76EE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9A67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7F32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5CB65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RENTA VARIABLE</w:t>
            </w:r>
          </w:p>
        </w:tc>
        <w:tc>
          <w:tcPr>
            <w:tcW w:w="0" w:type="auto"/>
            <w:tcBorders>
              <w:top w:val="single" w:sz="6" w:space="0" w:color="auto"/>
              <w:left w:val="single" w:sz="6" w:space="0" w:color="auto"/>
              <w:bottom w:val="single" w:sz="6" w:space="0" w:color="auto"/>
              <w:right w:val="single" w:sz="6" w:space="0" w:color="auto"/>
            </w:tcBorders>
          </w:tcPr>
          <w:p w14:paraId="06FF6A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CD030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21C9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33483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1130040</w:t>
            </w:r>
          </w:p>
        </w:tc>
        <w:tc>
          <w:tcPr>
            <w:tcW w:w="0" w:type="auto"/>
            <w:tcBorders>
              <w:top w:val="single" w:sz="6" w:space="0" w:color="auto"/>
              <w:left w:val="single" w:sz="6" w:space="0" w:color="auto"/>
              <w:bottom w:val="single" w:sz="6" w:space="0" w:color="auto"/>
              <w:right w:val="single" w:sz="6" w:space="0" w:color="auto"/>
            </w:tcBorders>
          </w:tcPr>
          <w:p w14:paraId="60A517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877A94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1A54F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F50FE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6EC8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057B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1130040</w:t>
            </w:r>
          </w:p>
        </w:tc>
        <w:tc>
          <w:tcPr>
            <w:tcW w:w="0" w:type="auto"/>
            <w:tcBorders>
              <w:top w:val="single" w:sz="6" w:space="0" w:color="auto"/>
              <w:left w:val="single" w:sz="6" w:space="0" w:color="auto"/>
              <w:bottom w:val="single" w:sz="6" w:space="0" w:color="auto"/>
              <w:right w:val="single" w:sz="6" w:space="0" w:color="auto"/>
            </w:tcBorders>
          </w:tcPr>
          <w:p w14:paraId="33616F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EFBF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895B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77E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067E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2D56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TITULARIZADOS</w:t>
            </w:r>
          </w:p>
        </w:tc>
        <w:tc>
          <w:tcPr>
            <w:tcW w:w="0" w:type="auto"/>
            <w:tcBorders>
              <w:top w:val="single" w:sz="6" w:space="0" w:color="auto"/>
              <w:left w:val="single" w:sz="6" w:space="0" w:color="auto"/>
              <w:bottom w:val="single" w:sz="6" w:space="0" w:color="auto"/>
              <w:right w:val="single" w:sz="6" w:space="0" w:color="auto"/>
            </w:tcBorders>
          </w:tcPr>
          <w:p w14:paraId="325834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757160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DAED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EC95E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1130050</w:t>
            </w:r>
          </w:p>
        </w:tc>
        <w:tc>
          <w:tcPr>
            <w:tcW w:w="0" w:type="auto"/>
            <w:tcBorders>
              <w:top w:val="single" w:sz="6" w:space="0" w:color="auto"/>
              <w:left w:val="single" w:sz="6" w:space="0" w:color="auto"/>
              <w:bottom w:val="single" w:sz="6" w:space="0" w:color="auto"/>
              <w:right w:val="single" w:sz="6" w:space="0" w:color="auto"/>
            </w:tcBorders>
          </w:tcPr>
          <w:p w14:paraId="4E455E5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6421BD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3292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2ADCF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6CC15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42AC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1130050</w:t>
            </w:r>
          </w:p>
        </w:tc>
        <w:tc>
          <w:tcPr>
            <w:tcW w:w="0" w:type="auto"/>
            <w:tcBorders>
              <w:top w:val="single" w:sz="6" w:space="0" w:color="auto"/>
              <w:left w:val="single" w:sz="6" w:space="0" w:color="auto"/>
              <w:bottom w:val="single" w:sz="6" w:space="0" w:color="auto"/>
              <w:right w:val="single" w:sz="6" w:space="0" w:color="auto"/>
            </w:tcBorders>
          </w:tcPr>
          <w:p w14:paraId="7ECE7E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E84A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6BBE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6DF4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4F00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6C6E54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DE ARRENDAMIENTO FINANCIERO</w:t>
            </w:r>
          </w:p>
        </w:tc>
      </w:tr>
      <w:tr w:rsidR="0022507A" w:rsidRPr="009A6074" w14:paraId="46EA126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F51C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04215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1130060</w:t>
            </w:r>
          </w:p>
        </w:tc>
        <w:tc>
          <w:tcPr>
            <w:tcW w:w="0" w:type="auto"/>
            <w:tcBorders>
              <w:top w:val="single" w:sz="6" w:space="0" w:color="auto"/>
              <w:left w:val="single" w:sz="6" w:space="0" w:color="auto"/>
              <w:bottom w:val="single" w:sz="6" w:space="0" w:color="auto"/>
              <w:right w:val="single" w:sz="6" w:space="0" w:color="auto"/>
            </w:tcBorders>
          </w:tcPr>
          <w:p w14:paraId="22338C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EA5082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3743D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338B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70A89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0009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1130060</w:t>
            </w:r>
          </w:p>
        </w:tc>
        <w:tc>
          <w:tcPr>
            <w:tcW w:w="0" w:type="auto"/>
            <w:tcBorders>
              <w:top w:val="single" w:sz="6" w:space="0" w:color="auto"/>
              <w:left w:val="single" w:sz="6" w:space="0" w:color="auto"/>
              <w:bottom w:val="single" w:sz="6" w:space="0" w:color="auto"/>
              <w:right w:val="single" w:sz="6" w:space="0" w:color="auto"/>
            </w:tcBorders>
          </w:tcPr>
          <w:p w14:paraId="347209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07D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1B10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E92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44E7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A7C202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INVERSIONES EN FONDOS DE INVERSIÓN</w:t>
            </w:r>
          </w:p>
        </w:tc>
      </w:tr>
      <w:tr w:rsidR="0022507A" w:rsidRPr="004E149B" w14:paraId="4B2B1F4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D076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4533D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1130070</w:t>
            </w:r>
          </w:p>
        </w:tc>
        <w:tc>
          <w:tcPr>
            <w:tcW w:w="0" w:type="auto"/>
            <w:tcBorders>
              <w:top w:val="single" w:sz="6" w:space="0" w:color="auto"/>
              <w:left w:val="single" w:sz="6" w:space="0" w:color="auto"/>
              <w:bottom w:val="single" w:sz="6" w:space="0" w:color="auto"/>
              <w:right w:val="single" w:sz="6" w:space="0" w:color="auto"/>
            </w:tcBorders>
          </w:tcPr>
          <w:p w14:paraId="086269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275D00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BB75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8F674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7B09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35ED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1130070</w:t>
            </w:r>
          </w:p>
        </w:tc>
        <w:tc>
          <w:tcPr>
            <w:tcW w:w="0" w:type="auto"/>
            <w:tcBorders>
              <w:top w:val="single" w:sz="6" w:space="0" w:color="auto"/>
              <w:left w:val="single" w:sz="6" w:space="0" w:color="auto"/>
              <w:bottom w:val="single" w:sz="6" w:space="0" w:color="auto"/>
              <w:right w:val="single" w:sz="6" w:space="0" w:color="auto"/>
            </w:tcBorders>
          </w:tcPr>
          <w:p w14:paraId="7CE14F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C30F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3015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B7D5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7661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76AC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REPORTOS</w:t>
            </w:r>
          </w:p>
        </w:tc>
        <w:tc>
          <w:tcPr>
            <w:tcW w:w="0" w:type="auto"/>
            <w:tcBorders>
              <w:top w:val="single" w:sz="6" w:space="0" w:color="auto"/>
              <w:left w:val="single" w:sz="6" w:space="0" w:color="auto"/>
              <w:bottom w:val="single" w:sz="6" w:space="0" w:color="auto"/>
              <w:right w:val="single" w:sz="6" w:space="0" w:color="auto"/>
            </w:tcBorders>
          </w:tcPr>
          <w:p w14:paraId="5DBA32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F583BE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5CE7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261B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03A3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B50C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AB5E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586C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757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CC50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2CF2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71CA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3B9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918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0C8D8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423754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llevará control sobre cada título reportado.</w:t>
            </w:r>
          </w:p>
        </w:tc>
      </w:tr>
      <w:tr w:rsidR="0022507A" w:rsidRPr="004E149B" w14:paraId="30F07EFC" w14:textId="77777777" w:rsidTr="00F17164">
        <w:trPr>
          <w:gridAfter w:val="3"/>
          <w:trHeight w:val="173"/>
        </w:trPr>
        <w:tc>
          <w:tcPr>
            <w:tcW w:w="595" w:type="dxa"/>
            <w:tcBorders>
              <w:top w:val="single" w:sz="6" w:space="0" w:color="auto"/>
              <w:left w:val="single" w:sz="6" w:space="0" w:color="auto"/>
              <w:bottom w:val="single" w:sz="6" w:space="0" w:color="auto"/>
              <w:right w:val="single" w:sz="6" w:space="0" w:color="auto"/>
            </w:tcBorders>
          </w:tcPr>
          <w:p w14:paraId="16FDFA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89169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1130080</w:t>
            </w:r>
          </w:p>
        </w:tc>
        <w:tc>
          <w:tcPr>
            <w:tcW w:w="0" w:type="auto"/>
            <w:tcBorders>
              <w:top w:val="single" w:sz="6" w:space="0" w:color="auto"/>
              <w:left w:val="single" w:sz="6" w:space="0" w:color="auto"/>
              <w:bottom w:val="single" w:sz="6" w:space="0" w:color="auto"/>
              <w:right w:val="single" w:sz="6" w:space="0" w:color="auto"/>
            </w:tcBorders>
          </w:tcPr>
          <w:p w14:paraId="6D7B3F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C375F4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4F3AE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9473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72F750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2A88C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1130080</w:t>
            </w:r>
          </w:p>
        </w:tc>
        <w:tc>
          <w:tcPr>
            <w:tcW w:w="0" w:type="auto"/>
            <w:tcBorders>
              <w:top w:val="single" w:sz="6" w:space="0" w:color="auto"/>
              <w:left w:val="single" w:sz="6" w:space="0" w:color="auto"/>
              <w:bottom w:val="single" w:sz="6" w:space="0" w:color="auto"/>
              <w:right w:val="single" w:sz="6" w:space="0" w:color="auto"/>
            </w:tcBorders>
          </w:tcPr>
          <w:p w14:paraId="372665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2042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9400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E196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4D7B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B97FD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INVERSIONES FINANCIERAS</w:t>
            </w:r>
          </w:p>
        </w:tc>
      </w:tr>
      <w:tr w:rsidR="0022507A" w:rsidRPr="004E149B" w14:paraId="2CD93853" w14:textId="77777777" w:rsidTr="00F17164">
        <w:trPr>
          <w:gridAfter w:val="3"/>
          <w:trHeight w:val="173"/>
        </w:trPr>
        <w:tc>
          <w:tcPr>
            <w:tcW w:w="595" w:type="dxa"/>
            <w:tcBorders>
              <w:top w:val="single" w:sz="6" w:space="0" w:color="auto"/>
              <w:left w:val="single" w:sz="6" w:space="0" w:color="auto"/>
              <w:bottom w:val="single" w:sz="6" w:space="0" w:color="auto"/>
              <w:right w:val="single" w:sz="6" w:space="0" w:color="auto"/>
            </w:tcBorders>
          </w:tcPr>
          <w:p w14:paraId="154457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D9B3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17E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0F64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28C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F44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464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8CA5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AA71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E77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0D7D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BBC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DA8E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9BE2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5057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72B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59B7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5E23E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5282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C68F5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1131</w:t>
            </w:r>
          </w:p>
        </w:tc>
        <w:tc>
          <w:tcPr>
            <w:tcW w:w="0" w:type="auto"/>
            <w:tcBorders>
              <w:top w:val="single" w:sz="6" w:space="0" w:color="auto"/>
              <w:left w:val="single" w:sz="6" w:space="0" w:color="auto"/>
              <w:bottom w:val="single" w:sz="6" w:space="0" w:color="auto"/>
              <w:right w:val="single" w:sz="6" w:space="0" w:color="auto"/>
            </w:tcBorders>
          </w:tcPr>
          <w:p w14:paraId="3190F3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0CB909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7741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616F35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982B9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1131</w:t>
            </w:r>
          </w:p>
        </w:tc>
        <w:tc>
          <w:tcPr>
            <w:tcW w:w="0" w:type="auto"/>
            <w:tcBorders>
              <w:top w:val="single" w:sz="6" w:space="0" w:color="auto"/>
              <w:left w:val="nil"/>
              <w:bottom w:val="single" w:sz="6" w:space="0" w:color="auto"/>
              <w:right w:val="single" w:sz="6" w:space="0" w:color="auto"/>
            </w:tcBorders>
          </w:tcPr>
          <w:p w14:paraId="270CD27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F2D7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372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5792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5AF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3740B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(AJUSTES POR VALORIZACIÓN) (3)</w:t>
            </w:r>
          </w:p>
        </w:tc>
      </w:tr>
      <w:tr w:rsidR="0022507A" w:rsidRPr="004E149B" w14:paraId="25DF26B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7236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A99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DD6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F6B98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BFDC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7B22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2AF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3414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FF37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EE63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6C17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FF4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E3DD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C361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8B81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03A7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3719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0FEE6C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DCB2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9C5A7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1131000</w:t>
            </w:r>
          </w:p>
        </w:tc>
        <w:tc>
          <w:tcPr>
            <w:tcW w:w="0" w:type="auto"/>
            <w:tcBorders>
              <w:top w:val="single" w:sz="6" w:space="0" w:color="auto"/>
              <w:left w:val="single" w:sz="6" w:space="0" w:color="auto"/>
              <w:bottom w:val="single" w:sz="6" w:space="0" w:color="auto"/>
              <w:right w:val="single" w:sz="6" w:space="0" w:color="auto"/>
            </w:tcBorders>
          </w:tcPr>
          <w:p w14:paraId="6EBFE79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323F9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61ECA7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4A47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AB2F2A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149C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1131000</w:t>
            </w:r>
          </w:p>
        </w:tc>
        <w:tc>
          <w:tcPr>
            <w:tcW w:w="0" w:type="auto"/>
            <w:tcBorders>
              <w:top w:val="single" w:sz="6" w:space="0" w:color="auto"/>
              <w:left w:val="single" w:sz="6" w:space="0" w:color="auto"/>
              <w:bottom w:val="single" w:sz="6" w:space="0" w:color="auto"/>
              <w:right w:val="single" w:sz="6" w:space="0" w:color="auto"/>
            </w:tcBorders>
          </w:tcPr>
          <w:p w14:paraId="27B4A5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3177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B6E7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CE6D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5738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63096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INVERSIONES FINANCIERAS</w:t>
            </w:r>
          </w:p>
        </w:tc>
      </w:tr>
      <w:tr w:rsidR="0022507A" w:rsidRPr="004E149B" w14:paraId="4B0257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E899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44F8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F15F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7DF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995A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43E1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F19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F19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53F6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394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2F71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1D55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67EE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DE3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4524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8B0A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20A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99E418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DC0C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DF0B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1B3F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6021AB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B0A9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DF5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66C7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F23B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D795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9C04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5990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011B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79CB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8C4E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499C1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 las Inversiones realizadas en depósitos bancarios o títulos valores y operaciones de reporto.</w:t>
            </w:r>
          </w:p>
        </w:tc>
      </w:tr>
      <w:tr w:rsidR="0022507A" w:rsidRPr="009A6074" w14:paraId="682C6C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4389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F4DC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C67C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96F2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8D0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BDE8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263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0F28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7F3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282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6526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622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FF407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D627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5C380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fluctuaciones al alza en el valor razonable con respecto al costo, acreditándose la cuenta de resultados no realizados.</w:t>
            </w:r>
          </w:p>
        </w:tc>
      </w:tr>
      <w:tr w:rsidR="0022507A" w:rsidRPr="009A6074" w14:paraId="10082F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B51FE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9173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3C79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DFC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AAD6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A03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9742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7EE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D9ED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66D8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C47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9BBD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C42F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69B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8CB6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3A08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6ACB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FD00B1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25AC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629D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E46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6900FB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8C2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E669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CAA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05C6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224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AE6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DF7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107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8F14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421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91D30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fluctuaciones a la baja en el valor razonable con respecto al costo, debitándose la cuenta de resultados no realizados en el Patrimonio neto.</w:t>
            </w:r>
          </w:p>
        </w:tc>
      </w:tr>
      <w:tr w:rsidR="0022507A" w:rsidRPr="009A6074" w14:paraId="1404C6B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467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9EEB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B1D5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99D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0CE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8EFA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2790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EF0D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DB7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A58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B5D8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3D78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4CBC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DAFC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B1307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las ventas, amortizaciones anticipadas o baja en la cartera de valores, con débito a las cuentas de Efectivo y equivalentes de efectivo y, en caso </w:t>
            </w:r>
            <w:r w:rsidRPr="004E149B">
              <w:rPr>
                <w:rFonts w:ascii="Museo Sans 300" w:eastAsia="Times New Roman" w:hAnsi="Museo Sans 300" w:cs="Arial Narrow"/>
                <w:sz w:val="16"/>
                <w:szCs w:val="16"/>
                <w:lang w:val="es-SV" w:eastAsia="es-ES"/>
              </w:rPr>
              <w:lastRenderedPageBreak/>
              <w:t>de producirse ganancias, acreditando la cuenta Venta de "cartera de Inversiones” y, en caso de pérdidas debitando la cuenta de gastos “Costo de enajenación de inversiones” por la diferencia entre el precio de venta y por el que figurase contabilizado en ese momento.</w:t>
            </w:r>
          </w:p>
        </w:tc>
      </w:tr>
      <w:tr w:rsidR="0022507A" w:rsidRPr="009A6074" w14:paraId="401CA30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492D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5ED1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9B17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EDB3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072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295A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6EA5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D17C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A4B3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738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512A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CCA2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F8A5B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D330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A1C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2DB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7C35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62940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A5FF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C4317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w:t>
            </w:r>
          </w:p>
        </w:tc>
        <w:tc>
          <w:tcPr>
            <w:tcW w:w="0" w:type="auto"/>
            <w:tcBorders>
              <w:top w:val="single" w:sz="6" w:space="0" w:color="auto"/>
              <w:left w:val="single" w:sz="6" w:space="0" w:color="auto"/>
              <w:bottom w:val="single" w:sz="6" w:space="0" w:color="auto"/>
              <w:right w:val="single" w:sz="6" w:space="0" w:color="auto"/>
            </w:tcBorders>
          </w:tcPr>
          <w:p w14:paraId="64F920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45388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3AA8A4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0868A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w:t>
            </w:r>
          </w:p>
        </w:tc>
        <w:tc>
          <w:tcPr>
            <w:tcW w:w="0" w:type="auto"/>
            <w:tcBorders>
              <w:top w:val="single" w:sz="6" w:space="0" w:color="auto"/>
              <w:left w:val="nil"/>
              <w:bottom w:val="single" w:sz="6" w:space="0" w:color="auto"/>
              <w:right w:val="nil"/>
            </w:tcBorders>
          </w:tcPr>
          <w:p w14:paraId="5489794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8FD84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E29C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A41A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845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C8564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EN TITULARIZACIÓN</w:t>
            </w:r>
          </w:p>
        </w:tc>
        <w:tc>
          <w:tcPr>
            <w:tcW w:w="0" w:type="auto"/>
            <w:tcBorders>
              <w:top w:val="single" w:sz="6" w:space="0" w:color="auto"/>
              <w:left w:val="single" w:sz="6" w:space="0" w:color="auto"/>
              <w:bottom w:val="single" w:sz="6" w:space="0" w:color="auto"/>
              <w:right w:val="single" w:sz="6" w:space="0" w:color="auto"/>
            </w:tcBorders>
          </w:tcPr>
          <w:p w14:paraId="646873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CB73D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795C9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278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85A9E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4D4EA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3D9E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A6F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AE5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4BD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974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7A3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12C9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AED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4574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664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1A7C8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registran los Activos Titularizados conforme al valor al cual fue adquirido del originador para constituir el patrimonio separado; y las provisiones que se constituyan.</w:t>
            </w:r>
          </w:p>
        </w:tc>
      </w:tr>
      <w:tr w:rsidR="0022507A" w:rsidRPr="009A6074" w14:paraId="49C221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AD88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C03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1D4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FB0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EA7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7C6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34E2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4EF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5A0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CD94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DD2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314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47BE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938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BE7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19FB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CD44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4DA348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7FB3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9174F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w:t>
            </w:r>
          </w:p>
        </w:tc>
        <w:tc>
          <w:tcPr>
            <w:tcW w:w="0" w:type="auto"/>
            <w:tcBorders>
              <w:top w:val="single" w:sz="6" w:space="0" w:color="auto"/>
              <w:left w:val="single" w:sz="6" w:space="0" w:color="auto"/>
              <w:bottom w:val="single" w:sz="6" w:space="0" w:color="auto"/>
              <w:right w:val="single" w:sz="6" w:space="0" w:color="auto"/>
            </w:tcBorders>
          </w:tcPr>
          <w:p w14:paraId="4E5AA5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68387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F8235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702B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A43989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w:t>
            </w:r>
          </w:p>
        </w:tc>
        <w:tc>
          <w:tcPr>
            <w:tcW w:w="0" w:type="auto"/>
            <w:tcBorders>
              <w:top w:val="single" w:sz="6" w:space="0" w:color="auto"/>
              <w:left w:val="nil"/>
              <w:bottom w:val="single" w:sz="6" w:space="0" w:color="auto"/>
              <w:right w:val="single" w:sz="6" w:space="0" w:color="auto"/>
            </w:tcBorders>
          </w:tcPr>
          <w:p w14:paraId="4E40AC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2160D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579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F0B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F81B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764B10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FINANCIEROS TITULARIZADOS (3)</w:t>
            </w:r>
          </w:p>
        </w:tc>
        <w:tc>
          <w:tcPr>
            <w:tcW w:w="0" w:type="auto"/>
            <w:tcBorders>
              <w:top w:val="single" w:sz="6" w:space="0" w:color="auto"/>
              <w:left w:val="single" w:sz="6" w:space="0" w:color="auto"/>
              <w:bottom w:val="single" w:sz="6" w:space="0" w:color="auto"/>
              <w:right w:val="single" w:sz="6" w:space="0" w:color="auto"/>
            </w:tcBorders>
          </w:tcPr>
          <w:p w14:paraId="38CD3E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1ABFD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21E14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717B7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1140000</w:t>
            </w:r>
          </w:p>
        </w:tc>
        <w:tc>
          <w:tcPr>
            <w:tcW w:w="0" w:type="auto"/>
            <w:tcBorders>
              <w:top w:val="single" w:sz="6" w:space="0" w:color="auto"/>
              <w:left w:val="single" w:sz="6" w:space="0" w:color="auto"/>
              <w:bottom w:val="single" w:sz="6" w:space="0" w:color="auto"/>
              <w:right w:val="single" w:sz="6" w:space="0" w:color="auto"/>
            </w:tcBorders>
          </w:tcPr>
          <w:p w14:paraId="73DEED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A43240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CAE8A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4C380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A0DDA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75F4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1140000</w:t>
            </w:r>
          </w:p>
        </w:tc>
        <w:tc>
          <w:tcPr>
            <w:tcW w:w="0" w:type="auto"/>
            <w:tcBorders>
              <w:top w:val="single" w:sz="6" w:space="0" w:color="auto"/>
              <w:left w:val="single" w:sz="6" w:space="0" w:color="auto"/>
              <w:bottom w:val="single" w:sz="6" w:space="0" w:color="auto"/>
              <w:right w:val="single" w:sz="6" w:space="0" w:color="auto"/>
            </w:tcBorders>
          </w:tcPr>
          <w:p w14:paraId="582A70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1BD4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A906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DFC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5F51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13B428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nil"/>
              <w:bottom w:val="single" w:sz="6" w:space="0" w:color="auto"/>
              <w:right w:val="single" w:sz="6" w:space="0" w:color="auto"/>
            </w:tcBorders>
          </w:tcPr>
          <w:p w14:paraId="0177F2D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209950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2F61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AC096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1140010</w:t>
            </w:r>
          </w:p>
        </w:tc>
        <w:tc>
          <w:tcPr>
            <w:tcW w:w="0" w:type="auto"/>
            <w:tcBorders>
              <w:top w:val="single" w:sz="6" w:space="0" w:color="auto"/>
              <w:left w:val="single" w:sz="6" w:space="0" w:color="auto"/>
              <w:bottom w:val="single" w:sz="6" w:space="0" w:color="auto"/>
              <w:right w:val="single" w:sz="6" w:space="0" w:color="auto"/>
            </w:tcBorders>
          </w:tcPr>
          <w:p w14:paraId="396CF80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473B3A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C0E83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4993C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5BF695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39A7D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1140010</w:t>
            </w:r>
          </w:p>
        </w:tc>
        <w:tc>
          <w:tcPr>
            <w:tcW w:w="0" w:type="auto"/>
            <w:tcBorders>
              <w:top w:val="single" w:sz="6" w:space="0" w:color="auto"/>
              <w:left w:val="single" w:sz="6" w:space="0" w:color="auto"/>
              <w:bottom w:val="single" w:sz="6" w:space="0" w:color="auto"/>
              <w:right w:val="single" w:sz="6" w:space="0" w:color="auto"/>
            </w:tcBorders>
          </w:tcPr>
          <w:p w14:paraId="1DE7DC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F025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EAB4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2DE5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CAB4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5E84DB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nil"/>
              <w:bottom w:val="single" w:sz="6" w:space="0" w:color="auto"/>
              <w:right w:val="single" w:sz="6" w:space="0" w:color="auto"/>
            </w:tcBorders>
          </w:tcPr>
          <w:p w14:paraId="29DD0F1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4A0FAEA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A8B8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7B961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1140020</w:t>
            </w:r>
          </w:p>
        </w:tc>
        <w:tc>
          <w:tcPr>
            <w:tcW w:w="0" w:type="auto"/>
            <w:tcBorders>
              <w:top w:val="single" w:sz="6" w:space="0" w:color="auto"/>
              <w:left w:val="single" w:sz="6" w:space="0" w:color="auto"/>
              <w:bottom w:val="single" w:sz="6" w:space="0" w:color="auto"/>
              <w:right w:val="single" w:sz="6" w:space="0" w:color="auto"/>
            </w:tcBorders>
          </w:tcPr>
          <w:p w14:paraId="2DDC90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1923E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3A9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D7F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0411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10D7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1140020</w:t>
            </w:r>
          </w:p>
        </w:tc>
        <w:tc>
          <w:tcPr>
            <w:tcW w:w="0" w:type="auto"/>
            <w:tcBorders>
              <w:top w:val="single" w:sz="6" w:space="0" w:color="auto"/>
              <w:left w:val="single" w:sz="6" w:space="0" w:color="auto"/>
              <w:bottom w:val="single" w:sz="6" w:space="0" w:color="auto"/>
              <w:right w:val="single" w:sz="6" w:space="0" w:color="auto"/>
            </w:tcBorders>
          </w:tcPr>
          <w:p w14:paraId="1F31E1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C81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DE73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FC62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578B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0D9303F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nil"/>
              <w:bottom w:val="single" w:sz="6" w:space="0" w:color="auto"/>
              <w:right w:val="single" w:sz="6" w:space="0" w:color="auto"/>
            </w:tcBorders>
          </w:tcPr>
          <w:p w14:paraId="5C0BC19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432F7DB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AC17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31C08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1140030</w:t>
            </w:r>
          </w:p>
        </w:tc>
        <w:tc>
          <w:tcPr>
            <w:tcW w:w="0" w:type="auto"/>
            <w:tcBorders>
              <w:top w:val="single" w:sz="6" w:space="0" w:color="auto"/>
              <w:left w:val="single" w:sz="6" w:space="0" w:color="auto"/>
              <w:bottom w:val="single" w:sz="6" w:space="0" w:color="auto"/>
              <w:right w:val="single" w:sz="6" w:space="0" w:color="auto"/>
            </w:tcBorders>
          </w:tcPr>
          <w:p w14:paraId="0581A4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9A2DF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021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C0F7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A5DB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1A4CA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1140030</w:t>
            </w:r>
          </w:p>
        </w:tc>
        <w:tc>
          <w:tcPr>
            <w:tcW w:w="0" w:type="auto"/>
            <w:tcBorders>
              <w:top w:val="single" w:sz="6" w:space="0" w:color="auto"/>
              <w:left w:val="single" w:sz="6" w:space="0" w:color="auto"/>
              <w:bottom w:val="single" w:sz="6" w:space="0" w:color="auto"/>
              <w:right w:val="single" w:sz="6" w:space="0" w:color="auto"/>
            </w:tcBorders>
          </w:tcPr>
          <w:p w14:paraId="6AFCC4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CE2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50E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DF1B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3602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701773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6E475F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3EE38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F6C3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8A78C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1140040</w:t>
            </w:r>
          </w:p>
        </w:tc>
        <w:tc>
          <w:tcPr>
            <w:tcW w:w="0" w:type="auto"/>
            <w:tcBorders>
              <w:top w:val="single" w:sz="6" w:space="0" w:color="auto"/>
              <w:left w:val="single" w:sz="6" w:space="0" w:color="auto"/>
              <w:bottom w:val="single" w:sz="6" w:space="0" w:color="auto"/>
              <w:right w:val="single" w:sz="6" w:space="0" w:color="auto"/>
            </w:tcBorders>
          </w:tcPr>
          <w:p w14:paraId="1EBEF1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E3F6D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6188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D7B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CF0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7147D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1140040</w:t>
            </w:r>
          </w:p>
        </w:tc>
        <w:tc>
          <w:tcPr>
            <w:tcW w:w="0" w:type="auto"/>
            <w:tcBorders>
              <w:top w:val="single" w:sz="6" w:space="0" w:color="auto"/>
              <w:left w:val="single" w:sz="6" w:space="0" w:color="auto"/>
              <w:bottom w:val="single" w:sz="6" w:space="0" w:color="auto"/>
              <w:right w:val="single" w:sz="6" w:space="0" w:color="auto"/>
            </w:tcBorders>
          </w:tcPr>
          <w:p w14:paraId="20DDA9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CC79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69C1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2116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5C84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945C0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3DFF35E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0A29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1ED7C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1140050</w:t>
            </w:r>
          </w:p>
        </w:tc>
        <w:tc>
          <w:tcPr>
            <w:tcW w:w="0" w:type="auto"/>
            <w:tcBorders>
              <w:top w:val="single" w:sz="6" w:space="0" w:color="auto"/>
              <w:left w:val="single" w:sz="6" w:space="0" w:color="auto"/>
              <w:bottom w:val="single" w:sz="6" w:space="0" w:color="auto"/>
              <w:right w:val="single" w:sz="6" w:space="0" w:color="auto"/>
            </w:tcBorders>
          </w:tcPr>
          <w:p w14:paraId="4EBC22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29237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6BD5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DA3A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0AEE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A6A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1140050</w:t>
            </w:r>
          </w:p>
        </w:tc>
        <w:tc>
          <w:tcPr>
            <w:tcW w:w="0" w:type="auto"/>
            <w:tcBorders>
              <w:top w:val="single" w:sz="6" w:space="0" w:color="auto"/>
              <w:left w:val="single" w:sz="6" w:space="0" w:color="auto"/>
              <w:bottom w:val="single" w:sz="6" w:space="0" w:color="auto"/>
              <w:right w:val="single" w:sz="6" w:space="0" w:color="auto"/>
            </w:tcBorders>
          </w:tcPr>
          <w:p w14:paraId="2778F7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836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E215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51F6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06385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50088B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c>
          <w:tcPr>
            <w:tcW w:w="0" w:type="auto"/>
            <w:tcBorders>
              <w:top w:val="single" w:sz="6" w:space="0" w:color="auto"/>
              <w:left w:val="single" w:sz="6" w:space="0" w:color="auto"/>
              <w:bottom w:val="single" w:sz="6" w:space="0" w:color="auto"/>
              <w:right w:val="single" w:sz="6" w:space="0" w:color="auto"/>
            </w:tcBorders>
          </w:tcPr>
          <w:p w14:paraId="2088DFD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p>
        </w:tc>
      </w:tr>
      <w:tr w:rsidR="0022507A" w:rsidRPr="004E149B" w14:paraId="7CEB48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C2FA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1444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9008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AA5B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F20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C43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EE7B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6B61C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928E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90B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AC70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634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F9E3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894D6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B72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67D0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F69C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3E3ACA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4789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86DC5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w:t>
            </w:r>
          </w:p>
        </w:tc>
        <w:tc>
          <w:tcPr>
            <w:tcW w:w="0" w:type="auto"/>
            <w:tcBorders>
              <w:top w:val="single" w:sz="6" w:space="0" w:color="auto"/>
              <w:left w:val="single" w:sz="6" w:space="0" w:color="auto"/>
              <w:bottom w:val="single" w:sz="6" w:space="0" w:color="auto"/>
              <w:right w:val="single" w:sz="6" w:space="0" w:color="auto"/>
            </w:tcBorders>
          </w:tcPr>
          <w:p w14:paraId="263D83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0DC70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D918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9CC5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6B466F0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w:t>
            </w:r>
          </w:p>
        </w:tc>
        <w:tc>
          <w:tcPr>
            <w:tcW w:w="0" w:type="auto"/>
            <w:tcBorders>
              <w:top w:val="single" w:sz="6" w:space="0" w:color="auto"/>
              <w:left w:val="nil"/>
              <w:bottom w:val="single" w:sz="6" w:space="0" w:color="auto"/>
              <w:right w:val="single" w:sz="6" w:space="0" w:color="auto"/>
            </w:tcBorders>
          </w:tcPr>
          <w:p w14:paraId="081F15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8F3A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5EB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0E68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D46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7320450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INMUEBLES TITULARIZADOS (3)</w:t>
            </w:r>
          </w:p>
        </w:tc>
        <w:tc>
          <w:tcPr>
            <w:tcW w:w="0" w:type="auto"/>
            <w:tcBorders>
              <w:top w:val="single" w:sz="6" w:space="0" w:color="auto"/>
              <w:left w:val="single" w:sz="6" w:space="0" w:color="auto"/>
              <w:bottom w:val="single" w:sz="6" w:space="0" w:color="auto"/>
              <w:right w:val="single" w:sz="6" w:space="0" w:color="auto"/>
            </w:tcBorders>
          </w:tcPr>
          <w:p w14:paraId="38054B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E8827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7E0D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D288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D7750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DB20C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A5AE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27CB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6AEE0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4DE489D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87F7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DD6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A809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460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7565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CBBE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05BD85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registrarán los bienes inmuebles existentes y por construirse con los cuales se constituye el Fondo de Titularización. (3)</w:t>
            </w:r>
          </w:p>
        </w:tc>
      </w:tr>
      <w:tr w:rsidR="0022507A" w:rsidRPr="004E149B" w14:paraId="3942067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84DF6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FE5C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284BB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EE9A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385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3F72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2F1220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656C8E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9319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EE4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D31B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9C6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DE29B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6A65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1BC20C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En las subcuentas relativas a las construcciones en proceso se acumularán todos los costos de desarrollo de los proyectos inmobiliarios, hasta </w:t>
            </w:r>
            <w:r w:rsidRPr="004E149B">
              <w:rPr>
                <w:rFonts w:ascii="Museo Sans 300" w:eastAsia="Times New Roman" w:hAnsi="Museo Sans 300" w:cs="Arial Narrow"/>
                <w:sz w:val="16"/>
                <w:szCs w:val="16"/>
                <w:lang w:val="es-SV" w:eastAsia="es-ES"/>
              </w:rPr>
              <w:lastRenderedPageBreak/>
              <w:t>ponerlos en condiciones de uso, a la fecha de su finalización. (3)</w:t>
            </w:r>
          </w:p>
        </w:tc>
      </w:tr>
      <w:tr w:rsidR="0022507A" w:rsidRPr="004E149B" w14:paraId="0B463A0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FE3E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A8BF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BDEBB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07BF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4259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7007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55ECB7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755365B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149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BC3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5208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1AD2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08B2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B712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5D2A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registran también en las subcuentas los bienes inmuebles que los Fondos han construido con la finalidad de venderlos y obtener ganancias por esas transacciones.  (3)</w:t>
            </w:r>
          </w:p>
        </w:tc>
      </w:tr>
      <w:tr w:rsidR="0022507A" w:rsidRPr="004E149B" w14:paraId="32F380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2CA8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823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C6810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50CC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789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01D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95894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7643853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5BA5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04F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1527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9441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962B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75A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1FC9B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la subcuenta “Mejoras” se registrarán los desembolsos relativos a mantener el bien inmueble en buen estado para su uso. (3)</w:t>
            </w:r>
          </w:p>
        </w:tc>
      </w:tr>
      <w:tr w:rsidR="0022507A" w:rsidRPr="004E149B" w14:paraId="24CCD52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9DBE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BB6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8606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AC86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B93D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461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2FC836A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2EE586E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504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72E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075A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351E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BD2D0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A414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A953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F66D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D029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BB0EAC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118EC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445A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1141000</w:t>
            </w:r>
          </w:p>
        </w:tc>
        <w:tc>
          <w:tcPr>
            <w:tcW w:w="0" w:type="auto"/>
            <w:tcBorders>
              <w:top w:val="single" w:sz="6" w:space="0" w:color="auto"/>
              <w:left w:val="single" w:sz="6" w:space="0" w:color="auto"/>
              <w:bottom w:val="single" w:sz="6" w:space="0" w:color="auto"/>
              <w:right w:val="single" w:sz="6" w:space="0" w:color="auto"/>
            </w:tcBorders>
          </w:tcPr>
          <w:p w14:paraId="4E3E6E9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C257E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7D96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F136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B465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89B176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1141000</w:t>
            </w:r>
          </w:p>
        </w:tc>
        <w:tc>
          <w:tcPr>
            <w:tcW w:w="0" w:type="auto"/>
            <w:tcBorders>
              <w:top w:val="single" w:sz="6" w:space="0" w:color="auto"/>
              <w:left w:val="single" w:sz="6" w:space="0" w:color="auto"/>
              <w:bottom w:val="single" w:sz="6" w:space="0" w:color="auto"/>
              <w:right w:val="single" w:sz="6" w:space="0" w:color="auto"/>
            </w:tcBorders>
          </w:tcPr>
          <w:p w14:paraId="50DD24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C2C6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4C57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C796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E034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135CD701"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EXISTENTES (3)</w:t>
            </w:r>
          </w:p>
        </w:tc>
      </w:tr>
      <w:tr w:rsidR="00BA5508" w:rsidRPr="004E149B" w14:paraId="4485561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7D2C7F1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F151756"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114100000</w:t>
            </w:r>
          </w:p>
        </w:tc>
        <w:tc>
          <w:tcPr>
            <w:tcW w:w="0" w:type="auto"/>
            <w:tcBorders>
              <w:top w:val="single" w:sz="6" w:space="0" w:color="auto"/>
              <w:left w:val="single" w:sz="6" w:space="0" w:color="auto"/>
              <w:bottom w:val="single" w:sz="6" w:space="0" w:color="auto"/>
              <w:right w:val="single" w:sz="6" w:space="0" w:color="auto"/>
            </w:tcBorders>
            <w:vAlign w:val="center"/>
          </w:tcPr>
          <w:p w14:paraId="572D00B4"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7480D7A6"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0DDDE87B"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52C5CD3"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1F1CF96"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4B58B88"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114100000</w:t>
            </w:r>
          </w:p>
        </w:tc>
        <w:tc>
          <w:tcPr>
            <w:tcW w:w="0" w:type="auto"/>
            <w:tcBorders>
              <w:top w:val="single" w:sz="6" w:space="0" w:color="auto"/>
              <w:left w:val="single" w:sz="6" w:space="0" w:color="auto"/>
              <w:bottom w:val="single" w:sz="6" w:space="0" w:color="auto"/>
              <w:right w:val="single" w:sz="6" w:space="0" w:color="auto"/>
            </w:tcBorders>
          </w:tcPr>
          <w:p w14:paraId="13B69250"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17B97D"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3D39D"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4A1AC2"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FF14D75"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27355833"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TERRENOS (4)</w:t>
            </w:r>
          </w:p>
        </w:tc>
      </w:tr>
      <w:tr w:rsidR="00BA5508" w:rsidRPr="004E149B" w14:paraId="736C853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4A43DD8F"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8979BCE"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114100010</w:t>
            </w:r>
          </w:p>
        </w:tc>
        <w:tc>
          <w:tcPr>
            <w:tcW w:w="0" w:type="auto"/>
            <w:tcBorders>
              <w:top w:val="single" w:sz="6" w:space="0" w:color="auto"/>
              <w:left w:val="single" w:sz="6" w:space="0" w:color="auto"/>
              <w:bottom w:val="single" w:sz="6" w:space="0" w:color="auto"/>
              <w:right w:val="single" w:sz="6" w:space="0" w:color="auto"/>
            </w:tcBorders>
            <w:vAlign w:val="center"/>
          </w:tcPr>
          <w:p w14:paraId="5B40F40B"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65DF2B67"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D90ED5A"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7BEE74DA"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0605C343"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2620A2C1"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114100010</w:t>
            </w:r>
          </w:p>
        </w:tc>
        <w:tc>
          <w:tcPr>
            <w:tcW w:w="0" w:type="auto"/>
            <w:tcBorders>
              <w:top w:val="single" w:sz="6" w:space="0" w:color="auto"/>
              <w:left w:val="single" w:sz="6" w:space="0" w:color="auto"/>
              <w:bottom w:val="single" w:sz="6" w:space="0" w:color="auto"/>
              <w:right w:val="single" w:sz="6" w:space="0" w:color="auto"/>
            </w:tcBorders>
          </w:tcPr>
          <w:p w14:paraId="4D108F8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5FA1A3"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C8B16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4A5EF6"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829D317"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2793FD63"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EDIFICIOS (4)</w:t>
            </w:r>
          </w:p>
        </w:tc>
      </w:tr>
      <w:tr w:rsidR="00BA5508" w:rsidRPr="004E149B" w14:paraId="68A921B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2540AA44"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3CD0A73A"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114100020</w:t>
            </w:r>
          </w:p>
        </w:tc>
        <w:tc>
          <w:tcPr>
            <w:tcW w:w="0" w:type="auto"/>
            <w:tcBorders>
              <w:top w:val="single" w:sz="6" w:space="0" w:color="auto"/>
              <w:left w:val="single" w:sz="6" w:space="0" w:color="auto"/>
              <w:bottom w:val="single" w:sz="6" w:space="0" w:color="auto"/>
              <w:right w:val="single" w:sz="6" w:space="0" w:color="auto"/>
            </w:tcBorders>
            <w:vAlign w:val="center"/>
          </w:tcPr>
          <w:p w14:paraId="2BAC4293"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0A82C777"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562ACD56"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314436B"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7B6B3E47" w14:textId="77777777" w:rsidR="00BA5508" w:rsidRPr="004E149B" w:rsidRDefault="00BA5508" w:rsidP="00BA5508">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5C4124E6"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114100020</w:t>
            </w:r>
          </w:p>
        </w:tc>
        <w:tc>
          <w:tcPr>
            <w:tcW w:w="0" w:type="auto"/>
            <w:tcBorders>
              <w:top w:val="single" w:sz="6" w:space="0" w:color="auto"/>
              <w:left w:val="single" w:sz="6" w:space="0" w:color="auto"/>
              <w:bottom w:val="single" w:sz="6" w:space="0" w:color="auto"/>
              <w:right w:val="single" w:sz="6" w:space="0" w:color="auto"/>
            </w:tcBorders>
          </w:tcPr>
          <w:p w14:paraId="4A31762D"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8F8864"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7061AF"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604BFF"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6502BD0"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3CAD8A8D"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MEJORAS (4)</w:t>
            </w:r>
          </w:p>
        </w:tc>
      </w:tr>
      <w:tr w:rsidR="0022507A" w:rsidRPr="004E149B" w14:paraId="0EDCDDA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3B7EF877" w14:textId="77777777" w:rsidR="0022507A" w:rsidRPr="004E149B" w:rsidRDefault="0022507A" w:rsidP="001B2797">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10ED3A9" w14:textId="77777777" w:rsidR="0022507A" w:rsidRPr="004E149B" w:rsidRDefault="0022507A" w:rsidP="001B2797">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1141010</w:t>
            </w:r>
          </w:p>
        </w:tc>
        <w:tc>
          <w:tcPr>
            <w:tcW w:w="0" w:type="auto"/>
            <w:tcBorders>
              <w:top w:val="single" w:sz="6" w:space="0" w:color="auto"/>
              <w:left w:val="single" w:sz="6" w:space="0" w:color="auto"/>
              <w:bottom w:val="single" w:sz="6" w:space="0" w:color="auto"/>
              <w:right w:val="single" w:sz="6" w:space="0" w:color="auto"/>
            </w:tcBorders>
            <w:vAlign w:val="center"/>
          </w:tcPr>
          <w:p w14:paraId="00DAB97D" w14:textId="77777777" w:rsidR="0022507A" w:rsidRPr="004E149B" w:rsidRDefault="0022507A" w:rsidP="0064031A">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vAlign w:val="center"/>
          </w:tcPr>
          <w:p w14:paraId="620AA1A3" w14:textId="77777777" w:rsidR="0022507A" w:rsidRPr="004E149B" w:rsidRDefault="0022507A" w:rsidP="001B2797">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CE7D104" w14:textId="77777777" w:rsidR="0022507A" w:rsidRPr="004E149B" w:rsidRDefault="0022507A" w:rsidP="001B2797">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744A73D8" w14:textId="77777777" w:rsidR="0022507A" w:rsidRPr="004E149B" w:rsidRDefault="0022507A" w:rsidP="001B2797">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74B2D29" w14:textId="77777777" w:rsidR="0022507A" w:rsidRPr="004E149B" w:rsidRDefault="0022507A" w:rsidP="001B2797">
            <w:pPr>
              <w:widowControl/>
              <w:autoSpaceDE w:val="0"/>
              <w:autoSpaceDN w:val="0"/>
              <w:adjustRightInd w:val="0"/>
              <w:spacing w:before="60" w:after="60"/>
              <w:jc w:val="center"/>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A107C4C" w14:textId="77777777" w:rsidR="0022507A" w:rsidRPr="004E149B" w:rsidRDefault="0022507A" w:rsidP="001B2797">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1141010</w:t>
            </w:r>
          </w:p>
        </w:tc>
        <w:tc>
          <w:tcPr>
            <w:tcW w:w="0" w:type="auto"/>
            <w:tcBorders>
              <w:top w:val="single" w:sz="6" w:space="0" w:color="auto"/>
              <w:left w:val="single" w:sz="6" w:space="0" w:color="auto"/>
              <w:bottom w:val="single" w:sz="6" w:space="0" w:color="auto"/>
              <w:right w:val="single" w:sz="6" w:space="0" w:color="auto"/>
            </w:tcBorders>
          </w:tcPr>
          <w:p w14:paraId="757D59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D16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6B5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5FF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E932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63AF52F"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POR CONSTRUIRSE (3)</w:t>
            </w:r>
          </w:p>
        </w:tc>
      </w:tr>
      <w:tr w:rsidR="00BA5508" w:rsidRPr="004E149B" w14:paraId="5582F7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4A30E1E8"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505753A0"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114101000</w:t>
            </w:r>
          </w:p>
        </w:tc>
        <w:tc>
          <w:tcPr>
            <w:tcW w:w="0" w:type="auto"/>
            <w:tcBorders>
              <w:top w:val="single" w:sz="6" w:space="0" w:color="auto"/>
              <w:left w:val="single" w:sz="6" w:space="0" w:color="auto"/>
              <w:bottom w:val="single" w:sz="6" w:space="0" w:color="auto"/>
              <w:right w:val="single" w:sz="6" w:space="0" w:color="auto"/>
            </w:tcBorders>
            <w:vAlign w:val="center"/>
          </w:tcPr>
          <w:p w14:paraId="413012DE" w14:textId="77777777" w:rsidR="00BA5508" w:rsidRPr="004E149B" w:rsidRDefault="00BA5508" w:rsidP="00F17164">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6C509E2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BCFE6ED"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21DB0B1C"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B45F222"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566EEB2"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114101000</w:t>
            </w:r>
          </w:p>
        </w:tc>
        <w:tc>
          <w:tcPr>
            <w:tcW w:w="0" w:type="auto"/>
            <w:tcBorders>
              <w:top w:val="single" w:sz="6" w:space="0" w:color="auto"/>
              <w:left w:val="single" w:sz="6" w:space="0" w:color="auto"/>
              <w:bottom w:val="single" w:sz="6" w:space="0" w:color="auto"/>
              <w:right w:val="single" w:sz="6" w:space="0" w:color="auto"/>
            </w:tcBorders>
          </w:tcPr>
          <w:p w14:paraId="08E015AF"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AC8729"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C9E64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94A023"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CD05734"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7FAE1C5C"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TERRENOS (4)</w:t>
            </w:r>
          </w:p>
        </w:tc>
      </w:tr>
      <w:tr w:rsidR="00BA5508" w:rsidRPr="004E149B" w14:paraId="515899E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1C63697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CD1724A"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114101010</w:t>
            </w:r>
          </w:p>
        </w:tc>
        <w:tc>
          <w:tcPr>
            <w:tcW w:w="0" w:type="auto"/>
            <w:tcBorders>
              <w:top w:val="single" w:sz="6" w:space="0" w:color="auto"/>
              <w:left w:val="single" w:sz="6" w:space="0" w:color="auto"/>
              <w:bottom w:val="single" w:sz="6" w:space="0" w:color="auto"/>
              <w:right w:val="single" w:sz="6" w:space="0" w:color="auto"/>
            </w:tcBorders>
            <w:vAlign w:val="center"/>
          </w:tcPr>
          <w:p w14:paraId="7A1A50FA" w14:textId="77777777" w:rsidR="00BA5508" w:rsidRPr="004E149B" w:rsidRDefault="00BA5508" w:rsidP="00F17164">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5EA18DB1"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76C59757"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54BCED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84B70EB"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2137942E"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114101010</w:t>
            </w:r>
          </w:p>
        </w:tc>
        <w:tc>
          <w:tcPr>
            <w:tcW w:w="0" w:type="auto"/>
            <w:tcBorders>
              <w:top w:val="single" w:sz="6" w:space="0" w:color="auto"/>
              <w:left w:val="single" w:sz="6" w:space="0" w:color="auto"/>
              <w:bottom w:val="single" w:sz="6" w:space="0" w:color="auto"/>
              <w:right w:val="single" w:sz="6" w:space="0" w:color="auto"/>
            </w:tcBorders>
          </w:tcPr>
          <w:p w14:paraId="6C3C7403"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3B85F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FE7CC"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FBC2904"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207E693A"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2C97A9C4"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CONSTRUCCIONES EN PROCESO (4)</w:t>
            </w:r>
          </w:p>
        </w:tc>
      </w:tr>
      <w:tr w:rsidR="0022507A" w:rsidRPr="004E149B" w14:paraId="1602FAC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15C4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12B02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1141020</w:t>
            </w:r>
          </w:p>
        </w:tc>
        <w:tc>
          <w:tcPr>
            <w:tcW w:w="0" w:type="auto"/>
            <w:tcBorders>
              <w:top w:val="single" w:sz="6" w:space="0" w:color="auto"/>
              <w:left w:val="single" w:sz="6" w:space="0" w:color="auto"/>
              <w:bottom w:val="single" w:sz="6" w:space="0" w:color="auto"/>
              <w:right w:val="single" w:sz="6" w:space="0" w:color="auto"/>
            </w:tcBorders>
          </w:tcPr>
          <w:p w14:paraId="3A0CAEA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3957D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F7F9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251E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1C62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6FD127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1141020</w:t>
            </w:r>
          </w:p>
        </w:tc>
        <w:tc>
          <w:tcPr>
            <w:tcW w:w="0" w:type="auto"/>
            <w:tcBorders>
              <w:top w:val="single" w:sz="6" w:space="0" w:color="auto"/>
              <w:left w:val="single" w:sz="6" w:space="0" w:color="auto"/>
              <w:bottom w:val="single" w:sz="6" w:space="0" w:color="auto"/>
              <w:right w:val="single" w:sz="6" w:space="0" w:color="auto"/>
            </w:tcBorders>
          </w:tcPr>
          <w:p w14:paraId="15BA19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06F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2F93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A14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352A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72BB4996"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TERMINADOS (3)</w:t>
            </w:r>
          </w:p>
        </w:tc>
      </w:tr>
      <w:tr w:rsidR="0022507A" w:rsidRPr="004E149B" w14:paraId="5B4ECE8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B5A69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F4C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F0696" w14:textId="77777777" w:rsidR="0022507A" w:rsidRPr="004E149B" w:rsidRDefault="004017F3"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DESCRIPCION</w:t>
            </w:r>
          </w:p>
        </w:tc>
        <w:tc>
          <w:tcPr>
            <w:tcW w:w="0" w:type="auto"/>
            <w:tcBorders>
              <w:top w:val="single" w:sz="6" w:space="0" w:color="auto"/>
              <w:left w:val="single" w:sz="6" w:space="0" w:color="auto"/>
              <w:bottom w:val="single" w:sz="6" w:space="0" w:color="auto"/>
              <w:right w:val="single" w:sz="6" w:space="0" w:color="auto"/>
            </w:tcBorders>
          </w:tcPr>
          <w:p w14:paraId="1ABC76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28FC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6559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nil"/>
            </w:tcBorders>
          </w:tcPr>
          <w:p w14:paraId="1121403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4" w:space="0" w:color="auto"/>
              <w:right w:val="single" w:sz="6" w:space="0" w:color="auto"/>
            </w:tcBorders>
          </w:tcPr>
          <w:p w14:paraId="43AA31B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7341EC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2964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D10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3BD4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42E8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D44D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09F53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La aplicación de cargos y abonos de éstas sub-subcuentas, se encuentra desarrollado en literal L. Activos Inmuebles Titularizados, del Capítulo I. OBJETIVO Y DISPOSICIONES GENERALES, del presente Manual. (3)</w:t>
            </w:r>
          </w:p>
        </w:tc>
      </w:tr>
      <w:tr w:rsidR="00BA5508" w:rsidRPr="004E149B" w14:paraId="2DB1248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79573CB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2C1CAA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114102000</w:t>
            </w:r>
          </w:p>
        </w:tc>
        <w:tc>
          <w:tcPr>
            <w:tcW w:w="0" w:type="auto"/>
            <w:tcBorders>
              <w:top w:val="single" w:sz="6" w:space="0" w:color="auto"/>
              <w:left w:val="single" w:sz="6" w:space="0" w:color="auto"/>
              <w:bottom w:val="single" w:sz="6" w:space="0" w:color="auto"/>
              <w:right w:val="single" w:sz="6" w:space="0" w:color="auto"/>
            </w:tcBorders>
            <w:vAlign w:val="center"/>
          </w:tcPr>
          <w:p w14:paraId="7F87E764"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1BC4E429"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B71C40C"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vAlign w:val="center"/>
          </w:tcPr>
          <w:p w14:paraId="067AE152"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3322BC10"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695914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114102000</w:t>
            </w:r>
          </w:p>
        </w:tc>
        <w:tc>
          <w:tcPr>
            <w:tcW w:w="0" w:type="auto"/>
            <w:tcBorders>
              <w:top w:val="single" w:sz="6" w:space="0" w:color="auto"/>
              <w:left w:val="single" w:sz="4" w:space="0" w:color="auto"/>
              <w:bottom w:val="single" w:sz="6" w:space="0" w:color="auto"/>
              <w:right w:val="single" w:sz="6" w:space="0" w:color="auto"/>
            </w:tcBorders>
          </w:tcPr>
          <w:p w14:paraId="42F2EDA4"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383CB"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3ED12"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1A9BC9"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0D75C76"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41031108"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TERRENOS (4)</w:t>
            </w:r>
          </w:p>
        </w:tc>
      </w:tr>
      <w:tr w:rsidR="00BA5508" w:rsidRPr="004E149B" w14:paraId="194E9CA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7FD3AAA7"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7646D7C7"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114102010</w:t>
            </w:r>
          </w:p>
        </w:tc>
        <w:tc>
          <w:tcPr>
            <w:tcW w:w="0" w:type="auto"/>
            <w:tcBorders>
              <w:top w:val="single" w:sz="6" w:space="0" w:color="auto"/>
              <w:left w:val="single" w:sz="6" w:space="0" w:color="auto"/>
              <w:bottom w:val="single" w:sz="6" w:space="0" w:color="auto"/>
              <w:right w:val="single" w:sz="6" w:space="0" w:color="auto"/>
            </w:tcBorders>
            <w:vAlign w:val="center"/>
          </w:tcPr>
          <w:p w14:paraId="16D0EB1A"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vAlign w:val="center"/>
          </w:tcPr>
          <w:p w14:paraId="67D7F70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32C6BF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vAlign w:val="center"/>
          </w:tcPr>
          <w:p w14:paraId="3A367A7C"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5705B0C6" w14:textId="77777777" w:rsidR="00BA5508" w:rsidRPr="004E149B" w:rsidRDefault="00BA5508" w:rsidP="00BA550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05B91F2"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114102010</w:t>
            </w:r>
          </w:p>
        </w:tc>
        <w:tc>
          <w:tcPr>
            <w:tcW w:w="0" w:type="auto"/>
            <w:tcBorders>
              <w:top w:val="single" w:sz="6" w:space="0" w:color="auto"/>
              <w:left w:val="single" w:sz="4" w:space="0" w:color="auto"/>
              <w:bottom w:val="single" w:sz="6" w:space="0" w:color="auto"/>
              <w:right w:val="single" w:sz="6" w:space="0" w:color="auto"/>
            </w:tcBorders>
          </w:tcPr>
          <w:p w14:paraId="23FAA79D"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CFC70"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6D3CB0"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BE0A46"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39CED35" w14:textId="77777777" w:rsidR="00BA5508" w:rsidRPr="004E149B" w:rsidRDefault="00BA5508" w:rsidP="00BA5508">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0644D290" w14:textId="77777777" w:rsidR="00BA5508" w:rsidRPr="004E149B" w:rsidRDefault="00BA5508" w:rsidP="00BA5508">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Calibri"/>
                <w:bCs/>
                <w:sz w:val="16"/>
                <w:szCs w:val="16"/>
                <w:lang w:val="es-SV" w:eastAsia="es-MX"/>
              </w:rPr>
              <w:t>EDIFICIOS (4)</w:t>
            </w:r>
          </w:p>
        </w:tc>
      </w:tr>
      <w:tr w:rsidR="0022507A" w:rsidRPr="004E149B" w14:paraId="6935FDC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DC91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F20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5352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156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EDFE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EDB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nil"/>
            </w:tcBorders>
          </w:tcPr>
          <w:p w14:paraId="7C82199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nil"/>
              <w:bottom w:val="single" w:sz="6" w:space="0" w:color="auto"/>
              <w:right w:val="single" w:sz="6" w:space="0" w:color="auto"/>
            </w:tcBorders>
          </w:tcPr>
          <w:p w14:paraId="261B930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0AE4A5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ADE2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B18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DBC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F74F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A426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7BA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9D7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F5C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53A3D9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5689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DDF05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1149</w:t>
            </w:r>
          </w:p>
        </w:tc>
        <w:tc>
          <w:tcPr>
            <w:tcW w:w="0" w:type="auto"/>
            <w:tcBorders>
              <w:top w:val="single" w:sz="6" w:space="0" w:color="auto"/>
              <w:left w:val="single" w:sz="6" w:space="0" w:color="auto"/>
              <w:bottom w:val="single" w:sz="6" w:space="0" w:color="auto"/>
              <w:right w:val="single" w:sz="6" w:space="0" w:color="auto"/>
            </w:tcBorders>
          </w:tcPr>
          <w:p w14:paraId="5FE4C83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6E2BA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097D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DBD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302E6F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1149</w:t>
            </w:r>
          </w:p>
        </w:tc>
        <w:tc>
          <w:tcPr>
            <w:tcW w:w="0" w:type="auto"/>
            <w:tcBorders>
              <w:top w:val="single" w:sz="6" w:space="0" w:color="auto"/>
              <w:left w:val="nil"/>
              <w:bottom w:val="single" w:sz="6" w:space="0" w:color="auto"/>
              <w:right w:val="single" w:sz="6" w:space="0" w:color="auto"/>
            </w:tcBorders>
          </w:tcPr>
          <w:p w14:paraId="00894B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25AD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8E67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2ADE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9EF8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vAlign w:val="center"/>
          </w:tcPr>
          <w:p w14:paraId="48AD603D"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 POR VALORIZACIÓN (3)</w:t>
            </w:r>
          </w:p>
        </w:tc>
        <w:tc>
          <w:tcPr>
            <w:tcW w:w="0" w:type="auto"/>
            <w:tcBorders>
              <w:top w:val="single" w:sz="6" w:space="0" w:color="auto"/>
              <w:left w:val="single" w:sz="6" w:space="0" w:color="auto"/>
              <w:bottom w:val="single" w:sz="6" w:space="0" w:color="auto"/>
              <w:right w:val="single" w:sz="6" w:space="0" w:color="auto"/>
            </w:tcBorders>
          </w:tcPr>
          <w:p w14:paraId="3E51DA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6BA5A43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5AD3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028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5D9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FCE75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72F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85C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01DF53E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6FA2EAF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CA6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312F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E4FB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A08B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1F60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DCC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82D44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registran las fluctuaciones de valor que sufran los activos inmuebles determinados mediante los valúos de peritos. (3)</w:t>
            </w:r>
          </w:p>
        </w:tc>
      </w:tr>
      <w:tr w:rsidR="0022507A" w:rsidRPr="004E149B" w14:paraId="7F5989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9AB8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669CB9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1149000</w:t>
            </w:r>
          </w:p>
        </w:tc>
        <w:tc>
          <w:tcPr>
            <w:tcW w:w="0" w:type="auto"/>
            <w:tcBorders>
              <w:top w:val="single" w:sz="6" w:space="0" w:color="auto"/>
              <w:left w:val="single" w:sz="6" w:space="0" w:color="auto"/>
              <w:bottom w:val="single" w:sz="6" w:space="0" w:color="auto"/>
              <w:right w:val="single" w:sz="6" w:space="0" w:color="auto"/>
            </w:tcBorders>
          </w:tcPr>
          <w:p w14:paraId="258E4CB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F2300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EA06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90E5A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C35EF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1FD3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1149000</w:t>
            </w:r>
          </w:p>
        </w:tc>
        <w:tc>
          <w:tcPr>
            <w:tcW w:w="0" w:type="auto"/>
            <w:tcBorders>
              <w:top w:val="single" w:sz="6" w:space="0" w:color="auto"/>
              <w:left w:val="single" w:sz="6" w:space="0" w:color="auto"/>
              <w:bottom w:val="single" w:sz="6" w:space="0" w:color="auto"/>
              <w:right w:val="single" w:sz="6" w:space="0" w:color="auto"/>
            </w:tcBorders>
          </w:tcPr>
          <w:p w14:paraId="7FFEA2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BE91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570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3690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4CE3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6AC17E2B"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 POR VALORIZACIÓN (3)</w:t>
            </w:r>
          </w:p>
        </w:tc>
        <w:tc>
          <w:tcPr>
            <w:tcW w:w="0" w:type="auto"/>
            <w:tcBorders>
              <w:top w:val="single" w:sz="6" w:space="0" w:color="auto"/>
              <w:left w:val="single" w:sz="6" w:space="0" w:color="auto"/>
              <w:bottom w:val="single" w:sz="6" w:space="0" w:color="auto"/>
              <w:right w:val="single" w:sz="6" w:space="0" w:color="auto"/>
            </w:tcBorders>
          </w:tcPr>
          <w:p w14:paraId="1C1226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769C2D1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F631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E57B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C979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C5E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1318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4FF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E2AE9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p>
        </w:tc>
        <w:tc>
          <w:tcPr>
            <w:tcW w:w="0" w:type="auto"/>
            <w:tcBorders>
              <w:top w:val="single" w:sz="6" w:space="0" w:color="auto"/>
              <w:left w:val="nil"/>
              <w:bottom w:val="single" w:sz="6" w:space="0" w:color="auto"/>
              <w:right w:val="single" w:sz="6" w:space="0" w:color="auto"/>
            </w:tcBorders>
          </w:tcPr>
          <w:p w14:paraId="6F5D508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87C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B92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41C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E6AA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2F50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6A0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5CD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8F94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61A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r>
      <w:tr w:rsidR="0022507A" w:rsidRPr="004E149B" w14:paraId="2D1868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07B27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FA9DF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w:t>
            </w:r>
          </w:p>
        </w:tc>
        <w:tc>
          <w:tcPr>
            <w:tcW w:w="0" w:type="auto"/>
            <w:tcBorders>
              <w:top w:val="single" w:sz="6" w:space="0" w:color="auto"/>
              <w:left w:val="single" w:sz="6" w:space="0" w:color="auto"/>
              <w:bottom w:val="single" w:sz="6" w:space="0" w:color="auto"/>
              <w:right w:val="single" w:sz="6" w:space="0" w:color="auto"/>
            </w:tcBorders>
          </w:tcPr>
          <w:p w14:paraId="62FEC4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2CF10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B6308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47008A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w:t>
            </w:r>
          </w:p>
        </w:tc>
        <w:tc>
          <w:tcPr>
            <w:tcW w:w="0" w:type="auto"/>
            <w:tcBorders>
              <w:top w:val="single" w:sz="6" w:space="0" w:color="auto"/>
              <w:left w:val="nil"/>
              <w:bottom w:val="single" w:sz="6" w:space="0" w:color="auto"/>
              <w:right w:val="nil"/>
            </w:tcBorders>
          </w:tcPr>
          <w:p w14:paraId="4908BA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EDBED9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36F3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34DF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15F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059F6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RENDIMIENTOS POR COBRAR</w:t>
            </w:r>
          </w:p>
        </w:tc>
        <w:tc>
          <w:tcPr>
            <w:tcW w:w="0" w:type="auto"/>
            <w:tcBorders>
              <w:top w:val="single" w:sz="6" w:space="0" w:color="auto"/>
              <w:left w:val="single" w:sz="6" w:space="0" w:color="auto"/>
              <w:bottom w:val="single" w:sz="6" w:space="0" w:color="auto"/>
              <w:right w:val="single" w:sz="6" w:space="0" w:color="auto"/>
            </w:tcBorders>
          </w:tcPr>
          <w:p w14:paraId="663F7F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9C447A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6DA0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B75D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0DF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5E7B4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F680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B61E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AA58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0825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C3D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82F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689A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060A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D72E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C30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782A3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 los rendimientos devengados por concepto de, los intereses por cobrar de la cartera de inversiones.</w:t>
            </w:r>
          </w:p>
        </w:tc>
      </w:tr>
      <w:tr w:rsidR="0022507A" w:rsidRPr="004E149B" w14:paraId="1012B4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FD3D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32DA9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w:t>
            </w:r>
          </w:p>
        </w:tc>
        <w:tc>
          <w:tcPr>
            <w:tcW w:w="0" w:type="auto"/>
            <w:tcBorders>
              <w:top w:val="single" w:sz="6" w:space="0" w:color="auto"/>
              <w:left w:val="single" w:sz="6" w:space="0" w:color="auto"/>
              <w:bottom w:val="single" w:sz="6" w:space="0" w:color="auto"/>
              <w:right w:val="single" w:sz="6" w:space="0" w:color="auto"/>
            </w:tcBorders>
          </w:tcPr>
          <w:p w14:paraId="09D8D86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5EF2853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8EE713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7ACD9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82CBA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w:t>
            </w:r>
          </w:p>
        </w:tc>
        <w:tc>
          <w:tcPr>
            <w:tcW w:w="0" w:type="auto"/>
            <w:tcBorders>
              <w:top w:val="single" w:sz="6" w:space="0" w:color="auto"/>
              <w:left w:val="nil"/>
              <w:bottom w:val="single" w:sz="6" w:space="0" w:color="auto"/>
              <w:right w:val="single" w:sz="6" w:space="0" w:color="auto"/>
            </w:tcBorders>
          </w:tcPr>
          <w:p w14:paraId="0704018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BB8C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036F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CAD4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4F9C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4372F7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BANCOS</w:t>
            </w:r>
          </w:p>
        </w:tc>
        <w:tc>
          <w:tcPr>
            <w:tcW w:w="0" w:type="auto"/>
            <w:tcBorders>
              <w:top w:val="single" w:sz="6" w:space="0" w:color="auto"/>
              <w:left w:val="single" w:sz="6" w:space="0" w:color="auto"/>
              <w:bottom w:val="single" w:sz="6" w:space="0" w:color="auto"/>
              <w:right w:val="single" w:sz="6" w:space="0" w:color="auto"/>
            </w:tcBorders>
          </w:tcPr>
          <w:p w14:paraId="24249D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AFBD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1CBE8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8AEF2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A8E13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1150000</w:t>
            </w:r>
          </w:p>
        </w:tc>
        <w:tc>
          <w:tcPr>
            <w:tcW w:w="0" w:type="auto"/>
            <w:tcBorders>
              <w:top w:val="single" w:sz="6" w:space="0" w:color="auto"/>
              <w:left w:val="single" w:sz="6" w:space="0" w:color="auto"/>
              <w:bottom w:val="single" w:sz="6" w:space="0" w:color="auto"/>
              <w:right w:val="single" w:sz="6" w:space="0" w:color="auto"/>
            </w:tcBorders>
          </w:tcPr>
          <w:p w14:paraId="279C41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09150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B750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A05D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24CD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EEEB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1150000</w:t>
            </w:r>
          </w:p>
        </w:tc>
        <w:tc>
          <w:tcPr>
            <w:tcW w:w="0" w:type="auto"/>
            <w:tcBorders>
              <w:top w:val="single" w:sz="6" w:space="0" w:color="auto"/>
              <w:left w:val="single" w:sz="6" w:space="0" w:color="auto"/>
              <w:bottom w:val="single" w:sz="6" w:space="0" w:color="auto"/>
              <w:right w:val="single" w:sz="6" w:space="0" w:color="auto"/>
            </w:tcBorders>
          </w:tcPr>
          <w:p w14:paraId="49C1D9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BC67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E330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C06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27B0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39B85E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CUENTAS DE AHORROS</w:t>
            </w:r>
          </w:p>
        </w:tc>
        <w:tc>
          <w:tcPr>
            <w:tcW w:w="0" w:type="auto"/>
            <w:tcBorders>
              <w:top w:val="single" w:sz="6" w:space="0" w:color="auto"/>
              <w:left w:val="single" w:sz="6" w:space="0" w:color="auto"/>
              <w:bottom w:val="single" w:sz="6" w:space="0" w:color="auto"/>
              <w:right w:val="single" w:sz="6" w:space="0" w:color="auto"/>
            </w:tcBorders>
          </w:tcPr>
          <w:p w14:paraId="706D9C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E5766D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C6C0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0C744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1150010</w:t>
            </w:r>
          </w:p>
        </w:tc>
        <w:tc>
          <w:tcPr>
            <w:tcW w:w="0" w:type="auto"/>
            <w:tcBorders>
              <w:top w:val="single" w:sz="6" w:space="0" w:color="auto"/>
              <w:left w:val="single" w:sz="6" w:space="0" w:color="auto"/>
              <w:bottom w:val="single" w:sz="6" w:space="0" w:color="auto"/>
              <w:right w:val="single" w:sz="6" w:space="0" w:color="auto"/>
            </w:tcBorders>
          </w:tcPr>
          <w:p w14:paraId="779AFD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FED71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211A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C07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98D03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87B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1150010</w:t>
            </w:r>
          </w:p>
        </w:tc>
        <w:tc>
          <w:tcPr>
            <w:tcW w:w="0" w:type="auto"/>
            <w:tcBorders>
              <w:top w:val="single" w:sz="6" w:space="0" w:color="auto"/>
              <w:left w:val="single" w:sz="6" w:space="0" w:color="auto"/>
              <w:bottom w:val="single" w:sz="6" w:space="0" w:color="auto"/>
              <w:right w:val="single" w:sz="6" w:space="0" w:color="auto"/>
            </w:tcBorders>
          </w:tcPr>
          <w:p w14:paraId="162821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95E5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8D6A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499C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3F514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C28708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A PLAZO</w:t>
            </w:r>
          </w:p>
        </w:tc>
        <w:tc>
          <w:tcPr>
            <w:tcW w:w="0" w:type="auto"/>
            <w:tcBorders>
              <w:top w:val="single" w:sz="6" w:space="0" w:color="auto"/>
              <w:left w:val="single" w:sz="6" w:space="0" w:color="auto"/>
              <w:bottom w:val="single" w:sz="6" w:space="0" w:color="auto"/>
              <w:right w:val="single" w:sz="6" w:space="0" w:color="auto"/>
            </w:tcBorders>
          </w:tcPr>
          <w:p w14:paraId="067269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44CB4B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1239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832D2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1150020</w:t>
            </w:r>
          </w:p>
        </w:tc>
        <w:tc>
          <w:tcPr>
            <w:tcW w:w="0" w:type="auto"/>
            <w:tcBorders>
              <w:top w:val="single" w:sz="6" w:space="0" w:color="auto"/>
              <w:left w:val="single" w:sz="6" w:space="0" w:color="auto"/>
              <w:bottom w:val="single" w:sz="6" w:space="0" w:color="auto"/>
              <w:right w:val="single" w:sz="6" w:space="0" w:color="auto"/>
            </w:tcBorders>
          </w:tcPr>
          <w:p w14:paraId="70CA531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CE2F5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E276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EF07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FC351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C92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1150020</w:t>
            </w:r>
          </w:p>
        </w:tc>
        <w:tc>
          <w:tcPr>
            <w:tcW w:w="0" w:type="auto"/>
            <w:tcBorders>
              <w:top w:val="single" w:sz="6" w:space="0" w:color="auto"/>
              <w:left w:val="single" w:sz="6" w:space="0" w:color="auto"/>
              <w:bottom w:val="single" w:sz="6" w:space="0" w:color="auto"/>
              <w:right w:val="single" w:sz="6" w:space="0" w:color="auto"/>
            </w:tcBorders>
          </w:tcPr>
          <w:p w14:paraId="50DF59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76B6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217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5599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E42A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7635AD77"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EN CUENTAS CORRIENTES (3)</w:t>
            </w:r>
          </w:p>
        </w:tc>
      </w:tr>
      <w:tr w:rsidR="0022507A" w:rsidRPr="004E149B" w14:paraId="222FFC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DBE1F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1C013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w:t>
            </w:r>
          </w:p>
        </w:tc>
        <w:tc>
          <w:tcPr>
            <w:tcW w:w="0" w:type="auto"/>
            <w:tcBorders>
              <w:top w:val="single" w:sz="6" w:space="0" w:color="auto"/>
              <w:left w:val="single" w:sz="6" w:space="0" w:color="auto"/>
              <w:bottom w:val="single" w:sz="6" w:space="0" w:color="auto"/>
              <w:right w:val="single" w:sz="6" w:space="0" w:color="auto"/>
            </w:tcBorders>
          </w:tcPr>
          <w:p w14:paraId="50C116B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A905B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13C1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EA90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8C83B3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w:t>
            </w:r>
          </w:p>
        </w:tc>
        <w:tc>
          <w:tcPr>
            <w:tcW w:w="0" w:type="auto"/>
            <w:tcBorders>
              <w:top w:val="single" w:sz="6" w:space="0" w:color="auto"/>
              <w:left w:val="nil"/>
              <w:bottom w:val="single" w:sz="6" w:space="0" w:color="auto"/>
              <w:right w:val="single" w:sz="6" w:space="0" w:color="auto"/>
            </w:tcBorders>
          </w:tcPr>
          <w:p w14:paraId="349434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4A266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4734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B05E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14EE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2200B79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INVERSIONES FINANCIERAS </w:t>
            </w:r>
          </w:p>
        </w:tc>
        <w:tc>
          <w:tcPr>
            <w:tcW w:w="0" w:type="auto"/>
            <w:tcBorders>
              <w:top w:val="single" w:sz="6" w:space="0" w:color="auto"/>
              <w:left w:val="single" w:sz="6" w:space="0" w:color="auto"/>
              <w:bottom w:val="single" w:sz="6" w:space="0" w:color="auto"/>
              <w:right w:val="single" w:sz="6" w:space="0" w:color="auto"/>
            </w:tcBorders>
          </w:tcPr>
          <w:p w14:paraId="1090E8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A1CC13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F4A3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530D8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1151000</w:t>
            </w:r>
          </w:p>
        </w:tc>
        <w:tc>
          <w:tcPr>
            <w:tcW w:w="0" w:type="auto"/>
            <w:tcBorders>
              <w:top w:val="single" w:sz="6" w:space="0" w:color="auto"/>
              <w:left w:val="single" w:sz="6" w:space="0" w:color="auto"/>
              <w:bottom w:val="single" w:sz="6" w:space="0" w:color="auto"/>
              <w:right w:val="single" w:sz="6" w:space="0" w:color="auto"/>
            </w:tcBorders>
          </w:tcPr>
          <w:p w14:paraId="2DFB6F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1E5A8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87DAE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E624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823F4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692B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1151000</w:t>
            </w:r>
          </w:p>
        </w:tc>
        <w:tc>
          <w:tcPr>
            <w:tcW w:w="0" w:type="auto"/>
            <w:tcBorders>
              <w:top w:val="single" w:sz="6" w:space="0" w:color="auto"/>
              <w:left w:val="single" w:sz="6" w:space="0" w:color="auto"/>
              <w:bottom w:val="single" w:sz="6" w:space="0" w:color="auto"/>
              <w:right w:val="single" w:sz="6" w:space="0" w:color="auto"/>
            </w:tcBorders>
          </w:tcPr>
          <w:p w14:paraId="6BB4A2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903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BA6E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2240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70385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D3702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RENTA FIJA </w:t>
            </w:r>
          </w:p>
        </w:tc>
        <w:tc>
          <w:tcPr>
            <w:tcW w:w="0" w:type="auto"/>
            <w:tcBorders>
              <w:top w:val="single" w:sz="6" w:space="0" w:color="auto"/>
              <w:left w:val="single" w:sz="6" w:space="0" w:color="auto"/>
              <w:bottom w:val="single" w:sz="6" w:space="0" w:color="auto"/>
              <w:right w:val="single" w:sz="6" w:space="0" w:color="auto"/>
            </w:tcBorders>
          </w:tcPr>
          <w:p w14:paraId="127694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4CD2B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2E8E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11399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1151010</w:t>
            </w:r>
          </w:p>
        </w:tc>
        <w:tc>
          <w:tcPr>
            <w:tcW w:w="0" w:type="auto"/>
            <w:tcBorders>
              <w:top w:val="single" w:sz="6" w:space="0" w:color="auto"/>
              <w:left w:val="single" w:sz="6" w:space="0" w:color="auto"/>
              <w:bottom w:val="single" w:sz="6" w:space="0" w:color="auto"/>
              <w:right w:val="single" w:sz="6" w:space="0" w:color="auto"/>
            </w:tcBorders>
          </w:tcPr>
          <w:p w14:paraId="77FEEBB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9A59A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233F5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42A9D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87AEC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D2E8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1151010</w:t>
            </w:r>
          </w:p>
        </w:tc>
        <w:tc>
          <w:tcPr>
            <w:tcW w:w="0" w:type="auto"/>
            <w:tcBorders>
              <w:top w:val="single" w:sz="6" w:space="0" w:color="auto"/>
              <w:left w:val="single" w:sz="6" w:space="0" w:color="auto"/>
              <w:bottom w:val="single" w:sz="6" w:space="0" w:color="auto"/>
              <w:right w:val="single" w:sz="6" w:space="0" w:color="auto"/>
            </w:tcBorders>
          </w:tcPr>
          <w:p w14:paraId="2C3003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F87C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D679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E88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CB608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E76D5C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RENTA VARIABLE </w:t>
            </w:r>
          </w:p>
        </w:tc>
        <w:tc>
          <w:tcPr>
            <w:tcW w:w="0" w:type="auto"/>
            <w:tcBorders>
              <w:top w:val="single" w:sz="6" w:space="0" w:color="auto"/>
              <w:left w:val="single" w:sz="6" w:space="0" w:color="auto"/>
              <w:bottom w:val="single" w:sz="6" w:space="0" w:color="auto"/>
              <w:right w:val="single" w:sz="6" w:space="0" w:color="auto"/>
            </w:tcBorders>
          </w:tcPr>
          <w:p w14:paraId="5FF3BE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472C8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1109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EB5A1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1151020</w:t>
            </w:r>
          </w:p>
        </w:tc>
        <w:tc>
          <w:tcPr>
            <w:tcW w:w="0" w:type="auto"/>
            <w:tcBorders>
              <w:top w:val="single" w:sz="6" w:space="0" w:color="auto"/>
              <w:left w:val="single" w:sz="6" w:space="0" w:color="auto"/>
              <w:bottom w:val="single" w:sz="6" w:space="0" w:color="auto"/>
              <w:right w:val="single" w:sz="6" w:space="0" w:color="auto"/>
            </w:tcBorders>
          </w:tcPr>
          <w:p w14:paraId="38EFA01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BDCCF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11FA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BA80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EA50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22A0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1151020</w:t>
            </w:r>
          </w:p>
        </w:tc>
        <w:tc>
          <w:tcPr>
            <w:tcW w:w="0" w:type="auto"/>
            <w:tcBorders>
              <w:top w:val="single" w:sz="6" w:space="0" w:color="auto"/>
              <w:left w:val="single" w:sz="6" w:space="0" w:color="auto"/>
              <w:bottom w:val="single" w:sz="6" w:space="0" w:color="auto"/>
              <w:right w:val="single" w:sz="6" w:space="0" w:color="auto"/>
            </w:tcBorders>
          </w:tcPr>
          <w:p w14:paraId="658559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7B6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40D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2F04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D0B3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37021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TITULARIZADOS</w:t>
            </w:r>
          </w:p>
        </w:tc>
        <w:tc>
          <w:tcPr>
            <w:tcW w:w="0" w:type="auto"/>
            <w:tcBorders>
              <w:top w:val="single" w:sz="6" w:space="0" w:color="auto"/>
              <w:left w:val="single" w:sz="6" w:space="0" w:color="auto"/>
              <w:bottom w:val="single" w:sz="6" w:space="0" w:color="auto"/>
              <w:right w:val="single" w:sz="6" w:space="0" w:color="auto"/>
            </w:tcBorders>
          </w:tcPr>
          <w:p w14:paraId="7FC21A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D53F9E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7BF6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8B766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1151030</w:t>
            </w:r>
          </w:p>
        </w:tc>
        <w:tc>
          <w:tcPr>
            <w:tcW w:w="0" w:type="auto"/>
            <w:tcBorders>
              <w:top w:val="single" w:sz="6" w:space="0" w:color="auto"/>
              <w:left w:val="single" w:sz="6" w:space="0" w:color="auto"/>
              <w:bottom w:val="single" w:sz="6" w:space="0" w:color="auto"/>
              <w:right w:val="single" w:sz="6" w:space="0" w:color="auto"/>
            </w:tcBorders>
          </w:tcPr>
          <w:p w14:paraId="2EEA8C4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715729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DAC8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4CA90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FE642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547B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1151030</w:t>
            </w:r>
          </w:p>
        </w:tc>
        <w:tc>
          <w:tcPr>
            <w:tcW w:w="0" w:type="auto"/>
            <w:tcBorders>
              <w:top w:val="single" w:sz="6" w:space="0" w:color="auto"/>
              <w:left w:val="single" w:sz="6" w:space="0" w:color="auto"/>
              <w:bottom w:val="single" w:sz="6" w:space="0" w:color="auto"/>
              <w:right w:val="single" w:sz="6" w:space="0" w:color="auto"/>
            </w:tcBorders>
          </w:tcPr>
          <w:p w14:paraId="2519FB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42C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393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9801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7747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1F775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DE ARRENDAMIENTO FINANCIERO</w:t>
            </w:r>
          </w:p>
        </w:tc>
      </w:tr>
      <w:tr w:rsidR="0022507A" w:rsidRPr="009A6074" w14:paraId="6B47E12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9A7DB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7A183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1151040</w:t>
            </w:r>
          </w:p>
        </w:tc>
        <w:tc>
          <w:tcPr>
            <w:tcW w:w="0" w:type="auto"/>
            <w:tcBorders>
              <w:top w:val="single" w:sz="6" w:space="0" w:color="auto"/>
              <w:left w:val="single" w:sz="6" w:space="0" w:color="auto"/>
              <w:bottom w:val="single" w:sz="6" w:space="0" w:color="auto"/>
              <w:right w:val="single" w:sz="6" w:space="0" w:color="auto"/>
            </w:tcBorders>
          </w:tcPr>
          <w:p w14:paraId="5A4C56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DA431C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17AB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A18CE5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4B0B3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E6E6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1151040</w:t>
            </w:r>
          </w:p>
        </w:tc>
        <w:tc>
          <w:tcPr>
            <w:tcW w:w="0" w:type="auto"/>
            <w:tcBorders>
              <w:top w:val="single" w:sz="6" w:space="0" w:color="auto"/>
              <w:left w:val="single" w:sz="6" w:space="0" w:color="auto"/>
              <w:bottom w:val="single" w:sz="6" w:space="0" w:color="auto"/>
              <w:right w:val="single" w:sz="6" w:space="0" w:color="auto"/>
            </w:tcBorders>
          </w:tcPr>
          <w:p w14:paraId="0A190D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377B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6F3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7AF8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AC18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0294B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INVERSIONES EN FONDOS DE INVERSIÓN</w:t>
            </w:r>
          </w:p>
        </w:tc>
      </w:tr>
      <w:tr w:rsidR="0022507A" w:rsidRPr="004E149B" w14:paraId="1C86A32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95FB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7DE1F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1151050</w:t>
            </w:r>
          </w:p>
        </w:tc>
        <w:tc>
          <w:tcPr>
            <w:tcW w:w="0" w:type="auto"/>
            <w:tcBorders>
              <w:top w:val="single" w:sz="6" w:space="0" w:color="auto"/>
              <w:left w:val="single" w:sz="6" w:space="0" w:color="auto"/>
              <w:bottom w:val="single" w:sz="6" w:space="0" w:color="auto"/>
              <w:right w:val="single" w:sz="6" w:space="0" w:color="auto"/>
            </w:tcBorders>
          </w:tcPr>
          <w:p w14:paraId="1F5A802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DF436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E5865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C5FBE1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0CC7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3B70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1151050</w:t>
            </w:r>
          </w:p>
        </w:tc>
        <w:tc>
          <w:tcPr>
            <w:tcW w:w="0" w:type="auto"/>
            <w:tcBorders>
              <w:top w:val="single" w:sz="6" w:space="0" w:color="auto"/>
              <w:left w:val="single" w:sz="6" w:space="0" w:color="auto"/>
              <w:bottom w:val="single" w:sz="6" w:space="0" w:color="auto"/>
              <w:right w:val="single" w:sz="6" w:space="0" w:color="auto"/>
            </w:tcBorders>
          </w:tcPr>
          <w:p w14:paraId="744CDB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9452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517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E118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6E49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312BCD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REPORTOS DE COMPRA</w:t>
            </w:r>
          </w:p>
        </w:tc>
        <w:tc>
          <w:tcPr>
            <w:tcW w:w="0" w:type="auto"/>
            <w:tcBorders>
              <w:top w:val="single" w:sz="6" w:space="0" w:color="auto"/>
              <w:left w:val="single" w:sz="6" w:space="0" w:color="auto"/>
              <w:bottom w:val="single" w:sz="6" w:space="0" w:color="auto"/>
              <w:right w:val="single" w:sz="6" w:space="0" w:color="auto"/>
            </w:tcBorders>
          </w:tcPr>
          <w:p w14:paraId="00E2EC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7DD71D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42E57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0CF2B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1151060</w:t>
            </w:r>
          </w:p>
        </w:tc>
        <w:tc>
          <w:tcPr>
            <w:tcW w:w="0" w:type="auto"/>
            <w:tcBorders>
              <w:top w:val="single" w:sz="6" w:space="0" w:color="auto"/>
              <w:left w:val="single" w:sz="6" w:space="0" w:color="auto"/>
              <w:bottom w:val="single" w:sz="6" w:space="0" w:color="auto"/>
              <w:right w:val="single" w:sz="6" w:space="0" w:color="auto"/>
            </w:tcBorders>
          </w:tcPr>
          <w:p w14:paraId="16D46E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E918B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9BF1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9489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AC1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2A5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1151060</w:t>
            </w:r>
          </w:p>
        </w:tc>
        <w:tc>
          <w:tcPr>
            <w:tcW w:w="0" w:type="auto"/>
            <w:tcBorders>
              <w:top w:val="single" w:sz="6" w:space="0" w:color="auto"/>
              <w:left w:val="single" w:sz="6" w:space="0" w:color="auto"/>
              <w:bottom w:val="single" w:sz="6" w:space="0" w:color="auto"/>
              <w:right w:val="single" w:sz="6" w:space="0" w:color="auto"/>
            </w:tcBorders>
          </w:tcPr>
          <w:p w14:paraId="3FA065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625D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97AF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8B3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59D8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8D3291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INVERSIONES FINANCIERAS</w:t>
            </w:r>
          </w:p>
        </w:tc>
      </w:tr>
      <w:tr w:rsidR="0022507A" w:rsidRPr="004E149B" w14:paraId="1B033AD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6413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50C9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3CA8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2C12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DC3B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EAD0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5B86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4E47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1E9B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240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870C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630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DD420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FDC6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AE4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EF7C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7BA2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A79848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F5E7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C7DA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1C442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A70A1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34C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FBBE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C8C8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690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F44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93C2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943F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498A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505D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3111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48341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intereses y dividendos declarados pendientes de cobro.</w:t>
            </w:r>
          </w:p>
        </w:tc>
      </w:tr>
      <w:tr w:rsidR="0022507A" w:rsidRPr="009A6074" w14:paraId="623F60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DDC3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A78F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330D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EE6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2F74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380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A43A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541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14A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BB9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DA00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4B99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35A9D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491A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415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1498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5E1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BA1F1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6C42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8EC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9792E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1EC0E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6EE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AE0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D01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B12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1EA2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8B6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5AEA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EFBD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C47B1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90A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FA5EDD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cobranza de los intereses y comisiones, dividendos y otros.</w:t>
            </w:r>
          </w:p>
        </w:tc>
      </w:tr>
      <w:tr w:rsidR="0022507A" w:rsidRPr="009A6074" w14:paraId="0B3E0A3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B0FB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06F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D1E6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78F2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3F0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AB6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F0E2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C75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627C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267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021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079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5139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999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492C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E0F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EC81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1A653F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1ADC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F8A63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w:t>
            </w:r>
          </w:p>
        </w:tc>
        <w:tc>
          <w:tcPr>
            <w:tcW w:w="0" w:type="auto"/>
            <w:tcBorders>
              <w:top w:val="single" w:sz="6" w:space="0" w:color="auto"/>
              <w:left w:val="single" w:sz="6" w:space="0" w:color="auto"/>
              <w:bottom w:val="single" w:sz="6" w:space="0" w:color="auto"/>
              <w:right w:val="single" w:sz="6" w:space="0" w:color="auto"/>
            </w:tcBorders>
          </w:tcPr>
          <w:p w14:paraId="6B0800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CF9FA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0F05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44215F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w:t>
            </w:r>
          </w:p>
        </w:tc>
        <w:tc>
          <w:tcPr>
            <w:tcW w:w="0" w:type="auto"/>
            <w:tcBorders>
              <w:top w:val="single" w:sz="6" w:space="0" w:color="auto"/>
              <w:left w:val="nil"/>
              <w:bottom w:val="single" w:sz="6" w:space="0" w:color="auto"/>
              <w:right w:val="nil"/>
            </w:tcBorders>
          </w:tcPr>
          <w:p w14:paraId="4651BF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91F49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4945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F2D3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9E91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3152A38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IMPUESTOS</w:t>
            </w:r>
          </w:p>
        </w:tc>
        <w:tc>
          <w:tcPr>
            <w:tcW w:w="0" w:type="auto"/>
            <w:tcBorders>
              <w:top w:val="single" w:sz="6" w:space="0" w:color="auto"/>
              <w:left w:val="single" w:sz="6" w:space="0" w:color="auto"/>
              <w:bottom w:val="single" w:sz="6" w:space="0" w:color="auto"/>
              <w:right w:val="single" w:sz="6" w:space="0" w:color="auto"/>
            </w:tcBorders>
          </w:tcPr>
          <w:p w14:paraId="4A5809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6E1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F2A2A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F053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CA7E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123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CDC88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7805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6488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7E7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EE7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CC7B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ADC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A578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5BC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DB62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997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0EEAB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 los pagos a cuenta del impuesto a la renta efectuadas por la entidad en nombre del Fondo de Titularización los mismos que serán aplicados al cierre del período contable o del ejercicio. Así como también el crédito fiscal por concepto de Impuesto al Valor Agregado, el cual deberá netearse mensualmente, con la cuenta de Débito fiscal.</w:t>
            </w:r>
          </w:p>
        </w:tc>
      </w:tr>
      <w:tr w:rsidR="0022507A" w:rsidRPr="004E149B" w14:paraId="4EBF79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B036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638D1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w:t>
            </w:r>
          </w:p>
        </w:tc>
        <w:tc>
          <w:tcPr>
            <w:tcW w:w="0" w:type="auto"/>
            <w:tcBorders>
              <w:top w:val="single" w:sz="6" w:space="0" w:color="auto"/>
              <w:left w:val="single" w:sz="6" w:space="0" w:color="auto"/>
              <w:bottom w:val="single" w:sz="6" w:space="0" w:color="auto"/>
              <w:right w:val="single" w:sz="6" w:space="0" w:color="auto"/>
            </w:tcBorders>
          </w:tcPr>
          <w:p w14:paraId="6CBDC7D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7A9A10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92B24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3CD2A0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0D119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w:t>
            </w:r>
          </w:p>
        </w:tc>
        <w:tc>
          <w:tcPr>
            <w:tcW w:w="0" w:type="auto"/>
            <w:tcBorders>
              <w:top w:val="single" w:sz="6" w:space="0" w:color="auto"/>
              <w:left w:val="nil"/>
              <w:bottom w:val="single" w:sz="6" w:space="0" w:color="auto"/>
              <w:right w:val="single" w:sz="6" w:space="0" w:color="auto"/>
            </w:tcBorders>
          </w:tcPr>
          <w:p w14:paraId="20C41D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A013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1517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42EF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F1BC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08D1CAD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CRÉDITO FISCAL</w:t>
            </w:r>
          </w:p>
        </w:tc>
        <w:tc>
          <w:tcPr>
            <w:tcW w:w="0" w:type="auto"/>
            <w:tcBorders>
              <w:top w:val="single" w:sz="6" w:space="0" w:color="auto"/>
              <w:left w:val="single" w:sz="6" w:space="0" w:color="auto"/>
              <w:bottom w:val="single" w:sz="6" w:space="0" w:color="auto"/>
              <w:right w:val="single" w:sz="6" w:space="0" w:color="auto"/>
            </w:tcBorders>
          </w:tcPr>
          <w:p w14:paraId="736041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1ED0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AD44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C16FB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1160000</w:t>
            </w:r>
          </w:p>
        </w:tc>
        <w:tc>
          <w:tcPr>
            <w:tcW w:w="0" w:type="auto"/>
            <w:tcBorders>
              <w:top w:val="single" w:sz="6" w:space="0" w:color="auto"/>
              <w:left w:val="single" w:sz="6" w:space="0" w:color="auto"/>
              <w:bottom w:val="single" w:sz="6" w:space="0" w:color="auto"/>
              <w:right w:val="single" w:sz="6" w:space="0" w:color="auto"/>
            </w:tcBorders>
          </w:tcPr>
          <w:p w14:paraId="48B9A5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511CB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C431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FA4D2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3DD56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C2F8B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1160000</w:t>
            </w:r>
          </w:p>
        </w:tc>
        <w:tc>
          <w:tcPr>
            <w:tcW w:w="0" w:type="auto"/>
            <w:tcBorders>
              <w:top w:val="single" w:sz="6" w:space="0" w:color="auto"/>
              <w:left w:val="single" w:sz="6" w:space="0" w:color="auto"/>
              <w:bottom w:val="single" w:sz="6" w:space="0" w:color="auto"/>
              <w:right w:val="single" w:sz="6" w:space="0" w:color="auto"/>
            </w:tcBorders>
          </w:tcPr>
          <w:p w14:paraId="470AA6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A063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0377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FD1A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5FFDB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3A04D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CRÉDITO FISCAL</w:t>
            </w:r>
          </w:p>
        </w:tc>
        <w:tc>
          <w:tcPr>
            <w:tcW w:w="0" w:type="auto"/>
            <w:tcBorders>
              <w:top w:val="single" w:sz="6" w:space="0" w:color="auto"/>
              <w:left w:val="single" w:sz="6" w:space="0" w:color="auto"/>
              <w:bottom w:val="single" w:sz="6" w:space="0" w:color="auto"/>
              <w:right w:val="single" w:sz="6" w:space="0" w:color="auto"/>
            </w:tcBorders>
          </w:tcPr>
          <w:p w14:paraId="77CABF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EE6276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12539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C29EC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1160010</w:t>
            </w:r>
          </w:p>
        </w:tc>
        <w:tc>
          <w:tcPr>
            <w:tcW w:w="0" w:type="auto"/>
            <w:tcBorders>
              <w:top w:val="single" w:sz="6" w:space="0" w:color="auto"/>
              <w:left w:val="single" w:sz="6" w:space="0" w:color="auto"/>
              <w:bottom w:val="single" w:sz="6" w:space="0" w:color="auto"/>
              <w:right w:val="single" w:sz="6" w:space="0" w:color="auto"/>
            </w:tcBorders>
          </w:tcPr>
          <w:p w14:paraId="4F6628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D3674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1BF8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2B175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2C196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D6B3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1160010</w:t>
            </w:r>
          </w:p>
        </w:tc>
        <w:tc>
          <w:tcPr>
            <w:tcW w:w="0" w:type="auto"/>
            <w:tcBorders>
              <w:top w:val="single" w:sz="6" w:space="0" w:color="auto"/>
              <w:left w:val="single" w:sz="6" w:space="0" w:color="auto"/>
              <w:bottom w:val="single" w:sz="6" w:space="0" w:color="auto"/>
              <w:right w:val="single" w:sz="6" w:space="0" w:color="auto"/>
            </w:tcBorders>
          </w:tcPr>
          <w:p w14:paraId="4EA562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FF4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DC63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429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FDC04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6AD3C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IVA A CUENTA POR RETENCIÓN</w:t>
            </w:r>
          </w:p>
        </w:tc>
      </w:tr>
      <w:tr w:rsidR="0022507A" w:rsidRPr="004E149B" w14:paraId="611F618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8167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56C09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1160020</w:t>
            </w:r>
          </w:p>
        </w:tc>
        <w:tc>
          <w:tcPr>
            <w:tcW w:w="0" w:type="auto"/>
            <w:tcBorders>
              <w:top w:val="single" w:sz="6" w:space="0" w:color="auto"/>
              <w:left w:val="single" w:sz="6" w:space="0" w:color="auto"/>
              <w:bottom w:val="single" w:sz="6" w:space="0" w:color="auto"/>
              <w:right w:val="single" w:sz="6" w:space="0" w:color="auto"/>
            </w:tcBorders>
          </w:tcPr>
          <w:p w14:paraId="1CB6D8E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DAB49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3215F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8294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8F98A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E021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1160020</w:t>
            </w:r>
          </w:p>
        </w:tc>
        <w:tc>
          <w:tcPr>
            <w:tcW w:w="0" w:type="auto"/>
            <w:tcBorders>
              <w:top w:val="single" w:sz="6" w:space="0" w:color="auto"/>
              <w:left w:val="single" w:sz="6" w:space="0" w:color="auto"/>
              <w:bottom w:val="single" w:sz="6" w:space="0" w:color="auto"/>
              <w:right w:val="single" w:sz="6" w:space="0" w:color="auto"/>
            </w:tcBorders>
          </w:tcPr>
          <w:p w14:paraId="5B77B5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C3B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77E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0B41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3E9FF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30C9FC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IVA PERCIBIDO</w:t>
            </w:r>
          </w:p>
        </w:tc>
        <w:tc>
          <w:tcPr>
            <w:tcW w:w="0" w:type="auto"/>
            <w:tcBorders>
              <w:top w:val="single" w:sz="6" w:space="0" w:color="auto"/>
              <w:left w:val="single" w:sz="6" w:space="0" w:color="auto"/>
              <w:bottom w:val="single" w:sz="6" w:space="0" w:color="auto"/>
              <w:right w:val="single" w:sz="6" w:space="0" w:color="auto"/>
            </w:tcBorders>
          </w:tcPr>
          <w:p w14:paraId="065AB6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F56F14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BECEE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B7928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1160030</w:t>
            </w:r>
          </w:p>
        </w:tc>
        <w:tc>
          <w:tcPr>
            <w:tcW w:w="0" w:type="auto"/>
            <w:tcBorders>
              <w:top w:val="single" w:sz="6" w:space="0" w:color="auto"/>
              <w:left w:val="single" w:sz="6" w:space="0" w:color="auto"/>
              <w:bottom w:val="single" w:sz="6" w:space="0" w:color="auto"/>
              <w:right w:val="single" w:sz="6" w:space="0" w:color="auto"/>
            </w:tcBorders>
          </w:tcPr>
          <w:p w14:paraId="122324D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949672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06561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20DE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0E99B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2C92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1160030</w:t>
            </w:r>
          </w:p>
        </w:tc>
        <w:tc>
          <w:tcPr>
            <w:tcW w:w="0" w:type="auto"/>
            <w:tcBorders>
              <w:top w:val="single" w:sz="6" w:space="0" w:color="auto"/>
              <w:left w:val="single" w:sz="6" w:space="0" w:color="auto"/>
              <w:bottom w:val="single" w:sz="6" w:space="0" w:color="auto"/>
              <w:right w:val="single" w:sz="6" w:space="0" w:color="auto"/>
            </w:tcBorders>
          </w:tcPr>
          <w:p w14:paraId="55F52E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0B63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EBA3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E6C5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3C71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8D90C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RETENCIONES</w:t>
            </w:r>
          </w:p>
        </w:tc>
        <w:tc>
          <w:tcPr>
            <w:tcW w:w="0" w:type="auto"/>
            <w:tcBorders>
              <w:top w:val="single" w:sz="6" w:space="0" w:color="auto"/>
              <w:left w:val="single" w:sz="6" w:space="0" w:color="auto"/>
              <w:bottom w:val="single" w:sz="6" w:space="0" w:color="auto"/>
              <w:right w:val="single" w:sz="6" w:space="0" w:color="auto"/>
            </w:tcBorders>
          </w:tcPr>
          <w:p w14:paraId="79BEFF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299AA1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739C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F50FE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w:t>
            </w:r>
          </w:p>
        </w:tc>
        <w:tc>
          <w:tcPr>
            <w:tcW w:w="0" w:type="auto"/>
            <w:tcBorders>
              <w:top w:val="single" w:sz="6" w:space="0" w:color="auto"/>
              <w:left w:val="single" w:sz="6" w:space="0" w:color="auto"/>
              <w:bottom w:val="single" w:sz="6" w:space="0" w:color="auto"/>
              <w:right w:val="single" w:sz="6" w:space="0" w:color="auto"/>
            </w:tcBorders>
          </w:tcPr>
          <w:p w14:paraId="513A16D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C8BEC2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EFAC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B968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2EC5F4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w:t>
            </w:r>
          </w:p>
        </w:tc>
        <w:tc>
          <w:tcPr>
            <w:tcW w:w="0" w:type="auto"/>
            <w:tcBorders>
              <w:top w:val="single" w:sz="6" w:space="0" w:color="auto"/>
              <w:left w:val="nil"/>
              <w:bottom w:val="single" w:sz="6" w:space="0" w:color="auto"/>
              <w:right w:val="single" w:sz="6" w:space="0" w:color="auto"/>
            </w:tcBorders>
          </w:tcPr>
          <w:p w14:paraId="410F3AB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4D8E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5053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CDF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0936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79735C7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IMPUESTOS A LA RENTA </w:t>
            </w:r>
          </w:p>
        </w:tc>
        <w:tc>
          <w:tcPr>
            <w:tcW w:w="0" w:type="auto"/>
            <w:tcBorders>
              <w:top w:val="single" w:sz="6" w:space="0" w:color="auto"/>
              <w:left w:val="single" w:sz="6" w:space="0" w:color="auto"/>
              <w:bottom w:val="single" w:sz="6" w:space="0" w:color="auto"/>
              <w:right w:val="single" w:sz="6" w:space="0" w:color="auto"/>
            </w:tcBorders>
          </w:tcPr>
          <w:p w14:paraId="59B011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68452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1E00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60157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1161000</w:t>
            </w:r>
          </w:p>
        </w:tc>
        <w:tc>
          <w:tcPr>
            <w:tcW w:w="0" w:type="auto"/>
            <w:tcBorders>
              <w:top w:val="single" w:sz="6" w:space="0" w:color="auto"/>
              <w:left w:val="single" w:sz="6" w:space="0" w:color="auto"/>
              <w:bottom w:val="single" w:sz="6" w:space="0" w:color="auto"/>
              <w:right w:val="single" w:sz="6" w:space="0" w:color="auto"/>
            </w:tcBorders>
          </w:tcPr>
          <w:p w14:paraId="0C881B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CA4484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75F5A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5DFF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1BF64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C4A0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1161000</w:t>
            </w:r>
          </w:p>
        </w:tc>
        <w:tc>
          <w:tcPr>
            <w:tcW w:w="0" w:type="auto"/>
            <w:tcBorders>
              <w:top w:val="single" w:sz="6" w:space="0" w:color="auto"/>
              <w:left w:val="single" w:sz="6" w:space="0" w:color="auto"/>
              <w:bottom w:val="single" w:sz="6" w:space="0" w:color="auto"/>
              <w:right w:val="single" w:sz="6" w:space="0" w:color="auto"/>
            </w:tcBorders>
          </w:tcPr>
          <w:p w14:paraId="674734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A464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F7A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192B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A94F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557708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PAGO A CUENTA DE IMPUESTO A LA RENTA </w:t>
            </w:r>
          </w:p>
        </w:tc>
      </w:tr>
      <w:tr w:rsidR="0022507A" w:rsidRPr="009A6074" w14:paraId="5E8F724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6AE8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96A6E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1161010</w:t>
            </w:r>
          </w:p>
        </w:tc>
        <w:tc>
          <w:tcPr>
            <w:tcW w:w="0" w:type="auto"/>
            <w:tcBorders>
              <w:top w:val="single" w:sz="6" w:space="0" w:color="auto"/>
              <w:left w:val="single" w:sz="6" w:space="0" w:color="auto"/>
              <w:bottom w:val="single" w:sz="6" w:space="0" w:color="auto"/>
              <w:right w:val="single" w:sz="6" w:space="0" w:color="auto"/>
            </w:tcBorders>
          </w:tcPr>
          <w:p w14:paraId="4326CF7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2F2697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8C4D48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19C7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04D45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5351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1161010</w:t>
            </w:r>
          </w:p>
        </w:tc>
        <w:tc>
          <w:tcPr>
            <w:tcW w:w="0" w:type="auto"/>
            <w:tcBorders>
              <w:top w:val="single" w:sz="6" w:space="0" w:color="auto"/>
              <w:left w:val="single" w:sz="6" w:space="0" w:color="auto"/>
              <w:bottom w:val="single" w:sz="6" w:space="0" w:color="auto"/>
              <w:right w:val="single" w:sz="6" w:space="0" w:color="auto"/>
            </w:tcBorders>
          </w:tcPr>
          <w:p w14:paraId="3D5DBB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313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30DE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52E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32B6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7915C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CRÉDITO FISCAL DEL IMPUESTO SOBRE LA RENTA </w:t>
            </w:r>
          </w:p>
        </w:tc>
      </w:tr>
      <w:tr w:rsidR="0022507A" w:rsidRPr="009A6074" w14:paraId="27798A8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1F17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3E30A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1161020</w:t>
            </w:r>
          </w:p>
        </w:tc>
        <w:tc>
          <w:tcPr>
            <w:tcW w:w="0" w:type="auto"/>
            <w:tcBorders>
              <w:top w:val="single" w:sz="6" w:space="0" w:color="auto"/>
              <w:left w:val="single" w:sz="6" w:space="0" w:color="auto"/>
              <w:bottom w:val="single" w:sz="6" w:space="0" w:color="auto"/>
              <w:right w:val="single" w:sz="6" w:space="0" w:color="auto"/>
            </w:tcBorders>
          </w:tcPr>
          <w:p w14:paraId="3809024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CA88F7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95B5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F69A26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88DAD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73FEF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1161020</w:t>
            </w:r>
          </w:p>
        </w:tc>
        <w:tc>
          <w:tcPr>
            <w:tcW w:w="0" w:type="auto"/>
            <w:tcBorders>
              <w:top w:val="single" w:sz="6" w:space="0" w:color="auto"/>
              <w:left w:val="single" w:sz="6" w:space="0" w:color="auto"/>
              <w:bottom w:val="single" w:sz="6" w:space="0" w:color="auto"/>
              <w:right w:val="single" w:sz="6" w:space="0" w:color="auto"/>
            </w:tcBorders>
          </w:tcPr>
          <w:p w14:paraId="5AE23D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6576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821B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7239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0B57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C161D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IMPUESTO SOBRE LA RENTA RETENIDO </w:t>
            </w:r>
          </w:p>
        </w:tc>
      </w:tr>
      <w:tr w:rsidR="0022507A" w:rsidRPr="009A6074" w14:paraId="467F46E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C486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CC4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AE9A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5BF5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E5FF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B71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E57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EBA7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9691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844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16E1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D39A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EC09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283C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902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EFC0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B9C9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A821C4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D054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4696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5869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E3954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B5B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D069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57C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6540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6EAC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E13B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A38C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149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1765A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8840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A1B75C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contabilización de los pagos realizados a cuenta del impuesto de la renta.</w:t>
            </w:r>
          </w:p>
        </w:tc>
      </w:tr>
      <w:tr w:rsidR="0022507A" w:rsidRPr="009A6074" w14:paraId="731CE54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8380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D705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EE2FA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A68B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3FE7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A22D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C463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9DE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41D7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EDD9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A06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A6C4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B9FA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D7A3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8AD15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montos de créditos fiscales de IVA.</w:t>
            </w:r>
          </w:p>
        </w:tc>
      </w:tr>
      <w:tr w:rsidR="0022507A" w:rsidRPr="009A6074" w14:paraId="7F910B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956C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046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5C4AE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180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9A30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3A95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786A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96F9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FF44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E38F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AD2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2A56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3FD3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8F71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054A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E73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9D53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A9979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7EDA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EFD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A349E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2257A1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AD3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B1E2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03A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08E8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C672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FAB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789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3FD4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D557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7F65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976B8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del impuesto a la renta pagado a cuenta al cierre del ejercicio económico.</w:t>
            </w:r>
          </w:p>
        </w:tc>
      </w:tr>
      <w:tr w:rsidR="0022507A" w:rsidRPr="009A6074" w14:paraId="3D3D637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E2C3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4F1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6B6A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EC43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DA72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E93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0FB7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091B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7C3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EA1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448A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D57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8AD0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F12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9F3E8F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mensual, liquidado contra el débito fiscal del IVA generado en el periodo correspondiente o la generación del remanente del próximo período.</w:t>
            </w:r>
          </w:p>
        </w:tc>
      </w:tr>
      <w:tr w:rsidR="0022507A" w:rsidRPr="009A6074" w14:paraId="02C94F2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1D78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380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49CF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977F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053F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CA3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11A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184D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4DD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CE25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9BD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308C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7EFD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B5A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5494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CCA3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B4DE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4A41B5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EDBB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E4853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w:t>
            </w:r>
          </w:p>
        </w:tc>
        <w:tc>
          <w:tcPr>
            <w:tcW w:w="0" w:type="auto"/>
            <w:tcBorders>
              <w:top w:val="single" w:sz="6" w:space="0" w:color="auto"/>
              <w:left w:val="single" w:sz="6" w:space="0" w:color="auto"/>
              <w:bottom w:val="single" w:sz="6" w:space="0" w:color="auto"/>
              <w:right w:val="single" w:sz="6" w:space="0" w:color="auto"/>
            </w:tcBorders>
          </w:tcPr>
          <w:p w14:paraId="17BA05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66F82E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FD193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EBCB8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w:t>
            </w:r>
          </w:p>
        </w:tc>
        <w:tc>
          <w:tcPr>
            <w:tcW w:w="0" w:type="auto"/>
            <w:tcBorders>
              <w:top w:val="single" w:sz="6" w:space="0" w:color="auto"/>
              <w:left w:val="nil"/>
              <w:bottom w:val="single" w:sz="6" w:space="0" w:color="auto"/>
              <w:right w:val="nil"/>
            </w:tcBorders>
          </w:tcPr>
          <w:p w14:paraId="48FD2E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3F9678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06A0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3E0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8C9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8EF6FE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PAGADOS POR ANTICIPADO </w:t>
            </w:r>
          </w:p>
        </w:tc>
      </w:tr>
      <w:tr w:rsidR="0022507A" w:rsidRPr="004E149B" w14:paraId="1CC7CA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BA14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0A7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DC36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326DC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89E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5222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14A3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753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E95D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B094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4A6F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96A8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B8B0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4662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54BECC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diversos gastos pagados por anticipado para la obtención de bienes o servicios, que se utilizarán o compensarán en fecha posterior al cierre del ejercicio y que están directamente relacionados con la actividad</w:t>
            </w:r>
            <w:r w:rsidRPr="004E149B">
              <w:rPr>
                <w:rFonts w:ascii="Museo Sans 300" w:hAnsi="Museo Sans 300"/>
                <w:sz w:val="20"/>
                <w:szCs w:val="20"/>
                <w:lang w:val="es-SV"/>
              </w:rPr>
              <w:t xml:space="preserve"> </w:t>
            </w:r>
            <w:r w:rsidRPr="004E149B">
              <w:rPr>
                <w:rFonts w:ascii="Museo Sans 300" w:eastAsia="Times New Roman" w:hAnsi="Museo Sans 300" w:cs="Arial Narrow"/>
                <w:sz w:val="16"/>
                <w:szCs w:val="16"/>
                <w:lang w:val="es-SV" w:eastAsia="es-ES"/>
              </w:rPr>
              <w:t>del Fondo de Titularización. Incluye los alquileres y seguros pagados por anticipado, las primas por fianza, útiles de oficina y papelería, suscripciones pagadas por anticipado, publicidad y mercadeo e impuestos pagados por anticipado. Cuyo período de vencimiento es mayor a dos meses. (3)</w:t>
            </w:r>
          </w:p>
        </w:tc>
      </w:tr>
      <w:tr w:rsidR="0022507A" w:rsidRPr="009A6074" w14:paraId="4CC7A3F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BC67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1E32B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w:t>
            </w:r>
          </w:p>
        </w:tc>
        <w:tc>
          <w:tcPr>
            <w:tcW w:w="0" w:type="auto"/>
            <w:tcBorders>
              <w:top w:val="single" w:sz="6" w:space="0" w:color="auto"/>
              <w:left w:val="single" w:sz="6" w:space="0" w:color="auto"/>
              <w:bottom w:val="single" w:sz="6" w:space="0" w:color="auto"/>
              <w:right w:val="single" w:sz="6" w:space="0" w:color="auto"/>
            </w:tcBorders>
          </w:tcPr>
          <w:p w14:paraId="130B6F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8B9F9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A2884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525EF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A12D1E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w:t>
            </w:r>
          </w:p>
        </w:tc>
        <w:tc>
          <w:tcPr>
            <w:tcW w:w="0" w:type="auto"/>
            <w:tcBorders>
              <w:top w:val="single" w:sz="6" w:space="0" w:color="auto"/>
              <w:left w:val="nil"/>
              <w:bottom w:val="single" w:sz="6" w:space="0" w:color="auto"/>
              <w:right w:val="single" w:sz="6" w:space="0" w:color="auto"/>
            </w:tcBorders>
          </w:tcPr>
          <w:p w14:paraId="6F0C25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094B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9E2B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08BC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46A9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5DD7B1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PAGADOS POR ANTICIPADO POR SERVICIOS</w:t>
            </w:r>
          </w:p>
        </w:tc>
      </w:tr>
      <w:tr w:rsidR="0022507A" w:rsidRPr="004E149B" w14:paraId="6F68E31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EA95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F7418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1170000</w:t>
            </w:r>
          </w:p>
        </w:tc>
        <w:tc>
          <w:tcPr>
            <w:tcW w:w="0" w:type="auto"/>
            <w:tcBorders>
              <w:top w:val="single" w:sz="6" w:space="0" w:color="auto"/>
              <w:left w:val="single" w:sz="6" w:space="0" w:color="auto"/>
              <w:bottom w:val="single" w:sz="6" w:space="0" w:color="auto"/>
              <w:right w:val="single" w:sz="6" w:space="0" w:color="auto"/>
            </w:tcBorders>
          </w:tcPr>
          <w:p w14:paraId="63D3F17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4E28F3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9CDA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679BF4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7AAB42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CEBF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1170000</w:t>
            </w:r>
          </w:p>
        </w:tc>
        <w:tc>
          <w:tcPr>
            <w:tcW w:w="0" w:type="auto"/>
            <w:tcBorders>
              <w:top w:val="single" w:sz="6" w:space="0" w:color="auto"/>
              <w:left w:val="single" w:sz="6" w:space="0" w:color="auto"/>
              <w:bottom w:val="single" w:sz="6" w:space="0" w:color="auto"/>
              <w:right w:val="single" w:sz="6" w:space="0" w:color="auto"/>
            </w:tcBorders>
          </w:tcPr>
          <w:p w14:paraId="4886D8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2CE1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DA53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B9DC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428C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31A34D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ALQUILERES PAGADOS POR ANTICIPADO </w:t>
            </w:r>
          </w:p>
        </w:tc>
      </w:tr>
      <w:tr w:rsidR="0022507A" w:rsidRPr="004E149B" w14:paraId="37E4B73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DD70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B431B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1170010</w:t>
            </w:r>
          </w:p>
        </w:tc>
        <w:tc>
          <w:tcPr>
            <w:tcW w:w="0" w:type="auto"/>
            <w:tcBorders>
              <w:top w:val="single" w:sz="6" w:space="0" w:color="auto"/>
              <w:left w:val="single" w:sz="6" w:space="0" w:color="auto"/>
              <w:bottom w:val="single" w:sz="6" w:space="0" w:color="auto"/>
              <w:right w:val="single" w:sz="6" w:space="0" w:color="auto"/>
            </w:tcBorders>
          </w:tcPr>
          <w:p w14:paraId="1872B15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309759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CF059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BAB25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FB9FB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CE407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1170010</w:t>
            </w:r>
          </w:p>
        </w:tc>
        <w:tc>
          <w:tcPr>
            <w:tcW w:w="0" w:type="auto"/>
            <w:tcBorders>
              <w:top w:val="single" w:sz="6" w:space="0" w:color="auto"/>
              <w:left w:val="single" w:sz="6" w:space="0" w:color="auto"/>
              <w:bottom w:val="single" w:sz="6" w:space="0" w:color="auto"/>
              <w:right w:val="single" w:sz="6" w:space="0" w:color="auto"/>
            </w:tcBorders>
          </w:tcPr>
          <w:p w14:paraId="730BB2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C490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4F4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96AC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25EE5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DA5421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SEGUROS PAGADOS POR ANTICIPADO </w:t>
            </w:r>
          </w:p>
        </w:tc>
      </w:tr>
      <w:tr w:rsidR="0022507A" w:rsidRPr="004E149B" w14:paraId="4F0095D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5634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22C5C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1170020</w:t>
            </w:r>
          </w:p>
        </w:tc>
        <w:tc>
          <w:tcPr>
            <w:tcW w:w="0" w:type="auto"/>
            <w:tcBorders>
              <w:top w:val="single" w:sz="6" w:space="0" w:color="auto"/>
              <w:left w:val="single" w:sz="6" w:space="0" w:color="auto"/>
              <w:bottom w:val="single" w:sz="6" w:space="0" w:color="auto"/>
              <w:right w:val="single" w:sz="6" w:space="0" w:color="auto"/>
            </w:tcBorders>
          </w:tcPr>
          <w:p w14:paraId="2AEEE7B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A3B8F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FBFF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915C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938C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7763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1170020</w:t>
            </w:r>
          </w:p>
        </w:tc>
        <w:tc>
          <w:tcPr>
            <w:tcW w:w="0" w:type="auto"/>
            <w:tcBorders>
              <w:top w:val="single" w:sz="6" w:space="0" w:color="auto"/>
              <w:left w:val="single" w:sz="6" w:space="0" w:color="auto"/>
              <w:bottom w:val="single" w:sz="6" w:space="0" w:color="auto"/>
              <w:right w:val="single" w:sz="6" w:space="0" w:color="auto"/>
            </w:tcBorders>
          </w:tcPr>
          <w:p w14:paraId="243550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4B2B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D57D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320D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43D6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7955E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PRIMAS POR FIANZA </w:t>
            </w:r>
          </w:p>
        </w:tc>
        <w:tc>
          <w:tcPr>
            <w:tcW w:w="0" w:type="auto"/>
            <w:tcBorders>
              <w:top w:val="single" w:sz="6" w:space="0" w:color="auto"/>
              <w:left w:val="single" w:sz="6" w:space="0" w:color="auto"/>
              <w:bottom w:val="single" w:sz="6" w:space="0" w:color="auto"/>
              <w:right w:val="single" w:sz="6" w:space="0" w:color="auto"/>
            </w:tcBorders>
          </w:tcPr>
          <w:p w14:paraId="384BCC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86AF8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81C7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1D05F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1170030</w:t>
            </w:r>
          </w:p>
        </w:tc>
        <w:tc>
          <w:tcPr>
            <w:tcW w:w="0" w:type="auto"/>
            <w:tcBorders>
              <w:top w:val="single" w:sz="6" w:space="0" w:color="auto"/>
              <w:left w:val="single" w:sz="6" w:space="0" w:color="auto"/>
              <w:bottom w:val="single" w:sz="6" w:space="0" w:color="auto"/>
              <w:right w:val="single" w:sz="6" w:space="0" w:color="auto"/>
            </w:tcBorders>
          </w:tcPr>
          <w:p w14:paraId="11DE74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E178C6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87288F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CFE1A8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4C14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AE83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1170030</w:t>
            </w:r>
          </w:p>
        </w:tc>
        <w:tc>
          <w:tcPr>
            <w:tcW w:w="0" w:type="auto"/>
            <w:tcBorders>
              <w:top w:val="single" w:sz="6" w:space="0" w:color="auto"/>
              <w:left w:val="single" w:sz="6" w:space="0" w:color="auto"/>
              <w:bottom w:val="single" w:sz="6" w:space="0" w:color="auto"/>
              <w:right w:val="single" w:sz="6" w:space="0" w:color="auto"/>
            </w:tcBorders>
          </w:tcPr>
          <w:p w14:paraId="620207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EEC7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6B59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4CAA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A34BE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48A4A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SUSCRIPCIONES PAGADAS POR ANTICIPADO </w:t>
            </w:r>
          </w:p>
        </w:tc>
      </w:tr>
      <w:tr w:rsidR="0022507A" w:rsidRPr="004E149B" w14:paraId="1418626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CCB3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A0C1D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1170040</w:t>
            </w:r>
          </w:p>
        </w:tc>
        <w:tc>
          <w:tcPr>
            <w:tcW w:w="0" w:type="auto"/>
            <w:tcBorders>
              <w:top w:val="single" w:sz="6" w:space="0" w:color="auto"/>
              <w:left w:val="single" w:sz="6" w:space="0" w:color="auto"/>
              <w:bottom w:val="single" w:sz="6" w:space="0" w:color="auto"/>
              <w:right w:val="single" w:sz="6" w:space="0" w:color="auto"/>
            </w:tcBorders>
          </w:tcPr>
          <w:p w14:paraId="6DD1238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0B4DD3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 xml:space="preserve">  </w:t>
            </w:r>
          </w:p>
        </w:tc>
        <w:tc>
          <w:tcPr>
            <w:tcW w:w="0" w:type="auto"/>
            <w:tcBorders>
              <w:top w:val="single" w:sz="6" w:space="0" w:color="auto"/>
              <w:left w:val="single" w:sz="6" w:space="0" w:color="auto"/>
              <w:bottom w:val="single" w:sz="6" w:space="0" w:color="auto"/>
              <w:right w:val="single" w:sz="6" w:space="0" w:color="auto"/>
            </w:tcBorders>
          </w:tcPr>
          <w:p w14:paraId="43B128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5DB2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9FB9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A8F5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1170040</w:t>
            </w:r>
          </w:p>
        </w:tc>
        <w:tc>
          <w:tcPr>
            <w:tcW w:w="0" w:type="auto"/>
            <w:tcBorders>
              <w:top w:val="single" w:sz="6" w:space="0" w:color="auto"/>
              <w:left w:val="single" w:sz="6" w:space="0" w:color="auto"/>
              <w:bottom w:val="single" w:sz="6" w:space="0" w:color="auto"/>
              <w:right w:val="single" w:sz="6" w:space="0" w:color="auto"/>
            </w:tcBorders>
          </w:tcPr>
          <w:p w14:paraId="11ED4F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33D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1A1C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D0A3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01269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D7171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PUBLICIDAD Y MERCADEO </w:t>
            </w:r>
          </w:p>
        </w:tc>
      </w:tr>
      <w:tr w:rsidR="0022507A" w:rsidRPr="004E149B" w14:paraId="3779C5E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839E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26C02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1170050</w:t>
            </w:r>
          </w:p>
        </w:tc>
        <w:tc>
          <w:tcPr>
            <w:tcW w:w="0" w:type="auto"/>
            <w:tcBorders>
              <w:top w:val="single" w:sz="6" w:space="0" w:color="auto"/>
              <w:left w:val="single" w:sz="6" w:space="0" w:color="auto"/>
              <w:bottom w:val="single" w:sz="6" w:space="0" w:color="auto"/>
              <w:right w:val="single" w:sz="6" w:space="0" w:color="auto"/>
            </w:tcBorders>
          </w:tcPr>
          <w:p w14:paraId="04BB3B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DEF925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ACEB5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26CA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2197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BF90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1170050</w:t>
            </w:r>
          </w:p>
        </w:tc>
        <w:tc>
          <w:tcPr>
            <w:tcW w:w="0" w:type="auto"/>
            <w:tcBorders>
              <w:top w:val="single" w:sz="6" w:space="0" w:color="auto"/>
              <w:left w:val="single" w:sz="6" w:space="0" w:color="auto"/>
              <w:bottom w:val="single" w:sz="6" w:space="0" w:color="auto"/>
              <w:right w:val="single" w:sz="6" w:space="0" w:color="auto"/>
            </w:tcBorders>
          </w:tcPr>
          <w:p w14:paraId="1D1B4D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73FE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027D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6A2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BC9B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BA820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COMUNICACIONES</w:t>
            </w:r>
          </w:p>
        </w:tc>
        <w:tc>
          <w:tcPr>
            <w:tcW w:w="0" w:type="auto"/>
            <w:tcBorders>
              <w:top w:val="single" w:sz="6" w:space="0" w:color="auto"/>
              <w:left w:val="single" w:sz="6" w:space="0" w:color="auto"/>
              <w:bottom w:val="single" w:sz="6" w:space="0" w:color="auto"/>
              <w:right w:val="single" w:sz="6" w:space="0" w:color="auto"/>
            </w:tcBorders>
          </w:tcPr>
          <w:p w14:paraId="6BF881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E7E92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A9ED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313FA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1170060</w:t>
            </w:r>
          </w:p>
        </w:tc>
        <w:tc>
          <w:tcPr>
            <w:tcW w:w="0" w:type="auto"/>
            <w:tcBorders>
              <w:top w:val="single" w:sz="6" w:space="0" w:color="auto"/>
              <w:left w:val="single" w:sz="6" w:space="0" w:color="auto"/>
              <w:bottom w:val="single" w:sz="6" w:space="0" w:color="auto"/>
              <w:right w:val="single" w:sz="6" w:space="0" w:color="auto"/>
            </w:tcBorders>
          </w:tcPr>
          <w:p w14:paraId="6085BE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5EC2E7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BF86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88DC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739BC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2C6E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1170060</w:t>
            </w:r>
          </w:p>
        </w:tc>
        <w:tc>
          <w:tcPr>
            <w:tcW w:w="0" w:type="auto"/>
            <w:tcBorders>
              <w:top w:val="single" w:sz="6" w:space="0" w:color="auto"/>
              <w:left w:val="single" w:sz="6" w:space="0" w:color="auto"/>
              <w:bottom w:val="single" w:sz="6" w:space="0" w:color="auto"/>
              <w:right w:val="single" w:sz="6" w:space="0" w:color="auto"/>
            </w:tcBorders>
          </w:tcPr>
          <w:p w14:paraId="549312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B00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B8B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D4E8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CFA61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C817BF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COSTO DE FISCALIZACIÓN</w:t>
            </w:r>
          </w:p>
        </w:tc>
      </w:tr>
      <w:tr w:rsidR="0022507A" w:rsidRPr="004E149B" w14:paraId="3F7CED3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D34A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CCD6E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1170070</w:t>
            </w:r>
          </w:p>
        </w:tc>
        <w:tc>
          <w:tcPr>
            <w:tcW w:w="0" w:type="auto"/>
            <w:tcBorders>
              <w:top w:val="single" w:sz="6" w:space="0" w:color="auto"/>
              <w:left w:val="single" w:sz="6" w:space="0" w:color="auto"/>
              <w:bottom w:val="single" w:sz="6" w:space="0" w:color="auto"/>
              <w:right w:val="single" w:sz="6" w:space="0" w:color="auto"/>
            </w:tcBorders>
          </w:tcPr>
          <w:p w14:paraId="30274FE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F3023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4C1AD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1B2DD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BA780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9CA0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1170070</w:t>
            </w:r>
          </w:p>
        </w:tc>
        <w:tc>
          <w:tcPr>
            <w:tcW w:w="0" w:type="auto"/>
            <w:tcBorders>
              <w:top w:val="single" w:sz="6" w:space="0" w:color="auto"/>
              <w:left w:val="single" w:sz="6" w:space="0" w:color="auto"/>
              <w:bottom w:val="single" w:sz="6" w:space="0" w:color="auto"/>
              <w:right w:val="single" w:sz="6" w:space="0" w:color="auto"/>
            </w:tcBorders>
          </w:tcPr>
          <w:p w14:paraId="4DD791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0215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06B6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D34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2E748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DDD47F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CUOTAS DE MEMBRESÍA</w:t>
            </w:r>
          </w:p>
        </w:tc>
        <w:tc>
          <w:tcPr>
            <w:tcW w:w="0" w:type="auto"/>
            <w:tcBorders>
              <w:top w:val="single" w:sz="6" w:space="0" w:color="auto"/>
              <w:left w:val="single" w:sz="6" w:space="0" w:color="auto"/>
              <w:bottom w:val="single" w:sz="6" w:space="0" w:color="auto"/>
              <w:right w:val="single" w:sz="6" w:space="0" w:color="auto"/>
            </w:tcBorders>
          </w:tcPr>
          <w:p w14:paraId="6D1E53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7745A9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A60B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B1280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1170080</w:t>
            </w:r>
          </w:p>
        </w:tc>
        <w:tc>
          <w:tcPr>
            <w:tcW w:w="0" w:type="auto"/>
            <w:tcBorders>
              <w:top w:val="single" w:sz="6" w:space="0" w:color="auto"/>
              <w:left w:val="single" w:sz="6" w:space="0" w:color="auto"/>
              <w:bottom w:val="single" w:sz="6" w:space="0" w:color="auto"/>
              <w:right w:val="single" w:sz="6" w:space="0" w:color="auto"/>
            </w:tcBorders>
          </w:tcPr>
          <w:p w14:paraId="2FDBE8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27B6F6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46C86D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7F006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3FAF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3B0A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1170080</w:t>
            </w:r>
          </w:p>
        </w:tc>
        <w:tc>
          <w:tcPr>
            <w:tcW w:w="0" w:type="auto"/>
            <w:tcBorders>
              <w:top w:val="single" w:sz="6" w:space="0" w:color="auto"/>
              <w:left w:val="single" w:sz="6" w:space="0" w:color="auto"/>
              <w:bottom w:val="single" w:sz="6" w:space="0" w:color="auto"/>
              <w:right w:val="single" w:sz="6" w:space="0" w:color="auto"/>
            </w:tcBorders>
          </w:tcPr>
          <w:p w14:paraId="470515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906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52B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BE9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42E8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CE4253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 POR SERVICIOS PAGADOS ANTICIPADAMENTE</w:t>
            </w:r>
          </w:p>
        </w:tc>
      </w:tr>
      <w:tr w:rsidR="0022507A" w:rsidRPr="009A6074" w14:paraId="7F29179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C421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0558C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w:t>
            </w:r>
          </w:p>
        </w:tc>
        <w:tc>
          <w:tcPr>
            <w:tcW w:w="0" w:type="auto"/>
            <w:tcBorders>
              <w:top w:val="single" w:sz="6" w:space="0" w:color="auto"/>
              <w:left w:val="single" w:sz="6" w:space="0" w:color="auto"/>
              <w:bottom w:val="single" w:sz="6" w:space="0" w:color="auto"/>
              <w:right w:val="single" w:sz="6" w:space="0" w:color="auto"/>
            </w:tcBorders>
          </w:tcPr>
          <w:p w14:paraId="1D0D7E6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9B60D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4224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C88D52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8663F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w:t>
            </w:r>
          </w:p>
        </w:tc>
        <w:tc>
          <w:tcPr>
            <w:tcW w:w="0" w:type="auto"/>
            <w:tcBorders>
              <w:top w:val="single" w:sz="6" w:space="0" w:color="auto"/>
              <w:left w:val="nil"/>
              <w:bottom w:val="single" w:sz="6" w:space="0" w:color="auto"/>
              <w:right w:val="single" w:sz="6" w:space="0" w:color="auto"/>
            </w:tcBorders>
          </w:tcPr>
          <w:p w14:paraId="25A2587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02810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993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6431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DA87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686DF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DIFERIDO</w:t>
            </w:r>
          </w:p>
        </w:tc>
      </w:tr>
      <w:tr w:rsidR="0022507A" w:rsidRPr="004E149B" w14:paraId="749F28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7B22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CF2BA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1171000</w:t>
            </w:r>
          </w:p>
        </w:tc>
        <w:tc>
          <w:tcPr>
            <w:tcW w:w="0" w:type="auto"/>
            <w:tcBorders>
              <w:top w:val="single" w:sz="6" w:space="0" w:color="auto"/>
              <w:left w:val="single" w:sz="6" w:space="0" w:color="auto"/>
              <w:bottom w:val="single" w:sz="6" w:space="0" w:color="auto"/>
              <w:right w:val="single" w:sz="6" w:space="0" w:color="auto"/>
            </w:tcBorders>
          </w:tcPr>
          <w:p w14:paraId="26E061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8FAD8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A5911B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0971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54E5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F7B4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1171000</w:t>
            </w:r>
          </w:p>
        </w:tc>
        <w:tc>
          <w:tcPr>
            <w:tcW w:w="0" w:type="auto"/>
            <w:tcBorders>
              <w:top w:val="single" w:sz="6" w:space="0" w:color="auto"/>
              <w:left w:val="single" w:sz="6" w:space="0" w:color="auto"/>
              <w:bottom w:val="single" w:sz="6" w:space="0" w:color="auto"/>
              <w:right w:val="single" w:sz="6" w:space="0" w:color="auto"/>
            </w:tcBorders>
          </w:tcPr>
          <w:p w14:paraId="4BE307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9D41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1AA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9E7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D4BA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015EF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PROVISIÓN POR VALUACIÓN </w:t>
            </w:r>
          </w:p>
        </w:tc>
      </w:tr>
      <w:tr w:rsidR="0022507A" w:rsidRPr="004E149B" w14:paraId="1445FFF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8DA15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170D4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1171010</w:t>
            </w:r>
          </w:p>
        </w:tc>
        <w:tc>
          <w:tcPr>
            <w:tcW w:w="0" w:type="auto"/>
            <w:tcBorders>
              <w:top w:val="single" w:sz="6" w:space="0" w:color="auto"/>
              <w:left w:val="single" w:sz="6" w:space="0" w:color="auto"/>
              <w:bottom w:val="single" w:sz="6" w:space="0" w:color="auto"/>
              <w:right w:val="single" w:sz="6" w:space="0" w:color="auto"/>
            </w:tcBorders>
          </w:tcPr>
          <w:p w14:paraId="609B4A7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08550E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7CF1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4D725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2771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329C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1171010</w:t>
            </w:r>
          </w:p>
        </w:tc>
        <w:tc>
          <w:tcPr>
            <w:tcW w:w="0" w:type="auto"/>
            <w:tcBorders>
              <w:top w:val="single" w:sz="6" w:space="0" w:color="auto"/>
              <w:left w:val="single" w:sz="6" w:space="0" w:color="auto"/>
              <w:bottom w:val="single" w:sz="6" w:space="0" w:color="auto"/>
              <w:right w:val="single" w:sz="6" w:space="0" w:color="auto"/>
            </w:tcBorders>
          </w:tcPr>
          <w:p w14:paraId="139942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D5B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BCB4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6B84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C6D2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7848F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PROVISIONES</w:t>
            </w:r>
          </w:p>
        </w:tc>
        <w:tc>
          <w:tcPr>
            <w:tcW w:w="0" w:type="auto"/>
            <w:tcBorders>
              <w:top w:val="single" w:sz="6" w:space="0" w:color="auto"/>
              <w:left w:val="single" w:sz="6" w:space="0" w:color="auto"/>
              <w:bottom w:val="single" w:sz="6" w:space="0" w:color="auto"/>
              <w:right w:val="single" w:sz="6" w:space="0" w:color="auto"/>
            </w:tcBorders>
          </w:tcPr>
          <w:p w14:paraId="0384AF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F416C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790B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95C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2BC6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6721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E16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4B5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5005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E000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82CA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560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330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49E3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ABE9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F53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314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96F9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EF8E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23EB04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EC22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ED89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D3A5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658D4D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D929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E76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D29E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1BF6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CA9E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FBB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020E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FC02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10A67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3E80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3C4DC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desembolsos efectuados por servicios aún recibidos y no consumidos, atribuibles a futuros ejercicios.</w:t>
            </w:r>
          </w:p>
        </w:tc>
      </w:tr>
      <w:tr w:rsidR="0022507A" w:rsidRPr="009A6074" w14:paraId="71BA2F6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FDE4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4103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A53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9362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317A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233C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692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ADA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978F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6ED5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F431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0D91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903B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71C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0FD3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816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D21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1C4CF2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EB9FD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3F0B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A5BB4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A0E37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65F0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61C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0239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77F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2E3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955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CC9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EDA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1744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A840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FC98A2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servicios recibidos y consumidos, atribuibles a futuros ejercicios.</w:t>
            </w:r>
          </w:p>
        </w:tc>
      </w:tr>
      <w:tr w:rsidR="0022507A" w:rsidRPr="009A6074" w14:paraId="200CCD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4D04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59F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35D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52AE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0AED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4782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3B6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E7D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BAF7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A396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231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AFA2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40365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8CA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F29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03BB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FD0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52FCA55"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2631ED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6477AA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w:t>
            </w:r>
          </w:p>
        </w:tc>
        <w:tc>
          <w:tcPr>
            <w:tcW w:w="0" w:type="auto"/>
            <w:tcBorders>
              <w:top w:val="single" w:sz="6" w:space="0" w:color="auto"/>
              <w:left w:val="single" w:sz="6" w:space="0" w:color="auto"/>
              <w:bottom w:val="single" w:sz="6" w:space="0" w:color="auto"/>
              <w:right w:val="single" w:sz="6" w:space="0" w:color="auto"/>
            </w:tcBorders>
          </w:tcPr>
          <w:p w14:paraId="5DE2AF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5C7E81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C2D3B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w:t>
            </w:r>
          </w:p>
        </w:tc>
        <w:tc>
          <w:tcPr>
            <w:tcW w:w="0" w:type="auto"/>
            <w:tcBorders>
              <w:top w:val="single" w:sz="6" w:space="0" w:color="auto"/>
              <w:left w:val="nil"/>
              <w:bottom w:val="single" w:sz="6" w:space="0" w:color="auto"/>
              <w:right w:val="nil"/>
            </w:tcBorders>
          </w:tcPr>
          <w:p w14:paraId="6E40A23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09D0A0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397735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3153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524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A46F16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 NO CORRIENTE</w:t>
            </w:r>
          </w:p>
        </w:tc>
        <w:tc>
          <w:tcPr>
            <w:tcW w:w="0" w:type="auto"/>
            <w:tcBorders>
              <w:top w:val="single" w:sz="6" w:space="0" w:color="auto"/>
              <w:left w:val="single" w:sz="6" w:space="0" w:color="auto"/>
              <w:bottom w:val="single" w:sz="6" w:space="0" w:color="auto"/>
              <w:right w:val="single" w:sz="6" w:space="0" w:color="auto"/>
            </w:tcBorders>
          </w:tcPr>
          <w:p w14:paraId="1EA759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B00A91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71DE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65EA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DA400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BD7EF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894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2DD2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2FB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3A7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1FB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0A1D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E25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29B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9A58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018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7C9279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Comprende las propiedades tangibles e intangibles del Fondo de Titularización utilizados en el desarrollo de sus actividades. Presentan como características una vida útil relativamente larga, no son objeto de operaciones habituales de transferencia y están sujetas a revaluaciones y provisiones. </w:t>
            </w:r>
          </w:p>
        </w:tc>
      </w:tr>
      <w:tr w:rsidR="0022507A" w:rsidRPr="009A6074" w14:paraId="2394931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62C9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D9AC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C3A1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C0E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9CB5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EA07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2D68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1865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020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FA9C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A14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F8C2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4BB3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4425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956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CAA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C152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37AF58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DAE8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A16D4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w:t>
            </w:r>
          </w:p>
        </w:tc>
        <w:tc>
          <w:tcPr>
            <w:tcW w:w="0" w:type="auto"/>
            <w:tcBorders>
              <w:top w:val="single" w:sz="6" w:space="0" w:color="auto"/>
              <w:left w:val="single" w:sz="6" w:space="0" w:color="auto"/>
              <w:bottom w:val="single" w:sz="6" w:space="0" w:color="auto"/>
              <w:right w:val="single" w:sz="6" w:space="0" w:color="auto"/>
            </w:tcBorders>
          </w:tcPr>
          <w:p w14:paraId="28E946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85157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3870B6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ECC9C5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w:t>
            </w:r>
          </w:p>
        </w:tc>
        <w:tc>
          <w:tcPr>
            <w:tcW w:w="0" w:type="auto"/>
            <w:tcBorders>
              <w:top w:val="single" w:sz="6" w:space="0" w:color="auto"/>
              <w:left w:val="nil"/>
              <w:bottom w:val="single" w:sz="6" w:space="0" w:color="auto"/>
              <w:right w:val="nil"/>
            </w:tcBorders>
          </w:tcPr>
          <w:p w14:paraId="3A97C65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BA0218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3283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F4F2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E86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B7C880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EN TITULARIZACIÓN LARGO PLAZO</w:t>
            </w:r>
          </w:p>
        </w:tc>
      </w:tr>
      <w:tr w:rsidR="0022507A" w:rsidRPr="004E149B" w14:paraId="0EA9190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29B0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6ADF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CC3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CA2F7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F346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1EC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375B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AFB2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604E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AA38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33FE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B903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D502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BFA0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F82F976" w14:textId="77777777" w:rsidR="0022507A" w:rsidRPr="004E149B" w:rsidRDefault="0022507A" w:rsidP="009C0437">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registran los Activos Titularizados conforme a los valores a los cuales fueron adquiridos del originador para constituir el patrimonio separado conforme al Contrato de Titularización; así como los ajustes por valorización. (3)</w:t>
            </w:r>
          </w:p>
        </w:tc>
      </w:tr>
      <w:tr w:rsidR="0022507A" w:rsidRPr="004E149B" w14:paraId="66FE7B7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330B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425B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ACF2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254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F326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5D7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F165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C3AF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3217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BA7A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EF1E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7290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72EF8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0580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E2FB3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las subcuentas relativas a las construcciones en proceso se acumularán todos los costos de desarrollo de los proyectos inmobiliarios, hasta ponerlos en condiciones de uso, a la fecha de su finalización. (3)</w:t>
            </w:r>
          </w:p>
        </w:tc>
      </w:tr>
      <w:tr w:rsidR="0022507A" w:rsidRPr="004E149B" w14:paraId="598DBE2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D2A2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B1CD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55EA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7DF6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39C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318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5D15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AB8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550D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F48D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DD58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F7F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1DC2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B122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0773DE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registran también en las subcuentas los bienes inmuebles existentes o los que se han construidos con la finalidad de venderlos o arrendarlos y obtener ganancias por esas transacciones. (3)</w:t>
            </w:r>
          </w:p>
        </w:tc>
      </w:tr>
      <w:tr w:rsidR="0022507A" w:rsidRPr="004E149B" w14:paraId="5BF15A7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C5A2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EDA2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7186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47BD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D31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CC4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F9E3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8BDB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6089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970B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93C5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16A7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92795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9214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21E4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4F2F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F83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F0D5A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2862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95FFE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w:t>
            </w:r>
          </w:p>
        </w:tc>
        <w:tc>
          <w:tcPr>
            <w:tcW w:w="0" w:type="auto"/>
            <w:tcBorders>
              <w:top w:val="single" w:sz="6" w:space="0" w:color="auto"/>
              <w:left w:val="single" w:sz="6" w:space="0" w:color="auto"/>
              <w:bottom w:val="single" w:sz="6" w:space="0" w:color="auto"/>
              <w:right w:val="single" w:sz="6" w:space="0" w:color="auto"/>
            </w:tcBorders>
          </w:tcPr>
          <w:p w14:paraId="42AE27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E32156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26C4E8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0CCA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5C5A6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w:t>
            </w:r>
          </w:p>
        </w:tc>
        <w:tc>
          <w:tcPr>
            <w:tcW w:w="0" w:type="auto"/>
            <w:tcBorders>
              <w:top w:val="single" w:sz="6" w:space="0" w:color="auto"/>
              <w:left w:val="nil"/>
              <w:bottom w:val="single" w:sz="6" w:space="0" w:color="auto"/>
              <w:right w:val="single" w:sz="6" w:space="0" w:color="auto"/>
            </w:tcBorders>
          </w:tcPr>
          <w:p w14:paraId="2A8D8E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94C0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1FC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0D7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28D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60BD59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FINANCIEROS TITULARIZADOS LARGO PLAZO (3)</w:t>
            </w:r>
          </w:p>
        </w:tc>
      </w:tr>
      <w:tr w:rsidR="0022507A" w:rsidRPr="004E149B" w14:paraId="4A20E9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61EB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D9F01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1200000</w:t>
            </w:r>
          </w:p>
        </w:tc>
        <w:tc>
          <w:tcPr>
            <w:tcW w:w="0" w:type="auto"/>
            <w:tcBorders>
              <w:top w:val="single" w:sz="6" w:space="0" w:color="auto"/>
              <w:left w:val="single" w:sz="6" w:space="0" w:color="auto"/>
              <w:bottom w:val="single" w:sz="6" w:space="0" w:color="auto"/>
              <w:right w:val="single" w:sz="6" w:space="0" w:color="auto"/>
            </w:tcBorders>
          </w:tcPr>
          <w:p w14:paraId="4810B9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4A2465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7189B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EBD12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68D4D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DA2B1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1200000</w:t>
            </w:r>
          </w:p>
        </w:tc>
        <w:tc>
          <w:tcPr>
            <w:tcW w:w="0" w:type="auto"/>
            <w:tcBorders>
              <w:top w:val="single" w:sz="6" w:space="0" w:color="auto"/>
              <w:left w:val="single" w:sz="6" w:space="0" w:color="auto"/>
              <w:bottom w:val="single" w:sz="6" w:space="0" w:color="auto"/>
              <w:right w:val="single" w:sz="6" w:space="0" w:color="auto"/>
            </w:tcBorders>
          </w:tcPr>
          <w:p w14:paraId="3DB478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13A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70BA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A6A3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FD026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3F67E5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nil"/>
              <w:bottom w:val="single" w:sz="6" w:space="0" w:color="auto"/>
              <w:right w:val="single" w:sz="6" w:space="0" w:color="auto"/>
            </w:tcBorders>
          </w:tcPr>
          <w:p w14:paraId="0FD3C45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1D80E8D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B9838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9B70F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1200010</w:t>
            </w:r>
          </w:p>
        </w:tc>
        <w:tc>
          <w:tcPr>
            <w:tcW w:w="0" w:type="auto"/>
            <w:tcBorders>
              <w:top w:val="single" w:sz="6" w:space="0" w:color="auto"/>
              <w:left w:val="single" w:sz="6" w:space="0" w:color="auto"/>
              <w:bottom w:val="single" w:sz="6" w:space="0" w:color="auto"/>
              <w:right w:val="single" w:sz="6" w:space="0" w:color="auto"/>
            </w:tcBorders>
          </w:tcPr>
          <w:p w14:paraId="0EDD081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08D239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9B36A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8C02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54486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46AF1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1200010</w:t>
            </w:r>
          </w:p>
        </w:tc>
        <w:tc>
          <w:tcPr>
            <w:tcW w:w="0" w:type="auto"/>
            <w:tcBorders>
              <w:top w:val="single" w:sz="6" w:space="0" w:color="auto"/>
              <w:left w:val="single" w:sz="6" w:space="0" w:color="auto"/>
              <w:bottom w:val="single" w:sz="6" w:space="0" w:color="auto"/>
              <w:right w:val="single" w:sz="6" w:space="0" w:color="auto"/>
            </w:tcBorders>
          </w:tcPr>
          <w:p w14:paraId="25BE05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E6AE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BE0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A464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AA22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060485C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nil"/>
              <w:bottom w:val="single" w:sz="6" w:space="0" w:color="auto"/>
              <w:right w:val="single" w:sz="6" w:space="0" w:color="auto"/>
            </w:tcBorders>
          </w:tcPr>
          <w:p w14:paraId="768D15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242127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723E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AE4DF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1200020</w:t>
            </w:r>
          </w:p>
        </w:tc>
        <w:tc>
          <w:tcPr>
            <w:tcW w:w="0" w:type="auto"/>
            <w:tcBorders>
              <w:top w:val="single" w:sz="6" w:space="0" w:color="auto"/>
              <w:left w:val="single" w:sz="6" w:space="0" w:color="auto"/>
              <w:bottom w:val="single" w:sz="6" w:space="0" w:color="auto"/>
              <w:right w:val="single" w:sz="6" w:space="0" w:color="auto"/>
            </w:tcBorders>
          </w:tcPr>
          <w:p w14:paraId="7959E7E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92238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6E6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3304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7CB6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83B2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1200020</w:t>
            </w:r>
          </w:p>
        </w:tc>
        <w:tc>
          <w:tcPr>
            <w:tcW w:w="0" w:type="auto"/>
            <w:tcBorders>
              <w:top w:val="single" w:sz="6" w:space="0" w:color="auto"/>
              <w:left w:val="single" w:sz="6" w:space="0" w:color="auto"/>
              <w:bottom w:val="single" w:sz="6" w:space="0" w:color="auto"/>
              <w:right w:val="single" w:sz="6" w:space="0" w:color="auto"/>
            </w:tcBorders>
          </w:tcPr>
          <w:p w14:paraId="5B7626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C246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707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5F7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003A7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373FD9C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nil"/>
              <w:bottom w:val="single" w:sz="6" w:space="0" w:color="auto"/>
              <w:right w:val="single" w:sz="6" w:space="0" w:color="auto"/>
            </w:tcBorders>
          </w:tcPr>
          <w:p w14:paraId="2791EC4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394E9F1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0825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E9FCE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1200030</w:t>
            </w:r>
          </w:p>
        </w:tc>
        <w:tc>
          <w:tcPr>
            <w:tcW w:w="0" w:type="auto"/>
            <w:tcBorders>
              <w:top w:val="single" w:sz="6" w:space="0" w:color="auto"/>
              <w:left w:val="single" w:sz="6" w:space="0" w:color="auto"/>
              <w:bottom w:val="single" w:sz="6" w:space="0" w:color="auto"/>
              <w:right w:val="single" w:sz="6" w:space="0" w:color="auto"/>
            </w:tcBorders>
          </w:tcPr>
          <w:p w14:paraId="53BCC74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C352A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A7D1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2314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E90A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485D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1200030</w:t>
            </w:r>
          </w:p>
        </w:tc>
        <w:tc>
          <w:tcPr>
            <w:tcW w:w="0" w:type="auto"/>
            <w:tcBorders>
              <w:top w:val="single" w:sz="6" w:space="0" w:color="auto"/>
              <w:left w:val="single" w:sz="6" w:space="0" w:color="auto"/>
              <w:bottom w:val="single" w:sz="6" w:space="0" w:color="auto"/>
              <w:right w:val="single" w:sz="6" w:space="0" w:color="auto"/>
            </w:tcBorders>
          </w:tcPr>
          <w:p w14:paraId="4D381A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5C4A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1DA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7710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3B82F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C0F04F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573F7A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4C19AC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83909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F1EC7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1200040</w:t>
            </w:r>
          </w:p>
        </w:tc>
        <w:tc>
          <w:tcPr>
            <w:tcW w:w="0" w:type="auto"/>
            <w:tcBorders>
              <w:top w:val="single" w:sz="6" w:space="0" w:color="auto"/>
              <w:left w:val="single" w:sz="6" w:space="0" w:color="auto"/>
              <w:bottom w:val="single" w:sz="6" w:space="0" w:color="auto"/>
              <w:right w:val="single" w:sz="6" w:space="0" w:color="auto"/>
            </w:tcBorders>
          </w:tcPr>
          <w:p w14:paraId="3ACD7F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8A4B2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5903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287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4A67B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796F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1200040</w:t>
            </w:r>
          </w:p>
        </w:tc>
        <w:tc>
          <w:tcPr>
            <w:tcW w:w="0" w:type="auto"/>
            <w:tcBorders>
              <w:top w:val="single" w:sz="6" w:space="0" w:color="auto"/>
              <w:left w:val="single" w:sz="6" w:space="0" w:color="auto"/>
              <w:bottom w:val="single" w:sz="6" w:space="0" w:color="auto"/>
              <w:right w:val="single" w:sz="6" w:space="0" w:color="auto"/>
            </w:tcBorders>
          </w:tcPr>
          <w:p w14:paraId="1BB2DA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C50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580F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61BB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7358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E0D71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40B39F2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5C8A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349B7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1200050</w:t>
            </w:r>
          </w:p>
        </w:tc>
        <w:tc>
          <w:tcPr>
            <w:tcW w:w="0" w:type="auto"/>
            <w:tcBorders>
              <w:top w:val="single" w:sz="6" w:space="0" w:color="auto"/>
              <w:left w:val="single" w:sz="6" w:space="0" w:color="auto"/>
              <w:bottom w:val="single" w:sz="6" w:space="0" w:color="auto"/>
              <w:right w:val="single" w:sz="6" w:space="0" w:color="auto"/>
            </w:tcBorders>
          </w:tcPr>
          <w:p w14:paraId="4E0BE61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985E3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628C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B432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0F01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F29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1200050</w:t>
            </w:r>
          </w:p>
        </w:tc>
        <w:tc>
          <w:tcPr>
            <w:tcW w:w="0" w:type="auto"/>
            <w:tcBorders>
              <w:top w:val="single" w:sz="6" w:space="0" w:color="auto"/>
              <w:left w:val="single" w:sz="6" w:space="0" w:color="auto"/>
              <w:bottom w:val="single" w:sz="6" w:space="0" w:color="auto"/>
              <w:right w:val="single" w:sz="6" w:space="0" w:color="auto"/>
            </w:tcBorders>
          </w:tcPr>
          <w:p w14:paraId="299C78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D8B9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56F8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7740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009A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A3CCB1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DEROGADA (3)</w:t>
            </w:r>
          </w:p>
        </w:tc>
        <w:tc>
          <w:tcPr>
            <w:tcW w:w="0" w:type="auto"/>
            <w:tcBorders>
              <w:top w:val="single" w:sz="6" w:space="0" w:color="auto"/>
              <w:left w:val="single" w:sz="6" w:space="0" w:color="auto"/>
              <w:bottom w:val="single" w:sz="6" w:space="0" w:color="auto"/>
              <w:right w:val="single" w:sz="6" w:space="0" w:color="auto"/>
            </w:tcBorders>
          </w:tcPr>
          <w:p w14:paraId="094896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31210C0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ED02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7DC5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A9E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C6E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9CA1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E89E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05E9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A1B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128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EC1B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4B9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E1F4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47980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3D6D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CCD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B5BD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2F56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CE99E4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D631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33872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w:t>
            </w:r>
          </w:p>
        </w:tc>
        <w:tc>
          <w:tcPr>
            <w:tcW w:w="0" w:type="auto"/>
            <w:tcBorders>
              <w:top w:val="single" w:sz="6" w:space="0" w:color="auto"/>
              <w:left w:val="single" w:sz="6" w:space="0" w:color="auto"/>
              <w:bottom w:val="single" w:sz="6" w:space="0" w:color="auto"/>
              <w:right w:val="single" w:sz="6" w:space="0" w:color="auto"/>
            </w:tcBorders>
          </w:tcPr>
          <w:p w14:paraId="677FF9EA" w14:textId="77777777" w:rsidR="0022507A" w:rsidRPr="004E149B" w:rsidRDefault="0022507A" w:rsidP="00793AC6">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3A365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FD0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92CB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149131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w:t>
            </w:r>
          </w:p>
        </w:tc>
        <w:tc>
          <w:tcPr>
            <w:tcW w:w="0" w:type="auto"/>
            <w:tcBorders>
              <w:top w:val="single" w:sz="6" w:space="0" w:color="auto"/>
              <w:bottom w:val="single" w:sz="6" w:space="0" w:color="auto"/>
              <w:right w:val="single" w:sz="6" w:space="0" w:color="auto"/>
            </w:tcBorders>
          </w:tcPr>
          <w:p w14:paraId="212270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413FDE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ABF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3A3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3AC5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vAlign w:val="center"/>
          </w:tcPr>
          <w:p w14:paraId="4DB17BD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ACTIVOS INMUEBLES TITULARIZADOS A LARGO PLAZO (3)</w:t>
            </w:r>
          </w:p>
        </w:tc>
      </w:tr>
      <w:tr w:rsidR="0022507A" w:rsidRPr="004E149B" w14:paraId="671C7E1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96A17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1695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81874C" w14:textId="77777777" w:rsidR="0022507A" w:rsidRPr="004E149B" w:rsidRDefault="0022507A" w:rsidP="003B7263">
            <w:pPr>
              <w:widowControl/>
              <w:autoSpaceDE w:val="0"/>
              <w:autoSpaceDN w:val="0"/>
              <w:adjustRightInd w:val="0"/>
              <w:spacing w:before="60" w:after="60"/>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3305A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0456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0A8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A77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9A43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2366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1DDD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56F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9564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48A8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7C7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7287B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registrarán los bienes inmuebles existentes y por construirse con los cuales se constituye el Fondo de Titularización. (3)</w:t>
            </w:r>
          </w:p>
        </w:tc>
      </w:tr>
      <w:tr w:rsidR="0022507A" w:rsidRPr="004E149B" w14:paraId="4E8FCFE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1F5D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651D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D53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BE8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07D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58CB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711B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821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872E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5B0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15BE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3B93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9431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30C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F3F68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En las subcuentas relativas a las construcciones en proceso se acumularán </w:t>
            </w:r>
            <w:r w:rsidRPr="004E149B">
              <w:rPr>
                <w:rFonts w:ascii="Museo Sans 300" w:eastAsia="Times New Roman" w:hAnsi="Museo Sans 300" w:cs="Arial Narrow"/>
                <w:sz w:val="16"/>
                <w:szCs w:val="16"/>
                <w:lang w:val="es-SV" w:eastAsia="es-ES"/>
              </w:rPr>
              <w:lastRenderedPageBreak/>
              <w:t>todos los costos de desarrollo de los proyectos inmobiliarios, hasta ponerlos en condiciones de uso, a la fecha de su finalización. (3)</w:t>
            </w:r>
          </w:p>
        </w:tc>
      </w:tr>
      <w:tr w:rsidR="0022507A" w:rsidRPr="004E149B" w14:paraId="769FA33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2854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600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AF9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5D6D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2E81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F4C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EB2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3068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1679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185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E63C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AF85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A0BF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F119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15936F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registran también en las subcuentas los bienes inmuebles que los Fondos han construidos con la finalidad de arrendarlos y obtener ganancias por esas transacciones.  (3)</w:t>
            </w:r>
          </w:p>
        </w:tc>
      </w:tr>
      <w:tr w:rsidR="0022507A" w:rsidRPr="004E149B" w14:paraId="2A8574A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4623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C891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1F5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E6A4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52E0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6A7A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83A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F619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43FE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7FC4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2F3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340D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F5DF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9D94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B4ED6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la subcuenta “Mejoras” se registrarán los desembolsos relativos a mantener el bien inmueble en buen estado para su uso. (3)</w:t>
            </w:r>
          </w:p>
        </w:tc>
      </w:tr>
      <w:tr w:rsidR="0022507A" w:rsidRPr="004E149B" w14:paraId="7C1B529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DA29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8746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6DC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0BC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EFC3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80F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A655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3142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DCA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565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F951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AC86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B6F4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D6B2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18D7DAF" w14:textId="77777777" w:rsidR="0022507A" w:rsidRPr="004E149B" w:rsidRDefault="0022507A" w:rsidP="008D6CB8">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En la subcuenta “Mobiliario y Equipo” se incorpora los bienes de esta naturaleza que son necesarios para la generación de las rentas y plusvalías y que funcionan de forma integrada con el bien inmueble titularizado, que deriva de las condiciones establecidas en el contrato correspondiente. (3)  </w:t>
            </w:r>
          </w:p>
        </w:tc>
      </w:tr>
      <w:tr w:rsidR="0022507A" w:rsidRPr="004E149B" w14:paraId="11B585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3CC8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DEAF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F0A8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7E17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225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F78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6B2D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AA90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6512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92C2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2EE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2E0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5209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96F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048BE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7FD15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DA79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076EBC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1201000</w:t>
            </w:r>
          </w:p>
        </w:tc>
        <w:tc>
          <w:tcPr>
            <w:tcW w:w="0" w:type="auto"/>
            <w:tcBorders>
              <w:top w:val="single" w:sz="6" w:space="0" w:color="auto"/>
              <w:left w:val="single" w:sz="6" w:space="0" w:color="auto"/>
              <w:bottom w:val="single" w:sz="6" w:space="0" w:color="auto"/>
              <w:right w:val="single" w:sz="6" w:space="0" w:color="auto"/>
            </w:tcBorders>
          </w:tcPr>
          <w:p w14:paraId="3E46354A" w14:textId="77777777" w:rsidR="0022507A" w:rsidRPr="004E149B" w:rsidRDefault="0022507A"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6772D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177F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998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D6E0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E7561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1201000</w:t>
            </w:r>
          </w:p>
        </w:tc>
        <w:tc>
          <w:tcPr>
            <w:tcW w:w="0" w:type="auto"/>
            <w:tcBorders>
              <w:top w:val="single" w:sz="6" w:space="0" w:color="auto"/>
              <w:left w:val="single" w:sz="6" w:space="0" w:color="auto"/>
              <w:bottom w:val="single" w:sz="6" w:space="0" w:color="auto"/>
              <w:right w:val="single" w:sz="6" w:space="0" w:color="auto"/>
            </w:tcBorders>
          </w:tcPr>
          <w:p w14:paraId="2831F3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5B6A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14B7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DD61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E63D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8C350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EXISTENTES (3)</w:t>
            </w:r>
          </w:p>
        </w:tc>
      </w:tr>
      <w:tr w:rsidR="004017F3" w:rsidRPr="004E149B" w14:paraId="63101A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3E6EC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D2C87A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120100000</w:t>
            </w:r>
          </w:p>
        </w:tc>
        <w:tc>
          <w:tcPr>
            <w:tcW w:w="0" w:type="auto"/>
            <w:tcBorders>
              <w:top w:val="single" w:sz="6" w:space="0" w:color="auto"/>
              <w:left w:val="single" w:sz="6" w:space="0" w:color="auto"/>
              <w:bottom w:val="single" w:sz="6" w:space="0" w:color="auto"/>
              <w:right w:val="single" w:sz="6" w:space="0" w:color="auto"/>
            </w:tcBorders>
          </w:tcPr>
          <w:p w14:paraId="205E11AD"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53D8F02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825EB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7613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8C48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4F7870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120100000</w:t>
            </w:r>
          </w:p>
        </w:tc>
        <w:tc>
          <w:tcPr>
            <w:tcW w:w="0" w:type="auto"/>
            <w:tcBorders>
              <w:top w:val="single" w:sz="6" w:space="0" w:color="auto"/>
              <w:left w:val="single" w:sz="6" w:space="0" w:color="auto"/>
              <w:bottom w:val="single" w:sz="6" w:space="0" w:color="auto"/>
              <w:right w:val="single" w:sz="6" w:space="0" w:color="auto"/>
            </w:tcBorders>
          </w:tcPr>
          <w:p w14:paraId="5704865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A28D3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119B5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80BF8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F978C"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04A5ADFB"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TERRENOS (4)</w:t>
            </w:r>
          </w:p>
        </w:tc>
      </w:tr>
      <w:tr w:rsidR="004017F3" w:rsidRPr="004E149B" w14:paraId="36411C5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DC23E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475B4D6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120100010</w:t>
            </w:r>
          </w:p>
        </w:tc>
        <w:tc>
          <w:tcPr>
            <w:tcW w:w="0" w:type="auto"/>
            <w:tcBorders>
              <w:top w:val="single" w:sz="6" w:space="0" w:color="auto"/>
              <w:left w:val="single" w:sz="6" w:space="0" w:color="auto"/>
              <w:bottom w:val="single" w:sz="6" w:space="0" w:color="auto"/>
              <w:right w:val="single" w:sz="6" w:space="0" w:color="auto"/>
            </w:tcBorders>
          </w:tcPr>
          <w:p w14:paraId="14B66B6D"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3543EEB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2AC71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239B1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007E0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0EF4B0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120100010</w:t>
            </w:r>
          </w:p>
        </w:tc>
        <w:tc>
          <w:tcPr>
            <w:tcW w:w="0" w:type="auto"/>
            <w:tcBorders>
              <w:top w:val="single" w:sz="6" w:space="0" w:color="auto"/>
              <w:left w:val="single" w:sz="6" w:space="0" w:color="auto"/>
              <w:bottom w:val="single" w:sz="6" w:space="0" w:color="auto"/>
              <w:right w:val="single" w:sz="6" w:space="0" w:color="auto"/>
            </w:tcBorders>
          </w:tcPr>
          <w:p w14:paraId="471F054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19EFD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3321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76A46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8D0444"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2BE9752D"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 xml:space="preserve">EDIFICIOS </w:t>
            </w:r>
            <w:r w:rsidR="00765707">
              <w:rPr>
                <w:rFonts w:ascii="Museo Sans 300" w:eastAsia="Times New Roman" w:hAnsi="Museo Sans 300" w:cs="Calibri"/>
                <w:sz w:val="16"/>
                <w:szCs w:val="16"/>
                <w:lang w:val="es-SV" w:eastAsia="es-MX"/>
              </w:rPr>
              <w:t>(</w:t>
            </w:r>
            <w:r w:rsidRPr="004E149B">
              <w:rPr>
                <w:rFonts w:ascii="Museo Sans 300" w:eastAsia="Times New Roman" w:hAnsi="Museo Sans 300" w:cs="Calibri"/>
                <w:sz w:val="16"/>
                <w:szCs w:val="16"/>
                <w:lang w:val="es-SV" w:eastAsia="es-MX"/>
              </w:rPr>
              <w:t>4)</w:t>
            </w:r>
          </w:p>
        </w:tc>
      </w:tr>
      <w:tr w:rsidR="004017F3" w:rsidRPr="004E149B" w14:paraId="7D0A744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E8D2A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50E722F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120100020</w:t>
            </w:r>
          </w:p>
        </w:tc>
        <w:tc>
          <w:tcPr>
            <w:tcW w:w="0" w:type="auto"/>
            <w:tcBorders>
              <w:top w:val="single" w:sz="6" w:space="0" w:color="auto"/>
              <w:left w:val="single" w:sz="6" w:space="0" w:color="auto"/>
              <w:bottom w:val="single" w:sz="6" w:space="0" w:color="auto"/>
              <w:right w:val="single" w:sz="6" w:space="0" w:color="auto"/>
            </w:tcBorders>
          </w:tcPr>
          <w:p w14:paraId="4E356221"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7102644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CCEA6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4954B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43245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41D67BE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120100020</w:t>
            </w:r>
          </w:p>
        </w:tc>
        <w:tc>
          <w:tcPr>
            <w:tcW w:w="0" w:type="auto"/>
            <w:tcBorders>
              <w:top w:val="single" w:sz="6" w:space="0" w:color="auto"/>
              <w:left w:val="single" w:sz="6" w:space="0" w:color="auto"/>
              <w:bottom w:val="single" w:sz="6" w:space="0" w:color="auto"/>
              <w:right w:val="single" w:sz="6" w:space="0" w:color="auto"/>
            </w:tcBorders>
          </w:tcPr>
          <w:p w14:paraId="5C5CBD7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DC651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1E7F9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1291A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AE241"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417693A2"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MEJORAS (4)</w:t>
            </w:r>
          </w:p>
        </w:tc>
      </w:tr>
      <w:tr w:rsidR="004017F3" w:rsidRPr="004E149B" w14:paraId="79E28A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1BE47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6A18A23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120100030</w:t>
            </w:r>
          </w:p>
        </w:tc>
        <w:tc>
          <w:tcPr>
            <w:tcW w:w="0" w:type="auto"/>
            <w:tcBorders>
              <w:top w:val="single" w:sz="6" w:space="0" w:color="auto"/>
              <w:left w:val="single" w:sz="6" w:space="0" w:color="auto"/>
              <w:bottom w:val="single" w:sz="6" w:space="0" w:color="auto"/>
              <w:right w:val="single" w:sz="6" w:space="0" w:color="auto"/>
            </w:tcBorders>
          </w:tcPr>
          <w:p w14:paraId="4E14E569"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12B1D28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E62F4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187E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B73DB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4C8B56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120100030</w:t>
            </w:r>
          </w:p>
        </w:tc>
        <w:tc>
          <w:tcPr>
            <w:tcW w:w="0" w:type="auto"/>
            <w:tcBorders>
              <w:top w:val="single" w:sz="6" w:space="0" w:color="auto"/>
              <w:left w:val="single" w:sz="6" w:space="0" w:color="auto"/>
              <w:bottom w:val="single" w:sz="6" w:space="0" w:color="auto"/>
              <w:right w:val="single" w:sz="6" w:space="0" w:color="auto"/>
            </w:tcBorders>
          </w:tcPr>
          <w:p w14:paraId="02E43BA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D0A26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F3EAA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7D8B8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5DC108"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4CC342B2"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MOBILIARIO Y EQUIPO (4)</w:t>
            </w:r>
          </w:p>
        </w:tc>
      </w:tr>
      <w:tr w:rsidR="0022507A" w:rsidRPr="004E149B" w14:paraId="6AA29CF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FB14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54B98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1201010</w:t>
            </w:r>
          </w:p>
        </w:tc>
        <w:tc>
          <w:tcPr>
            <w:tcW w:w="0" w:type="auto"/>
            <w:tcBorders>
              <w:top w:val="single" w:sz="6" w:space="0" w:color="auto"/>
              <w:left w:val="single" w:sz="6" w:space="0" w:color="auto"/>
              <w:bottom w:val="single" w:sz="6" w:space="0" w:color="auto"/>
              <w:right w:val="single" w:sz="6" w:space="0" w:color="auto"/>
            </w:tcBorders>
          </w:tcPr>
          <w:p w14:paraId="70132240" w14:textId="77777777" w:rsidR="0022507A" w:rsidRPr="004E149B" w:rsidRDefault="0022507A"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915D1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1437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B46F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2286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38A07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1201010</w:t>
            </w:r>
          </w:p>
        </w:tc>
        <w:tc>
          <w:tcPr>
            <w:tcW w:w="0" w:type="auto"/>
            <w:tcBorders>
              <w:top w:val="single" w:sz="6" w:space="0" w:color="auto"/>
              <w:left w:val="single" w:sz="6" w:space="0" w:color="auto"/>
              <w:bottom w:val="single" w:sz="6" w:space="0" w:color="auto"/>
              <w:right w:val="single" w:sz="6" w:space="0" w:color="auto"/>
            </w:tcBorders>
          </w:tcPr>
          <w:p w14:paraId="214B2E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485D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3EC6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5EC5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CC8BD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C1E1F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POR CONSTRUIRSE (3)</w:t>
            </w:r>
          </w:p>
        </w:tc>
      </w:tr>
      <w:tr w:rsidR="004017F3" w:rsidRPr="004E149B" w14:paraId="5441249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6C961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0FC6821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120101000</w:t>
            </w:r>
          </w:p>
        </w:tc>
        <w:tc>
          <w:tcPr>
            <w:tcW w:w="0" w:type="auto"/>
            <w:tcBorders>
              <w:top w:val="single" w:sz="6" w:space="0" w:color="auto"/>
              <w:left w:val="single" w:sz="6" w:space="0" w:color="auto"/>
              <w:bottom w:val="single" w:sz="6" w:space="0" w:color="auto"/>
              <w:right w:val="single" w:sz="6" w:space="0" w:color="auto"/>
            </w:tcBorders>
          </w:tcPr>
          <w:p w14:paraId="4D7A6E52"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6CE72D2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D456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1C7ED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3A289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5134DF3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120101000</w:t>
            </w:r>
          </w:p>
        </w:tc>
        <w:tc>
          <w:tcPr>
            <w:tcW w:w="0" w:type="auto"/>
            <w:tcBorders>
              <w:top w:val="single" w:sz="6" w:space="0" w:color="auto"/>
              <w:left w:val="single" w:sz="6" w:space="0" w:color="auto"/>
              <w:bottom w:val="single" w:sz="6" w:space="0" w:color="auto"/>
              <w:right w:val="single" w:sz="6" w:space="0" w:color="auto"/>
            </w:tcBorders>
          </w:tcPr>
          <w:p w14:paraId="7463DBB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F168D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505DD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2C06F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45574"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0E1EF246" w14:textId="10EA0A8B"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TERRENOS</w:t>
            </w:r>
            <w:r w:rsidR="009A6074">
              <w:rPr>
                <w:rFonts w:ascii="Museo Sans 300" w:eastAsia="Times New Roman" w:hAnsi="Museo Sans 300" w:cs="Calibri"/>
                <w:sz w:val="16"/>
                <w:szCs w:val="16"/>
                <w:lang w:val="es-SV" w:eastAsia="es-MX"/>
              </w:rPr>
              <w:t xml:space="preserve"> </w:t>
            </w:r>
            <w:r w:rsidRPr="004E149B">
              <w:rPr>
                <w:rFonts w:ascii="Museo Sans 300" w:eastAsia="Times New Roman" w:hAnsi="Museo Sans 300" w:cs="Calibri"/>
                <w:sz w:val="16"/>
                <w:szCs w:val="16"/>
                <w:lang w:val="es-SV" w:eastAsia="es-MX"/>
              </w:rPr>
              <w:t>(4)</w:t>
            </w:r>
          </w:p>
        </w:tc>
      </w:tr>
      <w:tr w:rsidR="004017F3" w:rsidRPr="004E149B" w14:paraId="0B34B82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24D74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3A6350E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120101010</w:t>
            </w:r>
          </w:p>
        </w:tc>
        <w:tc>
          <w:tcPr>
            <w:tcW w:w="0" w:type="auto"/>
            <w:tcBorders>
              <w:top w:val="single" w:sz="6" w:space="0" w:color="auto"/>
              <w:left w:val="single" w:sz="6" w:space="0" w:color="auto"/>
              <w:bottom w:val="single" w:sz="6" w:space="0" w:color="auto"/>
              <w:right w:val="single" w:sz="6" w:space="0" w:color="auto"/>
            </w:tcBorders>
          </w:tcPr>
          <w:p w14:paraId="0F246C4B"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035B24B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9BF4B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07FCD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B1D8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3283C4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120101010</w:t>
            </w:r>
          </w:p>
        </w:tc>
        <w:tc>
          <w:tcPr>
            <w:tcW w:w="0" w:type="auto"/>
            <w:tcBorders>
              <w:top w:val="single" w:sz="6" w:space="0" w:color="auto"/>
              <w:left w:val="single" w:sz="6" w:space="0" w:color="auto"/>
              <w:bottom w:val="single" w:sz="6" w:space="0" w:color="auto"/>
              <w:right w:val="single" w:sz="6" w:space="0" w:color="auto"/>
            </w:tcBorders>
          </w:tcPr>
          <w:p w14:paraId="099C414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8165C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2AA8C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9AF06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58C24"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14:paraId="32DE0A0F" w14:textId="77777777" w:rsidR="004017F3" w:rsidRPr="004E149B" w:rsidRDefault="004017F3" w:rsidP="004017F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Calibri"/>
                <w:sz w:val="16"/>
                <w:szCs w:val="16"/>
                <w:lang w:val="es-SV" w:eastAsia="es-MX"/>
              </w:rPr>
              <w:t>CONSTRUCCIONES EN PROCESO (4)</w:t>
            </w:r>
          </w:p>
        </w:tc>
      </w:tr>
      <w:tr w:rsidR="0022507A" w:rsidRPr="004E149B" w14:paraId="1E2A4E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891C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2729DC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1201020</w:t>
            </w:r>
          </w:p>
        </w:tc>
        <w:tc>
          <w:tcPr>
            <w:tcW w:w="0" w:type="auto"/>
            <w:tcBorders>
              <w:top w:val="single" w:sz="6" w:space="0" w:color="auto"/>
              <w:left w:val="single" w:sz="6" w:space="0" w:color="auto"/>
              <w:bottom w:val="single" w:sz="6" w:space="0" w:color="auto"/>
              <w:right w:val="single" w:sz="6" w:space="0" w:color="auto"/>
            </w:tcBorders>
          </w:tcPr>
          <w:p w14:paraId="0BFF8B89" w14:textId="77777777" w:rsidR="0022507A" w:rsidRPr="004E149B" w:rsidRDefault="0022507A"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598B2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F5F2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86A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BDA8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E0538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1201020</w:t>
            </w:r>
          </w:p>
        </w:tc>
        <w:tc>
          <w:tcPr>
            <w:tcW w:w="0" w:type="auto"/>
            <w:tcBorders>
              <w:top w:val="single" w:sz="6" w:space="0" w:color="auto"/>
              <w:left w:val="single" w:sz="6" w:space="0" w:color="auto"/>
              <w:bottom w:val="single" w:sz="6" w:space="0" w:color="auto"/>
              <w:right w:val="single" w:sz="6" w:space="0" w:color="auto"/>
            </w:tcBorders>
          </w:tcPr>
          <w:p w14:paraId="395B22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354B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A5CD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2E9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503C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51ABF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BIENES INMUEBLES TERMINADOS (3)</w:t>
            </w:r>
          </w:p>
        </w:tc>
      </w:tr>
      <w:tr w:rsidR="0022507A" w:rsidRPr="004E149B" w14:paraId="0A02074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1E20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7B5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5A1176" w14:textId="77777777" w:rsidR="0022507A" w:rsidRPr="004E149B" w:rsidRDefault="0022507A" w:rsidP="007746B1">
            <w:pPr>
              <w:widowControl/>
              <w:autoSpaceDE w:val="0"/>
              <w:autoSpaceDN w:val="0"/>
              <w:adjustRightInd w:val="0"/>
              <w:spacing w:before="60" w:after="60"/>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5CDD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AFCD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6B50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42C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4520E2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199066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0E9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C0F8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135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16E3F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84F1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02BC3C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La aplicación de cargos y abonos de éstas sub-subcuentas, se encuentra desarrollado en literal L. Activos Inmuebles Titularizados, del Capítulo I. OBJETIVO Y DISPOSICIONES GENERALES, del presente manual. (3)</w:t>
            </w:r>
          </w:p>
        </w:tc>
      </w:tr>
      <w:tr w:rsidR="004017F3" w:rsidRPr="004E149B" w14:paraId="21CF6FE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DDF6C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0051DF4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120102000</w:t>
            </w:r>
          </w:p>
        </w:tc>
        <w:tc>
          <w:tcPr>
            <w:tcW w:w="0" w:type="auto"/>
            <w:tcBorders>
              <w:top w:val="single" w:sz="6" w:space="0" w:color="auto"/>
              <w:left w:val="single" w:sz="6" w:space="0" w:color="auto"/>
              <w:bottom w:val="single" w:sz="6" w:space="0" w:color="auto"/>
              <w:right w:val="single" w:sz="6" w:space="0" w:color="auto"/>
            </w:tcBorders>
          </w:tcPr>
          <w:p w14:paraId="5FF07C17"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27D5668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CA5D8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29E6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7E34464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7A43E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120102000</w:t>
            </w:r>
          </w:p>
        </w:tc>
        <w:tc>
          <w:tcPr>
            <w:tcW w:w="0" w:type="auto"/>
            <w:tcBorders>
              <w:top w:val="single" w:sz="6" w:space="0" w:color="auto"/>
              <w:left w:val="single" w:sz="4" w:space="0" w:color="auto"/>
              <w:bottom w:val="single" w:sz="6" w:space="0" w:color="auto"/>
              <w:right w:val="single" w:sz="6" w:space="0" w:color="auto"/>
            </w:tcBorders>
          </w:tcPr>
          <w:p w14:paraId="0B8CC56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E906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76CD4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AD30E6"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9ABD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0681369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18D5D1" w14:textId="77777777" w:rsidR="004017F3" w:rsidRPr="004E149B" w:rsidRDefault="004017F3" w:rsidP="004017F3">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TERRENOS (4)</w:t>
            </w:r>
          </w:p>
        </w:tc>
      </w:tr>
      <w:tr w:rsidR="004017F3" w:rsidRPr="004E149B" w14:paraId="2072613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055EA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lastRenderedPageBreak/>
              <w:t>9</w:t>
            </w:r>
          </w:p>
        </w:tc>
        <w:tc>
          <w:tcPr>
            <w:tcW w:w="0" w:type="auto"/>
            <w:tcBorders>
              <w:top w:val="single" w:sz="6" w:space="0" w:color="auto"/>
              <w:left w:val="single" w:sz="6" w:space="0" w:color="auto"/>
              <w:bottom w:val="single" w:sz="6" w:space="0" w:color="auto"/>
              <w:right w:val="single" w:sz="6" w:space="0" w:color="auto"/>
            </w:tcBorders>
            <w:vAlign w:val="center"/>
          </w:tcPr>
          <w:p w14:paraId="1F0D86D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120102010</w:t>
            </w:r>
          </w:p>
        </w:tc>
        <w:tc>
          <w:tcPr>
            <w:tcW w:w="0" w:type="auto"/>
            <w:tcBorders>
              <w:top w:val="single" w:sz="6" w:space="0" w:color="auto"/>
              <w:left w:val="single" w:sz="6" w:space="0" w:color="auto"/>
              <w:bottom w:val="single" w:sz="6" w:space="0" w:color="auto"/>
              <w:right w:val="single" w:sz="6" w:space="0" w:color="auto"/>
            </w:tcBorders>
          </w:tcPr>
          <w:p w14:paraId="64FB7D5C"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1F0531A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E977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60BEB"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0FD4261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8C61386"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120102010</w:t>
            </w:r>
          </w:p>
        </w:tc>
        <w:tc>
          <w:tcPr>
            <w:tcW w:w="0" w:type="auto"/>
            <w:tcBorders>
              <w:top w:val="single" w:sz="6" w:space="0" w:color="auto"/>
              <w:left w:val="single" w:sz="4" w:space="0" w:color="auto"/>
              <w:bottom w:val="single" w:sz="6" w:space="0" w:color="auto"/>
              <w:right w:val="single" w:sz="6" w:space="0" w:color="auto"/>
            </w:tcBorders>
          </w:tcPr>
          <w:p w14:paraId="41E7ED5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8937DC"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30EC8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FEEEFC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08A7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647DD34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A1EF38E" w14:textId="77777777" w:rsidR="004017F3" w:rsidRPr="004E149B" w:rsidRDefault="004017F3" w:rsidP="004017F3">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 xml:space="preserve">EDIFICIOS </w:t>
            </w:r>
            <w:r w:rsidR="00765707">
              <w:rPr>
                <w:rFonts w:ascii="Museo Sans 300" w:eastAsia="Times New Roman" w:hAnsi="Museo Sans 300" w:cs="Calibri"/>
                <w:sz w:val="16"/>
                <w:szCs w:val="16"/>
                <w:lang w:val="es-SV" w:eastAsia="es-MX"/>
              </w:rPr>
              <w:t>(</w:t>
            </w:r>
            <w:r w:rsidRPr="004E149B">
              <w:rPr>
                <w:rFonts w:ascii="Museo Sans 300" w:eastAsia="Times New Roman" w:hAnsi="Museo Sans 300" w:cs="Calibri"/>
                <w:sz w:val="16"/>
                <w:szCs w:val="16"/>
                <w:lang w:val="es-SV" w:eastAsia="es-MX"/>
              </w:rPr>
              <w:t>4)</w:t>
            </w:r>
          </w:p>
        </w:tc>
      </w:tr>
      <w:tr w:rsidR="004017F3" w:rsidRPr="004E149B" w14:paraId="445D0DA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08FBA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76AC4DF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120102020</w:t>
            </w:r>
          </w:p>
        </w:tc>
        <w:tc>
          <w:tcPr>
            <w:tcW w:w="0" w:type="auto"/>
            <w:tcBorders>
              <w:top w:val="single" w:sz="6" w:space="0" w:color="auto"/>
              <w:left w:val="single" w:sz="6" w:space="0" w:color="auto"/>
              <w:bottom w:val="single" w:sz="6" w:space="0" w:color="auto"/>
              <w:right w:val="single" w:sz="6" w:space="0" w:color="auto"/>
            </w:tcBorders>
          </w:tcPr>
          <w:p w14:paraId="4B375A43"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258EA74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396E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0BC10"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572B88CE"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C2C1C41"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120102020</w:t>
            </w:r>
          </w:p>
        </w:tc>
        <w:tc>
          <w:tcPr>
            <w:tcW w:w="0" w:type="auto"/>
            <w:tcBorders>
              <w:top w:val="single" w:sz="6" w:space="0" w:color="auto"/>
              <w:left w:val="single" w:sz="4" w:space="0" w:color="auto"/>
              <w:bottom w:val="single" w:sz="6" w:space="0" w:color="auto"/>
              <w:right w:val="single" w:sz="6" w:space="0" w:color="auto"/>
            </w:tcBorders>
          </w:tcPr>
          <w:p w14:paraId="0344C62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72862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918B05"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E8F0B2A"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AC148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149BBFA8"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145065" w14:textId="77777777" w:rsidR="004017F3" w:rsidRPr="004E149B" w:rsidRDefault="004017F3" w:rsidP="004017F3">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MEJORAS (4)</w:t>
            </w:r>
          </w:p>
        </w:tc>
      </w:tr>
      <w:tr w:rsidR="004017F3" w:rsidRPr="004E149B" w14:paraId="0422608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E1AD2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9</w:t>
            </w:r>
          </w:p>
        </w:tc>
        <w:tc>
          <w:tcPr>
            <w:tcW w:w="0" w:type="auto"/>
            <w:tcBorders>
              <w:top w:val="single" w:sz="6" w:space="0" w:color="auto"/>
              <w:left w:val="single" w:sz="6" w:space="0" w:color="auto"/>
              <w:bottom w:val="single" w:sz="6" w:space="0" w:color="auto"/>
              <w:right w:val="single" w:sz="6" w:space="0" w:color="auto"/>
            </w:tcBorders>
            <w:vAlign w:val="center"/>
          </w:tcPr>
          <w:p w14:paraId="2CBC000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120102030</w:t>
            </w:r>
          </w:p>
        </w:tc>
        <w:tc>
          <w:tcPr>
            <w:tcW w:w="0" w:type="auto"/>
            <w:tcBorders>
              <w:top w:val="single" w:sz="6" w:space="0" w:color="auto"/>
              <w:left w:val="single" w:sz="6" w:space="0" w:color="auto"/>
              <w:bottom w:val="single" w:sz="6" w:space="0" w:color="auto"/>
              <w:right w:val="single" w:sz="6" w:space="0" w:color="auto"/>
            </w:tcBorders>
          </w:tcPr>
          <w:p w14:paraId="43596D4C"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sz w:val="16"/>
                <w:szCs w:val="16"/>
                <w:lang w:val="es-SV" w:eastAsia="es-ES"/>
              </w:rPr>
              <w:t>DETALLE</w:t>
            </w:r>
          </w:p>
        </w:tc>
        <w:tc>
          <w:tcPr>
            <w:tcW w:w="0" w:type="auto"/>
            <w:tcBorders>
              <w:top w:val="single" w:sz="6" w:space="0" w:color="auto"/>
              <w:left w:val="single" w:sz="6" w:space="0" w:color="auto"/>
              <w:bottom w:val="single" w:sz="6" w:space="0" w:color="auto"/>
              <w:right w:val="single" w:sz="6" w:space="0" w:color="auto"/>
            </w:tcBorders>
          </w:tcPr>
          <w:p w14:paraId="58C2E043"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225A82"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703D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1E5B4E69"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DBDCED"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120102030</w:t>
            </w:r>
          </w:p>
        </w:tc>
        <w:tc>
          <w:tcPr>
            <w:tcW w:w="0" w:type="auto"/>
            <w:tcBorders>
              <w:top w:val="single" w:sz="6" w:space="0" w:color="auto"/>
              <w:left w:val="single" w:sz="4" w:space="0" w:color="auto"/>
              <w:bottom w:val="single" w:sz="6" w:space="0" w:color="auto"/>
              <w:right w:val="single" w:sz="6" w:space="0" w:color="auto"/>
            </w:tcBorders>
          </w:tcPr>
          <w:p w14:paraId="20B72E37"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4BDB6"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EBEC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094244"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3FF51C"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4EAAF4CF" w14:textId="77777777" w:rsidR="004017F3" w:rsidRPr="004E149B" w:rsidRDefault="004017F3" w:rsidP="004017F3">
            <w:pPr>
              <w:widowControl/>
              <w:autoSpaceDE w:val="0"/>
              <w:autoSpaceDN w:val="0"/>
              <w:adjustRightInd w:val="0"/>
              <w:spacing w:before="60" w:after="60"/>
              <w:jc w:val="right"/>
              <w:rPr>
                <w:rFonts w:ascii="Museo Sans 300" w:eastAsia="Times New Roman" w:hAnsi="Museo Sans 300" w:cs="Arial Narrow"/>
                <w:b/>
                <w:color w:val="FF0000"/>
                <w:sz w:val="16"/>
                <w:szCs w:val="16"/>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F7E878A" w14:textId="77777777" w:rsidR="004017F3" w:rsidRPr="004E149B" w:rsidRDefault="004017F3" w:rsidP="004017F3">
            <w:pPr>
              <w:widowControl/>
              <w:autoSpaceDE w:val="0"/>
              <w:autoSpaceDN w:val="0"/>
              <w:adjustRightInd w:val="0"/>
              <w:spacing w:before="60" w:after="60"/>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Calibri"/>
                <w:sz w:val="16"/>
                <w:szCs w:val="16"/>
                <w:lang w:val="es-SV" w:eastAsia="es-MX"/>
              </w:rPr>
              <w:t>MOBILIARIO Y EQUIPO (4)</w:t>
            </w:r>
          </w:p>
        </w:tc>
      </w:tr>
      <w:tr w:rsidR="004017F3" w:rsidRPr="004E149B" w14:paraId="40C19AF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DEA32B"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666F6"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8CA01" w14:textId="77777777" w:rsidR="004017F3" w:rsidRPr="004E149B" w:rsidRDefault="004017F3" w:rsidP="007746B1">
            <w:pPr>
              <w:widowControl/>
              <w:autoSpaceDE w:val="0"/>
              <w:autoSpaceDN w:val="0"/>
              <w:adjustRightInd w:val="0"/>
              <w:spacing w:before="60" w:after="60"/>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7A4BA6"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4FD7D"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6D8A9C"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656B7995"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tcPr>
          <w:p w14:paraId="67242D15"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4" w:space="0" w:color="auto"/>
              <w:bottom w:val="single" w:sz="6" w:space="0" w:color="auto"/>
              <w:right w:val="single" w:sz="6" w:space="0" w:color="auto"/>
            </w:tcBorders>
          </w:tcPr>
          <w:p w14:paraId="71E2644E"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2EF0D6"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D9F5D1"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8B835FA"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FBBCF8"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4D8D4764"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gridSpan w:val="2"/>
            <w:tcBorders>
              <w:top w:val="single" w:sz="4" w:space="0" w:color="auto"/>
              <w:left w:val="single" w:sz="4" w:space="0" w:color="auto"/>
              <w:bottom w:val="single" w:sz="4" w:space="0" w:color="auto"/>
              <w:right w:val="single" w:sz="4" w:space="0" w:color="auto"/>
            </w:tcBorders>
          </w:tcPr>
          <w:p w14:paraId="3FF8A43D" w14:textId="77777777" w:rsidR="004017F3" w:rsidRPr="004E149B" w:rsidRDefault="004017F3"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r>
      <w:tr w:rsidR="0022507A" w:rsidRPr="004E149B" w14:paraId="7D8A845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63CC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59BD1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1209</w:t>
            </w:r>
          </w:p>
        </w:tc>
        <w:tc>
          <w:tcPr>
            <w:tcW w:w="0" w:type="auto"/>
            <w:tcBorders>
              <w:top w:val="single" w:sz="6" w:space="0" w:color="auto"/>
              <w:left w:val="single" w:sz="6" w:space="0" w:color="auto"/>
              <w:bottom w:val="single" w:sz="6" w:space="0" w:color="auto"/>
              <w:right w:val="single" w:sz="6" w:space="0" w:color="auto"/>
            </w:tcBorders>
          </w:tcPr>
          <w:p w14:paraId="35CAADEF" w14:textId="77777777" w:rsidR="0022507A" w:rsidRPr="004E149B" w:rsidRDefault="0022507A" w:rsidP="00793AC6">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B7F74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B77B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145C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153836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1209</w:t>
            </w:r>
          </w:p>
        </w:tc>
        <w:tc>
          <w:tcPr>
            <w:tcW w:w="0" w:type="auto"/>
            <w:tcBorders>
              <w:top w:val="single" w:sz="4" w:space="0" w:color="auto"/>
              <w:bottom w:val="single" w:sz="6" w:space="0" w:color="auto"/>
              <w:right w:val="single" w:sz="6" w:space="0" w:color="auto"/>
            </w:tcBorders>
          </w:tcPr>
          <w:p w14:paraId="28834E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4" w:space="0" w:color="auto"/>
              <w:bottom w:val="single" w:sz="6" w:space="0" w:color="auto"/>
              <w:right w:val="single" w:sz="6" w:space="0" w:color="auto"/>
            </w:tcBorders>
          </w:tcPr>
          <w:p w14:paraId="505A77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AFE5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070B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E11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F14018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 POR VALORIZACIÓN (3)</w:t>
            </w:r>
          </w:p>
        </w:tc>
      </w:tr>
      <w:tr w:rsidR="0022507A" w:rsidRPr="004E149B" w14:paraId="01C4103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60496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1797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2BE23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39356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69DD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F5D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69FC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1088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4F24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A61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A7F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717F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46F0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94ED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D7161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registran las fluctuaciones de valor que sufran los activos inmuebles determinados mediante los valúos de peritos. (3)</w:t>
            </w:r>
          </w:p>
        </w:tc>
      </w:tr>
      <w:tr w:rsidR="0022507A" w:rsidRPr="004E149B" w14:paraId="3A5D35E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ADBE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966B6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1209000</w:t>
            </w:r>
          </w:p>
        </w:tc>
        <w:tc>
          <w:tcPr>
            <w:tcW w:w="0" w:type="auto"/>
            <w:tcBorders>
              <w:top w:val="single" w:sz="6" w:space="0" w:color="auto"/>
              <w:left w:val="single" w:sz="6" w:space="0" w:color="auto"/>
              <w:bottom w:val="single" w:sz="6" w:space="0" w:color="auto"/>
              <w:right w:val="single" w:sz="6" w:space="0" w:color="auto"/>
            </w:tcBorders>
          </w:tcPr>
          <w:p w14:paraId="7479BC0B" w14:textId="77777777" w:rsidR="0022507A" w:rsidRPr="004E149B" w:rsidRDefault="0022507A" w:rsidP="007746B1">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D2FE5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8876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23C0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9276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D0F3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1209000</w:t>
            </w:r>
          </w:p>
        </w:tc>
        <w:tc>
          <w:tcPr>
            <w:tcW w:w="0" w:type="auto"/>
            <w:tcBorders>
              <w:top w:val="single" w:sz="6" w:space="0" w:color="auto"/>
              <w:left w:val="single" w:sz="6" w:space="0" w:color="auto"/>
              <w:bottom w:val="single" w:sz="6" w:space="0" w:color="auto"/>
              <w:right w:val="single" w:sz="6" w:space="0" w:color="auto"/>
            </w:tcBorders>
          </w:tcPr>
          <w:p w14:paraId="1117E1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31F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4E50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75BD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F542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E0253F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 POR VALORIZACIÓN (3)</w:t>
            </w:r>
          </w:p>
        </w:tc>
      </w:tr>
      <w:tr w:rsidR="0022507A" w:rsidRPr="004E149B" w14:paraId="511F70F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E9B7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3F3D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2EE0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67A4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301A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7B55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4B1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418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2E0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925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AAEC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747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BBB5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3782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A791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7555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6B5E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r>
      <w:tr w:rsidR="0022507A" w:rsidRPr="004E149B" w14:paraId="4DBA1D2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3CFB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49327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w:t>
            </w:r>
          </w:p>
        </w:tc>
        <w:tc>
          <w:tcPr>
            <w:tcW w:w="0" w:type="auto"/>
            <w:tcBorders>
              <w:top w:val="single" w:sz="6" w:space="0" w:color="auto"/>
              <w:left w:val="single" w:sz="6" w:space="0" w:color="auto"/>
              <w:bottom w:val="single" w:sz="6" w:space="0" w:color="auto"/>
              <w:right w:val="single" w:sz="6" w:space="0" w:color="auto"/>
            </w:tcBorders>
          </w:tcPr>
          <w:p w14:paraId="5C5A8F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93764D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D257C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232A5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w:t>
            </w:r>
          </w:p>
        </w:tc>
        <w:tc>
          <w:tcPr>
            <w:tcW w:w="0" w:type="auto"/>
            <w:tcBorders>
              <w:top w:val="single" w:sz="6" w:space="0" w:color="auto"/>
              <w:left w:val="single" w:sz="6" w:space="0" w:color="auto"/>
              <w:bottom w:val="single" w:sz="6" w:space="0" w:color="auto"/>
              <w:right w:val="nil"/>
            </w:tcBorders>
          </w:tcPr>
          <w:p w14:paraId="0BF9CE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9845C0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CB2A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0CF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A15B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64A5C0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DEROGADA (3) </w:t>
            </w:r>
          </w:p>
        </w:tc>
      </w:tr>
      <w:tr w:rsidR="0022507A" w:rsidRPr="004E149B" w14:paraId="7DED858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FCAD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91E1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962C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22D631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3ED49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EE5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C6FB28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042047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5C04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191C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382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65E62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2CEFCF9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2955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8CD82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1210</w:t>
            </w:r>
          </w:p>
        </w:tc>
        <w:tc>
          <w:tcPr>
            <w:tcW w:w="0" w:type="auto"/>
            <w:tcBorders>
              <w:top w:val="single" w:sz="6" w:space="0" w:color="auto"/>
              <w:left w:val="single" w:sz="6" w:space="0" w:color="auto"/>
              <w:bottom w:val="single" w:sz="6" w:space="0" w:color="auto"/>
              <w:right w:val="single" w:sz="6" w:space="0" w:color="auto"/>
            </w:tcBorders>
          </w:tcPr>
          <w:p w14:paraId="7F1DBB17" w14:textId="77777777" w:rsidR="0022507A" w:rsidRPr="004E149B" w:rsidRDefault="0022507A" w:rsidP="00793AC6">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29F5C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F86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E4D0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752EB6A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1210</w:t>
            </w:r>
          </w:p>
        </w:tc>
        <w:tc>
          <w:tcPr>
            <w:tcW w:w="0" w:type="auto"/>
            <w:tcBorders>
              <w:top w:val="single" w:sz="6" w:space="0" w:color="auto"/>
              <w:left w:val="nil"/>
              <w:bottom w:val="single" w:sz="6" w:space="0" w:color="auto"/>
              <w:right w:val="single" w:sz="6" w:space="0" w:color="auto"/>
            </w:tcBorders>
          </w:tcPr>
          <w:p w14:paraId="1C233B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9E50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82F6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4A6C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3DD2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DCE43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DEROGADA (3)</w:t>
            </w:r>
          </w:p>
        </w:tc>
      </w:tr>
      <w:tr w:rsidR="0022507A" w:rsidRPr="004E149B" w14:paraId="752EFB7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FBF4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ACE7D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1210000</w:t>
            </w:r>
          </w:p>
        </w:tc>
        <w:tc>
          <w:tcPr>
            <w:tcW w:w="0" w:type="auto"/>
            <w:tcBorders>
              <w:top w:val="single" w:sz="6" w:space="0" w:color="auto"/>
              <w:left w:val="single" w:sz="6" w:space="0" w:color="auto"/>
              <w:bottom w:val="single" w:sz="6" w:space="0" w:color="auto"/>
              <w:right w:val="single" w:sz="6" w:space="0" w:color="auto"/>
            </w:tcBorders>
          </w:tcPr>
          <w:p w14:paraId="2EC0BEF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36ADE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E5B2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FDE3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1E6F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AEA1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1210000</w:t>
            </w:r>
          </w:p>
        </w:tc>
        <w:tc>
          <w:tcPr>
            <w:tcW w:w="0" w:type="auto"/>
            <w:tcBorders>
              <w:top w:val="single" w:sz="6" w:space="0" w:color="auto"/>
              <w:left w:val="single" w:sz="6" w:space="0" w:color="auto"/>
              <w:bottom w:val="single" w:sz="6" w:space="0" w:color="auto"/>
              <w:right w:val="single" w:sz="6" w:space="0" w:color="auto"/>
            </w:tcBorders>
          </w:tcPr>
          <w:p w14:paraId="7A8215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0D6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4F7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5EE8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1B1C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E1D4D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BEB10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714A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3129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EBA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F5FB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1C8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670B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3BD3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3143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EB61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950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6BFE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177C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21B2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B37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49A3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0F05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4F2F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929C2B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EFEC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651B4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w:t>
            </w:r>
          </w:p>
        </w:tc>
        <w:tc>
          <w:tcPr>
            <w:tcW w:w="0" w:type="auto"/>
            <w:tcBorders>
              <w:top w:val="single" w:sz="6" w:space="0" w:color="auto"/>
              <w:left w:val="single" w:sz="6" w:space="0" w:color="auto"/>
              <w:bottom w:val="single" w:sz="6" w:space="0" w:color="auto"/>
              <w:right w:val="single" w:sz="6" w:space="0" w:color="auto"/>
            </w:tcBorders>
          </w:tcPr>
          <w:p w14:paraId="377491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E01287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7B21D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7CD4A0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w:t>
            </w:r>
          </w:p>
        </w:tc>
        <w:tc>
          <w:tcPr>
            <w:tcW w:w="0" w:type="auto"/>
            <w:tcBorders>
              <w:top w:val="single" w:sz="6" w:space="0" w:color="auto"/>
              <w:left w:val="nil"/>
              <w:bottom w:val="single" w:sz="6" w:space="0" w:color="auto"/>
              <w:right w:val="nil"/>
            </w:tcBorders>
          </w:tcPr>
          <w:p w14:paraId="799DFF7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D5DEA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EF41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B1DA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1516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918D8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5A1DEF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21F98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6FF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F91AE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088F2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C5FF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6ED49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2827282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013B36A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D8F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79FA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99AB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44E947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626B6A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F26A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7FB6E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1220</w:t>
            </w:r>
          </w:p>
        </w:tc>
        <w:tc>
          <w:tcPr>
            <w:tcW w:w="0" w:type="auto"/>
            <w:tcBorders>
              <w:top w:val="single" w:sz="6" w:space="0" w:color="auto"/>
              <w:left w:val="single" w:sz="6" w:space="0" w:color="auto"/>
              <w:bottom w:val="single" w:sz="6" w:space="0" w:color="auto"/>
              <w:right w:val="single" w:sz="6" w:space="0" w:color="auto"/>
            </w:tcBorders>
          </w:tcPr>
          <w:p w14:paraId="53BE2A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16145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BC302A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48F3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0B7BE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1220</w:t>
            </w:r>
          </w:p>
        </w:tc>
        <w:tc>
          <w:tcPr>
            <w:tcW w:w="0" w:type="auto"/>
            <w:tcBorders>
              <w:top w:val="single" w:sz="6" w:space="0" w:color="auto"/>
              <w:left w:val="nil"/>
              <w:bottom w:val="single" w:sz="6" w:space="0" w:color="auto"/>
              <w:right w:val="single" w:sz="6" w:space="0" w:color="auto"/>
            </w:tcBorders>
          </w:tcPr>
          <w:p w14:paraId="5423AC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9B1C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A9F5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4842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187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9192E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68452D9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395E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1E9A7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1220000</w:t>
            </w:r>
          </w:p>
        </w:tc>
        <w:tc>
          <w:tcPr>
            <w:tcW w:w="0" w:type="auto"/>
            <w:tcBorders>
              <w:top w:val="single" w:sz="6" w:space="0" w:color="auto"/>
              <w:left w:val="single" w:sz="6" w:space="0" w:color="auto"/>
              <w:bottom w:val="single" w:sz="6" w:space="0" w:color="auto"/>
              <w:right w:val="single" w:sz="6" w:space="0" w:color="auto"/>
            </w:tcBorders>
          </w:tcPr>
          <w:p w14:paraId="2BBDD47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C8D931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51488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5835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5F989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122F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1220000</w:t>
            </w:r>
          </w:p>
        </w:tc>
        <w:tc>
          <w:tcPr>
            <w:tcW w:w="0" w:type="auto"/>
            <w:tcBorders>
              <w:top w:val="single" w:sz="6" w:space="0" w:color="auto"/>
              <w:left w:val="single" w:sz="6" w:space="0" w:color="auto"/>
              <w:bottom w:val="single" w:sz="6" w:space="0" w:color="auto"/>
              <w:right w:val="single" w:sz="6" w:space="0" w:color="auto"/>
            </w:tcBorders>
          </w:tcPr>
          <w:p w14:paraId="51BC66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C572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D31B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E48A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98A9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ABC63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1318B20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F2A0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133D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18BB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E804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55C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CD35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9C3F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441F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7B2B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345E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09DA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22FE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9668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3E4D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ED0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0B65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5467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439E8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7394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E218F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w:t>
            </w:r>
          </w:p>
        </w:tc>
        <w:tc>
          <w:tcPr>
            <w:tcW w:w="0" w:type="auto"/>
            <w:tcBorders>
              <w:top w:val="single" w:sz="6" w:space="0" w:color="auto"/>
              <w:left w:val="single" w:sz="6" w:space="0" w:color="auto"/>
              <w:bottom w:val="single" w:sz="6" w:space="0" w:color="auto"/>
              <w:right w:val="single" w:sz="6" w:space="0" w:color="auto"/>
            </w:tcBorders>
          </w:tcPr>
          <w:p w14:paraId="58940FC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32D9E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1FEB5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B940E8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w:t>
            </w:r>
          </w:p>
        </w:tc>
        <w:tc>
          <w:tcPr>
            <w:tcW w:w="0" w:type="auto"/>
            <w:tcBorders>
              <w:top w:val="single" w:sz="6" w:space="0" w:color="auto"/>
              <w:left w:val="nil"/>
              <w:bottom w:val="single" w:sz="6" w:space="0" w:color="auto"/>
              <w:right w:val="nil"/>
            </w:tcBorders>
          </w:tcPr>
          <w:p w14:paraId="49FDDAB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ABC3C2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5C7B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F369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121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157FA5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COLOCACIÓN</w:t>
            </w:r>
          </w:p>
        </w:tc>
        <w:tc>
          <w:tcPr>
            <w:tcW w:w="0" w:type="auto"/>
            <w:tcBorders>
              <w:top w:val="single" w:sz="6" w:space="0" w:color="auto"/>
              <w:left w:val="single" w:sz="6" w:space="0" w:color="auto"/>
              <w:bottom w:val="single" w:sz="6" w:space="0" w:color="auto"/>
              <w:right w:val="single" w:sz="6" w:space="0" w:color="auto"/>
            </w:tcBorders>
          </w:tcPr>
          <w:p w14:paraId="572BBE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EBD5EE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98BE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E086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CFE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60B8B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F761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6040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17C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5AC4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391D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58D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7AE0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F74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2855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762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93CDB7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 en este código los gastos de colocación de los títulos de deuda de titularización, los que se podrán activar y amortizar en un periodo igual </w:t>
            </w:r>
            <w:r w:rsidRPr="004E149B">
              <w:rPr>
                <w:rFonts w:ascii="Museo Sans 300" w:eastAsia="Times New Roman" w:hAnsi="Museo Sans 300" w:cs="Arial Narrow"/>
                <w:sz w:val="16"/>
                <w:szCs w:val="16"/>
                <w:lang w:val="es-SV" w:eastAsia="es-ES"/>
              </w:rPr>
              <w:lastRenderedPageBreak/>
              <w:t>al plazo promedio de vencimiento de los valores. Dicho plazo promedio se determinará en función de los montos de cada serie emitida.</w:t>
            </w:r>
          </w:p>
        </w:tc>
      </w:tr>
      <w:tr w:rsidR="0022507A" w:rsidRPr="004E149B" w14:paraId="0B47C2B4" w14:textId="77777777" w:rsidTr="00F17164">
        <w:trPr>
          <w:gridAfter w:val="3"/>
          <w:trHeight w:val="187"/>
        </w:trPr>
        <w:tc>
          <w:tcPr>
            <w:tcW w:w="595" w:type="dxa"/>
            <w:tcBorders>
              <w:top w:val="single" w:sz="6" w:space="0" w:color="auto"/>
              <w:left w:val="single" w:sz="6" w:space="0" w:color="auto"/>
              <w:bottom w:val="single" w:sz="6" w:space="0" w:color="auto"/>
              <w:right w:val="single" w:sz="6" w:space="0" w:color="auto"/>
            </w:tcBorders>
          </w:tcPr>
          <w:p w14:paraId="21EF37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713723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1230</w:t>
            </w:r>
          </w:p>
        </w:tc>
        <w:tc>
          <w:tcPr>
            <w:tcW w:w="0" w:type="auto"/>
            <w:tcBorders>
              <w:top w:val="single" w:sz="6" w:space="0" w:color="auto"/>
              <w:left w:val="single" w:sz="6" w:space="0" w:color="auto"/>
              <w:bottom w:val="single" w:sz="6" w:space="0" w:color="auto"/>
              <w:right w:val="single" w:sz="6" w:space="0" w:color="auto"/>
            </w:tcBorders>
          </w:tcPr>
          <w:p w14:paraId="6B5A3F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04760F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5F07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C095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42895E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1230</w:t>
            </w:r>
          </w:p>
        </w:tc>
        <w:tc>
          <w:tcPr>
            <w:tcW w:w="0" w:type="auto"/>
            <w:tcBorders>
              <w:top w:val="single" w:sz="6" w:space="0" w:color="auto"/>
              <w:left w:val="nil"/>
              <w:bottom w:val="single" w:sz="6" w:space="0" w:color="auto"/>
              <w:right w:val="single" w:sz="6" w:space="0" w:color="auto"/>
            </w:tcBorders>
          </w:tcPr>
          <w:p w14:paraId="040C7B1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DDBF5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644E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33C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558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717338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COLOCACIÓN</w:t>
            </w:r>
          </w:p>
        </w:tc>
        <w:tc>
          <w:tcPr>
            <w:tcW w:w="0" w:type="auto"/>
            <w:tcBorders>
              <w:top w:val="single" w:sz="6" w:space="0" w:color="auto"/>
              <w:left w:val="single" w:sz="6" w:space="0" w:color="auto"/>
              <w:bottom w:val="single" w:sz="6" w:space="0" w:color="auto"/>
              <w:right w:val="single" w:sz="6" w:space="0" w:color="auto"/>
            </w:tcBorders>
          </w:tcPr>
          <w:p w14:paraId="6C54C6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C55A35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0521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EDC2D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1230000</w:t>
            </w:r>
          </w:p>
        </w:tc>
        <w:tc>
          <w:tcPr>
            <w:tcW w:w="0" w:type="auto"/>
            <w:tcBorders>
              <w:top w:val="single" w:sz="6" w:space="0" w:color="auto"/>
              <w:left w:val="single" w:sz="6" w:space="0" w:color="auto"/>
              <w:bottom w:val="single" w:sz="6" w:space="0" w:color="auto"/>
              <w:right w:val="single" w:sz="6" w:space="0" w:color="auto"/>
            </w:tcBorders>
          </w:tcPr>
          <w:p w14:paraId="0FD95B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08F3F0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70FA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470B5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8AF8B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73BA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1230000</w:t>
            </w:r>
          </w:p>
        </w:tc>
        <w:tc>
          <w:tcPr>
            <w:tcW w:w="0" w:type="auto"/>
            <w:tcBorders>
              <w:top w:val="single" w:sz="6" w:space="0" w:color="auto"/>
              <w:left w:val="single" w:sz="6" w:space="0" w:color="auto"/>
              <w:bottom w:val="single" w:sz="6" w:space="0" w:color="auto"/>
              <w:right w:val="single" w:sz="6" w:space="0" w:color="auto"/>
            </w:tcBorders>
          </w:tcPr>
          <w:p w14:paraId="27CD5B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4BC4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CE8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5AEF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ACB3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24658D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COLOCACIÓN</w:t>
            </w:r>
          </w:p>
        </w:tc>
        <w:tc>
          <w:tcPr>
            <w:tcW w:w="0" w:type="auto"/>
            <w:tcBorders>
              <w:top w:val="single" w:sz="6" w:space="0" w:color="auto"/>
              <w:left w:val="nil"/>
              <w:bottom w:val="single" w:sz="6" w:space="0" w:color="auto"/>
              <w:right w:val="single" w:sz="6" w:space="0" w:color="auto"/>
            </w:tcBorders>
          </w:tcPr>
          <w:p w14:paraId="66E1B7D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679F2F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6744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829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F834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F67D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3DAC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155A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3D33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E976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821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CA9A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8749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0EA9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7DD4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4698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6153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323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CA7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DA62C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6B7D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AEC4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AD8F5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D6106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5091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EC4B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22DE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CAB8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070A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B7D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D4F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293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0FFF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EC9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94B025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gastos de colocación a amortizar en el plazo promedio igual al de la emisión.</w:t>
            </w:r>
          </w:p>
        </w:tc>
      </w:tr>
      <w:tr w:rsidR="0022507A" w:rsidRPr="009A6074" w14:paraId="1C9C31B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F6F9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DBE5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F4E0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6485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C0D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B2E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823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29CB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7DB8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280F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DD14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588A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CBE9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C612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B5ED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67E4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AD4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EB183D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2B73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F36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751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6DAE2A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B03F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18D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3B40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664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B635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2312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135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F0B4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3FB4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DDD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467D70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 amortización mensual que se realice de los gastos </w:t>
            </w:r>
            <w:proofErr w:type="gramStart"/>
            <w:r w:rsidRPr="004E149B">
              <w:rPr>
                <w:rFonts w:ascii="Museo Sans 300" w:eastAsia="Times New Roman" w:hAnsi="Museo Sans 300" w:cs="Arial Narrow"/>
                <w:sz w:val="16"/>
                <w:szCs w:val="16"/>
                <w:lang w:val="es-SV" w:eastAsia="es-ES"/>
              </w:rPr>
              <w:t>de acuerdo al</w:t>
            </w:r>
            <w:proofErr w:type="gramEnd"/>
            <w:r w:rsidRPr="004E149B">
              <w:rPr>
                <w:rFonts w:ascii="Museo Sans 300" w:eastAsia="Times New Roman" w:hAnsi="Museo Sans 300" w:cs="Arial Narrow"/>
                <w:sz w:val="16"/>
                <w:szCs w:val="16"/>
                <w:lang w:val="es-SV" w:eastAsia="es-ES"/>
              </w:rPr>
              <w:t xml:space="preserve"> plazo de la emisión.</w:t>
            </w:r>
          </w:p>
        </w:tc>
      </w:tr>
      <w:tr w:rsidR="0022507A" w:rsidRPr="009A6074" w14:paraId="6B83E4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1B5D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D020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D236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C3F5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B89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E84E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A38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131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24D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45A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0DE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62EE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C7575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28D9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AF0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C54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90B5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CFE21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E107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CF0F6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w:t>
            </w:r>
          </w:p>
        </w:tc>
        <w:tc>
          <w:tcPr>
            <w:tcW w:w="0" w:type="auto"/>
            <w:tcBorders>
              <w:top w:val="single" w:sz="6" w:space="0" w:color="auto"/>
              <w:left w:val="single" w:sz="6" w:space="0" w:color="auto"/>
              <w:bottom w:val="single" w:sz="6" w:space="0" w:color="auto"/>
              <w:right w:val="single" w:sz="6" w:space="0" w:color="auto"/>
            </w:tcBorders>
          </w:tcPr>
          <w:p w14:paraId="4328C25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DB4CB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F8F1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85DF4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w:t>
            </w:r>
          </w:p>
        </w:tc>
        <w:tc>
          <w:tcPr>
            <w:tcW w:w="0" w:type="auto"/>
            <w:tcBorders>
              <w:top w:val="single" w:sz="6" w:space="0" w:color="auto"/>
              <w:left w:val="nil"/>
              <w:bottom w:val="single" w:sz="6" w:space="0" w:color="auto"/>
              <w:right w:val="nil"/>
            </w:tcBorders>
          </w:tcPr>
          <w:p w14:paraId="577749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646B5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B94F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33FB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52B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48352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ACTIVOS NO CORRIENTES</w:t>
            </w:r>
          </w:p>
        </w:tc>
      </w:tr>
      <w:tr w:rsidR="0022507A" w:rsidRPr="009A6074" w14:paraId="5ADB55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504A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4923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E946A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74893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D2B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AB6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28E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38B0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D08D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C8E1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6E2D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DAA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06AF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8C1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47FEE0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Corresponde a la suma de los activos no contabilizados en las cuentas anteriores y no consistentes en recursos </w:t>
            </w:r>
            <w:r w:rsidR="00AC239F">
              <w:rPr>
                <w:rFonts w:ascii="Museo Sans 300" w:eastAsia="Times New Roman" w:hAnsi="Museo Sans 300" w:cs="Arial Narrow"/>
                <w:sz w:val="16"/>
                <w:szCs w:val="16"/>
                <w:lang w:val="es-SV" w:eastAsia="es-ES"/>
              </w:rPr>
              <w:t>l</w:t>
            </w:r>
            <w:r w:rsidRPr="004E149B">
              <w:rPr>
                <w:rFonts w:ascii="Museo Sans 300" w:eastAsia="Times New Roman" w:hAnsi="Museo Sans 300" w:cs="Arial Narrow"/>
                <w:sz w:val="16"/>
                <w:szCs w:val="16"/>
                <w:lang w:val="es-SV" w:eastAsia="es-ES"/>
              </w:rPr>
              <w:t>íquidos ni en colateral.</w:t>
            </w:r>
          </w:p>
        </w:tc>
      </w:tr>
      <w:tr w:rsidR="0022507A" w:rsidRPr="004E149B" w14:paraId="255A4344" w14:textId="77777777" w:rsidTr="00F17164">
        <w:trPr>
          <w:gridAfter w:val="3"/>
          <w:trHeight w:val="251"/>
        </w:trPr>
        <w:tc>
          <w:tcPr>
            <w:tcW w:w="595" w:type="dxa"/>
            <w:tcBorders>
              <w:top w:val="single" w:sz="6" w:space="0" w:color="auto"/>
              <w:left w:val="single" w:sz="6" w:space="0" w:color="auto"/>
              <w:bottom w:val="single" w:sz="6" w:space="0" w:color="auto"/>
              <w:right w:val="single" w:sz="6" w:space="0" w:color="auto"/>
            </w:tcBorders>
          </w:tcPr>
          <w:p w14:paraId="2B6B79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51461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1240</w:t>
            </w:r>
          </w:p>
        </w:tc>
        <w:tc>
          <w:tcPr>
            <w:tcW w:w="0" w:type="auto"/>
            <w:tcBorders>
              <w:top w:val="single" w:sz="6" w:space="0" w:color="auto"/>
              <w:left w:val="single" w:sz="6" w:space="0" w:color="auto"/>
              <w:bottom w:val="single" w:sz="6" w:space="0" w:color="auto"/>
              <w:right w:val="single" w:sz="6" w:space="0" w:color="auto"/>
            </w:tcBorders>
          </w:tcPr>
          <w:p w14:paraId="09FBC6D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B08C2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2468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C39F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8CEDA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1240</w:t>
            </w:r>
          </w:p>
        </w:tc>
        <w:tc>
          <w:tcPr>
            <w:tcW w:w="0" w:type="auto"/>
            <w:tcBorders>
              <w:top w:val="single" w:sz="6" w:space="0" w:color="auto"/>
              <w:left w:val="nil"/>
              <w:bottom w:val="single" w:sz="6" w:space="0" w:color="auto"/>
              <w:right w:val="single" w:sz="6" w:space="0" w:color="auto"/>
            </w:tcBorders>
          </w:tcPr>
          <w:p w14:paraId="62A1F8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ACD24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0938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C81A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A9AD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67F1B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ACTIVOS NO CORRIENTES (3)</w:t>
            </w:r>
          </w:p>
        </w:tc>
      </w:tr>
      <w:tr w:rsidR="0022507A" w:rsidRPr="004E149B" w14:paraId="09B9598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D35F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20726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1240000</w:t>
            </w:r>
          </w:p>
        </w:tc>
        <w:tc>
          <w:tcPr>
            <w:tcW w:w="0" w:type="auto"/>
            <w:tcBorders>
              <w:top w:val="single" w:sz="6" w:space="0" w:color="auto"/>
              <w:left w:val="single" w:sz="6" w:space="0" w:color="auto"/>
              <w:bottom w:val="single" w:sz="6" w:space="0" w:color="auto"/>
              <w:right w:val="single" w:sz="6" w:space="0" w:color="auto"/>
            </w:tcBorders>
          </w:tcPr>
          <w:p w14:paraId="775E00D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C5396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AFFE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CC4A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F63AE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288D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1240000</w:t>
            </w:r>
          </w:p>
        </w:tc>
        <w:tc>
          <w:tcPr>
            <w:tcW w:w="0" w:type="auto"/>
            <w:tcBorders>
              <w:top w:val="single" w:sz="6" w:space="0" w:color="auto"/>
              <w:left w:val="single" w:sz="6" w:space="0" w:color="auto"/>
              <w:bottom w:val="single" w:sz="6" w:space="0" w:color="auto"/>
              <w:right w:val="single" w:sz="6" w:space="0" w:color="auto"/>
            </w:tcBorders>
          </w:tcPr>
          <w:p w14:paraId="74BA0D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9316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CDF6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88C5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FCD4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46D21E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ACTIVOS NO CORRIENTES (3)</w:t>
            </w:r>
          </w:p>
        </w:tc>
      </w:tr>
      <w:tr w:rsidR="0022507A" w:rsidRPr="004E149B" w14:paraId="125FE29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AC7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77E8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ED4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DBA0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A09A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4AC7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E4D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92C6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DB60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B00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9B1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3FBA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F423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F509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7F08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63EA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D06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3889EC2"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0384EF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1DF664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1086857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13BACA0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nil"/>
              <w:bottom w:val="single" w:sz="6" w:space="0" w:color="auto"/>
              <w:right w:val="nil"/>
            </w:tcBorders>
          </w:tcPr>
          <w:p w14:paraId="7FE6017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35D2A9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6DCA69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9480A5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C1CE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45133A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PASIVO</w:t>
            </w:r>
          </w:p>
        </w:tc>
        <w:tc>
          <w:tcPr>
            <w:tcW w:w="0" w:type="auto"/>
            <w:gridSpan w:val="2"/>
            <w:tcBorders>
              <w:top w:val="single" w:sz="6" w:space="0" w:color="auto"/>
              <w:left w:val="nil"/>
              <w:bottom w:val="single" w:sz="6" w:space="0" w:color="auto"/>
              <w:right w:val="nil"/>
            </w:tcBorders>
          </w:tcPr>
          <w:p w14:paraId="0DB38B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3BEC6BE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77F4D9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4640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2946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E13FC1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3F38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632B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95DD4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657B9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204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638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F00C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1F9F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389B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5F8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D51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D554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51CEC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9770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9D150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Agrupa las cuentas que representan las obligaciones contraídas en el desarrollo del giro ordinario del negocio de Titularización de Activos. </w:t>
            </w:r>
          </w:p>
        </w:tc>
      </w:tr>
      <w:tr w:rsidR="0022507A" w:rsidRPr="004E149B" w14:paraId="207C84E6"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7FBAE1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3F6937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w:t>
            </w:r>
          </w:p>
        </w:tc>
        <w:tc>
          <w:tcPr>
            <w:tcW w:w="0" w:type="auto"/>
            <w:tcBorders>
              <w:top w:val="single" w:sz="6" w:space="0" w:color="auto"/>
              <w:left w:val="single" w:sz="6" w:space="0" w:color="auto"/>
              <w:bottom w:val="single" w:sz="6" w:space="0" w:color="auto"/>
              <w:right w:val="single" w:sz="6" w:space="0" w:color="auto"/>
            </w:tcBorders>
          </w:tcPr>
          <w:p w14:paraId="428E80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6FED1D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690130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w:t>
            </w:r>
          </w:p>
        </w:tc>
        <w:tc>
          <w:tcPr>
            <w:tcW w:w="0" w:type="auto"/>
            <w:tcBorders>
              <w:top w:val="single" w:sz="6" w:space="0" w:color="auto"/>
              <w:left w:val="nil"/>
              <w:bottom w:val="single" w:sz="6" w:space="0" w:color="auto"/>
              <w:right w:val="nil"/>
            </w:tcBorders>
          </w:tcPr>
          <w:p w14:paraId="1037DC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A0666F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2A8E9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1475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E121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3D04F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PASIVO CORRIENTE</w:t>
            </w:r>
          </w:p>
        </w:tc>
        <w:tc>
          <w:tcPr>
            <w:tcW w:w="0" w:type="auto"/>
            <w:tcBorders>
              <w:top w:val="single" w:sz="6" w:space="0" w:color="auto"/>
              <w:left w:val="single" w:sz="6" w:space="0" w:color="auto"/>
              <w:bottom w:val="single" w:sz="6" w:space="0" w:color="auto"/>
              <w:right w:val="single" w:sz="6" w:space="0" w:color="auto"/>
            </w:tcBorders>
          </w:tcPr>
          <w:p w14:paraId="599411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A867E5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033C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3C94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49E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81F27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2CE2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EF78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E51D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865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82D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A98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40AF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1C3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DF15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5377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820B9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Representa las obligaciones a cargo del Fondo de Titularización, cuyo vencimiento es menor a un año.</w:t>
            </w:r>
          </w:p>
        </w:tc>
      </w:tr>
      <w:tr w:rsidR="0022507A" w:rsidRPr="004E149B" w14:paraId="5997CB8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A8C4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97498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w:t>
            </w:r>
          </w:p>
        </w:tc>
        <w:tc>
          <w:tcPr>
            <w:tcW w:w="0" w:type="auto"/>
            <w:tcBorders>
              <w:top w:val="single" w:sz="6" w:space="0" w:color="auto"/>
              <w:left w:val="single" w:sz="6" w:space="0" w:color="auto"/>
              <w:bottom w:val="single" w:sz="6" w:space="0" w:color="auto"/>
              <w:right w:val="single" w:sz="6" w:space="0" w:color="auto"/>
            </w:tcBorders>
          </w:tcPr>
          <w:p w14:paraId="28FB342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80D4DF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747EE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D35480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w:t>
            </w:r>
          </w:p>
        </w:tc>
        <w:tc>
          <w:tcPr>
            <w:tcW w:w="0" w:type="auto"/>
            <w:tcBorders>
              <w:top w:val="single" w:sz="6" w:space="0" w:color="auto"/>
              <w:left w:val="nil"/>
              <w:bottom w:val="single" w:sz="6" w:space="0" w:color="auto"/>
              <w:right w:val="nil"/>
            </w:tcBorders>
          </w:tcPr>
          <w:p w14:paraId="7018DB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4A6EF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33EC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DC9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233B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AB125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POR PAGAR</w:t>
            </w:r>
          </w:p>
        </w:tc>
        <w:tc>
          <w:tcPr>
            <w:tcW w:w="0" w:type="auto"/>
            <w:tcBorders>
              <w:top w:val="single" w:sz="6" w:space="0" w:color="auto"/>
              <w:left w:val="single" w:sz="6" w:space="0" w:color="auto"/>
              <w:bottom w:val="single" w:sz="6" w:space="0" w:color="auto"/>
              <w:right w:val="single" w:sz="6" w:space="0" w:color="auto"/>
            </w:tcBorders>
          </w:tcPr>
          <w:p w14:paraId="290255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BB1253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6899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E2C1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16967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596A6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6E5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0F94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AF71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DEB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B4B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393A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754A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1D1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84E6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7A79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A88C3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las cuentas divisionarias que representan las obligaciones que contrae el Fondo frente a terceros por conceptos de titularización.</w:t>
            </w:r>
          </w:p>
        </w:tc>
      </w:tr>
      <w:tr w:rsidR="0022507A" w:rsidRPr="004E149B" w14:paraId="7964445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EDA3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8A044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w:t>
            </w:r>
          </w:p>
        </w:tc>
        <w:tc>
          <w:tcPr>
            <w:tcW w:w="0" w:type="auto"/>
            <w:tcBorders>
              <w:top w:val="single" w:sz="6" w:space="0" w:color="auto"/>
              <w:left w:val="single" w:sz="6" w:space="0" w:color="auto"/>
              <w:bottom w:val="single" w:sz="6" w:space="0" w:color="auto"/>
              <w:right w:val="single" w:sz="6" w:space="0" w:color="auto"/>
            </w:tcBorders>
          </w:tcPr>
          <w:p w14:paraId="576750E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19849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43A0F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F8333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761FE5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w:t>
            </w:r>
          </w:p>
        </w:tc>
        <w:tc>
          <w:tcPr>
            <w:tcW w:w="0" w:type="auto"/>
            <w:tcBorders>
              <w:top w:val="single" w:sz="6" w:space="0" w:color="auto"/>
              <w:left w:val="nil"/>
              <w:bottom w:val="single" w:sz="6" w:space="0" w:color="auto"/>
              <w:right w:val="single" w:sz="6" w:space="0" w:color="auto"/>
            </w:tcBorders>
          </w:tcPr>
          <w:p w14:paraId="056713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6671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2D59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C309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0AB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2FC5923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POR PAGAR</w:t>
            </w:r>
          </w:p>
        </w:tc>
        <w:tc>
          <w:tcPr>
            <w:tcW w:w="0" w:type="auto"/>
            <w:tcBorders>
              <w:top w:val="single" w:sz="6" w:space="0" w:color="auto"/>
              <w:left w:val="single" w:sz="6" w:space="0" w:color="auto"/>
              <w:bottom w:val="single" w:sz="6" w:space="0" w:color="auto"/>
              <w:right w:val="single" w:sz="6" w:space="0" w:color="auto"/>
            </w:tcBorders>
          </w:tcPr>
          <w:p w14:paraId="4987CA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43E911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9F95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326EC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2100000</w:t>
            </w:r>
          </w:p>
        </w:tc>
        <w:tc>
          <w:tcPr>
            <w:tcW w:w="0" w:type="auto"/>
            <w:tcBorders>
              <w:top w:val="single" w:sz="6" w:space="0" w:color="auto"/>
              <w:left w:val="single" w:sz="6" w:space="0" w:color="auto"/>
              <w:bottom w:val="single" w:sz="6" w:space="0" w:color="auto"/>
              <w:right w:val="single" w:sz="6" w:space="0" w:color="auto"/>
            </w:tcBorders>
          </w:tcPr>
          <w:p w14:paraId="0744C7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49DBF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BCA7C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A7EAC3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8A138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BFAEF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2100000</w:t>
            </w:r>
          </w:p>
        </w:tc>
        <w:tc>
          <w:tcPr>
            <w:tcW w:w="0" w:type="auto"/>
            <w:tcBorders>
              <w:top w:val="single" w:sz="6" w:space="0" w:color="auto"/>
              <w:left w:val="single" w:sz="6" w:space="0" w:color="auto"/>
              <w:bottom w:val="single" w:sz="6" w:space="0" w:color="auto"/>
              <w:right w:val="single" w:sz="6" w:space="0" w:color="auto"/>
            </w:tcBorders>
          </w:tcPr>
          <w:p w14:paraId="34B05A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97A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CE6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098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A320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B34D8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ORIGINADOR</w:t>
            </w:r>
          </w:p>
        </w:tc>
        <w:tc>
          <w:tcPr>
            <w:tcW w:w="0" w:type="auto"/>
            <w:tcBorders>
              <w:top w:val="single" w:sz="6" w:space="0" w:color="auto"/>
              <w:left w:val="single" w:sz="6" w:space="0" w:color="auto"/>
              <w:bottom w:val="single" w:sz="6" w:space="0" w:color="auto"/>
              <w:right w:val="single" w:sz="6" w:space="0" w:color="auto"/>
            </w:tcBorders>
          </w:tcPr>
          <w:p w14:paraId="4574FD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FE7686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51F6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676EF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2100010</w:t>
            </w:r>
          </w:p>
        </w:tc>
        <w:tc>
          <w:tcPr>
            <w:tcW w:w="0" w:type="auto"/>
            <w:tcBorders>
              <w:top w:val="single" w:sz="6" w:space="0" w:color="auto"/>
              <w:left w:val="single" w:sz="6" w:space="0" w:color="auto"/>
              <w:bottom w:val="single" w:sz="6" w:space="0" w:color="auto"/>
              <w:right w:val="single" w:sz="6" w:space="0" w:color="auto"/>
            </w:tcBorders>
          </w:tcPr>
          <w:p w14:paraId="7BBE470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DB7A7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9B29E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47CEE7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D532D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0CDD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2100010</w:t>
            </w:r>
          </w:p>
        </w:tc>
        <w:tc>
          <w:tcPr>
            <w:tcW w:w="0" w:type="auto"/>
            <w:tcBorders>
              <w:top w:val="single" w:sz="6" w:space="0" w:color="auto"/>
              <w:left w:val="single" w:sz="6" w:space="0" w:color="auto"/>
              <w:bottom w:val="single" w:sz="6" w:space="0" w:color="auto"/>
              <w:right w:val="single" w:sz="6" w:space="0" w:color="auto"/>
            </w:tcBorders>
          </w:tcPr>
          <w:p w14:paraId="0D99ED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45F4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F56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1BD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0D7D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69C12C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TENEDORES DE VALORES</w:t>
            </w:r>
          </w:p>
        </w:tc>
        <w:tc>
          <w:tcPr>
            <w:tcW w:w="0" w:type="auto"/>
            <w:tcBorders>
              <w:top w:val="single" w:sz="6" w:space="0" w:color="auto"/>
              <w:left w:val="single" w:sz="6" w:space="0" w:color="auto"/>
              <w:bottom w:val="single" w:sz="6" w:space="0" w:color="auto"/>
              <w:right w:val="single" w:sz="6" w:space="0" w:color="auto"/>
            </w:tcBorders>
          </w:tcPr>
          <w:p w14:paraId="7C89DC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177C06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9D14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42A5C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2100020</w:t>
            </w:r>
          </w:p>
        </w:tc>
        <w:tc>
          <w:tcPr>
            <w:tcW w:w="0" w:type="auto"/>
            <w:tcBorders>
              <w:top w:val="single" w:sz="6" w:space="0" w:color="auto"/>
              <w:left w:val="single" w:sz="6" w:space="0" w:color="auto"/>
              <w:bottom w:val="single" w:sz="6" w:space="0" w:color="auto"/>
              <w:right w:val="single" w:sz="6" w:space="0" w:color="auto"/>
            </w:tcBorders>
          </w:tcPr>
          <w:p w14:paraId="783D070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843AA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2CB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F47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D8E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3CD4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2100020</w:t>
            </w:r>
          </w:p>
        </w:tc>
        <w:tc>
          <w:tcPr>
            <w:tcW w:w="0" w:type="auto"/>
            <w:tcBorders>
              <w:top w:val="single" w:sz="6" w:space="0" w:color="auto"/>
              <w:left w:val="single" w:sz="6" w:space="0" w:color="auto"/>
              <w:bottom w:val="single" w:sz="6" w:space="0" w:color="auto"/>
              <w:right w:val="single" w:sz="6" w:space="0" w:color="auto"/>
            </w:tcBorders>
          </w:tcPr>
          <w:p w14:paraId="63B6FD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17F6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579D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204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EBFB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127FC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CASAS DE CORREDORES</w:t>
            </w:r>
          </w:p>
        </w:tc>
        <w:tc>
          <w:tcPr>
            <w:tcW w:w="0" w:type="auto"/>
            <w:tcBorders>
              <w:top w:val="single" w:sz="6" w:space="0" w:color="auto"/>
              <w:left w:val="single" w:sz="6" w:space="0" w:color="auto"/>
              <w:bottom w:val="single" w:sz="6" w:space="0" w:color="auto"/>
              <w:right w:val="single" w:sz="6" w:space="0" w:color="auto"/>
            </w:tcBorders>
          </w:tcPr>
          <w:p w14:paraId="760BE5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508B7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1DBD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202C3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2100030</w:t>
            </w:r>
          </w:p>
        </w:tc>
        <w:tc>
          <w:tcPr>
            <w:tcW w:w="0" w:type="auto"/>
            <w:tcBorders>
              <w:top w:val="single" w:sz="6" w:space="0" w:color="auto"/>
              <w:left w:val="single" w:sz="6" w:space="0" w:color="auto"/>
              <w:bottom w:val="single" w:sz="6" w:space="0" w:color="auto"/>
              <w:right w:val="single" w:sz="6" w:space="0" w:color="auto"/>
            </w:tcBorders>
          </w:tcPr>
          <w:p w14:paraId="4F08946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73262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EC3C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B55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A803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FF3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2100030</w:t>
            </w:r>
          </w:p>
        </w:tc>
        <w:tc>
          <w:tcPr>
            <w:tcW w:w="0" w:type="auto"/>
            <w:tcBorders>
              <w:top w:val="single" w:sz="6" w:space="0" w:color="auto"/>
              <w:left w:val="single" w:sz="6" w:space="0" w:color="auto"/>
              <w:bottom w:val="single" w:sz="6" w:space="0" w:color="auto"/>
              <w:right w:val="single" w:sz="6" w:space="0" w:color="auto"/>
            </w:tcBorders>
          </w:tcPr>
          <w:p w14:paraId="4D5348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0D76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96C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3A25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D066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1EDA6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TITULARIZADORA DE ACTIVOS</w:t>
            </w:r>
          </w:p>
        </w:tc>
      </w:tr>
      <w:tr w:rsidR="0022507A" w:rsidRPr="004E149B" w14:paraId="5781715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78C8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C0B2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96E9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8543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8218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7E4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249A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671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2F1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159C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31E2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DA71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B3709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6BB3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D7AC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001D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845A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67AEA8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E6AF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6CE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CCA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51D701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6A94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D72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A666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3A8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BE4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4968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480C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C93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78D2C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87F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B6F43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las obligaciones del Fondo de Titularización.</w:t>
            </w:r>
          </w:p>
        </w:tc>
      </w:tr>
      <w:tr w:rsidR="0022507A" w:rsidRPr="009A6074" w14:paraId="417A97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849B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5448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2549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2365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F58C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2CBB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1E9E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EFD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3B3B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6CE9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D76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8BB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4144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4A3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1269D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los pagos anticipados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las operaciones pactadas.</w:t>
            </w:r>
          </w:p>
        </w:tc>
      </w:tr>
      <w:tr w:rsidR="0022507A" w:rsidRPr="009A6074" w14:paraId="05FABF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229EB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63076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DFA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C160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96EC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F2C5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3D6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B7C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17A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77E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D5FA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06DB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26C7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7CE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BD6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D95B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9576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04C69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8250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5A8C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C3FD9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22E58C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595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7ED2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890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88F6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3AB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88C7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862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A6BD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BF42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6C61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ED9B0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las obligaciones con el originador, tenedores de valores, intermediarios y la Titularizadora de Activos.</w:t>
            </w:r>
          </w:p>
        </w:tc>
      </w:tr>
      <w:tr w:rsidR="0022507A" w:rsidRPr="009A6074" w14:paraId="64F0775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89D7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AF6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C95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4CC4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99D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9455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96E4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BF0B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2D98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584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458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380B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22C0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3B3F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FEF7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95F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01B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D4B2A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1FBA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4492A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w:t>
            </w:r>
          </w:p>
        </w:tc>
        <w:tc>
          <w:tcPr>
            <w:tcW w:w="0" w:type="auto"/>
            <w:tcBorders>
              <w:top w:val="single" w:sz="6" w:space="0" w:color="auto"/>
              <w:left w:val="single" w:sz="6" w:space="0" w:color="auto"/>
              <w:bottom w:val="single" w:sz="6" w:space="0" w:color="auto"/>
              <w:right w:val="single" w:sz="6" w:space="0" w:color="auto"/>
            </w:tcBorders>
          </w:tcPr>
          <w:p w14:paraId="35FFD8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32663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D4EB0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D48E9D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w:t>
            </w:r>
          </w:p>
        </w:tc>
        <w:tc>
          <w:tcPr>
            <w:tcW w:w="0" w:type="auto"/>
            <w:tcBorders>
              <w:top w:val="single" w:sz="6" w:space="0" w:color="auto"/>
              <w:left w:val="nil"/>
              <w:bottom w:val="single" w:sz="6" w:space="0" w:color="auto"/>
              <w:right w:val="nil"/>
            </w:tcBorders>
          </w:tcPr>
          <w:p w14:paraId="113EF05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695EA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4F4E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8C54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9DC9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F3732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COMISIONES POR PAGAR</w:t>
            </w:r>
          </w:p>
        </w:tc>
        <w:tc>
          <w:tcPr>
            <w:tcW w:w="0" w:type="auto"/>
            <w:tcBorders>
              <w:top w:val="single" w:sz="6" w:space="0" w:color="auto"/>
              <w:left w:val="single" w:sz="6" w:space="0" w:color="auto"/>
              <w:bottom w:val="single" w:sz="6" w:space="0" w:color="auto"/>
              <w:right w:val="single" w:sz="6" w:space="0" w:color="auto"/>
            </w:tcBorders>
          </w:tcPr>
          <w:p w14:paraId="7388AC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662202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9B58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A4C8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8C0B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5F596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99AA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307E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71AC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F26B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1BD3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19F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681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3BD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2698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C5A2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6F3146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las cuentas divisionarias que representan las obligaciones que contrae el Fondo frente a terceros por conceptos de comisiones.</w:t>
            </w:r>
          </w:p>
        </w:tc>
      </w:tr>
      <w:tr w:rsidR="0022507A" w:rsidRPr="004E149B" w14:paraId="76DEAA1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D78AA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6942EE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w:t>
            </w:r>
          </w:p>
        </w:tc>
        <w:tc>
          <w:tcPr>
            <w:tcW w:w="0" w:type="auto"/>
            <w:tcBorders>
              <w:top w:val="single" w:sz="6" w:space="0" w:color="auto"/>
              <w:left w:val="single" w:sz="6" w:space="0" w:color="auto"/>
              <w:bottom w:val="single" w:sz="6" w:space="0" w:color="auto"/>
              <w:right w:val="single" w:sz="6" w:space="0" w:color="auto"/>
            </w:tcBorders>
          </w:tcPr>
          <w:p w14:paraId="47D366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416465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94AB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7D92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375A1C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w:t>
            </w:r>
          </w:p>
        </w:tc>
        <w:tc>
          <w:tcPr>
            <w:tcW w:w="0" w:type="auto"/>
            <w:tcBorders>
              <w:top w:val="single" w:sz="6" w:space="0" w:color="auto"/>
              <w:left w:val="nil"/>
              <w:bottom w:val="single" w:sz="6" w:space="0" w:color="auto"/>
              <w:right w:val="single" w:sz="6" w:space="0" w:color="auto"/>
            </w:tcBorders>
          </w:tcPr>
          <w:p w14:paraId="72CC51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5789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4AA8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2045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E53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466977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COMISIONES POR PAGAR</w:t>
            </w:r>
          </w:p>
        </w:tc>
        <w:tc>
          <w:tcPr>
            <w:tcW w:w="0" w:type="auto"/>
            <w:tcBorders>
              <w:top w:val="single" w:sz="6" w:space="0" w:color="auto"/>
              <w:left w:val="single" w:sz="6" w:space="0" w:color="auto"/>
              <w:bottom w:val="single" w:sz="6" w:space="0" w:color="auto"/>
              <w:right w:val="single" w:sz="6" w:space="0" w:color="auto"/>
            </w:tcBorders>
          </w:tcPr>
          <w:p w14:paraId="571C61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10954D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2FF5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5F170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2110000</w:t>
            </w:r>
          </w:p>
        </w:tc>
        <w:tc>
          <w:tcPr>
            <w:tcW w:w="0" w:type="auto"/>
            <w:tcBorders>
              <w:top w:val="single" w:sz="6" w:space="0" w:color="auto"/>
              <w:left w:val="single" w:sz="6" w:space="0" w:color="auto"/>
              <w:bottom w:val="single" w:sz="6" w:space="0" w:color="auto"/>
              <w:right w:val="single" w:sz="6" w:space="0" w:color="auto"/>
            </w:tcBorders>
          </w:tcPr>
          <w:p w14:paraId="7A6759E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9F0204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12E9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A53AC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9CC028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8933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2110000</w:t>
            </w:r>
          </w:p>
        </w:tc>
        <w:tc>
          <w:tcPr>
            <w:tcW w:w="0" w:type="auto"/>
            <w:tcBorders>
              <w:top w:val="single" w:sz="6" w:space="0" w:color="auto"/>
              <w:left w:val="single" w:sz="6" w:space="0" w:color="auto"/>
              <w:bottom w:val="single" w:sz="6" w:space="0" w:color="auto"/>
              <w:right w:val="single" w:sz="6" w:space="0" w:color="auto"/>
            </w:tcBorders>
          </w:tcPr>
          <w:p w14:paraId="349731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4D06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0A2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6684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FFB6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814DC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ADMINISTRACIÓN</w:t>
            </w:r>
          </w:p>
        </w:tc>
        <w:tc>
          <w:tcPr>
            <w:tcW w:w="0" w:type="auto"/>
            <w:tcBorders>
              <w:top w:val="single" w:sz="6" w:space="0" w:color="auto"/>
              <w:left w:val="single" w:sz="6" w:space="0" w:color="auto"/>
              <w:bottom w:val="single" w:sz="6" w:space="0" w:color="auto"/>
              <w:right w:val="single" w:sz="6" w:space="0" w:color="auto"/>
            </w:tcBorders>
          </w:tcPr>
          <w:p w14:paraId="636552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9AB27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08F5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8BB51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2110010</w:t>
            </w:r>
          </w:p>
        </w:tc>
        <w:tc>
          <w:tcPr>
            <w:tcW w:w="0" w:type="auto"/>
            <w:tcBorders>
              <w:top w:val="single" w:sz="6" w:space="0" w:color="auto"/>
              <w:left w:val="single" w:sz="6" w:space="0" w:color="auto"/>
              <w:bottom w:val="single" w:sz="6" w:space="0" w:color="auto"/>
              <w:right w:val="single" w:sz="6" w:space="0" w:color="auto"/>
            </w:tcBorders>
          </w:tcPr>
          <w:p w14:paraId="253EEA9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9BA5B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AE3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174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F71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602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2110010</w:t>
            </w:r>
          </w:p>
        </w:tc>
        <w:tc>
          <w:tcPr>
            <w:tcW w:w="0" w:type="auto"/>
            <w:tcBorders>
              <w:top w:val="single" w:sz="6" w:space="0" w:color="auto"/>
              <w:left w:val="single" w:sz="6" w:space="0" w:color="auto"/>
              <w:bottom w:val="single" w:sz="6" w:space="0" w:color="auto"/>
              <w:right w:val="single" w:sz="6" w:space="0" w:color="auto"/>
            </w:tcBorders>
          </w:tcPr>
          <w:p w14:paraId="2EF996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1F9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BD8D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DE86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DE17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225A4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CUSTODIA</w:t>
            </w:r>
          </w:p>
        </w:tc>
        <w:tc>
          <w:tcPr>
            <w:tcW w:w="0" w:type="auto"/>
            <w:tcBorders>
              <w:top w:val="single" w:sz="6" w:space="0" w:color="auto"/>
              <w:left w:val="single" w:sz="6" w:space="0" w:color="auto"/>
              <w:bottom w:val="single" w:sz="6" w:space="0" w:color="auto"/>
              <w:right w:val="single" w:sz="6" w:space="0" w:color="auto"/>
            </w:tcBorders>
          </w:tcPr>
          <w:p w14:paraId="29324C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55667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0F7A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1AE715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2110020</w:t>
            </w:r>
          </w:p>
        </w:tc>
        <w:tc>
          <w:tcPr>
            <w:tcW w:w="0" w:type="auto"/>
            <w:tcBorders>
              <w:top w:val="single" w:sz="6" w:space="0" w:color="auto"/>
              <w:left w:val="single" w:sz="6" w:space="0" w:color="auto"/>
              <w:bottom w:val="single" w:sz="6" w:space="0" w:color="auto"/>
              <w:right w:val="single" w:sz="6" w:space="0" w:color="auto"/>
            </w:tcBorders>
          </w:tcPr>
          <w:p w14:paraId="2E3ACD6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0E5DF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CF6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5C23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CC91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EFBA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2110020</w:t>
            </w:r>
          </w:p>
        </w:tc>
        <w:tc>
          <w:tcPr>
            <w:tcW w:w="0" w:type="auto"/>
            <w:tcBorders>
              <w:top w:val="single" w:sz="6" w:space="0" w:color="auto"/>
              <w:left w:val="single" w:sz="6" w:space="0" w:color="auto"/>
              <w:bottom w:val="single" w:sz="6" w:space="0" w:color="auto"/>
              <w:right w:val="single" w:sz="6" w:space="0" w:color="auto"/>
            </w:tcBorders>
          </w:tcPr>
          <w:p w14:paraId="4BBF69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372D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CE3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3CA7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023F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651CC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COBRANZA Y PAGO</w:t>
            </w:r>
          </w:p>
        </w:tc>
        <w:tc>
          <w:tcPr>
            <w:tcW w:w="0" w:type="auto"/>
            <w:tcBorders>
              <w:top w:val="single" w:sz="6" w:space="0" w:color="auto"/>
              <w:left w:val="single" w:sz="6" w:space="0" w:color="auto"/>
              <w:bottom w:val="single" w:sz="6" w:space="0" w:color="auto"/>
              <w:right w:val="single" w:sz="6" w:space="0" w:color="auto"/>
            </w:tcBorders>
          </w:tcPr>
          <w:p w14:paraId="1B14BA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A11861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D379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1E97C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2110030</w:t>
            </w:r>
          </w:p>
        </w:tc>
        <w:tc>
          <w:tcPr>
            <w:tcW w:w="0" w:type="auto"/>
            <w:tcBorders>
              <w:top w:val="single" w:sz="6" w:space="0" w:color="auto"/>
              <w:left w:val="single" w:sz="6" w:space="0" w:color="auto"/>
              <w:bottom w:val="single" w:sz="6" w:space="0" w:color="auto"/>
              <w:right w:val="single" w:sz="6" w:space="0" w:color="auto"/>
            </w:tcBorders>
          </w:tcPr>
          <w:p w14:paraId="2559C8D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079A1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DAE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5336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6A42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83DF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2110030</w:t>
            </w:r>
          </w:p>
        </w:tc>
        <w:tc>
          <w:tcPr>
            <w:tcW w:w="0" w:type="auto"/>
            <w:tcBorders>
              <w:top w:val="single" w:sz="6" w:space="0" w:color="auto"/>
              <w:left w:val="single" w:sz="6" w:space="0" w:color="auto"/>
              <w:bottom w:val="single" w:sz="6" w:space="0" w:color="auto"/>
              <w:right w:val="single" w:sz="6" w:space="0" w:color="auto"/>
            </w:tcBorders>
          </w:tcPr>
          <w:p w14:paraId="761FA5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127E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467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79F8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331F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74D72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COMERCIALIZACIÓN (3)</w:t>
            </w:r>
          </w:p>
        </w:tc>
        <w:tc>
          <w:tcPr>
            <w:tcW w:w="0" w:type="auto"/>
            <w:tcBorders>
              <w:top w:val="single" w:sz="6" w:space="0" w:color="auto"/>
              <w:left w:val="single" w:sz="6" w:space="0" w:color="auto"/>
              <w:bottom w:val="single" w:sz="6" w:space="0" w:color="auto"/>
              <w:right w:val="single" w:sz="6" w:space="0" w:color="auto"/>
            </w:tcBorders>
          </w:tcPr>
          <w:p w14:paraId="613F07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7316E6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50E5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809F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7159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9331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E8D1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C61F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4DC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D48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D554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836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F94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E5A5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0ED8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A560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E9A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EF2D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971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28C3E1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648D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A1CA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F174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11327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E857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7D1A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467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431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BB9B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002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E94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E8E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F163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7440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DCB125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las obligaciones del Fondo de Titularización en concepto de comisiones.</w:t>
            </w:r>
          </w:p>
        </w:tc>
      </w:tr>
      <w:tr w:rsidR="0022507A" w:rsidRPr="009A6074" w14:paraId="320F45B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37F7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E9E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91F3A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3E41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5991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34D0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3C8B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219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4FB0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35C8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6157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775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D10A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942C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A7268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los pagos anticipados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las comisiones por las operaciones pactadas.</w:t>
            </w:r>
          </w:p>
        </w:tc>
      </w:tr>
      <w:tr w:rsidR="0022507A" w:rsidRPr="009A6074" w14:paraId="535D56E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EF178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9F57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EB41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4654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2715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62F7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C163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0690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F33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9163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90D5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A57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A33B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334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6968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E469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A61A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9CE430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DB87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F974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EF571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AED9C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1E2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1BE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2409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938F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067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271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B735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1F8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1EF51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456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67239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las obligaciones por comisiones con la Titularizadora de Activos, el Custodio y el pagador de las obligaciones por la emisión.</w:t>
            </w:r>
          </w:p>
        </w:tc>
      </w:tr>
      <w:tr w:rsidR="0022507A" w:rsidRPr="009A6074" w14:paraId="468F44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8EE73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D3EC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2F27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1581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719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69B6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B56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B1D3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90E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5FD9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947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D391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7275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20ED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969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57A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5BC4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CD9CDB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47FF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2140C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w:t>
            </w:r>
          </w:p>
        </w:tc>
        <w:tc>
          <w:tcPr>
            <w:tcW w:w="0" w:type="auto"/>
            <w:tcBorders>
              <w:top w:val="single" w:sz="6" w:space="0" w:color="auto"/>
              <w:left w:val="single" w:sz="6" w:space="0" w:color="auto"/>
              <w:bottom w:val="single" w:sz="6" w:space="0" w:color="auto"/>
              <w:right w:val="single" w:sz="6" w:space="0" w:color="auto"/>
            </w:tcBorders>
          </w:tcPr>
          <w:p w14:paraId="16325C7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511D4A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174CC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0E946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w:t>
            </w:r>
          </w:p>
        </w:tc>
        <w:tc>
          <w:tcPr>
            <w:tcW w:w="0" w:type="auto"/>
            <w:tcBorders>
              <w:top w:val="single" w:sz="6" w:space="0" w:color="auto"/>
              <w:left w:val="nil"/>
              <w:bottom w:val="single" w:sz="6" w:space="0" w:color="auto"/>
              <w:right w:val="nil"/>
            </w:tcBorders>
          </w:tcPr>
          <w:p w14:paraId="404D545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1A9D78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BBE90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EBB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3DBF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3F804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HONORARIOS PROFESIONALES POR PAGAR</w:t>
            </w:r>
          </w:p>
        </w:tc>
      </w:tr>
      <w:tr w:rsidR="0022507A" w:rsidRPr="004E149B" w14:paraId="58F685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2AB62B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9C182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C913B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0064E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CF35B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F1702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0B48B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94AFF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4360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CD4BF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8BAEB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E665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12E016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C54B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610006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r w:rsidRPr="004E149B">
              <w:rPr>
                <w:rFonts w:ascii="Museo Sans 300" w:eastAsia="Times New Roman" w:hAnsi="Museo Sans 300" w:cs="Arial Narrow"/>
                <w:sz w:val="16"/>
                <w:szCs w:val="16"/>
                <w:lang w:val="es-SV" w:eastAsia="es-ES"/>
              </w:rPr>
              <w:t>Comprende las cuentas divisionarias que representan las obligaciones que contrae el Fondo frente al Representante de los Tenedores, Auditores Externos, Clasificadores de Riesgo, Servicios de Peritos Valuadores y Otros Honorarios Profesionales por Pagar. (3)</w:t>
            </w:r>
          </w:p>
        </w:tc>
      </w:tr>
      <w:tr w:rsidR="0022507A" w:rsidRPr="004E149B" w14:paraId="70C1398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6CAE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867DD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w:t>
            </w:r>
          </w:p>
        </w:tc>
        <w:tc>
          <w:tcPr>
            <w:tcW w:w="0" w:type="auto"/>
            <w:tcBorders>
              <w:top w:val="single" w:sz="6" w:space="0" w:color="auto"/>
              <w:left w:val="single" w:sz="6" w:space="0" w:color="auto"/>
              <w:bottom w:val="single" w:sz="6" w:space="0" w:color="auto"/>
              <w:right w:val="single" w:sz="6" w:space="0" w:color="auto"/>
            </w:tcBorders>
          </w:tcPr>
          <w:p w14:paraId="23ADFD3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4D7383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9544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64EE7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71CA0E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w:t>
            </w:r>
          </w:p>
        </w:tc>
        <w:tc>
          <w:tcPr>
            <w:tcW w:w="0" w:type="auto"/>
            <w:tcBorders>
              <w:top w:val="single" w:sz="6" w:space="0" w:color="auto"/>
              <w:left w:val="nil"/>
              <w:bottom w:val="single" w:sz="6" w:space="0" w:color="auto"/>
              <w:right w:val="single" w:sz="6" w:space="0" w:color="auto"/>
            </w:tcBorders>
          </w:tcPr>
          <w:p w14:paraId="4055595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514A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B25F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FDC9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2777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B2836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HONORARIOS PROFESIONALES POR PAGAR</w:t>
            </w:r>
          </w:p>
        </w:tc>
      </w:tr>
      <w:tr w:rsidR="0022507A" w:rsidRPr="009A6074" w14:paraId="2CA49FD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C8D1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61527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2120000</w:t>
            </w:r>
          </w:p>
        </w:tc>
        <w:tc>
          <w:tcPr>
            <w:tcW w:w="0" w:type="auto"/>
            <w:tcBorders>
              <w:top w:val="single" w:sz="6" w:space="0" w:color="auto"/>
              <w:left w:val="single" w:sz="6" w:space="0" w:color="auto"/>
              <w:bottom w:val="single" w:sz="6" w:space="0" w:color="auto"/>
              <w:right w:val="single" w:sz="6" w:space="0" w:color="auto"/>
            </w:tcBorders>
          </w:tcPr>
          <w:p w14:paraId="44A926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82D7B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DB7F4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6AFCD3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161B1B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BECA7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2120000</w:t>
            </w:r>
          </w:p>
        </w:tc>
        <w:tc>
          <w:tcPr>
            <w:tcW w:w="0" w:type="auto"/>
            <w:tcBorders>
              <w:top w:val="single" w:sz="6" w:space="0" w:color="auto"/>
              <w:left w:val="single" w:sz="6" w:space="0" w:color="auto"/>
              <w:bottom w:val="single" w:sz="6" w:space="0" w:color="auto"/>
              <w:right w:val="single" w:sz="6" w:space="0" w:color="auto"/>
            </w:tcBorders>
          </w:tcPr>
          <w:p w14:paraId="40DA46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C22D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DE6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E70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E070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14A5B7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REPRESENTACIÓN DE LOS TENEDORES DE VALORES</w:t>
            </w:r>
          </w:p>
        </w:tc>
      </w:tr>
      <w:tr w:rsidR="0022507A" w:rsidRPr="009A6074" w14:paraId="7F073B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9464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1E25B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2120010</w:t>
            </w:r>
          </w:p>
        </w:tc>
        <w:tc>
          <w:tcPr>
            <w:tcW w:w="0" w:type="auto"/>
            <w:tcBorders>
              <w:top w:val="single" w:sz="6" w:space="0" w:color="auto"/>
              <w:left w:val="single" w:sz="6" w:space="0" w:color="auto"/>
              <w:bottom w:val="single" w:sz="6" w:space="0" w:color="auto"/>
              <w:right w:val="single" w:sz="6" w:space="0" w:color="auto"/>
            </w:tcBorders>
          </w:tcPr>
          <w:p w14:paraId="73DFF4E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1C2842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5598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D2C9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876C1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74984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2120010</w:t>
            </w:r>
          </w:p>
        </w:tc>
        <w:tc>
          <w:tcPr>
            <w:tcW w:w="0" w:type="auto"/>
            <w:tcBorders>
              <w:top w:val="single" w:sz="6" w:space="0" w:color="auto"/>
              <w:left w:val="single" w:sz="6" w:space="0" w:color="auto"/>
              <w:bottom w:val="single" w:sz="6" w:space="0" w:color="auto"/>
              <w:right w:val="single" w:sz="6" w:space="0" w:color="auto"/>
            </w:tcBorders>
          </w:tcPr>
          <w:p w14:paraId="7A6CB8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EBD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915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9898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31D53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71D6D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AUDITORÍA EXTERNA</w:t>
            </w:r>
          </w:p>
        </w:tc>
      </w:tr>
      <w:tr w:rsidR="0022507A" w:rsidRPr="009A6074" w14:paraId="59DE7AA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3763F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A7E8C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2120020</w:t>
            </w:r>
          </w:p>
        </w:tc>
        <w:tc>
          <w:tcPr>
            <w:tcW w:w="0" w:type="auto"/>
            <w:tcBorders>
              <w:top w:val="single" w:sz="6" w:space="0" w:color="auto"/>
              <w:left w:val="single" w:sz="6" w:space="0" w:color="auto"/>
              <w:bottom w:val="single" w:sz="6" w:space="0" w:color="auto"/>
              <w:right w:val="single" w:sz="6" w:space="0" w:color="auto"/>
            </w:tcBorders>
          </w:tcPr>
          <w:p w14:paraId="63D5C0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A5209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83716F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478886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1591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7299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2120020</w:t>
            </w:r>
          </w:p>
        </w:tc>
        <w:tc>
          <w:tcPr>
            <w:tcW w:w="0" w:type="auto"/>
            <w:tcBorders>
              <w:top w:val="single" w:sz="6" w:space="0" w:color="auto"/>
              <w:left w:val="single" w:sz="6" w:space="0" w:color="auto"/>
              <w:bottom w:val="single" w:sz="6" w:space="0" w:color="auto"/>
              <w:right w:val="single" w:sz="6" w:space="0" w:color="auto"/>
            </w:tcBorders>
          </w:tcPr>
          <w:p w14:paraId="6C85D4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17B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5459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ACD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EADF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B91F7D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CLASIFICACIÓN DE RIESGO</w:t>
            </w:r>
          </w:p>
        </w:tc>
      </w:tr>
      <w:tr w:rsidR="0022507A" w:rsidRPr="009A6074" w14:paraId="037014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71345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96CCF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2120030</w:t>
            </w:r>
          </w:p>
        </w:tc>
        <w:tc>
          <w:tcPr>
            <w:tcW w:w="0" w:type="auto"/>
            <w:tcBorders>
              <w:top w:val="single" w:sz="6" w:space="0" w:color="auto"/>
              <w:left w:val="single" w:sz="6" w:space="0" w:color="auto"/>
              <w:bottom w:val="single" w:sz="6" w:space="0" w:color="auto"/>
              <w:right w:val="single" w:sz="6" w:space="0" w:color="auto"/>
            </w:tcBorders>
          </w:tcPr>
          <w:p w14:paraId="6E59EC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AC867C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4311B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0A948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F202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7E5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2120030</w:t>
            </w:r>
          </w:p>
        </w:tc>
        <w:tc>
          <w:tcPr>
            <w:tcW w:w="0" w:type="auto"/>
            <w:tcBorders>
              <w:top w:val="single" w:sz="6" w:space="0" w:color="auto"/>
              <w:left w:val="single" w:sz="6" w:space="0" w:color="auto"/>
              <w:bottom w:val="single" w:sz="6" w:space="0" w:color="auto"/>
              <w:right w:val="single" w:sz="6" w:space="0" w:color="auto"/>
            </w:tcBorders>
          </w:tcPr>
          <w:p w14:paraId="7CD521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6E4E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CAEF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481F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2F890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4D326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PERITOS VALUADORES (3)</w:t>
            </w:r>
          </w:p>
        </w:tc>
      </w:tr>
      <w:tr w:rsidR="0022507A" w:rsidRPr="009A6074" w14:paraId="13C1C7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DD76D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C89CF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2120040</w:t>
            </w:r>
          </w:p>
        </w:tc>
        <w:tc>
          <w:tcPr>
            <w:tcW w:w="0" w:type="auto"/>
            <w:tcBorders>
              <w:top w:val="single" w:sz="6" w:space="0" w:color="auto"/>
              <w:left w:val="single" w:sz="6" w:space="0" w:color="auto"/>
              <w:bottom w:val="single" w:sz="6" w:space="0" w:color="auto"/>
              <w:right w:val="single" w:sz="6" w:space="0" w:color="auto"/>
            </w:tcBorders>
          </w:tcPr>
          <w:p w14:paraId="5DEA9D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0CAEA09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40F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C66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1E85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1AD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2120040</w:t>
            </w:r>
          </w:p>
        </w:tc>
        <w:tc>
          <w:tcPr>
            <w:tcW w:w="0" w:type="auto"/>
            <w:tcBorders>
              <w:top w:val="single" w:sz="6" w:space="0" w:color="auto"/>
              <w:left w:val="single" w:sz="6" w:space="0" w:color="auto"/>
              <w:bottom w:val="single" w:sz="6" w:space="0" w:color="auto"/>
              <w:right w:val="single" w:sz="6" w:space="0" w:color="auto"/>
            </w:tcBorders>
          </w:tcPr>
          <w:p w14:paraId="1A754E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4D1F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C434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2DE5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D95E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D0E2C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HONORARIOS PROFESIONALES POR PAGAR (3)</w:t>
            </w:r>
          </w:p>
        </w:tc>
      </w:tr>
      <w:tr w:rsidR="0022507A" w:rsidRPr="009A6074" w14:paraId="09D6B3D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0CEE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2C43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30EB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D0A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402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2EA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73EC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4448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4E5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2F5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FCF9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F343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6F70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D73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778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9F6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059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A0416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BE8C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605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BD74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651A81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E2FB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EA4C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8906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5D8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109C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4F7C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6332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F2C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A698D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69D3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EDCDF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las obligaciones del Fondo de Titularización en concepto de honorarios profesionales.</w:t>
            </w:r>
          </w:p>
        </w:tc>
      </w:tr>
      <w:tr w:rsidR="0022507A" w:rsidRPr="009A6074" w14:paraId="57AC4BF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F2A4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186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BA852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325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1179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8189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7541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6549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B496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FA54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92C6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CF90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DEF43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09C7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544B3A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los pagos anticipados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los honorarios por los servicios contratados. </w:t>
            </w:r>
          </w:p>
        </w:tc>
      </w:tr>
      <w:tr w:rsidR="0022507A" w:rsidRPr="009A6074" w14:paraId="5602A96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7EAC4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7C96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B6EC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901B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872E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1303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71FC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F888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A864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18DC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CC60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9E8C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56EC2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2C9B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4483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6E3B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F7FF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ADBBBB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3F2941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C127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9127F7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B04C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77294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1C343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12CC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B3ECA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E094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CA4F1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ECA40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00C44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51A43A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46416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2EB6EE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registro de las obligaciones por servicios profesionales con el Representante de los Tenedores, el Auditor Externo, la Clasificadora de Riesgo, los Peritos Valuadores y Otros Honorarios Profesionales por Pagar. (3)  </w:t>
            </w:r>
          </w:p>
        </w:tc>
      </w:tr>
      <w:tr w:rsidR="0022507A" w:rsidRPr="004E149B" w14:paraId="7BF317F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BC47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0FB6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EA134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F2F2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297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900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373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8FE1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23A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4D4A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35C6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0A0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1C83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0F2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8961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701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E78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329ABC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EBF5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22C05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w:t>
            </w:r>
          </w:p>
        </w:tc>
        <w:tc>
          <w:tcPr>
            <w:tcW w:w="0" w:type="auto"/>
            <w:tcBorders>
              <w:top w:val="single" w:sz="6" w:space="0" w:color="auto"/>
              <w:left w:val="single" w:sz="6" w:space="0" w:color="auto"/>
              <w:bottom w:val="single" w:sz="6" w:space="0" w:color="auto"/>
              <w:right w:val="single" w:sz="6" w:space="0" w:color="auto"/>
            </w:tcBorders>
          </w:tcPr>
          <w:p w14:paraId="1DCE2A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930AEE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B2E7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95D79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w:t>
            </w:r>
          </w:p>
        </w:tc>
        <w:tc>
          <w:tcPr>
            <w:tcW w:w="0" w:type="auto"/>
            <w:tcBorders>
              <w:top w:val="single" w:sz="6" w:space="0" w:color="auto"/>
              <w:left w:val="nil"/>
              <w:bottom w:val="single" w:sz="6" w:space="0" w:color="auto"/>
              <w:right w:val="nil"/>
            </w:tcBorders>
          </w:tcPr>
          <w:p w14:paraId="621C76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8F47B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427C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FBE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6F16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6BB381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CUENTAS POR PAGAR (3)</w:t>
            </w:r>
          </w:p>
        </w:tc>
        <w:tc>
          <w:tcPr>
            <w:tcW w:w="0" w:type="auto"/>
            <w:tcBorders>
              <w:top w:val="single" w:sz="6" w:space="0" w:color="auto"/>
              <w:left w:val="single" w:sz="6" w:space="0" w:color="auto"/>
              <w:bottom w:val="single" w:sz="6" w:space="0" w:color="auto"/>
              <w:right w:val="single" w:sz="6" w:space="0" w:color="auto"/>
            </w:tcBorders>
          </w:tcPr>
          <w:p w14:paraId="1764DA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9E7C8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AFE6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3B19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C9A0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CECFE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EBF1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99D1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C61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4FF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A1C6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5555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B9E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F38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971F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8EE9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5A65A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r w:rsidRPr="004E149B">
              <w:rPr>
                <w:rFonts w:ascii="Museo Sans 300" w:eastAsia="Times New Roman" w:hAnsi="Museo Sans 300" w:cs="Arial Narrow"/>
                <w:sz w:val="16"/>
                <w:szCs w:val="16"/>
                <w:lang w:val="es-SV" w:eastAsia="es-ES"/>
              </w:rPr>
              <w:t>Corresponde a las cantidades adeudas a los constructores, proveedores y supervisores de obras por los bienes y servicios adquiridos por el Fondo de Titularización. (3)</w:t>
            </w:r>
          </w:p>
        </w:tc>
      </w:tr>
      <w:tr w:rsidR="0022507A" w:rsidRPr="004E149B" w14:paraId="4FF9926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FA82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7942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FADE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3F9F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C483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328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951C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7EB2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A48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E6EC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13C3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43E1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36B2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751D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FF909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color w:val="FF0000"/>
                <w:sz w:val="16"/>
                <w:szCs w:val="16"/>
                <w:u w:val="single"/>
                <w:lang w:val="es-SV" w:eastAsia="es-ES"/>
              </w:rPr>
            </w:pPr>
          </w:p>
        </w:tc>
      </w:tr>
      <w:tr w:rsidR="0022507A" w:rsidRPr="004E149B" w14:paraId="4861EB9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7160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C981F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w:t>
            </w:r>
          </w:p>
        </w:tc>
        <w:tc>
          <w:tcPr>
            <w:tcW w:w="0" w:type="auto"/>
            <w:tcBorders>
              <w:top w:val="single" w:sz="6" w:space="0" w:color="auto"/>
              <w:left w:val="single" w:sz="6" w:space="0" w:color="auto"/>
              <w:bottom w:val="single" w:sz="6" w:space="0" w:color="auto"/>
              <w:right w:val="single" w:sz="6" w:space="0" w:color="auto"/>
            </w:tcBorders>
          </w:tcPr>
          <w:p w14:paraId="72F4B5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0E84B8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A6983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2A60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8D17F9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w:t>
            </w:r>
          </w:p>
        </w:tc>
        <w:tc>
          <w:tcPr>
            <w:tcW w:w="0" w:type="auto"/>
            <w:tcBorders>
              <w:top w:val="single" w:sz="6" w:space="0" w:color="auto"/>
              <w:left w:val="nil"/>
              <w:bottom w:val="single" w:sz="6" w:space="0" w:color="auto"/>
              <w:right w:val="single" w:sz="6" w:space="0" w:color="auto"/>
            </w:tcBorders>
          </w:tcPr>
          <w:p w14:paraId="081927F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1DF8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DBEF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8F66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4FD6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9F0DD2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CUENTAS POR PAGAR (3)</w:t>
            </w:r>
          </w:p>
        </w:tc>
      </w:tr>
      <w:tr w:rsidR="0022507A" w:rsidRPr="004E149B" w14:paraId="581C7BF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984E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0FA4A5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2130000</w:t>
            </w:r>
          </w:p>
        </w:tc>
        <w:tc>
          <w:tcPr>
            <w:tcW w:w="0" w:type="auto"/>
            <w:tcBorders>
              <w:top w:val="single" w:sz="6" w:space="0" w:color="auto"/>
              <w:left w:val="single" w:sz="6" w:space="0" w:color="auto"/>
              <w:bottom w:val="single" w:sz="6" w:space="0" w:color="auto"/>
              <w:right w:val="single" w:sz="6" w:space="0" w:color="auto"/>
            </w:tcBorders>
          </w:tcPr>
          <w:p w14:paraId="5D03AD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12C672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F7F02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8D5B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7FB3A8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0113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2130000</w:t>
            </w:r>
          </w:p>
        </w:tc>
        <w:tc>
          <w:tcPr>
            <w:tcW w:w="0" w:type="auto"/>
            <w:tcBorders>
              <w:top w:val="single" w:sz="6" w:space="0" w:color="auto"/>
              <w:left w:val="single" w:sz="6" w:space="0" w:color="auto"/>
              <w:bottom w:val="single" w:sz="6" w:space="0" w:color="auto"/>
              <w:right w:val="single" w:sz="6" w:space="0" w:color="auto"/>
            </w:tcBorders>
          </w:tcPr>
          <w:p w14:paraId="60521F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8B62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5819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F3F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BAF8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1DE4C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CONSTRUCTORES (3)</w:t>
            </w:r>
          </w:p>
        </w:tc>
      </w:tr>
      <w:tr w:rsidR="0022507A" w:rsidRPr="004E149B" w14:paraId="5B4EB9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CB85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5BED5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2130010</w:t>
            </w:r>
          </w:p>
        </w:tc>
        <w:tc>
          <w:tcPr>
            <w:tcW w:w="0" w:type="auto"/>
            <w:tcBorders>
              <w:top w:val="single" w:sz="6" w:space="0" w:color="auto"/>
              <w:left w:val="single" w:sz="6" w:space="0" w:color="auto"/>
              <w:bottom w:val="single" w:sz="6" w:space="0" w:color="auto"/>
              <w:right w:val="single" w:sz="6" w:space="0" w:color="auto"/>
            </w:tcBorders>
          </w:tcPr>
          <w:p w14:paraId="750E5D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336818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13DA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B265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DE436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CCDC5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2130010</w:t>
            </w:r>
          </w:p>
        </w:tc>
        <w:tc>
          <w:tcPr>
            <w:tcW w:w="0" w:type="auto"/>
            <w:tcBorders>
              <w:top w:val="single" w:sz="6" w:space="0" w:color="auto"/>
              <w:left w:val="single" w:sz="6" w:space="0" w:color="auto"/>
              <w:bottom w:val="single" w:sz="6" w:space="0" w:color="auto"/>
              <w:right w:val="single" w:sz="6" w:space="0" w:color="auto"/>
            </w:tcBorders>
          </w:tcPr>
          <w:p w14:paraId="2D283B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6F50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FF6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636C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5892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7FEF6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PROVEEDORES (3)</w:t>
            </w:r>
          </w:p>
        </w:tc>
      </w:tr>
      <w:tr w:rsidR="0022507A" w:rsidRPr="004E149B" w14:paraId="7A6463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367D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366C1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2130020</w:t>
            </w:r>
          </w:p>
        </w:tc>
        <w:tc>
          <w:tcPr>
            <w:tcW w:w="0" w:type="auto"/>
            <w:tcBorders>
              <w:top w:val="single" w:sz="6" w:space="0" w:color="auto"/>
              <w:left w:val="single" w:sz="6" w:space="0" w:color="auto"/>
              <w:bottom w:val="single" w:sz="6" w:space="0" w:color="auto"/>
              <w:right w:val="single" w:sz="6" w:space="0" w:color="auto"/>
            </w:tcBorders>
          </w:tcPr>
          <w:p w14:paraId="381609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07164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16A84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424F7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EF270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B904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2130020</w:t>
            </w:r>
          </w:p>
        </w:tc>
        <w:tc>
          <w:tcPr>
            <w:tcW w:w="0" w:type="auto"/>
            <w:tcBorders>
              <w:top w:val="single" w:sz="6" w:space="0" w:color="auto"/>
              <w:left w:val="single" w:sz="6" w:space="0" w:color="auto"/>
              <w:bottom w:val="single" w:sz="6" w:space="0" w:color="auto"/>
              <w:right w:val="single" w:sz="6" w:space="0" w:color="auto"/>
            </w:tcBorders>
          </w:tcPr>
          <w:p w14:paraId="64DFE5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6D15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E82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DA5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A150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1AC4F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SUPERVISIÓN (3)</w:t>
            </w:r>
          </w:p>
        </w:tc>
      </w:tr>
      <w:tr w:rsidR="0022507A" w:rsidRPr="004E149B" w14:paraId="60363D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436C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98D7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13B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BAF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99DE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0719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D08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DB9B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61B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BB0B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483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47A8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F0A19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046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195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97A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9DE3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83946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1BF166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F788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419A2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CC381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358ED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5972E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3D823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5CA62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2115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4366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4AD3A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4AF45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231860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948EA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7D66B4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los pagos realizados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operaciones pactadas. (3)</w:t>
            </w:r>
          </w:p>
        </w:tc>
      </w:tr>
      <w:tr w:rsidR="0022507A" w:rsidRPr="004E149B" w14:paraId="43531F7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7858C6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0D6D2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C674B4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BFD9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8185D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C4C9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7443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0475D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D176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AC98D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13899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35C6A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4B6E44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04F95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82421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D2FDA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FEEB2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27A93A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66EAEB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D4FD9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B6A42F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9783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D9C9E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857F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86CFD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8571E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882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B868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7D70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53AE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2E51F0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89475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12758BA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las obligaciones asumidas por el Fondo de Titularización con los constructores, proveedores y supervisores de obras. (3)</w:t>
            </w:r>
          </w:p>
        </w:tc>
      </w:tr>
      <w:tr w:rsidR="0022507A" w:rsidRPr="004E149B" w14:paraId="74337D0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7E4F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803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931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2972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25B3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497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EE05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496F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B1D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F1AA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2D9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DBAC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E6CE8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2DAA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27F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147E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3FD7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0A75F0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4FC6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D78C0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w:t>
            </w:r>
          </w:p>
        </w:tc>
        <w:tc>
          <w:tcPr>
            <w:tcW w:w="0" w:type="auto"/>
            <w:tcBorders>
              <w:top w:val="single" w:sz="6" w:space="0" w:color="auto"/>
              <w:left w:val="single" w:sz="6" w:space="0" w:color="auto"/>
              <w:bottom w:val="single" w:sz="6" w:space="0" w:color="auto"/>
              <w:right w:val="single" w:sz="6" w:space="0" w:color="auto"/>
            </w:tcBorders>
          </w:tcPr>
          <w:p w14:paraId="4C8F70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5E0096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D4BFF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2D5CFA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w:t>
            </w:r>
          </w:p>
        </w:tc>
        <w:tc>
          <w:tcPr>
            <w:tcW w:w="0" w:type="auto"/>
            <w:tcBorders>
              <w:top w:val="single" w:sz="6" w:space="0" w:color="auto"/>
              <w:left w:val="nil"/>
              <w:bottom w:val="single" w:sz="6" w:space="0" w:color="auto"/>
              <w:right w:val="nil"/>
            </w:tcBorders>
          </w:tcPr>
          <w:p w14:paraId="0F8D3BC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83AF49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C73B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258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544B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6CFB7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POR PAGAR</w:t>
            </w:r>
          </w:p>
        </w:tc>
        <w:tc>
          <w:tcPr>
            <w:tcW w:w="0" w:type="auto"/>
            <w:tcBorders>
              <w:top w:val="single" w:sz="6" w:space="0" w:color="auto"/>
              <w:left w:val="single" w:sz="6" w:space="0" w:color="auto"/>
              <w:bottom w:val="single" w:sz="6" w:space="0" w:color="auto"/>
              <w:right w:val="single" w:sz="6" w:space="0" w:color="auto"/>
            </w:tcBorders>
          </w:tcPr>
          <w:p w14:paraId="09CAB5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2249C3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F61C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B470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5D0F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525FF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BEF4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A845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7913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B56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B67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1EA4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1D0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93C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CD75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1387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B366D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Estará constituido por los excedentes que, habiendo sido aprobados por el representante de los tenedores de valores, aún no han sido retirados del fondo de titularización.</w:t>
            </w:r>
          </w:p>
        </w:tc>
      </w:tr>
      <w:tr w:rsidR="0022507A" w:rsidRPr="004E149B" w14:paraId="0DFC79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8A49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1351A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2140</w:t>
            </w:r>
          </w:p>
        </w:tc>
        <w:tc>
          <w:tcPr>
            <w:tcW w:w="0" w:type="auto"/>
            <w:tcBorders>
              <w:top w:val="single" w:sz="6" w:space="0" w:color="auto"/>
              <w:left w:val="single" w:sz="6" w:space="0" w:color="auto"/>
              <w:bottom w:val="single" w:sz="6" w:space="0" w:color="auto"/>
              <w:right w:val="single" w:sz="6" w:space="0" w:color="auto"/>
            </w:tcBorders>
          </w:tcPr>
          <w:p w14:paraId="0D37AD9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C0B58A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545C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78FA6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92B9B7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2140</w:t>
            </w:r>
          </w:p>
        </w:tc>
        <w:tc>
          <w:tcPr>
            <w:tcW w:w="0" w:type="auto"/>
            <w:tcBorders>
              <w:top w:val="single" w:sz="6" w:space="0" w:color="auto"/>
              <w:left w:val="nil"/>
              <w:bottom w:val="single" w:sz="6" w:space="0" w:color="auto"/>
              <w:right w:val="single" w:sz="6" w:space="0" w:color="auto"/>
            </w:tcBorders>
          </w:tcPr>
          <w:p w14:paraId="58F7C7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4A868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25E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C8D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9DD6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282899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POR PAGAR</w:t>
            </w:r>
          </w:p>
        </w:tc>
        <w:tc>
          <w:tcPr>
            <w:tcW w:w="0" w:type="auto"/>
            <w:tcBorders>
              <w:top w:val="single" w:sz="6" w:space="0" w:color="auto"/>
              <w:left w:val="single" w:sz="6" w:space="0" w:color="auto"/>
              <w:bottom w:val="single" w:sz="6" w:space="0" w:color="auto"/>
              <w:right w:val="single" w:sz="6" w:space="0" w:color="auto"/>
            </w:tcBorders>
          </w:tcPr>
          <w:p w14:paraId="38A787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88231D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BB75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79100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2140000</w:t>
            </w:r>
          </w:p>
        </w:tc>
        <w:tc>
          <w:tcPr>
            <w:tcW w:w="0" w:type="auto"/>
            <w:tcBorders>
              <w:top w:val="single" w:sz="6" w:space="0" w:color="auto"/>
              <w:left w:val="single" w:sz="6" w:space="0" w:color="auto"/>
              <w:bottom w:val="single" w:sz="6" w:space="0" w:color="auto"/>
              <w:right w:val="single" w:sz="6" w:space="0" w:color="auto"/>
            </w:tcBorders>
          </w:tcPr>
          <w:p w14:paraId="30C9C7B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80060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7D032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EE102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EEC27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A669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2140000</w:t>
            </w:r>
          </w:p>
        </w:tc>
        <w:tc>
          <w:tcPr>
            <w:tcW w:w="0" w:type="auto"/>
            <w:tcBorders>
              <w:top w:val="single" w:sz="6" w:space="0" w:color="auto"/>
              <w:left w:val="single" w:sz="6" w:space="0" w:color="auto"/>
              <w:bottom w:val="single" w:sz="6" w:space="0" w:color="auto"/>
              <w:right w:val="single" w:sz="6" w:space="0" w:color="auto"/>
            </w:tcBorders>
          </w:tcPr>
          <w:p w14:paraId="331DD4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AC4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EEC1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88C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7EDF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9485F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POR PAGAR</w:t>
            </w:r>
          </w:p>
        </w:tc>
      </w:tr>
      <w:tr w:rsidR="0022507A" w:rsidRPr="004E149B" w14:paraId="69F0FF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BDE8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9064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783A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648B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D8B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DABE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D172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02A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2BB3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CA5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BD45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2F77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FACA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38F2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CAD7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C90F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571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E780F4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7509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E969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909A8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C8454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B52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2DF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96A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F6C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81F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7B3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80A0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A541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2DEBA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AE29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58806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retiro de los excedentes del fondo de titularización.</w:t>
            </w:r>
          </w:p>
        </w:tc>
      </w:tr>
      <w:tr w:rsidR="0022507A" w:rsidRPr="009A6074" w14:paraId="39F23D1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EFDA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F35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08D93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8320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81B2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BAEA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F4C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AD75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7789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D9C2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18EE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91A2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B0F3F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FA56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C944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222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0B4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A79B6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1F00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421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855C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6376D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70D8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33B8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46B8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208F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3EE6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C17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EE6B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7C3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0F1B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8EFA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E3676D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excedentes aprobados por el Representante de los Tenedores de Valores.</w:t>
            </w:r>
          </w:p>
        </w:tc>
      </w:tr>
      <w:tr w:rsidR="0022507A" w:rsidRPr="009A6074" w14:paraId="4CA3CEE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5A2B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4E59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D5AF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64D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E5A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E60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572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021C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0961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01F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677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C354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F81F5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A7B8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102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953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24D24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FF1351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4536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15B04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w:t>
            </w:r>
          </w:p>
        </w:tc>
        <w:tc>
          <w:tcPr>
            <w:tcW w:w="0" w:type="auto"/>
            <w:tcBorders>
              <w:top w:val="single" w:sz="6" w:space="0" w:color="auto"/>
              <w:left w:val="single" w:sz="6" w:space="0" w:color="auto"/>
              <w:bottom w:val="single" w:sz="6" w:space="0" w:color="auto"/>
              <w:right w:val="single" w:sz="6" w:space="0" w:color="auto"/>
            </w:tcBorders>
          </w:tcPr>
          <w:p w14:paraId="2BC715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F8E12C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87217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C0BF60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w:t>
            </w:r>
          </w:p>
        </w:tc>
        <w:tc>
          <w:tcPr>
            <w:tcW w:w="0" w:type="auto"/>
            <w:tcBorders>
              <w:top w:val="single" w:sz="6" w:space="0" w:color="auto"/>
              <w:left w:val="nil"/>
              <w:bottom w:val="single" w:sz="6" w:space="0" w:color="auto"/>
              <w:right w:val="nil"/>
            </w:tcBorders>
          </w:tcPr>
          <w:p w14:paraId="61EB113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20113B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5D78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F3AB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5A3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E2FC60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GARANTÍAS</w:t>
            </w:r>
          </w:p>
        </w:tc>
        <w:tc>
          <w:tcPr>
            <w:tcW w:w="0" w:type="auto"/>
            <w:tcBorders>
              <w:top w:val="single" w:sz="6" w:space="0" w:color="auto"/>
              <w:left w:val="single" w:sz="6" w:space="0" w:color="auto"/>
              <w:bottom w:val="single" w:sz="6" w:space="0" w:color="auto"/>
              <w:right w:val="single" w:sz="6" w:space="0" w:color="auto"/>
            </w:tcBorders>
          </w:tcPr>
          <w:p w14:paraId="29CC5B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2493FF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38EF1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D47B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92E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EA28D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0B2D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437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0EA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3B8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495F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A59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BAA4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4418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55EC5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47C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FEF16C4" w14:textId="77777777" w:rsidR="0022507A" w:rsidRPr="004E149B" w:rsidRDefault="0022507A" w:rsidP="00370E3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 todas aquellas cantidades representativas de activos que el fondo de titularización deberá devolver por concepto de garantía, tal como se establezca en el respectivo contrato de titularización.</w:t>
            </w:r>
          </w:p>
        </w:tc>
      </w:tr>
      <w:tr w:rsidR="0022507A" w:rsidRPr="004E149B" w14:paraId="0E0452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2783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E41C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262EF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3C8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9318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0EAA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778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897C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1C9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0AF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5975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0508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344F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CA8A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F201CF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Además, se registrará los montos que el Fondo reciba en concepto de depósitos por los arrendatarios de las propiedades arrendadas. (3)</w:t>
            </w:r>
          </w:p>
        </w:tc>
      </w:tr>
      <w:tr w:rsidR="0022507A" w:rsidRPr="004E149B" w14:paraId="5B25C2D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CB9A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BFE96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w:t>
            </w:r>
          </w:p>
        </w:tc>
        <w:tc>
          <w:tcPr>
            <w:tcW w:w="0" w:type="auto"/>
            <w:tcBorders>
              <w:top w:val="single" w:sz="6" w:space="0" w:color="auto"/>
              <w:left w:val="single" w:sz="6" w:space="0" w:color="auto"/>
              <w:bottom w:val="single" w:sz="6" w:space="0" w:color="auto"/>
              <w:right w:val="single" w:sz="6" w:space="0" w:color="auto"/>
            </w:tcBorders>
          </w:tcPr>
          <w:p w14:paraId="50E1434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CE003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8E4726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06F2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89B95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w:t>
            </w:r>
          </w:p>
        </w:tc>
        <w:tc>
          <w:tcPr>
            <w:tcW w:w="0" w:type="auto"/>
            <w:tcBorders>
              <w:top w:val="single" w:sz="6" w:space="0" w:color="auto"/>
              <w:left w:val="nil"/>
              <w:bottom w:val="single" w:sz="6" w:space="0" w:color="auto"/>
              <w:right w:val="single" w:sz="6" w:space="0" w:color="auto"/>
            </w:tcBorders>
          </w:tcPr>
          <w:p w14:paraId="33B7C37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D32C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E72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6DCA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F1BC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7D17F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GARANTÍAS</w:t>
            </w:r>
          </w:p>
        </w:tc>
      </w:tr>
      <w:tr w:rsidR="0022507A" w:rsidRPr="004E149B" w14:paraId="1260564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B1D7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B93F9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2150000</w:t>
            </w:r>
          </w:p>
        </w:tc>
        <w:tc>
          <w:tcPr>
            <w:tcW w:w="0" w:type="auto"/>
            <w:tcBorders>
              <w:top w:val="single" w:sz="6" w:space="0" w:color="auto"/>
              <w:left w:val="single" w:sz="6" w:space="0" w:color="auto"/>
              <w:bottom w:val="single" w:sz="6" w:space="0" w:color="auto"/>
              <w:right w:val="single" w:sz="6" w:space="0" w:color="auto"/>
            </w:tcBorders>
          </w:tcPr>
          <w:p w14:paraId="46C7F2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FB777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6A90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4427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4B5FD2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BE1D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2150000</w:t>
            </w:r>
          </w:p>
        </w:tc>
        <w:tc>
          <w:tcPr>
            <w:tcW w:w="0" w:type="auto"/>
            <w:tcBorders>
              <w:top w:val="single" w:sz="6" w:space="0" w:color="auto"/>
              <w:left w:val="single" w:sz="6" w:space="0" w:color="auto"/>
              <w:bottom w:val="single" w:sz="6" w:space="0" w:color="auto"/>
              <w:right w:val="single" w:sz="6" w:space="0" w:color="auto"/>
            </w:tcBorders>
          </w:tcPr>
          <w:p w14:paraId="6C744C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ACA1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953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B6B0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09E93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E7FA8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GARANTÍAS</w:t>
            </w:r>
          </w:p>
        </w:tc>
      </w:tr>
      <w:tr w:rsidR="0022507A" w:rsidRPr="009A6074" w14:paraId="7226CC42" w14:textId="77777777" w:rsidTr="00F17164">
        <w:trPr>
          <w:gridAfter w:val="3"/>
          <w:trHeight w:val="447"/>
        </w:trPr>
        <w:tc>
          <w:tcPr>
            <w:tcW w:w="595" w:type="dxa"/>
            <w:tcBorders>
              <w:top w:val="single" w:sz="6" w:space="0" w:color="auto"/>
              <w:left w:val="single" w:sz="6" w:space="0" w:color="auto"/>
              <w:bottom w:val="single" w:sz="6" w:space="0" w:color="auto"/>
              <w:right w:val="single" w:sz="6" w:space="0" w:color="auto"/>
            </w:tcBorders>
          </w:tcPr>
          <w:p w14:paraId="14DB5038"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CA12712"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2150010</w:t>
            </w:r>
          </w:p>
        </w:tc>
        <w:tc>
          <w:tcPr>
            <w:tcW w:w="0" w:type="auto"/>
            <w:tcBorders>
              <w:top w:val="single" w:sz="6" w:space="0" w:color="auto"/>
              <w:left w:val="single" w:sz="6" w:space="0" w:color="auto"/>
              <w:bottom w:val="single" w:sz="6" w:space="0" w:color="auto"/>
              <w:right w:val="single" w:sz="6" w:space="0" w:color="auto"/>
            </w:tcBorders>
          </w:tcPr>
          <w:p w14:paraId="0D64B642"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SUB-SUBCUENTA </w:t>
            </w:r>
          </w:p>
        </w:tc>
        <w:tc>
          <w:tcPr>
            <w:tcW w:w="0" w:type="auto"/>
            <w:tcBorders>
              <w:top w:val="single" w:sz="6" w:space="0" w:color="auto"/>
              <w:left w:val="single" w:sz="6" w:space="0" w:color="auto"/>
              <w:bottom w:val="single" w:sz="6" w:space="0" w:color="auto"/>
              <w:right w:val="single" w:sz="6" w:space="0" w:color="auto"/>
            </w:tcBorders>
          </w:tcPr>
          <w:p w14:paraId="6BB0B7D9"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89F0AC"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E2E59A"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8F2D2B"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C4BDDD"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2150010</w:t>
            </w:r>
          </w:p>
        </w:tc>
        <w:tc>
          <w:tcPr>
            <w:tcW w:w="0" w:type="auto"/>
            <w:tcBorders>
              <w:top w:val="single" w:sz="6" w:space="0" w:color="auto"/>
              <w:left w:val="single" w:sz="6" w:space="0" w:color="auto"/>
              <w:bottom w:val="single" w:sz="6" w:space="0" w:color="auto"/>
              <w:right w:val="single" w:sz="6" w:space="0" w:color="auto"/>
            </w:tcBorders>
          </w:tcPr>
          <w:p w14:paraId="1FB488B3"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ED0474"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D0D6A4"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C73F33"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D05779"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DB8B5E4" w14:textId="77777777" w:rsidR="0022507A" w:rsidRPr="004E149B" w:rsidRDefault="0022507A" w:rsidP="00370E33">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POR ARRENDAMIENTOS CORTO PLAZO (3)</w:t>
            </w:r>
          </w:p>
        </w:tc>
      </w:tr>
      <w:tr w:rsidR="0022507A" w:rsidRPr="009A6074" w14:paraId="6D5D7D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76F7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E65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8F01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3A588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428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74E2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148A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0D2B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51DC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7A56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42B3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DD58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8A50D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F5CE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06A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D71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4F2C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5E33B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AE27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3824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8B8D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51071C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E85C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385D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5E12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B3A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41AC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B39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9DE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C0D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E590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EE94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BD1422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cancelación de las garantías.</w:t>
            </w:r>
          </w:p>
        </w:tc>
      </w:tr>
      <w:tr w:rsidR="0022507A" w:rsidRPr="004E149B" w14:paraId="4EBFB51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7B7C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0DE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66281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D22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D26B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2CD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7B5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D1DA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B1CD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743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23F1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FBD5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3618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6032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A89AD0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cancelación de los contratos de arrendamientos. (3)</w:t>
            </w:r>
          </w:p>
        </w:tc>
      </w:tr>
      <w:tr w:rsidR="0022507A" w:rsidRPr="004E149B" w14:paraId="57A7802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9415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1C7F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F9CB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CBA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512C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21ED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2E4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8AE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CCD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BCEE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08A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046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5915B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6120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3649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B81C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2CF4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160CFE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EB64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8F8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0A8F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2B1F65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4A6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5A9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291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A78B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ACB6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DBC5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236C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F75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44BCF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6047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79E5CF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las garantías establecidas en el contrato de titularización.</w:t>
            </w:r>
          </w:p>
        </w:tc>
      </w:tr>
      <w:tr w:rsidR="0022507A" w:rsidRPr="004E149B" w14:paraId="178B43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1409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C65C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C6F22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4DD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F7D9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0DC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2E494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BD71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BACC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536B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950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66E8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F562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1BF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6CAA79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depósitos recibidos en garantía por los arrendatarios. (3)</w:t>
            </w:r>
          </w:p>
        </w:tc>
      </w:tr>
      <w:tr w:rsidR="0022507A" w:rsidRPr="004E149B" w14:paraId="723BCF9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B175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109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0224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4062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154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2584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63F3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6E3A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D9DC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F26C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A2E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93B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F976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3FE3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F9F6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CDA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39B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0FB9BB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96E1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664B7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w:t>
            </w:r>
          </w:p>
        </w:tc>
        <w:tc>
          <w:tcPr>
            <w:tcW w:w="0" w:type="auto"/>
            <w:tcBorders>
              <w:top w:val="single" w:sz="6" w:space="0" w:color="auto"/>
              <w:left w:val="single" w:sz="6" w:space="0" w:color="auto"/>
              <w:bottom w:val="single" w:sz="6" w:space="0" w:color="auto"/>
              <w:right w:val="single" w:sz="6" w:space="0" w:color="auto"/>
            </w:tcBorders>
          </w:tcPr>
          <w:p w14:paraId="40D420F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501D2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EE297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8B8C0D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w:t>
            </w:r>
          </w:p>
        </w:tc>
        <w:tc>
          <w:tcPr>
            <w:tcW w:w="0" w:type="auto"/>
            <w:tcBorders>
              <w:top w:val="single" w:sz="6" w:space="0" w:color="auto"/>
              <w:left w:val="nil"/>
              <w:bottom w:val="single" w:sz="6" w:space="0" w:color="auto"/>
              <w:right w:val="nil"/>
            </w:tcBorders>
          </w:tcPr>
          <w:p w14:paraId="22CB14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3E90F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FA04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85DA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080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E1B2A9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CUENTAS POR PAGAR</w:t>
            </w:r>
          </w:p>
        </w:tc>
        <w:tc>
          <w:tcPr>
            <w:tcW w:w="0" w:type="auto"/>
            <w:tcBorders>
              <w:top w:val="single" w:sz="6" w:space="0" w:color="auto"/>
              <w:left w:val="single" w:sz="6" w:space="0" w:color="auto"/>
              <w:bottom w:val="single" w:sz="6" w:space="0" w:color="auto"/>
              <w:right w:val="single" w:sz="6" w:space="0" w:color="auto"/>
            </w:tcBorders>
          </w:tcPr>
          <w:p w14:paraId="233DB2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8653C1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9291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D769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28E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82C2F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2EC3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BD2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604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C31C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053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0B74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6E1B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1C7F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3608E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4B98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13063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 todas las otras deudas que permite la ley de titularización de activos y el contrato de titularización, no contempladas en las demás cuentas de pasivos, cuyo vencimiento sea a menos de un año plazo.</w:t>
            </w:r>
          </w:p>
        </w:tc>
      </w:tr>
      <w:tr w:rsidR="0022507A" w:rsidRPr="004E149B" w14:paraId="01EA0A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BE8F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C54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83BF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6842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B70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C2F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B3C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8EA7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B4B9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646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4C88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462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D98E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41B9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683308A" w14:textId="77777777" w:rsidR="0022507A" w:rsidRPr="004E149B" w:rsidRDefault="0022507A" w:rsidP="004E67A7">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sz w:val="16"/>
                <w:szCs w:val="16"/>
                <w:lang w:val="es-SV" w:eastAsia="es-ES"/>
              </w:rPr>
              <w:t>Además, registra los importes por pagar originados por servicios para efectuar mejoras, reparaciones, mantenimientos y otros servicios básicos de los inmuebles del Fondo mantenidos para arrendamiento o venta. (3)</w:t>
            </w:r>
          </w:p>
        </w:tc>
      </w:tr>
      <w:tr w:rsidR="0022507A" w:rsidRPr="004E149B" w14:paraId="6968683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983D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D7F01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w:t>
            </w:r>
          </w:p>
        </w:tc>
        <w:tc>
          <w:tcPr>
            <w:tcW w:w="0" w:type="auto"/>
            <w:tcBorders>
              <w:top w:val="single" w:sz="6" w:space="0" w:color="auto"/>
              <w:left w:val="single" w:sz="6" w:space="0" w:color="auto"/>
              <w:bottom w:val="single" w:sz="6" w:space="0" w:color="auto"/>
              <w:right w:val="single" w:sz="6" w:space="0" w:color="auto"/>
            </w:tcBorders>
          </w:tcPr>
          <w:p w14:paraId="5C7123E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B7C525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B6FB2E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2F96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7B3177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w:t>
            </w:r>
          </w:p>
        </w:tc>
        <w:tc>
          <w:tcPr>
            <w:tcW w:w="0" w:type="auto"/>
            <w:tcBorders>
              <w:top w:val="single" w:sz="6" w:space="0" w:color="auto"/>
              <w:left w:val="nil"/>
              <w:bottom w:val="single" w:sz="6" w:space="0" w:color="auto"/>
              <w:right w:val="single" w:sz="6" w:space="0" w:color="auto"/>
            </w:tcBorders>
          </w:tcPr>
          <w:p w14:paraId="6C986D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EAD9A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10A3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01A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491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51FA0C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CUENTAS POR PAGAR</w:t>
            </w:r>
          </w:p>
        </w:tc>
      </w:tr>
      <w:tr w:rsidR="0022507A" w:rsidRPr="004E149B" w14:paraId="0FCF99B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7298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85687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2160000</w:t>
            </w:r>
          </w:p>
        </w:tc>
        <w:tc>
          <w:tcPr>
            <w:tcW w:w="0" w:type="auto"/>
            <w:tcBorders>
              <w:top w:val="single" w:sz="6" w:space="0" w:color="auto"/>
              <w:left w:val="single" w:sz="6" w:space="0" w:color="auto"/>
              <w:bottom w:val="single" w:sz="6" w:space="0" w:color="auto"/>
              <w:right w:val="single" w:sz="6" w:space="0" w:color="auto"/>
            </w:tcBorders>
          </w:tcPr>
          <w:p w14:paraId="2AA55E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52C0A2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8E2E7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99833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4AC13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4E37A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2160000</w:t>
            </w:r>
          </w:p>
        </w:tc>
        <w:tc>
          <w:tcPr>
            <w:tcW w:w="0" w:type="auto"/>
            <w:tcBorders>
              <w:top w:val="single" w:sz="6" w:space="0" w:color="auto"/>
              <w:left w:val="single" w:sz="6" w:space="0" w:color="auto"/>
              <w:bottom w:val="single" w:sz="6" w:space="0" w:color="auto"/>
              <w:right w:val="single" w:sz="6" w:space="0" w:color="auto"/>
            </w:tcBorders>
          </w:tcPr>
          <w:p w14:paraId="45CE36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0C42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68CF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C45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5390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68ED5F7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AUDITOR FISCAL</w:t>
            </w:r>
          </w:p>
        </w:tc>
        <w:tc>
          <w:tcPr>
            <w:tcW w:w="0" w:type="auto"/>
            <w:tcBorders>
              <w:top w:val="single" w:sz="6" w:space="0" w:color="auto"/>
              <w:left w:val="single" w:sz="4" w:space="0" w:color="auto"/>
              <w:bottom w:val="single" w:sz="6" w:space="0" w:color="auto"/>
              <w:right w:val="single" w:sz="6" w:space="0" w:color="auto"/>
            </w:tcBorders>
          </w:tcPr>
          <w:p w14:paraId="7574759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ADAC76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47D6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0FF6C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2160010</w:t>
            </w:r>
          </w:p>
        </w:tc>
        <w:tc>
          <w:tcPr>
            <w:tcW w:w="0" w:type="auto"/>
            <w:tcBorders>
              <w:top w:val="single" w:sz="6" w:space="0" w:color="auto"/>
              <w:left w:val="single" w:sz="6" w:space="0" w:color="auto"/>
              <w:bottom w:val="single" w:sz="6" w:space="0" w:color="auto"/>
              <w:right w:val="single" w:sz="6" w:space="0" w:color="auto"/>
            </w:tcBorders>
          </w:tcPr>
          <w:p w14:paraId="01F2D6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C2552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DDAE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7DCC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A1B720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F2C9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2160010</w:t>
            </w:r>
          </w:p>
        </w:tc>
        <w:tc>
          <w:tcPr>
            <w:tcW w:w="0" w:type="auto"/>
            <w:tcBorders>
              <w:top w:val="single" w:sz="6" w:space="0" w:color="auto"/>
              <w:left w:val="single" w:sz="6" w:space="0" w:color="auto"/>
              <w:bottom w:val="single" w:sz="6" w:space="0" w:color="auto"/>
              <w:right w:val="single" w:sz="6" w:space="0" w:color="auto"/>
            </w:tcBorders>
          </w:tcPr>
          <w:p w14:paraId="721C40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EECBB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0A24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1B37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20AF3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67EE79B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VALORIZACIÓN</w:t>
            </w:r>
          </w:p>
        </w:tc>
        <w:tc>
          <w:tcPr>
            <w:tcW w:w="0" w:type="auto"/>
            <w:tcBorders>
              <w:top w:val="single" w:sz="6" w:space="0" w:color="auto"/>
              <w:left w:val="single" w:sz="4" w:space="0" w:color="auto"/>
              <w:bottom w:val="single" w:sz="6" w:space="0" w:color="auto"/>
              <w:right w:val="single" w:sz="4" w:space="0" w:color="auto"/>
            </w:tcBorders>
          </w:tcPr>
          <w:p w14:paraId="42C140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834CB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1F6CE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EA137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2160020</w:t>
            </w:r>
          </w:p>
        </w:tc>
        <w:tc>
          <w:tcPr>
            <w:tcW w:w="0" w:type="auto"/>
            <w:tcBorders>
              <w:top w:val="single" w:sz="6" w:space="0" w:color="auto"/>
              <w:left w:val="single" w:sz="6" w:space="0" w:color="auto"/>
              <w:bottom w:val="single" w:sz="6" w:space="0" w:color="auto"/>
              <w:right w:val="single" w:sz="6" w:space="0" w:color="auto"/>
            </w:tcBorders>
          </w:tcPr>
          <w:p w14:paraId="09D921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9EEB1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26D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DDD6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8692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9CCD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2160020</w:t>
            </w:r>
          </w:p>
        </w:tc>
        <w:tc>
          <w:tcPr>
            <w:tcW w:w="0" w:type="auto"/>
            <w:tcBorders>
              <w:top w:val="single" w:sz="6" w:space="0" w:color="auto"/>
              <w:left w:val="single" w:sz="6" w:space="0" w:color="auto"/>
              <w:bottom w:val="single" w:sz="6" w:space="0" w:color="auto"/>
              <w:right w:val="single" w:sz="6" w:space="0" w:color="auto"/>
            </w:tcBorders>
          </w:tcPr>
          <w:p w14:paraId="707D6D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A0E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4DDE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523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1E91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58BD29B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PUBLICIDAD</w:t>
            </w:r>
          </w:p>
        </w:tc>
        <w:tc>
          <w:tcPr>
            <w:tcW w:w="0" w:type="auto"/>
            <w:tcBorders>
              <w:top w:val="single" w:sz="6" w:space="0" w:color="auto"/>
              <w:left w:val="single" w:sz="4" w:space="0" w:color="auto"/>
              <w:bottom w:val="single" w:sz="6" w:space="0" w:color="auto"/>
              <w:right w:val="single" w:sz="4" w:space="0" w:color="auto"/>
            </w:tcBorders>
          </w:tcPr>
          <w:p w14:paraId="6BF6DA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F6CA0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72D6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C8FDF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2160030</w:t>
            </w:r>
          </w:p>
        </w:tc>
        <w:tc>
          <w:tcPr>
            <w:tcW w:w="0" w:type="auto"/>
            <w:tcBorders>
              <w:top w:val="single" w:sz="6" w:space="0" w:color="auto"/>
              <w:left w:val="single" w:sz="6" w:space="0" w:color="auto"/>
              <w:bottom w:val="single" w:sz="6" w:space="0" w:color="auto"/>
              <w:right w:val="single" w:sz="6" w:space="0" w:color="auto"/>
            </w:tcBorders>
          </w:tcPr>
          <w:p w14:paraId="3670D4B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19CC8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1DC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15AE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C860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73C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2160030</w:t>
            </w:r>
          </w:p>
        </w:tc>
        <w:tc>
          <w:tcPr>
            <w:tcW w:w="0" w:type="auto"/>
            <w:tcBorders>
              <w:top w:val="single" w:sz="6" w:space="0" w:color="auto"/>
              <w:left w:val="single" w:sz="6" w:space="0" w:color="auto"/>
              <w:bottom w:val="single" w:sz="6" w:space="0" w:color="auto"/>
              <w:right w:val="single" w:sz="6" w:space="0" w:color="auto"/>
            </w:tcBorders>
          </w:tcPr>
          <w:p w14:paraId="22065C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1ADF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F759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1E8F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16E19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17C9D1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POR SEGUROS</w:t>
            </w:r>
          </w:p>
        </w:tc>
        <w:tc>
          <w:tcPr>
            <w:tcW w:w="0" w:type="auto"/>
            <w:tcBorders>
              <w:top w:val="single" w:sz="6" w:space="0" w:color="auto"/>
              <w:left w:val="single" w:sz="4" w:space="0" w:color="auto"/>
              <w:bottom w:val="single" w:sz="6" w:space="0" w:color="auto"/>
              <w:right w:val="single" w:sz="6" w:space="0" w:color="auto"/>
            </w:tcBorders>
          </w:tcPr>
          <w:p w14:paraId="3484A2F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0F286E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55D5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8EE12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2160040</w:t>
            </w:r>
          </w:p>
        </w:tc>
        <w:tc>
          <w:tcPr>
            <w:tcW w:w="0" w:type="auto"/>
            <w:tcBorders>
              <w:top w:val="single" w:sz="6" w:space="0" w:color="auto"/>
              <w:left w:val="single" w:sz="6" w:space="0" w:color="auto"/>
              <w:bottom w:val="single" w:sz="6" w:space="0" w:color="auto"/>
              <w:right w:val="single" w:sz="6" w:space="0" w:color="auto"/>
            </w:tcBorders>
          </w:tcPr>
          <w:p w14:paraId="503C630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7AECD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49F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A65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A53E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4AED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2160040</w:t>
            </w:r>
          </w:p>
        </w:tc>
        <w:tc>
          <w:tcPr>
            <w:tcW w:w="0" w:type="auto"/>
            <w:tcBorders>
              <w:top w:val="single" w:sz="6" w:space="0" w:color="auto"/>
              <w:left w:val="single" w:sz="6" w:space="0" w:color="auto"/>
              <w:bottom w:val="single" w:sz="6" w:space="0" w:color="auto"/>
              <w:right w:val="single" w:sz="6" w:space="0" w:color="auto"/>
            </w:tcBorders>
          </w:tcPr>
          <w:p w14:paraId="4186A4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315D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93B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56D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C09E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A9A57B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HONORARIOS LEGALES </w:t>
            </w:r>
          </w:p>
        </w:tc>
        <w:tc>
          <w:tcPr>
            <w:tcW w:w="0" w:type="auto"/>
            <w:tcBorders>
              <w:top w:val="single" w:sz="6" w:space="0" w:color="auto"/>
              <w:left w:val="single" w:sz="6" w:space="0" w:color="auto"/>
              <w:bottom w:val="single" w:sz="6" w:space="0" w:color="auto"/>
              <w:right w:val="single" w:sz="6" w:space="0" w:color="auto"/>
            </w:tcBorders>
          </w:tcPr>
          <w:p w14:paraId="0E2448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959D7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2DEC2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3C8D8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2160050</w:t>
            </w:r>
          </w:p>
        </w:tc>
        <w:tc>
          <w:tcPr>
            <w:tcW w:w="0" w:type="auto"/>
            <w:tcBorders>
              <w:top w:val="single" w:sz="6" w:space="0" w:color="auto"/>
              <w:left w:val="single" w:sz="6" w:space="0" w:color="auto"/>
              <w:bottom w:val="single" w:sz="6" w:space="0" w:color="auto"/>
              <w:right w:val="single" w:sz="6" w:space="0" w:color="auto"/>
            </w:tcBorders>
          </w:tcPr>
          <w:p w14:paraId="2B2A564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23C9C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4B3D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7C66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721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49B2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2160050</w:t>
            </w:r>
          </w:p>
        </w:tc>
        <w:tc>
          <w:tcPr>
            <w:tcW w:w="0" w:type="auto"/>
            <w:tcBorders>
              <w:top w:val="single" w:sz="6" w:space="0" w:color="auto"/>
              <w:left w:val="single" w:sz="6" w:space="0" w:color="auto"/>
              <w:bottom w:val="single" w:sz="6" w:space="0" w:color="auto"/>
              <w:right w:val="single" w:sz="6" w:space="0" w:color="auto"/>
            </w:tcBorders>
          </w:tcPr>
          <w:p w14:paraId="5D4FE8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A6BAC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98F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A09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77DD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006663B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IMPUESTOS, TASAS Y SERVICIOS MUNICIPALES (3)</w:t>
            </w:r>
          </w:p>
        </w:tc>
        <w:tc>
          <w:tcPr>
            <w:tcW w:w="0" w:type="auto"/>
            <w:tcBorders>
              <w:top w:val="single" w:sz="6" w:space="0" w:color="auto"/>
              <w:left w:val="single" w:sz="4" w:space="0" w:color="auto"/>
              <w:bottom w:val="single" w:sz="6" w:space="0" w:color="auto"/>
              <w:right w:val="single" w:sz="4" w:space="0" w:color="auto"/>
            </w:tcBorders>
          </w:tcPr>
          <w:p w14:paraId="730CB3C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66E92C1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C03F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685E95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2160060</w:t>
            </w:r>
          </w:p>
        </w:tc>
        <w:tc>
          <w:tcPr>
            <w:tcW w:w="0" w:type="auto"/>
            <w:tcBorders>
              <w:top w:val="single" w:sz="6" w:space="0" w:color="auto"/>
              <w:left w:val="single" w:sz="6" w:space="0" w:color="auto"/>
              <w:bottom w:val="single" w:sz="6" w:space="0" w:color="auto"/>
              <w:right w:val="single" w:sz="6" w:space="0" w:color="auto"/>
            </w:tcBorders>
          </w:tcPr>
          <w:p w14:paraId="0FA643E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8889C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DAB7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4E3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B71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C89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2160060</w:t>
            </w:r>
          </w:p>
        </w:tc>
        <w:tc>
          <w:tcPr>
            <w:tcW w:w="0" w:type="auto"/>
            <w:tcBorders>
              <w:top w:val="single" w:sz="6" w:space="0" w:color="auto"/>
              <w:left w:val="single" w:sz="6" w:space="0" w:color="auto"/>
              <w:bottom w:val="single" w:sz="6" w:space="0" w:color="auto"/>
              <w:right w:val="single" w:sz="6" w:space="0" w:color="auto"/>
            </w:tcBorders>
          </w:tcPr>
          <w:p w14:paraId="2AFF90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6554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58B0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7BFC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92C4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648FAB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SERVICIOS</w:t>
            </w:r>
          </w:p>
        </w:tc>
        <w:tc>
          <w:tcPr>
            <w:tcW w:w="0" w:type="auto"/>
            <w:tcBorders>
              <w:top w:val="single" w:sz="6" w:space="0" w:color="auto"/>
              <w:left w:val="single" w:sz="4" w:space="0" w:color="auto"/>
              <w:bottom w:val="single" w:sz="6" w:space="0" w:color="auto"/>
              <w:right w:val="single" w:sz="6" w:space="0" w:color="auto"/>
            </w:tcBorders>
          </w:tcPr>
          <w:p w14:paraId="76C10B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B83DC8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4D0B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8CAA01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2160070</w:t>
            </w:r>
          </w:p>
        </w:tc>
        <w:tc>
          <w:tcPr>
            <w:tcW w:w="0" w:type="auto"/>
            <w:tcBorders>
              <w:top w:val="single" w:sz="6" w:space="0" w:color="auto"/>
              <w:left w:val="single" w:sz="6" w:space="0" w:color="auto"/>
              <w:bottom w:val="single" w:sz="6" w:space="0" w:color="auto"/>
              <w:right w:val="single" w:sz="6" w:space="0" w:color="auto"/>
            </w:tcBorders>
          </w:tcPr>
          <w:p w14:paraId="306BC2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10831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24A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1DC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ACB8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3417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2160070</w:t>
            </w:r>
          </w:p>
        </w:tc>
        <w:tc>
          <w:tcPr>
            <w:tcW w:w="0" w:type="auto"/>
            <w:tcBorders>
              <w:top w:val="single" w:sz="6" w:space="0" w:color="auto"/>
              <w:left w:val="single" w:sz="6" w:space="0" w:color="auto"/>
              <w:bottom w:val="single" w:sz="6" w:space="0" w:color="auto"/>
              <w:right w:val="single" w:sz="6" w:space="0" w:color="auto"/>
            </w:tcBorders>
          </w:tcPr>
          <w:p w14:paraId="2075DA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87D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E322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AB52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9697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03BA1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SERVICIOS POR PAGAR (3)</w:t>
            </w:r>
          </w:p>
        </w:tc>
        <w:tc>
          <w:tcPr>
            <w:tcW w:w="0" w:type="auto"/>
            <w:tcBorders>
              <w:top w:val="single" w:sz="6" w:space="0" w:color="auto"/>
              <w:left w:val="single" w:sz="6" w:space="0" w:color="auto"/>
              <w:bottom w:val="single" w:sz="6" w:space="0" w:color="auto"/>
              <w:right w:val="single" w:sz="6" w:space="0" w:color="auto"/>
            </w:tcBorders>
          </w:tcPr>
          <w:p w14:paraId="7A9FB2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A3446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B072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82FEB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2160080</w:t>
            </w:r>
          </w:p>
        </w:tc>
        <w:tc>
          <w:tcPr>
            <w:tcW w:w="0" w:type="auto"/>
            <w:tcBorders>
              <w:top w:val="single" w:sz="6" w:space="0" w:color="auto"/>
              <w:left w:val="single" w:sz="6" w:space="0" w:color="auto"/>
              <w:bottom w:val="single" w:sz="6" w:space="0" w:color="auto"/>
              <w:right w:val="single" w:sz="6" w:space="0" w:color="auto"/>
            </w:tcBorders>
          </w:tcPr>
          <w:p w14:paraId="715ED2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DB5C3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B8A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A60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282B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1DDF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2160080</w:t>
            </w:r>
          </w:p>
        </w:tc>
        <w:tc>
          <w:tcPr>
            <w:tcW w:w="0" w:type="auto"/>
            <w:tcBorders>
              <w:top w:val="single" w:sz="6" w:space="0" w:color="auto"/>
              <w:left w:val="single" w:sz="6" w:space="0" w:color="auto"/>
              <w:bottom w:val="single" w:sz="6" w:space="0" w:color="auto"/>
              <w:right w:val="single" w:sz="6" w:space="0" w:color="auto"/>
            </w:tcBorders>
          </w:tcPr>
          <w:p w14:paraId="210B9E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C4E5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A0D2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BDC8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4D2F7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C6839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VIGILANCIA (3)</w:t>
            </w:r>
          </w:p>
        </w:tc>
        <w:tc>
          <w:tcPr>
            <w:tcW w:w="0" w:type="auto"/>
            <w:tcBorders>
              <w:top w:val="single" w:sz="6" w:space="0" w:color="auto"/>
              <w:left w:val="single" w:sz="6" w:space="0" w:color="auto"/>
              <w:bottom w:val="single" w:sz="6" w:space="0" w:color="auto"/>
              <w:right w:val="single" w:sz="6" w:space="0" w:color="auto"/>
            </w:tcBorders>
          </w:tcPr>
          <w:p w14:paraId="456622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386BA9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88366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E9C32C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2160090</w:t>
            </w:r>
          </w:p>
        </w:tc>
        <w:tc>
          <w:tcPr>
            <w:tcW w:w="0" w:type="auto"/>
            <w:tcBorders>
              <w:top w:val="single" w:sz="6" w:space="0" w:color="auto"/>
              <w:left w:val="single" w:sz="6" w:space="0" w:color="auto"/>
              <w:bottom w:val="single" w:sz="6" w:space="0" w:color="auto"/>
              <w:right w:val="single" w:sz="6" w:space="0" w:color="auto"/>
            </w:tcBorders>
          </w:tcPr>
          <w:p w14:paraId="49551E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177CB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BDC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481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A197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288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2160090</w:t>
            </w:r>
          </w:p>
        </w:tc>
        <w:tc>
          <w:tcPr>
            <w:tcW w:w="0" w:type="auto"/>
            <w:tcBorders>
              <w:top w:val="single" w:sz="6" w:space="0" w:color="auto"/>
              <w:left w:val="single" w:sz="6" w:space="0" w:color="auto"/>
              <w:bottom w:val="single" w:sz="6" w:space="0" w:color="auto"/>
              <w:right w:val="single" w:sz="6" w:space="0" w:color="auto"/>
            </w:tcBorders>
          </w:tcPr>
          <w:p w14:paraId="2A9CEC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1B3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7E8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10C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C0CE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AC762A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ADMINISTRACIÓN DE INMUEBLES (3)</w:t>
            </w:r>
          </w:p>
        </w:tc>
        <w:tc>
          <w:tcPr>
            <w:tcW w:w="0" w:type="auto"/>
            <w:tcBorders>
              <w:top w:val="single" w:sz="6" w:space="0" w:color="auto"/>
              <w:left w:val="single" w:sz="6" w:space="0" w:color="auto"/>
              <w:bottom w:val="single" w:sz="6" w:space="0" w:color="auto"/>
              <w:right w:val="single" w:sz="6" w:space="0" w:color="auto"/>
            </w:tcBorders>
          </w:tcPr>
          <w:p w14:paraId="3E216E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7B0485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B107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C7D632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2160100</w:t>
            </w:r>
          </w:p>
        </w:tc>
        <w:tc>
          <w:tcPr>
            <w:tcW w:w="0" w:type="auto"/>
            <w:tcBorders>
              <w:top w:val="single" w:sz="6" w:space="0" w:color="auto"/>
              <w:left w:val="single" w:sz="6" w:space="0" w:color="auto"/>
              <w:bottom w:val="single" w:sz="6" w:space="0" w:color="auto"/>
              <w:right w:val="single" w:sz="6" w:space="0" w:color="auto"/>
            </w:tcBorders>
          </w:tcPr>
          <w:p w14:paraId="5150CE1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3FE54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F48D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DAA4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E909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C5D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2160100</w:t>
            </w:r>
          </w:p>
        </w:tc>
        <w:tc>
          <w:tcPr>
            <w:tcW w:w="0" w:type="auto"/>
            <w:tcBorders>
              <w:top w:val="single" w:sz="6" w:space="0" w:color="auto"/>
              <w:left w:val="single" w:sz="6" w:space="0" w:color="auto"/>
              <w:bottom w:val="single" w:sz="6" w:space="0" w:color="auto"/>
              <w:right w:val="single" w:sz="6" w:space="0" w:color="auto"/>
            </w:tcBorders>
          </w:tcPr>
          <w:p w14:paraId="42378C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0DA6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808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EEFC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D538C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94E076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REPARACIONES (3)</w:t>
            </w:r>
          </w:p>
        </w:tc>
        <w:tc>
          <w:tcPr>
            <w:tcW w:w="0" w:type="auto"/>
            <w:tcBorders>
              <w:top w:val="single" w:sz="6" w:space="0" w:color="auto"/>
              <w:left w:val="single" w:sz="6" w:space="0" w:color="auto"/>
              <w:bottom w:val="single" w:sz="6" w:space="0" w:color="auto"/>
              <w:right w:val="single" w:sz="6" w:space="0" w:color="auto"/>
            </w:tcBorders>
          </w:tcPr>
          <w:p w14:paraId="217E5C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B7147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0D2F1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7844C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2160110</w:t>
            </w:r>
          </w:p>
        </w:tc>
        <w:tc>
          <w:tcPr>
            <w:tcW w:w="0" w:type="auto"/>
            <w:tcBorders>
              <w:top w:val="single" w:sz="6" w:space="0" w:color="auto"/>
              <w:left w:val="single" w:sz="6" w:space="0" w:color="auto"/>
              <w:bottom w:val="single" w:sz="6" w:space="0" w:color="auto"/>
              <w:right w:val="single" w:sz="6" w:space="0" w:color="auto"/>
            </w:tcBorders>
          </w:tcPr>
          <w:p w14:paraId="7985C6E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C2D49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DEB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FE89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58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62C9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2160110</w:t>
            </w:r>
          </w:p>
        </w:tc>
        <w:tc>
          <w:tcPr>
            <w:tcW w:w="0" w:type="auto"/>
            <w:tcBorders>
              <w:top w:val="single" w:sz="6" w:space="0" w:color="auto"/>
              <w:left w:val="single" w:sz="6" w:space="0" w:color="auto"/>
              <w:bottom w:val="single" w:sz="6" w:space="0" w:color="auto"/>
              <w:right w:val="single" w:sz="6" w:space="0" w:color="auto"/>
            </w:tcBorders>
          </w:tcPr>
          <w:p w14:paraId="7FCD68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1F2D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3087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CFF2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91FA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832D93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MANTENIMIENTO (3)</w:t>
            </w:r>
          </w:p>
        </w:tc>
        <w:tc>
          <w:tcPr>
            <w:tcW w:w="0" w:type="auto"/>
            <w:tcBorders>
              <w:top w:val="single" w:sz="6" w:space="0" w:color="auto"/>
              <w:left w:val="single" w:sz="6" w:space="0" w:color="auto"/>
              <w:bottom w:val="single" w:sz="6" w:space="0" w:color="auto"/>
              <w:right w:val="single" w:sz="6" w:space="0" w:color="auto"/>
            </w:tcBorders>
          </w:tcPr>
          <w:p w14:paraId="31C486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BE3C6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DBEF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77BB5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2160120</w:t>
            </w:r>
          </w:p>
        </w:tc>
        <w:tc>
          <w:tcPr>
            <w:tcW w:w="0" w:type="auto"/>
            <w:tcBorders>
              <w:top w:val="single" w:sz="6" w:space="0" w:color="auto"/>
              <w:left w:val="single" w:sz="6" w:space="0" w:color="auto"/>
              <w:bottom w:val="single" w:sz="6" w:space="0" w:color="auto"/>
              <w:right w:val="single" w:sz="6" w:space="0" w:color="auto"/>
            </w:tcBorders>
          </w:tcPr>
          <w:p w14:paraId="6FED13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501F4B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582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4690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194C3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8E50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2160120</w:t>
            </w:r>
          </w:p>
        </w:tc>
        <w:tc>
          <w:tcPr>
            <w:tcW w:w="0" w:type="auto"/>
            <w:tcBorders>
              <w:top w:val="single" w:sz="6" w:space="0" w:color="auto"/>
              <w:left w:val="single" w:sz="6" w:space="0" w:color="auto"/>
              <w:bottom w:val="single" w:sz="6" w:space="0" w:color="auto"/>
              <w:right w:val="single" w:sz="6" w:space="0" w:color="auto"/>
            </w:tcBorders>
          </w:tcPr>
          <w:p w14:paraId="78C141E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9C1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5477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3D0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DFDC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F0FCBB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MEJORAS (3)</w:t>
            </w:r>
          </w:p>
        </w:tc>
        <w:tc>
          <w:tcPr>
            <w:tcW w:w="0" w:type="auto"/>
            <w:tcBorders>
              <w:top w:val="single" w:sz="6" w:space="0" w:color="auto"/>
              <w:left w:val="single" w:sz="6" w:space="0" w:color="auto"/>
              <w:bottom w:val="single" w:sz="6" w:space="0" w:color="auto"/>
              <w:right w:val="single" w:sz="6" w:space="0" w:color="auto"/>
            </w:tcBorders>
          </w:tcPr>
          <w:p w14:paraId="3C0661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C9D133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48B6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C9ACB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2160130</w:t>
            </w:r>
          </w:p>
        </w:tc>
        <w:tc>
          <w:tcPr>
            <w:tcW w:w="0" w:type="auto"/>
            <w:tcBorders>
              <w:top w:val="single" w:sz="6" w:space="0" w:color="auto"/>
              <w:left w:val="single" w:sz="6" w:space="0" w:color="auto"/>
              <w:bottom w:val="single" w:sz="6" w:space="0" w:color="auto"/>
              <w:right w:val="single" w:sz="6" w:space="0" w:color="auto"/>
            </w:tcBorders>
          </w:tcPr>
          <w:p w14:paraId="7987F57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FE1D4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915C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8C04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A882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032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2160130</w:t>
            </w:r>
          </w:p>
        </w:tc>
        <w:tc>
          <w:tcPr>
            <w:tcW w:w="0" w:type="auto"/>
            <w:tcBorders>
              <w:top w:val="single" w:sz="6" w:space="0" w:color="auto"/>
              <w:left w:val="single" w:sz="6" w:space="0" w:color="auto"/>
              <w:bottom w:val="single" w:sz="6" w:space="0" w:color="auto"/>
              <w:right w:val="single" w:sz="6" w:space="0" w:color="auto"/>
            </w:tcBorders>
          </w:tcPr>
          <w:p w14:paraId="4FEABC0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B9F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5829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3414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0B39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49769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POR PAGAR DE COMUNICACIÓN Y TELÉFONO (3)</w:t>
            </w:r>
          </w:p>
        </w:tc>
        <w:tc>
          <w:tcPr>
            <w:tcW w:w="0" w:type="auto"/>
            <w:tcBorders>
              <w:top w:val="single" w:sz="6" w:space="0" w:color="auto"/>
              <w:left w:val="single" w:sz="6" w:space="0" w:color="auto"/>
              <w:bottom w:val="single" w:sz="6" w:space="0" w:color="auto"/>
              <w:right w:val="single" w:sz="6" w:space="0" w:color="auto"/>
            </w:tcBorders>
          </w:tcPr>
          <w:p w14:paraId="5FC1E5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3C1D8F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F66E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8F1A9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2160140</w:t>
            </w:r>
          </w:p>
        </w:tc>
        <w:tc>
          <w:tcPr>
            <w:tcW w:w="0" w:type="auto"/>
            <w:tcBorders>
              <w:top w:val="single" w:sz="6" w:space="0" w:color="auto"/>
              <w:left w:val="single" w:sz="6" w:space="0" w:color="auto"/>
              <w:bottom w:val="single" w:sz="6" w:space="0" w:color="auto"/>
              <w:right w:val="single" w:sz="6" w:space="0" w:color="auto"/>
            </w:tcBorders>
          </w:tcPr>
          <w:p w14:paraId="59FDC2A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721EE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9FF5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5EF0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C060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795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2160140</w:t>
            </w:r>
          </w:p>
        </w:tc>
        <w:tc>
          <w:tcPr>
            <w:tcW w:w="0" w:type="auto"/>
            <w:tcBorders>
              <w:top w:val="single" w:sz="6" w:space="0" w:color="auto"/>
              <w:left w:val="single" w:sz="6" w:space="0" w:color="auto"/>
              <w:bottom w:val="single" w:sz="6" w:space="0" w:color="auto"/>
              <w:right w:val="single" w:sz="6" w:space="0" w:color="auto"/>
            </w:tcBorders>
          </w:tcPr>
          <w:p w14:paraId="7643B0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1AF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06D5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31E3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011B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D910CA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POR PAGAR DE ENERGÍA ELÉCTRICA Y AGUA (3)</w:t>
            </w:r>
          </w:p>
        </w:tc>
        <w:tc>
          <w:tcPr>
            <w:tcW w:w="0" w:type="auto"/>
            <w:tcBorders>
              <w:top w:val="single" w:sz="6" w:space="0" w:color="auto"/>
              <w:left w:val="single" w:sz="6" w:space="0" w:color="auto"/>
              <w:bottom w:val="single" w:sz="6" w:space="0" w:color="auto"/>
              <w:right w:val="single" w:sz="6" w:space="0" w:color="auto"/>
            </w:tcBorders>
          </w:tcPr>
          <w:p w14:paraId="609E4B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037F75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AC5E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5B91D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2160150</w:t>
            </w:r>
          </w:p>
        </w:tc>
        <w:tc>
          <w:tcPr>
            <w:tcW w:w="0" w:type="auto"/>
            <w:tcBorders>
              <w:top w:val="single" w:sz="6" w:space="0" w:color="auto"/>
              <w:left w:val="single" w:sz="6" w:space="0" w:color="auto"/>
              <w:bottom w:val="single" w:sz="6" w:space="0" w:color="auto"/>
              <w:right w:val="single" w:sz="6" w:space="0" w:color="auto"/>
            </w:tcBorders>
          </w:tcPr>
          <w:p w14:paraId="49BA98C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683AB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50E0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03C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0BC6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D8A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2160150</w:t>
            </w:r>
          </w:p>
        </w:tc>
        <w:tc>
          <w:tcPr>
            <w:tcW w:w="0" w:type="auto"/>
            <w:tcBorders>
              <w:top w:val="single" w:sz="6" w:space="0" w:color="auto"/>
              <w:left w:val="single" w:sz="6" w:space="0" w:color="auto"/>
              <w:bottom w:val="single" w:sz="6" w:space="0" w:color="auto"/>
              <w:right w:val="single" w:sz="6" w:space="0" w:color="auto"/>
            </w:tcBorders>
          </w:tcPr>
          <w:p w14:paraId="635105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8FA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E5E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B83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1F78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A6E982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LIMPIEZA Y FUMIGACIÓN (3)</w:t>
            </w:r>
          </w:p>
        </w:tc>
        <w:tc>
          <w:tcPr>
            <w:tcW w:w="0" w:type="auto"/>
            <w:tcBorders>
              <w:top w:val="single" w:sz="6" w:space="0" w:color="auto"/>
              <w:left w:val="single" w:sz="6" w:space="0" w:color="auto"/>
              <w:bottom w:val="single" w:sz="6" w:space="0" w:color="auto"/>
              <w:right w:val="single" w:sz="6" w:space="0" w:color="auto"/>
            </w:tcBorders>
          </w:tcPr>
          <w:p w14:paraId="7FCEEB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E8305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190B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D111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1B7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3E4A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313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01D8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5E1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990F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0C4C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CDB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BBFF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E58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E3BDA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E64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90EB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AEC3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9411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898A82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79E38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1B31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3A517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454B6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DBA6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850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9F8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C26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C814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D9A39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4D2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F72C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62EA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AB8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FF22C4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de las obligaciones con terceros.</w:t>
            </w:r>
          </w:p>
        </w:tc>
      </w:tr>
      <w:tr w:rsidR="0022507A" w:rsidRPr="009A6074" w14:paraId="2AE2134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76F7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F320C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D34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208E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DC9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2DB9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4CA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77DA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28E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FEC5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ECE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97653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F13C2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8C3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025F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265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BCA3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07A3E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0961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52B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91A3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2E4B06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3229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6DA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A266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39F6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B079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1F3CC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6AC2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A93C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738A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4E1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57E7C7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obligaciones contraídas con terceros por la prestación de servicios u otros.</w:t>
            </w:r>
          </w:p>
        </w:tc>
      </w:tr>
      <w:tr w:rsidR="0022507A" w:rsidRPr="009A6074" w14:paraId="06337B1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C7CF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DE3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8B77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420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313C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DACC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049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5158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E98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23B8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071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E2A3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B436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993D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DA51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456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F32D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A0961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05C1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7EB81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w:t>
            </w:r>
          </w:p>
        </w:tc>
        <w:tc>
          <w:tcPr>
            <w:tcW w:w="0" w:type="auto"/>
            <w:tcBorders>
              <w:top w:val="single" w:sz="6" w:space="0" w:color="auto"/>
              <w:left w:val="single" w:sz="6" w:space="0" w:color="auto"/>
              <w:bottom w:val="single" w:sz="6" w:space="0" w:color="auto"/>
              <w:right w:val="single" w:sz="6" w:space="0" w:color="auto"/>
            </w:tcBorders>
          </w:tcPr>
          <w:p w14:paraId="20DE42C7"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9B496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FA93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AED3A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79EB3F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w:t>
            </w:r>
          </w:p>
        </w:tc>
        <w:tc>
          <w:tcPr>
            <w:tcW w:w="0" w:type="auto"/>
            <w:tcBorders>
              <w:top w:val="single" w:sz="6" w:space="0" w:color="auto"/>
              <w:bottom w:val="single" w:sz="6" w:space="0" w:color="auto"/>
              <w:right w:val="single" w:sz="6" w:space="0" w:color="auto"/>
            </w:tcBorders>
          </w:tcPr>
          <w:p w14:paraId="50F9D2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1B1D21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CDB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5E03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C4D8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CBBC1DF"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BENEFICIOS POR PAGAR A EMPLEADOS (3)</w:t>
            </w:r>
          </w:p>
        </w:tc>
      </w:tr>
      <w:tr w:rsidR="0022507A" w:rsidRPr="004E149B" w14:paraId="373626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ED5A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B641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FEE3D8"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F77B2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1455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18F5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tcBorders>
          </w:tcPr>
          <w:p w14:paraId="119919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bottom w:val="single" w:sz="6" w:space="0" w:color="auto"/>
              <w:right w:val="single" w:sz="6" w:space="0" w:color="auto"/>
            </w:tcBorders>
          </w:tcPr>
          <w:p w14:paraId="397AC1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bottom w:val="single" w:sz="6" w:space="0" w:color="auto"/>
              <w:right w:val="single" w:sz="6" w:space="0" w:color="auto"/>
            </w:tcBorders>
          </w:tcPr>
          <w:p w14:paraId="355F8D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CD9E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3BAF4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FDD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A56099"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78687"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E70C4A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Corresponderá a las cantidades adeudas por beneficios acumulados a favor de los empleados del Fondo de Titularización. (3)</w:t>
            </w:r>
          </w:p>
        </w:tc>
      </w:tr>
      <w:tr w:rsidR="0022507A" w:rsidRPr="004E149B" w14:paraId="5CDE9D5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7657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5E0F1E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2161000</w:t>
            </w:r>
          </w:p>
        </w:tc>
        <w:tc>
          <w:tcPr>
            <w:tcW w:w="0" w:type="auto"/>
            <w:tcBorders>
              <w:top w:val="single" w:sz="6" w:space="0" w:color="auto"/>
              <w:left w:val="single" w:sz="6" w:space="0" w:color="auto"/>
              <w:bottom w:val="single" w:sz="6" w:space="0" w:color="auto"/>
              <w:right w:val="single" w:sz="6" w:space="0" w:color="auto"/>
            </w:tcBorders>
          </w:tcPr>
          <w:p w14:paraId="05208811"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C109D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489B4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CC1E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EAB8F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6B4D8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2161000</w:t>
            </w:r>
          </w:p>
        </w:tc>
        <w:tc>
          <w:tcPr>
            <w:tcW w:w="0" w:type="auto"/>
            <w:tcBorders>
              <w:top w:val="single" w:sz="6" w:space="0" w:color="auto"/>
              <w:left w:val="single" w:sz="6" w:space="0" w:color="auto"/>
              <w:bottom w:val="single" w:sz="6" w:space="0" w:color="auto"/>
              <w:right w:val="single" w:sz="6" w:space="0" w:color="auto"/>
            </w:tcBorders>
          </w:tcPr>
          <w:p w14:paraId="62E017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943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454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3850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7650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9E9794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REMUNERACIONES POR PAGAR (3)</w:t>
            </w:r>
          </w:p>
        </w:tc>
      </w:tr>
      <w:tr w:rsidR="0022507A" w:rsidRPr="004E149B" w14:paraId="7FA277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346F8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34C3ED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2161010</w:t>
            </w:r>
          </w:p>
        </w:tc>
        <w:tc>
          <w:tcPr>
            <w:tcW w:w="0" w:type="auto"/>
            <w:tcBorders>
              <w:top w:val="single" w:sz="6" w:space="0" w:color="auto"/>
              <w:left w:val="single" w:sz="6" w:space="0" w:color="auto"/>
              <w:bottom w:val="single" w:sz="6" w:space="0" w:color="auto"/>
              <w:right w:val="single" w:sz="6" w:space="0" w:color="auto"/>
            </w:tcBorders>
          </w:tcPr>
          <w:p w14:paraId="5B849C57"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96E9B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4805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D0DB2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17698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DD614F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2161010</w:t>
            </w:r>
          </w:p>
        </w:tc>
        <w:tc>
          <w:tcPr>
            <w:tcW w:w="0" w:type="auto"/>
            <w:tcBorders>
              <w:top w:val="single" w:sz="6" w:space="0" w:color="auto"/>
              <w:left w:val="single" w:sz="6" w:space="0" w:color="auto"/>
              <w:bottom w:val="single" w:sz="6" w:space="0" w:color="auto"/>
              <w:right w:val="single" w:sz="6" w:space="0" w:color="auto"/>
            </w:tcBorders>
          </w:tcPr>
          <w:p w14:paraId="58EE2E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809E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B7D3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E8B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04F1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9B6A9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VACACIONES POR PAGAR (3)</w:t>
            </w:r>
          </w:p>
        </w:tc>
      </w:tr>
      <w:tr w:rsidR="0022507A" w:rsidRPr="004E149B" w14:paraId="37B91F6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CCEB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E6C3D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2161020</w:t>
            </w:r>
          </w:p>
        </w:tc>
        <w:tc>
          <w:tcPr>
            <w:tcW w:w="0" w:type="auto"/>
            <w:tcBorders>
              <w:top w:val="single" w:sz="6" w:space="0" w:color="auto"/>
              <w:left w:val="single" w:sz="6" w:space="0" w:color="auto"/>
              <w:bottom w:val="single" w:sz="6" w:space="0" w:color="auto"/>
              <w:right w:val="single" w:sz="6" w:space="0" w:color="auto"/>
            </w:tcBorders>
          </w:tcPr>
          <w:p w14:paraId="299322A0"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CA416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FD97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71D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5B9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1F40C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2161020</w:t>
            </w:r>
          </w:p>
        </w:tc>
        <w:tc>
          <w:tcPr>
            <w:tcW w:w="0" w:type="auto"/>
            <w:tcBorders>
              <w:top w:val="single" w:sz="6" w:space="0" w:color="auto"/>
              <w:left w:val="single" w:sz="6" w:space="0" w:color="auto"/>
              <w:bottom w:val="single" w:sz="6" w:space="0" w:color="auto"/>
              <w:right w:val="single" w:sz="6" w:space="0" w:color="auto"/>
            </w:tcBorders>
          </w:tcPr>
          <w:p w14:paraId="4A8FD6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1384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D11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0138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D7A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A486E3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BENEFICIOS POR PAGAR (3)</w:t>
            </w:r>
          </w:p>
        </w:tc>
      </w:tr>
      <w:tr w:rsidR="0022507A" w:rsidRPr="004E149B" w14:paraId="7E7F3E0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3F784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A5A5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BA305A"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DC8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6F63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666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C8BA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A501E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45C83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1EB7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85B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4A1C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3AE4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0B3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35C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7EB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27D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69937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27C9B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931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5ECBC"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0E37A8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6D5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5B6C3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52C9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A5EE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850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539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D617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299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B9E2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95B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6E17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de las obligaciones a favor de los empleados del Fondo de Titularización. (3)</w:t>
            </w:r>
          </w:p>
        </w:tc>
      </w:tr>
      <w:tr w:rsidR="0022507A" w:rsidRPr="004E149B" w14:paraId="4E93CE1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FE25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13A3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22BF93"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1C265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7E3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EADD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3400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30A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336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7F35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412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F65B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3045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E9C2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DDB85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4DC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CE76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677456B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55AA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81D8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4C9087"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05143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8A7D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0F79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5C8C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E405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A6B65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ADBC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313A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A2D5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0E1C2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021B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BE33BA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obligaciones contraídas a favor de los empleados del Fondo de Titularización. (3)</w:t>
            </w:r>
          </w:p>
        </w:tc>
      </w:tr>
      <w:tr w:rsidR="0022507A" w:rsidRPr="004E149B" w14:paraId="3A6178C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2EF37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3FA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46CAF"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DA29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889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66CA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581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4E4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B5C4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515A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31B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09DD4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7B34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1A8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CBBD8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2C6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F8C9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86EDB2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86398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FD5AC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2162</w:t>
            </w:r>
          </w:p>
        </w:tc>
        <w:tc>
          <w:tcPr>
            <w:tcW w:w="0" w:type="auto"/>
            <w:tcBorders>
              <w:top w:val="single" w:sz="6" w:space="0" w:color="auto"/>
              <w:left w:val="single" w:sz="6" w:space="0" w:color="auto"/>
              <w:bottom w:val="single" w:sz="6" w:space="0" w:color="auto"/>
              <w:right w:val="single" w:sz="6" w:space="0" w:color="auto"/>
            </w:tcBorders>
          </w:tcPr>
          <w:p w14:paraId="3352A8C9"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521F3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995F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FE80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4E913D0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2162</w:t>
            </w:r>
          </w:p>
        </w:tc>
        <w:tc>
          <w:tcPr>
            <w:tcW w:w="0" w:type="auto"/>
            <w:tcBorders>
              <w:top w:val="single" w:sz="6" w:space="0" w:color="auto"/>
              <w:bottom w:val="single" w:sz="6" w:space="0" w:color="auto"/>
              <w:right w:val="single" w:sz="6" w:space="0" w:color="auto"/>
            </w:tcBorders>
          </w:tcPr>
          <w:p w14:paraId="34DEE9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66BDD5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A3BF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FA22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1ACF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5A43A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ARRENDAMIENTOS COBRADOS POR ANTICIPADO (3)</w:t>
            </w:r>
          </w:p>
        </w:tc>
      </w:tr>
      <w:tr w:rsidR="0022507A" w:rsidRPr="004E149B" w14:paraId="0130FF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DB17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B08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FB8C15"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139F5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992E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30F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A8C5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5E5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4442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AB2D5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F6FB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F03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00EE5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B993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481C36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Comprende las cantidades recibidas en concepto de arrendamientos pagados por anticipado por el arrendatario al Fondo de Titularización. (3)</w:t>
            </w:r>
          </w:p>
        </w:tc>
      </w:tr>
      <w:tr w:rsidR="0022507A" w:rsidRPr="004E149B" w14:paraId="51D3512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vAlign w:val="center"/>
          </w:tcPr>
          <w:p w14:paraId="4FB4C8D8"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6589F8BC" w14:textId="77777777" w:rsidR="0022507A" w:rsidRPr="004E149B" w:rsidRDefault="0022507A" w:rsidP="00370E33">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2162000</w:t>
            </w:r>
          </w:p>
        </w:tc>
        <w:tc>
          <w:tcPr>
            <w:tcW w:w="0" w:type="auto"/>
            <w:tcBorders>
              <w:top w:val="single" w:sz="6" w:space="0" w:color="auto"/>
              <w:left w:val="single" w:sz="6" w:space="0" w:color="auto"/>
              <w:bottom w:val="single" w:sz="6" w:space="0" w:color="auto"/>
              <w:right w:val="single" w:sz="6" w:space="0" w:color="auto"/>
            </w:tcBorders>
            <w:vAlign w:val="center"/>
          </w:tcPr>
          <w:p w14:paraId="791829AC" w14:textId="77777777" w:rsidR="0022507A" w:rsidRPr="004E149B" w:rsidRDefault="0022507A" w:rsidP="00370E33">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F03A2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7CC0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1F2698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BC68D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1B1FCF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2162000</w:t>
            </w:r>
          </w:p>
        </w:tc>
        <w:tc>
          <w:tcPr>
            <w:tcW w:w="0" w:type="auto"/>
            <w:tcBorders>
              <w:top w:val="single" w:sz="6" w:space="0" w:color="auto"/>
              <w:left w:val="single" w:sz="6" w:space="0" w:color="auto"/>
              <w:bottom w:val="single" w:sz="6" w:space="0" w:color="auto"/>
              <w:right w:val="single" w:sz="6" w:space="0" w:color="auto"/>
            </w:tcBorders>
          </w:tcPr>
          <w:p w14:paraId="2E5518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97F1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179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8033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B0B1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E933E8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ARRENDAMIENTOS COBRADOS POR ANTICIPADO (3)</w:t>
            </w:r>
          </w:p>
        </w:tc>
      </w:tr>
      <w:tr w:rsidR="0022507A" w:rsidRPr="004E149B" w14:paraId="455D9C6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2DE47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5B62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D70F59"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7487F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12F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C00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FD11D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2ED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84EE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AB3B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261F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6F0C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CF6C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9036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773D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8FDB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D7657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CFB186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4682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DA3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71E408"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745E3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2D8C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7A162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AF7E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A3E2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802CA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3DB02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B858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5EA9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9B0B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27E8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912B01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valor devengado en el periodo que se ha prestado el servicio al arrendatario. (3)</w:t>
            </w:r>
          </w:p>
        </w:tc>
      </w:tr>
      <w:tr w:rsidR="0022507A" w:rsidRPr="004E149B" w14:paraId="46D91EE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E43F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E66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D1C74"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E964C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CB3F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4CB6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07E2C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9402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3A4F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4D91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0A1E4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3957F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F0D7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8E06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F9FF72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devolución total o parcial del pago realizado conforme al contrato de arrendamiento firmado. (3)</w:t>
            </w:r>
          </w:p>
        </w:tc>
      </w:tr>
      <w:tr w:rsidR="0022507A" w:rsidRPr="004E149B" w14:paraId="0C5BC57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847E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89B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9D795C"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457CF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D8C3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C100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483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658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BDFD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A31E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DE37A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923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B458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C057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0FC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1E4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9C46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E93CF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B3BF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EA8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577F59"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7DBD84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875C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5049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F23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1FE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D173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44E9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DC7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942A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FFB5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265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D92AA1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los pagos recibidos de forma anticipada en concepto de arrendamiento </w:t>
            </w:r>
            <w:r w:rsidRPr="004E149B">
              <w:rPr>
                <w:rFonts w:ascii="Museo Sans 300" w:eastAsia="Times New Roman" w:hAnsi="Museo Sans 300" w:cs="Arial Narrow"/>
                <w:sz w:val="16"/>
                <w:szCs w:val="16"/>
                <w:lang w:val="es-SV" w:eastAsia="es-ES"/>
              </w:rPr>
              <w:lastRenderedPageBreak/>
              <w:t>a favor del Fondo de Titularización. (3)</w:t>
            </w:r>
          </w:p>
        </w:tc>
      </w:tr>
      <w:tr w:rsidR="0022507A" w:rsidRPr="004E149B" w14:paraId="52DEF9A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8B72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A465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C58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49DBA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7D10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F2C9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3944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0EF6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25B97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48487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004D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95CA1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770A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E665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37C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3EED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E77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52F6C0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1C6A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01CCA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w:t>
            </w:r>
          </w:p>
        </w:tc>
        <w:tc>
          <w:tcPr>
            <w:tcW w:w="0" w:type="auto"/>
            <w:tcBorders>
              <w:top w:val="single" w:sz="6" w:space="0" w:color="auto"/>
              <w:left w:val="single" w:sz="6" w:space="0" w:color="auto"/>
              <w:bottom w:val="single" w:sz="6" w:space="0" w:color="auto"/>
              <w:right w:val="single" w:sz="6" w:space="0" w:color="auto"/>
            </w:tcBorders>
          </w:tcPr>
          <w:p w14:paraId="3B8FFFF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E5C4EB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643EEE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73232B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w:t>
            </w:r>
          </w:p>
        </w:tc>
        <w:tc>
          <w:tcPr>
            <w:tcW w:w="0" w:type="auto"/>
            <w:tcBorders>
              <w:top w:val="single" w:sz="6" w:space="0" w:color="auto"/>
              <w:left w:val="nil"/>
              <w:bottom w:val="single" w:sz="6" w:space="0" w:color="auto"/>
              <w:right w:val="nil"/>
            </w:tcBorders>
          </w:tcPr>
          <w:p w14:paraId="2BD0AC4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F6D63F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2A22F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01F7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94E6B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763A7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TITULARIZACIÓN DE ACTIVOS (CORTO PLAZO)</w:t>
            </w:r>
          </w:p>
        </w:tc>
      </w:tr>
      <w:tr w:rsidR="0022507A" w:rsidRPr="009A6074" w14:paraId="7184B1E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4FEB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CF9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F993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9F5044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B308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603A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A713A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AAD74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1162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096D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600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0D5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3F0E0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994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085A12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 las cantidades adeudadas a los tenedores de valores de deuda de titularización, con vencimiento dentro del plazo de un año, contado desde la fecha de cierre de los estados financieros</w:t>
            </w:r>
          </w:p>
        </w:tc>
      </w:tr>
      <w:tr w:rsidR="0022507A" w:rsidRPr="009A6074" w14:paraId="705266F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A9EF7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4548E8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w:t>
            </w:r>
          </w:p>
        </w:tc>
        <w:tc>
          <w:tcPr>
            <w:tcW w:w="0" w:type="auto"/>
            <w:tcBorders>
              <w:top w:val="single" w:sz="6" w:space="0" w:color="auto"/>
              <w:left w:val="single" w:sz="6" w:space="0" w:color="auto"/>
              <w:bottom w:val="single" w:sz="6" w:space="0" w:color="auto"/>
              <w:right w:val="single" w:sz="6" w:space="0" w:color="auto"/>
            </w:tcBorders>
          </w:tcPr>
          <w:p w14:paraId="2AEBE8B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74CA0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C3D79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3364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BA8FA2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w:t>
            </w:r>
          </w:p>
        </w:tc>
        <w:tc>
          <w:tcPr>
            <w:tcW w:w="0" w:type="auto"/>
            <w:tcBorders>
              <w:top w:val="single" w:sz="6" w:space="0" w:color="auto"/>
              <w:left w:val="nil"/>
              <w:bottom w:val="single" w:sz="6" w:space="0" w:color="auto"/>
              <w:right w:val="single" w:sz="6" w:space="0" w:color="auto"/>
            </w:tcBorders>
          </w:tcPr>
          <w:p w14:paraId="2C90F5A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2C88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6EC42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91E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BF713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168109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TITULARIZACIÓN DE ACTIVOS (CORTO PLAZO)</w:t>
            </w:r>
          </w:p>
        </w:tc>
      </w:tr>
      <w:tr w:rsidR="0022507A" w:rsidRPr="004E149B" w14:paraId="3339524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4535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E28F1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2170000</w:t>
            </w:r>
          </w:p>
        </w:tc>
        <w:tc>
          <w:tcPr>
            <w:tcW w:w="0" w:type="auto"/>
            <w:tcBorders>
              <w:top w:val="single" w:sz="6" w:space="0" w:color="auto"/>
              <w:left w:val="single" w:sz="6" w:space="0" w:color="auto"/>
              <w:bottom w:val="single" w:sz="6" w:space="0" w:color="auto"/>
              <w:right w:val="single" w:sz="6" w:space="0" w:color="auto"/>
            </w:tcBorders>
          </w:tcPr>
          <w:p w14:paraId="53D162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2B7BDF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0066D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75BDA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F902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EDB7B4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2170000</w:t>
            </w:r>
          </w:p>
        </w:tc>
        <w:tc>
          <w:tcPr>
            <w:tcW w:w="0" w:type="auto"/>
            <w:tcBorders>
              <w:top w:val="single" w:sz="6" w:space="0" w:color="auto"/>
              <w:left w:val="single" w:sz="6" w:space="0" w:color="auto"/>
              <w:bottom w:val="single" w:sz="6" w:space="0" w:color="auto"/>
              <w:right w:val="single" w:sz="6" w:space="0" w:color="auto"/>
            </w:tcBorders>
          </w:tcPr>
          <w:p w14:paraId="05152B2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4971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C5EC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0566B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42199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6EDC04D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nil"/>
              <w:bottom w:val="single" w:sz="6" w:space="0" w:color="auto"/>
              <w:right w:val="single" w:sz="6" w:space="0" w:color="auto"/>
            </w:tcBorders>
          </w:tcPr>
          <w:p w14:paraId="09B300F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6F7AC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1772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385C0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2170010</w:t>
            </w:r>
          </w:p>
        </w:tc>
        <w:tc>
          <w:tcPr>
            <w:tcW w:w="0" w:type="auto"/>
            <w:tcBorders>
              <w:top w:val="single" w:sz="6" w:space="0" w:color="auto"/>
              <w:left w:val="single" w:sz="6" w:space="0" w:color="auto"/>
              <w:bottom w:val="single" w:sz="6" w:space="0" w:color="auto"/>
              <w:right w:val="single" w:sz="6" w:space="0" w:color="auto"/>
            </w:tcBorders>
          </w:tcPr>
          <w:p w14:paraId="4D29BB5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505A9C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4F7D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8ABC2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660CE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AE1D6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2170010</w:t>
            </w:r>
          </w:p>
        </w:tc>
        <w:tc>
          <w:tcPr>
            <w:tcW w:w="0" w:type="auto"/>
            <w:tcBorders>
              <w:top w:val="single" w:sz="6" w:space="0" w:color="auto"/>
              <w:left w:val="single" w:sz="6" w:space="0" w:color="auto"/>
              <w:bottom w:val="single" w:sz="6" w:space="0" w:color="auto"/>
              <w:right w:val="single" w:sz="6" w:space="0" w:color="auto"/>
            </w:tcBorders>
          </w:tcPr>
          <w:p w14:paraId="64E5A1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771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41F3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3125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6854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5787ED3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nil"/>
              <w:bottom w:val="single" w:sz="6" w:space="0" w:color="auto"/>
              <w:right w:val="single" w:sz="6" w:space="0" w:color="auto"/>
            </w:tcBorders>
          </w:tcPr>
          <w:p w14:paraId="14A347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0D7F218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AD725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70858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2170020</w:t>
            </w:r>
          </w:p>
        </w:tc>
        <w:tc>
          <w:tcPr>
            <w:tcW w:w="0" w:type="auto"/>
            <w:tcBorders>
              <w:top w:val="single" w:sz="6" w:space="0" w:color="auto"/>
              <w:left w:val="single" w:sz="6" w:space="0" w:color="auto"/>
              <w:bottom w:val="single" w:sz="6" w:space="0" w:color="auto"/>
              <w:right w:val="single" w:sz="6" w:space="0" w:color="auto"/>
            </w:tcBorders>
          </w:tcPr>
          <w:p w14:paraId="16280D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9A621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B956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E97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0DA3D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52E89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2170020</w:t>
            </w:r>
          </w:p>
        </w:tc>
        <w:tc>
          <w:tcPr>
            <w:tcW w:w="0" w:type="auto"/>
            <w:tcBorders>
              <w:top w:val="single" w:sz="6" w:space="0" w:color="auto"/>
              <w:left w:val="single" w:sz="6" w:space="0" w:color="auto"/>
              <w:bottom w:val="single" w:sz="6" w:space="0" w:color="auto"/>
              <w:right w:val="single" w:sz="6" w:space="0" w:color="auto"/>
            </w:tcBorders>
          </w:tcPr>
          <w:p w14:paraId="0EB1A3F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EC6D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2C3D7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3EA5F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70F2B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161CC42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nil"/>
              <w:bottom w:val="single" w:sz="6" w:space="0" w:color="auto"/>
              <w:right w:val="single" w:sz="6" w:space="0" w:color="auto"/>
            </w:tcBorders>
          </w:tcPr>
          <w:p w14:paraId="689DEC4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91EAC3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1365D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DA49A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2170030</w:t>
            </w:r>
          </w:p>
        </w:tc>
        <w:tc>
          <w:tcPr>
            <w:tcW w:w="0" w:type="auto"/>
            <w:tcBorders>
              <w:top w:val="single" w:sz="6" w:space="0" w:color="auto"/>
              <w:left w:val="single" w:sz="6" w:space="0" w:color="auto"/>
              <w:bottom w:val="single" w:sz="6" w:space="0" w:color="auto"/>
              <w:right w:val="single" w:sz="6" w:space="0" w:color="auto"/>
            </w:tcBorders>
          </w:tcPr>
          <w:p w14:paraId="2ECE8F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55D51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FC0B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49D10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E3D2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EC2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2170030</w:t>
            </w:r>
          </w:p>
        </w:tc>
        <w:tc>
          <w:tcPr>
            <w:tcW w:w="0" w:type="auto"/>
            <w:tcBorders>
              <w:top w:val="single" w:sz="6" w:space="0" w:color="auto"/>
              <w:left w:val="single" w:sz="6" w:space="0" w:color="auto"/>
              <w:bottom w:val="single" w:sz="6" w:space="0" w:color="auto"/>
              <w:right w:val="single" w:sz="6" w:space="0" w:color="auto"/>
            </w:tcBorders>
          </w:tcPr>
          <w:p w14:paraId="4B29FF1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2B867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D197A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B301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5FFC1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35796A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723BBF1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67836B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C0E81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B9459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2170040</w:t>
            </w:r>
          </w:p>
        </w:tc>
        <w:tc>
          <w:tcPr>
            <w:tcW w:w="0" w:type="auto"/>
            <w:tcBorders>
              <w:top w:val="single" w:sz="6" w:space="0" w:color="auto"/>
              <w:left w:val="single" w:sz="6" w:space="0" w:color="auto"/>
              <w:bottom w:val="single" w:sz="6" w:space="0" w:color="auto"/>
              <w:right w:val="single" w:sz="6" w:space="0" w:color="auto"/>
            </w:tcBorders>
          </w:tcPr>
          <w:p w14:paraId="553879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28F87D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5B919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DD83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CF8A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BA80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2170040</w:t>
            </w:r>
          </w:p>
        </w:tc>
        <w:tc>
          <w:tcPr>
            <w:tcW w:w="0" w:type="auto"/>
            <w:tcBorders>
              <w:top w:val="single" w:sz="6" w:space="0" w:color="auto"/>
              <w:left w:val="single" w:sz="6" w:space="0" w:color="auto"/>
              <w:bottom w:val="single" w:sz="6" w:space="0" w:color="auto"/>
              <w:right w:val="single" w:sz="6" w:space="0" w:color="auto"/>
            </w:tcBorders>
          </w:tcPr>
          <w:p w14:paraId="61DA2F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8666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C2C5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EF4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E7CB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C83C70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73BF5EB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D88B2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A606F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2170050</w:t>
            </w:r>
          </w:p>
        </w:tc>
        <w:tc>
          <w:tcPr>
            <w:tcW w:w="0" w:type="auto"/>
            <w:tcBorders>
              <w:top w:val="single" w:sz="6" w:space="0" w:color="auto"/>
              <w:left w:val="single" w:sz="6" w:space="0" w:color="auto"/>
              <w:bottom w:val="single" w:sz="6" w:space="0" w:color="auto"/>
              <w:right w:val="single" w:sz="6" w:space="0" w:color="auto"/>
            </w:tcBorders>
          </w:tcPr>
          <w:p w14:paraId="00A6459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5C828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C348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C8A0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AEF7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5D42A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2170050</w:t>
            </w:r>
          </w:p>
        </w:tc>
        <w:tc>
          <w:tcPr>
            <w:tcW w:w="0" w:type="auto"/>
            <w:tcBorders>
              <w:top w:val="single" w:sz="6" w:space="0" w:color="auto"/>
              <w:left w:val="single" w:sz="6" w:space="0" w:color="auto"/>
              <w:bottom w:val="single" w:sz="6" w:space="0" w:color="auto"/>
              <w:right w:val="single" w:sz="6" w:space="0" w:color="auto"/>
            </w:tcBorders>
          </w:tcPr>
          <w:p w14:paraId="5ED308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0BAE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3A8B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F94D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F2C99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D0DC15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INMUEBLES (3)</w:t>
            </w:r>
          </w:p>
        </w:tc>
      </w:tr>
      <w:tr w:rsidR="0022507A" w:rsidRPr="004E149B" w14:paraId="37A771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A104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26A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396CE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13DFF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3DED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08F5B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C63D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FF2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706D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EE3F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999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485A8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C4DA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F5F6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F24B9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B4DA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EFD4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2B76B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B780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2B13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471C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E5CC19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7ACA5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05BD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BF4B5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B9864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1CE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3FBE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7D10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9E2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19587E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8C72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70700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las obligaciones efectuadas por el fondo de titularización.</w:t>
            </w:r>
          </w:p>
        </w:tc>
      </w:tr>
      <w:tr w:rsidR="0022507A" w:rsidRPr="009A6074" w14:paraId="207A899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ADA1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16DC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11C39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971E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3F3C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CD87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DA05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4AF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C87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57A7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D3041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0FF5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6142D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D0F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16A278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de los intereses correspondientes a los valores emitidos por el fondo.</w:t>
            </w:r>
          </w:p>
        </w:tc>
      </w:tr>
      <w:tr w:rsidR="0022507A" w:rsidRPr="009A6074" w14:paraId="4BE756C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FCED6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2D2F5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DCDA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88B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A31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F7AD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8B7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2A7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E65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031C9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6CA0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46D7B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CE724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01FB3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FFB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200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37E20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F4023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F8CC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BD1FC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8074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0BD0D2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AE9ED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1123E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9B47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236EB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5A787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BF9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30351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70872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FE6D1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ABD78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979585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las obligaciones emitidas y colocadas. </w:t>
            </w:r>
          </w:p>
        </w:tc>
      </w:tr>
      <w:tr w:rsidR="0022507A" w:rsidRPr="009A6074" w14:paraId="0FFB99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8CC0A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C86D8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1E0B1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B41C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818E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206868"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2156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0AFB8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09F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C6294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29822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72B5F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3BC57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80D90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912596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los intereses devengados.</w:t>
            </w:r>
          </w:p>
        </w:tc>
      </w:tr>
      <w:tr w:rsidR="0022507A" w:rsidRPr="009A6074" w14:paraId="5B32F98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39FDD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CBAB4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7510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6D8D1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CB2AC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5430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92D8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3345B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05680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3938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F7F7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FA589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24861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3840C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8C1E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428B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2BDFB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341B6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9C704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58C871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w:t>
            </w:r>
          </w:p>
        </w:tc>
        <w:tc>
          <w:tcPr>
            <w:tcW w:w="0" w:type="auto"/>
            <w:tcBorders>
              <w:top w:val="single" w:sz="6" w:space="0" w:color="auto"/>
              <w:left w:val="single" w:sz="6" w:space="0" w:color="auto"/>
              <w:bottom w:val="single" w:sz="6" w:space="0" w:color="auto"/>
              <w:right w:val="single" w:sz="6" w:space="0" w:color="auto"/>
            </w:tcBorders>
          </w:tcPr>
          <w:p w14:paraId="7B27971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8DCDC8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04C1F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D911C6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w:t>
            </w:r>
          </w:p>
        </w:tc>
        <w:tc>
          <w:tcPr>
            <w:tcW w:w="0" w:type="auto"/>
            <w:tcBorders>
              <w:top w:val="single" w:sz="6" w:space="0" w:color="auto"/>
              <w:left w:val="nil"/>
              <w:bottom w:val="single" w:sz="6" w:space="0" w:color="auto"/>
              <w:right w:val="nil"/>
            </w:tcBorders>
          </w:tcPr>
          <w:p w14:paraId="32FBA42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AD5A5B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4247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B434E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5E1C8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778E04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IMPUESTOS Y RETENCIONES POR PAGAR </w:t>
            </w:r>
          </w:p>
        </w:tc>
      </w:tr>
      <w:tr w:rsidR="0022507A" w:rsidRPr="004E149B" w14:paraId="0910DCA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B022B41"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423AA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D0CAA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4FAFB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96E11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6E7B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34D4B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D22E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4AF3C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78C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5368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9D8D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618A3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FFA05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2B807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Esta cuenta representa las obligaciones de exigibilidad inmediata provenientes de impuestos, aportaciones patronales y retenciones a favor de instituciones del Estado o entidades Privadas, y otras a cargo del Fondo como responsable de impuestos. (3)</w:t>
            </w:r>
          </w:p>
        </w:tc>
      </w:tr>
      <w:tr w:rsidR="0022507A" w:rsidRPr="009A6074" w14:paraId="7B79BF3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EECD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24C0D7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w:t>
            </w:r>
          </w:p>
        </w:tc>
        <w:tc>
          <w:tcPr>
            <w:tcW w:w="0" w:type="auto"/>
            <w:tcBorders>
              <w:top w:val="single" w:sz="6" w:space="0" w:color="auto"/>
              <w:left w:val="single" w:sz="6" w:space="0" w:color="auto"/>
              <w:bottom w:val="single" w:sz="6" w:space="0" w:color="auto"/>
              <w:right w:val="single" w:sz="6" w:space="0" w:color="auto"/>
            </w:tcBorders>
          </w:tcPr>
          <w:p w14:paraId="6AAC740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4EC119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6B16D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A58C37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A4FD2B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w:t>
            </w:r>
          </w:p>
        </w:tc>
        <w:tc>
          <w:tcPr>
            <w:tcW w:w="0" w:type="auto"/>
            <w:tcBorders>
              <w:top w:val="single" w:sz="6" w:space="0" w:color="auto"/>
              <w:left w:val="nil"/>
              <w:bottom w:val="single" w:sz="6" w:space="0" w:color="auto"/>
              <w:right w:val="single" w:sz="6" w:space="0" w:color="auto"/>
            </w:tcBorders>
          </w:tcPr>
          <w:p w14:paraId="1353CDE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0F412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369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EA3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51A8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1CB9E04" w14:textId="77777777" w:rsidR="0022507A" w:rsidRPr="004E149B" w:rsidRDefault="0022507A" w:rsidP="00DE38E9">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IMPUESTOS Y RETENCIONES POR PAGAR (3)</w:t>
            </w:r>
          </w:p>
        </w:tc>
      </w:tr>
      <w:tr w:rsidR="0022507A" w:rsidRPr="009A6074" w14:paraId="78BF939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A990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C29AC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2180000</w:t>
            </w:r>
          </w:p>
        </w:tc>
        <w:tc>
          <w:tcPr>
            <w:tcW w:w="0" w:type="auto"/>
            <w:tcBorders>
              <w:top w:val="single" w:sz="6" w:space="0" w:color="auto"/>
              <w:left w:val="single" w:sz="6" w:space="0" w:color="auto"/>
              <w:bottom w:val="single" w:sz="6" w:space="0" w:color="auto"/>
              <w:right w:val="single" w:sz="6" w:space="0" w:color="auto"/>
            </w:tcBorders>
          </w:tcPr>
          <w:p w14:paraId="15DA63A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62E83D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84BE7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8B189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F3C535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855362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2180000</w:t>
            </w:r>
          </w:p>
        </w:tc>
        <w:tc>
          <w:tcPr>
            <w:tcW w:w="0" w:type="auto"/>
            <w:tcBorders>
              <w:top w:val="single" w:sz="6" w:space="0" w:color="auto"/>
              <w:left w:val="single" w:sz="6" w:space="0" w:color="auto"/>
              <w:bottom w:val="single" w:sz="6" w:space="0" w:color="auto"/>
              <w:right w:val="single" w:sz="6" w:space="0" w:color="auto"/>
            </w:tcBorders>
          </w:tcPr>
          <w:p w14:paraId="580C177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ED162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76F16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1757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C80EE9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94E37CD"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A LA TRANSFERENCIA DE BIENES RAÍCES</w:t>
            </w:r>
          </w:p>
        </w:tc>
      </w:tr>
      <w:tr w:rsidR="0022507A" w:rsidRPr="009A6074" w14:paraId="31426C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8E7CD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D594FA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2180010</w:t>
            </w:r>
          </w:p>
        </w:tc>
        <w:tc>
          <w:tcPr>
            <w:tcW w:w="0" w:type="auto"/>
            <w:tcBorders>
              <w:top w:val="single" w:sz="6" w:space="0" w:color="auto"/>
              <w:left w:val="single" w:sz="6" w:space="0" w:color="auto"/>
              <w:bottom w:val="single" w:sz="6" w:space="0" w:color="auto"/>
              <w:right w:val="single" w:sz="6" w:space="0" w:color="auto"/>
            </w:tcBorders>
          </w:tcPr>
          <w:p w14:paraId="26518E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1E55BC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6FF1C9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F990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833B86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35EAE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2180010</w:t>
            </w:r>
          </w:p>
        </w:tc>
        <w:tc>
          <w:tcPr>
            <w:tcW w:w="0" w:type="auto"/>
            <w:tcBorders>
              <w:top w:val="single" w:sz="6" w:space="0" w:color="auto"/>
              <w:left w:val="single" w:sz="6" w:space="0" w:color="auto"/>
              <w:bottom w:val="single" w:sz="6" w:space="0" w:color="auto"/>
              <w:right w:val="single" w:sz="6" w:space="0" w:color="auto"/>
            </w:tcBorders>
          </w:tcPr>
          <w:p w14:paraId="0682B06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680F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7E4EE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5150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A25BB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4A7B7C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RETENCIONES DE IMPUESTO SOBRE LA RENTA</w:t>
            </w:r>
          </w:p>
        </w:tc>
      </w:tr>
      <w:tr w:rsidR="0022507A" w:rsidRPr="004E149B" w14:paraId="1899881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46FD6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A73FD6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2180020</w:t>
            </w:r>
          </w:p>
        </w:tc>
        <w:tc>
          <w:tcPr>
            <w:tcW w:w="0" w:type="auto"/>
            <w:tcBorders>
              <w:top w:val="single" w:sz="6" w:space="0" w:color="auto"/>
              <w:left w:val="single" w:sz="6" w:space="0" w:color="auto"/>
              <w:bottom w:val="single" w:sz="6" w:space="0" w:color="auto"/>
              <w:right w:val="single" w:sz="6" w:space="0" w:color="auto"/>
            </w:tcBorders>
          </w:tcPr>
          <w:p w14:paraId="3ECE5AD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D7F1FC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F2E7F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B8C97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4B31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663C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2180020</w:t>
            </w:r>
          </w:p>
        </w:tc>
        <w:tc>
          <w:tcPr>
            <w:tcW w:w="0" w:type="auto"/>
            <w:tcBorders>
              <w:top w:val="single" w:sz="6" w:space="0" w:color="auto"/>
              <w:left w:val="single" w:sz="6" w:space="0" w:color="auto"/>
              <w:bottom w:val="single" w:sz="6" w:space="0" w:color="auto"/>
              <w:right w:val="single" w:sz="6" w:space="0" w:color="auto"/>
            </w:tcBorders>
          </w:tcPr>
          <w:p w14:paraId="2DCF740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338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BCD39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0EDA7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DFFC6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8E3720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DÉBITO FISCAL (3)</w:t>
            </w:r>
          </w:p>
        </w:tc>
      </w:tr>
      <w:tr w:rsidR="0022507A" w:rsidRPr="004E149B" w14:paraId="309B52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0721F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DAE7A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2180030</w:t>
            </w:r>
          </w:p>
        </w:tc>
        <w:tc>
          <w:tcPr>
            <w:tcW w:w="0" w:type="auto"/>
            <w:tcBorders>
              <w:top w:val="single" w:sz="6" w:space="0" w:color="auto"/>
              <w:left w:val="single" w:sz="6" w:space="0" w:color="auto"/>
              <w:bottom w:val="single" w:sz="6" w:space="0" w:color="auto"/>
              <w:right w:val="single" w:sz="6" w:space="0" w:color="auto"/>
            </w:tcBorders>
          </w:tcPr>
          <w:p w14:paraId="799A7AA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6609CE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703F5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A6B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3D11F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6C9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2180030</w:t>
            </w:r>
          </w:p>
        </w:tc>
        <w:tc>
          <w:tcPr>
            <w:tcW w:w="0" w:type="auto"/>
            <w:tcBorders>
              <w:top w:val="single" w:sz="6" w:space="0" w:color="auto"/>
              <w:left w:val="single" w:sz="6" w:space="0" w:color="auto"/>
              <w:bottom w:val="single" w:sz="6" w:space="0" w:color="auto"/>
              <w:right w:val="single" w:sz="6" w:space="0" w:color="auto"/>
            </w:tcBorders>
          </w:tcPr>
          <w:p w14:paraId="4DBD05B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922D7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E6966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24D0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5BB0F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DA0103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POR PAGAR (3)</w:t>
            </w:r>
          </w:p>
        </w:tc>
      </w:tr>
      <w:tr w:rsidR="0022507A" w:rsidRPr="004E149B" w14:paraId="3103C46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1B97CE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3F87EE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2180040</w:t>
            </w:r>
          </w:p>
        </w:tc>
        <w:tc>
          <w:tcPr>
            <w:tcW w:w="0" w:type="auto"/>
            <w:tcBorders>
              <w:top w:val="single" w:sz="6" w:space="0" w:color="auto"/>
              <w:left w:val="single" w:sz="6" w:space="0" w:color="auto"/>
              <w:bottom w:val="single" w:sz="6" w:space="0" w:color="auto"/>
              <w:right w:val="single" w:sz="6" w:space="0" w:color="auto"/>
            </w:tcBorders>
          </w:tcPr>
          <w:p w14:paraId="7F2A5D5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74B5CC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33CC8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B6A9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75A24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DFAC9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2180040</w:t>
            </w:r>
          </w:p>
        </w:tc>
        <w:tc>
          <w:tcPr>
            <w:tcW w:w="0" w:type="auto"/>
            <w:tcBorders>
              <w:top w:val="single" w:sz="6" w:space="0" w:color="auto"/>
              <w:left w:val="single" w:sz="6" w:space="0" w:color="auto"/>
              <w:bottom w:val="single" w:sz="6" w:space="0" w:color="auto"/>
              <w:right w:val="single" w:sz="6" w:space="0" w:color="auto"/>
            </w:tcBorders>
          </w:tcPr>
          <w:p w14:paraId="07ED60D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A051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1C7B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A70C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F936DF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5EE4617"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RETENIDO A TERCEROS (3)</w:t>
            </w:r>
          </w:p>
        </w:tc>
      </w:tr>
      <w:tr w:rsidR="0022507A" w:rsidRPr="004E149B" w14:paraId="4FED91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91D03F"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CEEE944"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2180050</w:t>
            </w:r>
          </w:p>
        </w:tc>
        <w:tc>
          <w:tcPr>
            <w:tcW w:w="0" w:type="auto"/>
            <w:tcBorders>
              <w:top w:val="single" w:sz="6" w:space="0" w:color="auto"/>
              <w:left w:val="single" w:sz="6" w:space="0" w:color="auto"/>
              <w:bottom w:val="single" w:sz="6" w:space="0" w:color="auto"/>
              <w:right w:val="single" w:sz="6" w:space="0" w:color="auto"/>
            </w:tcBorders>
          </w:tcPr>
          <w:p w14:paraId="44778A3A"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8FEB9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2027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C53C5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A8966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F655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2180050</w:t>
            </w:r>
          </w:p>
        </w:tc>
        <w:tc>
          <w:tcPr>
            <w:tcW w:w="0" w:type="auto"/>
            <w:tcBorders>
              <w:top w:val="single" w:sz="6" w:space="0" w:color="auto"/>
              <w:left w:val="single" w:sz="6" w:space="0" w:color="auto"/>
              <w:bottom w:val="single" w:sz="6" w:space="0" w:color="auto"/>
              <w:right w:val="single" w:sz="6" w:space="0" w:color="auto"/>
            </w:tcBorders>
          </w:tcPr>
          <w:p w14:paraId="23002F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357EF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5BBB9"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0FA62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B6659C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08EC378"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IVA PERCIBIDO POR PAGAR (3)</w:t>
            </w:r>
          </w:p>
        </w:tc>
      </w:tr>
      <w:tr w:rsidR="0022507A" w:rsidRPr="004E149B" w14:paraId="295764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F21E8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E8AFA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2180060</w:t>
            </w:r>
          </w:p>
        </w:tc>
        <w:tc>
          <w:tcPr>
            <w:tcW w:w="0" w:type="auto"/>
            <w:tcBorders>
              <w:top w:val="single" w:sz="6" w:space="0" w:color="auto"/>
              <w:left w:val="single" w:sz="6" w:space="0" w:color="auto"/>
              <w:bottom w:val="single" w:sz="6" w:space="0" w:color="auto"/>
              <w:right w:val="single" w:sz="6" w:space="0" w:color="auto"/>
            </w:tcBorders>
          </w:tcPr>
          <w:p w14:paraId="44B488C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CEFE17B"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AA0572"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FD77C"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1A6745"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F896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2180060</w:t>
            </w:r>
          </w:p>
        </w:tc>
        <w:tc>
          <w:tcPr>
            <w:tcW w:w="0" w:type="auto"/>
            <w:tcBorders>
              <w:top w:val="single" w:sz="6" w:space="0" w:color="auto"/>
              <w:left w:val="single" w:sz="6" w:space="0" w:color="auto"/>
              <w:bottom w:val="single" w:sz="6" w:space="0" w:color="auto"/>
              <w:right w:val="single" w:sz="6" w:space="0" w:color="auto"/>
            </w:tcBorders>
          </w:tcPr>
          <w:p w14:paraId="47C14D9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CB875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4898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ED9163"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EF280D"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7E0778E"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IMPUESTOS RETENIDOS (3)</w:t>
            </w:r>
          </w:p>
        </w:tc>
      </w:tr>
      <w:tr w:rsidR="0022507A" w:rsidRPr="004E149B" w14:paraId="1A5A78A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8BDC50C"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3D176E"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8A80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13294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23519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FF2FE1"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DCB2E4"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79AE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8DC9F0"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8BD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CD4727"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2F6FA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DBDE6B"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FF08CE9"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9A6074" w14:paraId="1C7268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D24B8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6DA80C6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w:t>
            </w:r>
          </w:p>
        </w:tc>
        <w:tc>
          <w:tcPr>
            <w:tcW w:w="0" w:type="auto"/>
            <w:tcBorders>
              <w:top w:val="single" w:sz="6" w:space="0" w:color="auto"/>
              <w:left w:val="single" w:sz="6" w:space="0" w:color="auto"/>
              <w:bottom w:val="single" w:sz="6" w:space="0" w:color="auto"/>
              <w:right w:val="single" w:sz="6" w:space="0" w:color="auto"/>
            </w:tcBorders>
          </w:tcPr>
          <w:p w14:paraId="62F09226"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223A7A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CE28D93"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5E222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18524090"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w:t>
            </w:r>
          </w:p>
        </w:tc>
        <w:tc>
          <w:tcPr>
            <w:tcW w:w="0" w:type="auto"/>
            <w:tcBorders>
              <w:top w:val="single" w:sz="6" w:space="0" w:color="auto"/>
              <w:bottom w:val="single" w:sz="6" w:space="0" w:color="auto"/>
              <w:right w:val="single" w:sz="6" w:space="0" w:color="auto"/>
            </w:tcBorders>
          </w:tcPr>
          <w:p w14:paraId="2683A5D6"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right w:val="single" w:sz="6" w:space="0" w:color="auto"/>
            </w:tcBorders>
          </w:tcPr>
          <w:p w14:paraId="237DCE3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5C2AA2"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DC53DA"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89CB95" w14:textId="77777777" w:rsidR="0022507A" w:rsidRPr="004E149B" w:rsidRDefault="0022507A" w:rsidP="00DE38E9">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A53D07F" w14:textId="77777777" w:rsidR="0022507A" w:rsidRPr="004E149B" w:rsidRDefault="0022507A" w:rsidP="00DE38E9">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RETENCIONES POR PAGAR DE EMPLEADOS (3)</w:t>
            </w:r>
          </w:p>
        </w:tc>
      </w:tr>
      <w:tr w:rsidR="0022507A" w:rsidRPr="004E149B" w14:paraId="1C20B28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2F85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6138F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2181000</w:t>
            </w:r>
          </w:p>
        </w:tc>
        <w:tc>
          <w:tcPr>
            <w:tcW w:w="0" w:type="auto"/>
            <w:tcBorders>
              <w:top w:val="single" w:sz="6" w:space="0" w:color="auto"/>
              <w:left w:val="single" w:sz="6" w:space="0" w:color="auto"/>
              <w:bottom w:val="single" w:sz="6" w:space="0" w:color="auto"/>
              <w:right w:val="single" w:sz="6" w:space="0" w:color="auto"/>
            </w:tcBorders>
          </w:tcPr>
          <w:p w14:paraId="6770DC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FD926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9C51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F4E1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6901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76150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2181000</w:t>
            </w:r>
          </w:p>
        </w:tc>
        <w:tc>
          <w:tcPr>
            <w:tcW w:w="0" w:type="auto"/>
            <w:tcBorders>
              <w:top w:val="single" w:sz="6" w:space="0" w:color="auto"/>
              <w:left w:val="single" w:sz="6" w:space="0" w:color="auto"/>
              <w:bottom w:val="single" w:sz="6" w:space="0" w:color="auto"/>
              <w:right w:val="single" w:sz="6" w:space="0" w:color="auto"/>
            </w:tcBorders>
          </w:tcPr>
          <w:p w14:paraId="5B4C13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9205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295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29D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654E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2E8414D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ISSS - FSV (3)</w:t>
            </w:r>
          </w:p>
        </w:tc>
      </w:tr>
      <w:tr w:rsidR="0022507A" w:rsidRPr="009A6074" w14:paraId="66743A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6ED6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030F2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2181010</w:t>
            </w:r>
          </w:p>
        </w:tc>
        <w:tc>
          <w:tcPr>
            <w:tcW w:w="0" w:type="auto"/>
            <w:tcBorders>
              <w:top w:val="single" w:sz="6" w:space="0" w:color="auto"/>
              <w:left w:val="single" w:sz="6" w:space="0" w:color="auto"/>
              <w:bottom w:val="single" w:sz="6" w:space="0" w:color="auto"/>
              <w:right w:val="single" w:sz="6" w:space="0" w:color="auto"/>
            </w:tcBorders>
            <w:vAlign w:val="center"/>
          </w:tcPr>
          <w:p w14:paraId="40DD33F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11EAB5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A046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B9CB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CBD8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845BB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2181010</w:t>
            </w:r>
          </w:p>
        </w:tc>
        <w:tc>
          <w:tcPr>
            <w:tcW w:w="0" w:type="auto"/>
            <w:tcBorders>
              <w:top w:val="single" w:sz="6" w:space="0" w:color="auto"/>
              <w:left w:val="single" w:sz="6" w:space="0" w:color="auto"/>
              <w:bottom w:val="single" w:sz="6" w:space="0" w:color="auto"/>
              <w:right w:val="single" w:sz="6" w:space="0" w:color="auto"/>
            </w:tcBorders>
          </w:tcPr>
          <w:p w14:paraId="664725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A48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5FC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CC1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EA501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2B4739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ADMINISTRADORAS DE FONDOS DE PENSIONES (AFP) (3)</w:t>
            </w:r>
          </w:p>
        </w:tc>
      </w:tr>
      <w:tr w:rsidR="0022507A" w:rsidRPr="004E149B" w14:paraId="25EE5B5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EEC0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95203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2181020</w:t>
            </w:r>
          </w:p>
        </w:tc>
        <w:tc>
          <w:tcPr>
            <w:tcW w:w="0" w:type="auto"/>
            <w:tcBorders>
              <w:top w:val="single" w:sz="6" w:space="0" w:color="auto"/>
              <w:left w:val="single" w:sz="6" w:space="0" w:color="auto"/>
              <w:bottom w:val="single" w:sz="6" w:space="0" w:color="auto"/>
              <w:right w:val="single" w:sz="6" w:space="0" w:color="auto"/>
            </w:tcBorders>
          </w:tcPr>
          <w:p w14:paraId="6A6CBF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68E8A6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 xml:space="preserve">  </w:t>
            </w:r>
          </w:p>
        </w:tc>
        <w:tc>
          <w:tcPr>
            <w:tcW w:w="0" w:type="auto"/>
            <w:tcBorders>
              <w:top w:val="single" w:sz="6" w:space="0" w:color="auto"/>
              <w:left w:val="single" w:sz="6" w:space="0" w:color="auto"/>
              <w:bottom w:val="single" w:sz="6" w:space="0" w:color="auto"/>
              <w:right w:val="single" w:sz="6" w:space="0" w:color="auto"/>
            </w:tcBorders>
          </w:tcPr>
          <w:p w14:paraId="40563E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B357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642B2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07CEE6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2181020</w:t>
            </w:r>
          </w:p>
        </w:tc>
        <w:tc>
          <w:tcPr>
            <w:tcW w:w="0" w:type="auto"/>
            <w:tcBorders>
              <w:top w:val="single" w:sz="6" w:space="0" w:color="auto"/>
              <w:left w:val="single" w:sz="6" w:space="0" w:color="auto"/>
              <w:bottom w:val="single" w:sz="6" w:space="0" w:color="auto"/>
              <w:right w:val="single" w:sz="6" w:space="0" w:color="auto"/>
            </w:tcBorders>
          </w:tcPr>
          <w:p w14:paraId="2767FC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54C3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E852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A79B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07E6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31D4B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RETENCIONES A EMPLEADOS (3)</w:t>
            </w:r>
          </w:p>
        </w:tc>
      </w:tr>
      <w:tr w:rsidR="0022507A" w:rsidRPr="004E149B" w14:paraId="6D7BB3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33B4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AF21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A474A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C06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1F3E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936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A1901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216E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95AA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C85E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EEEC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FAEB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1897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A774AC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3ED67EE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A1B9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0524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w:t>
            </w:r>
          </w:p>
        </w:tc>
        <w:tc>
          <w:tcPr>
            <w:tcW w:w="0" w:type="auto"/>
            <w:tcBorders>
              <w:top w:val="single" w:sz="6" w:space="0" w:color="auto"/>
              <w:left w:val="single" w:sz="6" w:space="0" w:color="auto"/>
              <w:bottom w:val="single" w:sz="6" w:space="0" w:color="auto"/>
              <w:right w:val="single" w:sz="6" w:space="0" w:color="auto"/>
            </w:tcBorders>
          </w:tcPr>
          <w:p w14:paraId="6ED262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81D27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89EFF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C70D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566D1B7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w:t>
            </w:r>
          </w:p>
        </w:tc>
        <w:tc>
          <w:tcPr>
            <w:tcW w:w="0" w:type="auto"/>
            <w:tcBorders>
              <w:top w:val="single" w:sz="6" w:space="0" w:color="auto"/>
              <w:bottom w:val="single" w:sz="6" w:space="0" w:color="auto"/>
              <w:right w:val="single" w:sz="6" w:space="0" w:color="auto"/>
            </w:tcBorders>
          </w:tcPr>
          <w:p w14:paraId="32C3F8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right w:val="single" w:sz="6" w:space="0" w:color="auto"/>
            </w:tcBorders>
          </w:tcPr>
          <w:p w14:paraId="232F96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3C5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E83E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AA57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5E21F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IMPUESTOS RETENIDOS A EMPLEADOS (3)</w:t>
            </w:r>
          </w:p>
        </w:tc>
      </w:tr>
      <w:tr w:rsidR="0022507A" w:rsidRPr="009A6074" w14:paraId="23004B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CFE9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544EA3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2182000</w:t>
            </w:r>
          </w:p>
        </w:tc>
        <w:tc>
          <w:tcPr>
            <w:tcW w:w="0" w:type="auto"/>
            <w:tcBorders>
              <w:top w:val="single" w:sz="6" w:space="0" w:color="auto"/>
              <w:left w:val="single" w:sz="6" w:space="0" w:color="auto"/>
              <w:bottom w:val="single" w:sz="6" w:space="0" w:color="auto"/>
              <w:right w:val="single" w:sz="6" w:space="0" w:color="auto"/>
            </w:tcBorders>
            <w:vAlign w:val="center"/>
          </w:tcPr>
          <w:p w14:paraId="67F4CCF0"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566F2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6C0E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6330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4C93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45B55D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2182000</w:t>
            </w:r>
          </w:p>
        </w:tc>
        <w:tc>
          <w:tcPr>
            <w:tcW w:w="0" w:type="auto"/>
            <w:tcBorders>
              <w:top w:val="single" w:sz="6" w:space="0" w:color="auto"/>
              <w:left w:val="single" w:sz="6" w:space="0" w:color="auto"/>
              <w:bottom w:val="single" w:sz="6" w:space="0" w:color="auto"/>
              <w:right w:val="single" w:sz="6" w:space="0" w:color="auto"/>
            </w:tcBorders>
          </w:tcPr>
          <w:p w14:paraId="59D516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DA28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5FBD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679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9EEE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134396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RETENIDO (3)</w:t>
            </w:r>
          </w:p>
        </w:tc>
      </w:tr>
      <w:tr w:rsidR="0022507A" w:rsidRPr="004E149B" w14:paraId="536D840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63CA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5864C8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2182010</w:t>
            </w:r>
          </w:p>
        </w:tc>
        <w:tc>
          <w:tcPr>
            <w:tcW w:w="0" w:type="auto"/>
            <w:tcBorders>
              <w:top w:val="single" w:sz="6" w:space="0" w:color="auto"/>
              <w:left w:val="single" w:sz="6" w:space="0" w:color="auto"/>
              <w:bottom w:val="single" w:sz="6" w:space="0" w:color="auto"/>
              <w:right w:val="single" w:sz="6" w:space="0" w:color="auto"/>
            </w:tcBorders>
          </w:tcPr>
          <w:p w14:paraId="2D686C1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A0848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D0AB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262C9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DBDC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7B55A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2182010</w:t>
            </w:r>
          </w:p>
        </w:tc>
        <w:tc>
          <w:tcPr>
            <w:tcW w:w="0" w:type="auto"/>
            <w:tcBorders>
              <w:top w:val="single" w:sz="6" w:space="0" w:color="auto"/>
              <w:left w:val="single" w:sz="6" w:space="0" w:color="auto"/>
              <w:bottom w:val="single" w:sz="6" w:space="0" w:color="auto"/>
              <w:right w:val="single" w:sz="6" w:space="0" w:color="auto"/>
            </w:tcBorders>
          </w:tcPr>
          <w:p w14:paraId="735865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001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B51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DD8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B97A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BAC134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IMPUESTOS MUNICIPALES RETENIDOS (3)</w:t>
            </w:r>
          </w:p>
        </w:tc>
      </w:tr>
      <w:tr w:rsidR="0022507A" w:rsidRPr="004E149B" w14:paraId="134DA23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6FFC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0233DE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2182020</w:t>
            </w:r>
          </w:p>
        </w:tc>
        <w:tc>
          <w:tcPr>
            <w:tcW w:w="0" w:type="auto"/>
            <w:tcBorders>
              <w:top w:val="single" w:sz="6" w:space="0" w:color="auto"/>
              <w:left w:val="single" w:sz="6" w:space="0" w:color="auto"/>
              <w:bottom w:val="single" w:sz="6" w:space="0" w:color="auto"/>
              <w:right w:val="single" w:sz="6" w:space="0" w:color="auto"/>
            </w:tcBorders>
          </w:tcPr>
          <w:p w14:paraId="1AF18C9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FAAD06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70ABB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B844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368E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8F84D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2182020</w:t>
            </w:r>
          </w:p>
        </w:tc>
        <w:tc>
          <w:tcPr>
            <w:tcW w:w="0" w:type="auto"/>
            <w:tcBorders>
              <w:top w:val="single" w:sz="6" w:space="0" w:color="auto"/>
              <w:left w:val="single" w:sz="6" w:space="0" w:color="auto"/>
              <w:bottom w:val="single" w:sz="6" w:space="0" w:color="auto"/>
              <w:right w:val="single" w:sz="6" w:space="0" w:color="auto"/>
            </w:tcBorders>
          </w:tcPr>
          <w:p w14:paraId="68AFDD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DA47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A11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EAD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83E9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74AFB2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IMPUESTOS RETENIDOS (3)</w:t>
            </w:r>
          </w:p>
        </w:tc>
      </w:tr>
      <w:tr w:rsidR="0022507A" w:rsidRPr="004E149B" w14:paraId="720DC02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54F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A95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7C97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D326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81A2D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0A9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2C7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492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2303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4914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B64A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2E9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5130F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74520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269E57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49162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88243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w:t>
            </w:r>
          </w:p>
        </w:tc>
        <w:tc>
          <w:tcPr>
            <w:tcW w:w="0" w:type="auto"/>
            <w:tcBorders>
              <w:top w:val="single" w:sz="6" w:space="0" w:color="auto"/>
              <w:left w:val="single" w:sz="6" w:space="0" w:color="auto"/>
              <w:bottom w:val="single" w:sz="6" w:space="0" w:color="auto"/>
              <w:right w:val="single" w:sz="6" w:space="0" w:color="auto"/>
            </w:tcBorders>
          </w:tcPr>
          <w:p w14:paraId="28537E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62C9FD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8FD5A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7613C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2EE170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w:t>
            </w:r>
          </w:p>
        </w:tc>
        <w:tc>
          <w:tcPr>
            <w:tcW w:w="0" w:type="auto"/>
            <w:tcBorders>
              <w:top w:val="single" w:sz="6" w:space="0" w:color="auto"/>
              <w:bottom w:val="single" w:sz="6" w:space="0" w:color="auto"/>
              <w:right w:val="single" w:sz="6" w:space="0" w:color="auto"/>
            </w:tcBorders>
          </w:tcPr>
          <w:p w14:paraId="19A92C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right w:val="single" w:sz="6" w:space="0" w:color="auto"/>
            </w:tcBorders>
          </w:tcPr>
          <w:p w14:paraId="0A227C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213D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4C46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3A7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BB1FF5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APORTACIONES PATRONALES (3)</w:t>
            </w:r>
          </w:p>
        </w:tc>
      </w:tr>
      <w:tr w:rsidR="0022507A" w:rsidRPr="004E149B" w14:paraId="00E595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952C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2CC90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2183000</w:t>
            </w:r>
          </w:p>
        </w:tc>
        <w:tc>
          <w:tcPr>
            <w:tcW w:w="0" w:type="auto"/>
            <w:tcBorders>
              <w:top w:val="single" w:sz="6" w:space="0" w:color="auto"/>
              <w:left w:val="single" w:sz="6" w:space="0" w:color="auto"/>
              <w:bottom w:val="single" w:sz="6" w:space="0" w:color="auto"/>
              <w:right w:val="single" w:sz="6" w:space="0" w:color="auto"/>
            </w:tcBorders>
          </w:tcPr>
          <w:p w14:paraId="36D10B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CC01E3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53AE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261BB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6414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2C686A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2183000</w:t>
            </w:r>
          </w:p>
        </w:tc>
        <w:tc>
          <w:tcPr>
            <w:tcW w:w="0" w:type="auto"/>
            <w:tcBorders>
              <w:top w:val="single" w:sz="6" w:space="0" w:color="auto"/>
              <w:left w:val="single" w:sz="6" w:space="0" w:color="auto"/>
              <w:bottom w:val="single" w:sz="6" w:space="0" w:color="auto"/>
              <w:right w:val="single" w:sz="6" w:space="0" w:color="auto"/>
            </w:tcBorders>
          </w:tcPr>
          <w:p w14:paraId="3CCD9F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C2B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2CE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7E7E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ED4AA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0FB07E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ISSS - FSV (3)</w:t>
            </w:r>
          </w:p>
        </w:tc>
      </w:tr>
      <w:tr w:rsidR="0022507A" w:rsidRPr="009A6074" w14:paraId="21E90AA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A489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D4233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2183010</w:t>
            </w:r>
          </w:p>
        </w:tc>
        <w:tc>
          <w:tcPr>
            <w:tcW w:w="0" w:type="auto"/>
            <w:tcBorders>
              <w:top w:val="single" w:sz="6" w:space="0" w:color="auto"/>
              <w:left w:val="single" w:sz="6" w:space="0" w:color="auto"/>
              <w:bottom w:val="single" w:sz="6" w:space="0" w:color="auto"/>
              <w:right w:val="single" w:sz="6" w:space="0" w:color="auto"/>
            </w:tcBorders>
            <w:vAlign w:val="center"/>
          </w:tcPr>
          <w:p w14:paraId="6FCCD3A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FE187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A169E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BFC6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8280F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53EE62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2183010</w:t>
            </w:r>
          </w:p>
        </w:tc>
        <w:tc>
          <w:tcPr>
            <w:tcW w:w="0" w:type="auto"/>
            <w:tcBorders>
              <w:top w:val="single" w:sz="6" w:space="0" w:color="auto"/>
              <w:left w:val="single" w:sz="6" w:space="0" w:color="auto"/>
              <w:bottom w:val="single" w:sz="6" w:space="0" w:color="auto"/>
              <w:right w:val="single" w:sz="6" w:space="0" w:color="auto"/>
            </w:tcBorders>
          </w:tcPr>
          <w:p w14:paraId="7B4680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AE36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C9A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77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725E0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32B5F0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ADMINISTRADORAS DE FONDOS DE PENSIONES (AFP) (3)</w:t>
            </w:r>
          </w:p>
        </w:tc>
      </w:tr>
      <w:tr w:rsidR="0022507A" w:rsidRPr="004E149B" w14:paraId="41EAB4B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4B49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5758CF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2183020</w:t>
            </w:r>
          </w:p>
        </w:tc>
        <w:tc>
          <w:tcPr>
            <w:tcW w:w="0" w:type="auto"/>
            <w:tcBorders>
              <w:top w:val="single" w:sz="6" w:space="0" w:color="auto"/>
              <w:left w:val="single" w:sz="6" w:space="0" w:color="auto"/>
              <w:bottom w:val="single" w:sz="6" w:space="0" w:color="auto"/>
              <w:right w:val="single" w:sz="6" w:space="0" w:color="auto"/>
            </w:tcBorders>
          </w:tcPr>
          <w:p w14:paraId="050ADA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C62634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8822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2B32F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3541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69241A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2183020</w:t>
            </w:r>
          </w:p>
        </w:tc>
        <w:tc>
          <w:tcPr>
            <w:tcW w:w="0" w:type="auto"/>
            <w:tcBorders>
              <w:top w:val="single" w:sz="6" w:space="0" w:color="auto"/>
              <w:left w:val="single" w:sz="6" w:space="0" w:color="auto"/>
              <w:bottom w:val="single" w:sz="6" w:space="0" w:color="auto"/>
              <w:right w:val="single" w:sz="6" w:space="0" w:color="auto"/>
            </w:tcBorders>
          </w:tcPr>
          <w:p w14:paraId="291D60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2F2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01D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D3E4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0379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084E60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APORTACIONES PATRONALES (3)</w:t>
            </w:r>
          </w:p>
        </w:tc>
      </w:tr>
      <w:tr w:rsidR="0022507A" w:rsidRPr="004E149B" w14:paraId="08309B1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242A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915F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0607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5B8B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DD6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F99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7821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B728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967F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AA95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E1B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A8E9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1B5F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2432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929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96DE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D2B9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EC790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4BBA92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F8D6E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C582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71A5B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93ADB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1F543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1B11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8241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2A51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8411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5ABE1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E0735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35AEEC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2A735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33C95B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el pago de los impuestos, aportaciones patronales y retenciones por los activos titularizados. (3)</w:t>
            </w:r>
          </w:p>
        </w:tc>
      </w:tr>
      <w:tr w:rsidR="0022507A" w:rsidRPr="004E149B" w14:paraId="6269C18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590C7E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F5AA1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2F04C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7AD42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D853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207AA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B2473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7293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FA8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A7B5C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9984B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29285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2A2747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FFD6A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7EEF3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4F6DA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D2E40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1971F0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0E3239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7D5AF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BBDC2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9CEB9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AB6C5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0D0C3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3F017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B1E9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486E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5C024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74E06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75984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203920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A91B0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523E78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los impuestos, aportaciones patronales y retenciones por los activos titularizados por pagar. (3)</w:t>
            </w:r>
          </w:p>
        </w:tc>
      </w:tr>
      <w:tr w:rsidR="0022507A" w:rsidRPr="004E149B" w14:paraId="7110C5C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8D9D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CE78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F1A7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7CE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2CB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8B8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CD1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AEA3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C22F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ADB3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BC15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92C1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90D5D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CF4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FF61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54EA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4E0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56F301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8023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DD93F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w:t>
            </w:r>
          </w:p>
        </w:tc>
        <w:tc>
          <w:tcPr>
            <w:tcW w:w="0" w:type="auto"/>
            <w:tcBorders>
              <w:top w:val="single" w:sz="6" w:space="0" w:color="auto"/>
              <w:left w:val="single" w:sz="6" w:space="0" w:color="auto"/>
              <w:bottom w:val="single" w:sz="6" w:space="0" w:color="auto"/>
              <w:right w:val="single" w:sz="6" w:space="0" w:color="auto"/>
            </w:tcBorders>
          </w:tcPr>
          <w:p w14:paraId="42693C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 xml:space="preserve">CUENTA </w:t>
            </w:r>
          </w:p>
        </w:tc>
        <w:tc>
          <w:tcPr>
            <w:tcW w:w="0" w:type="auto"/>
            <w:tcBorders>
              <w:top w:val="single" w:sz="6" w:space="0" w:color="auto"/>
              <w:left w:val="single" w:sz="6" w:space="0" w:color="auto"/>
              <w:bottom w:val="single" w:sz="6" w:space="0" w:color="auto"/>
              <w:right w:val="single" w:sz="6" w:space="0" w:color="auto"/>
            </w:tcBorders>
          </w:tcPr>
          <w:p w14:paraId="5A31A1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D0F8E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gridSpan w:val="3"/>
            <w:tcBorders>
              <w:top w:val="single" w:sz="6" w:space="0" w:color="auto"/>
              <w:left w:val="single" w:sz="6" w:space="0" w:color="auto"/>
              <w:bottom w:val="single" w:sz="6" w:space="0" w:color="auto"/>
              <w:right w:val="single" w:sz="6" w:space="0" w:color="auto"/>
            </w:tcBorders>
          </w:tcPr>
          <w:p w14:paraId="18D948D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w:t>
            </w:r>
          </w:p>
        </w:tc>
        <w:tc>
          <w:tcPr>
            <w:tcW w:w="0" w:type="auto"/>
            <w:tcBorders>
              <w:top w:val="single" w:sz="6" w:space="0" w:color="auto"/>
              <w:left w:val="single" w:sz="6" w:space="0" w:color="auto"/>
              <w:bottom w:val="single" w:sz="6" w:space="0" w:color="auto"/>
              <w:right w:val="single" w:sz="6" w:space="0" w:color="auto"/>
            </w:tcBorders>
          </w:tcPr>
          <w:p w14:paraId="62CB4E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8C0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F4F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7B2A00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FINANCIERAS DE CORTO PLAZO (3)</w:t>
            </w:r>
          </w:p>
        </w:tc>
      </w:tr>
      <w:tr w:rsidR="0022507A" w:rsidRPr="004E149B" w14:paraId="69CA1F7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93CE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6C75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F000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 xml:space="preserve">DESCRIPCIÓN </w:t>
            </w:r>
          </w:p>
        </w:tc>
        <w:tc>
          <w:tcPr>
            <w:tcW w:w="0" w:type="auto"/>
            <w:tcBorders>
              <w:top w:val="single" w:sz="6" w:space="0" w:color="auto"/>
              <w:left w:val="single" w:sz="6" w:space="0" w:color="auto"/>
              <w:bottom w:val="single" w:sz="6" w:space="0" w:color="auto"/>
              <w:right w:val="single" w:sz="6" w:space="0" w:color="auto"/>
            </w:tcBorders>
          </w:tcPr>
          <w:p w14:paraId="2358D5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211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CD3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94EF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BC9C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207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7F8E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79E2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FA62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AE90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C6E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2C1B7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 xml:space="preserve">Comprende los financiamientos obtenidos, como los adeudos provenientes de financiaciones a corto plazo bajo la modalidad de créditos </w:t>
            </w:r>
            <w:r w:rsidRPr="004E149B">
              <w:rPr>
                <w:rFonts w:ascii="Museo Sans 300" w:eastAsia="Times New Roman" w:hAnsi="Museo Sans 300" w:cs="Arial"/>
                <w:sz w:val="16"/>
                <w:szCs w:val="16"/>
                <w:lang w:val="es-SV" w:eastAsia="es-ES"/>
              </w:rPr>
              <w:lastRenderedPageBreak/>
              <w:t>directos y líneas de crédito, contratados con instituciones bancarias o de crédito, locales y del exterior, legalmente autorizados para realizar operaciones activas en El Salvador, o por la autoridad estatal competente para dicho efecto, cuando sea una institución extranjera. (2)</w:t>
            </w:r>
          </w:p>
          <w:p w14:paraId="032627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Asimismo, representa el monto a erogar por el vencimiento en el ejercicio corriente de las obligaciones de largo plazo. (2)</w:t>
            </w:r>
          </w:p>
        </w:tc>
      </w:tr>
      <w:tr w:rsidR="0022507A" w:rsidRPr="009A6074" w14:paraId="2BF2C30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257D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5B404E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w:t>
            </w:r>
          </w:p>
        </w:tc>
        <w:tc>
          <w:tcPr>
            <w:tcW w:w="0" w:type="auto"/>
            <w:tcBorders>
              <w:top w:val="single" w:sz="6" w:space="0" w:color="auto"/>
              <w:left w:val="single" w:sz="6" w:space="0" w:color="auto"/>
              <w:bottom w:val="single" w:sz="6" w:space="0" w:color="auto"/>
              <w:right w:val="single" w:sz="6" w:space="0" w:color="auto"/>
            </w:tcBorders>
          </w:tcPr>
          <w:p w14:paraId="4D2219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04746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57F4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38D7E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gridSpan w:val="2"/>
            <w:tcBorders>
              <w:top w:val="single" w:sz="6" w:space="0" w:color="auto"/>
              <w:left w:val="single" w:sz="6" w:space="0" w:color="auto"/>
              <w:bottom w:val="single" w:sz="6" w:space="0" w:color="auto"/>
              <w:right w:val="single" w:sz="6" w:space="0" w:color="auto"/>
            </w:tcBorders>
          </w:tcPr>
          <w:p w14:paraId="65BF975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w:t>
            </w:r>
          </w:p>
        </w:tc>
        <w:tc>
          <w:tcPr>
            <w:tcW w:w="0" w:type="auto"/>
            <w:tcBorders>
              <w:top w:val="single" w:sz="6" w:space="0" w:color="auto"/>
              <w:left w:val="single" w:sz="6" w:space="0" w:color="auto"/>
              <w:bottom w:val="single" w:sz="6" w:space="0" w:color="auto"/>
              <w:right w:val="single" w:sz="6" w:space="0" w:color="auto"/>
            </w:tcBorders>
          </w:tcPr>
          <w:p w14:paraId="021D46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D3C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A7C5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5A95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529B4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SOBREGIROS CON INSTITUCIONES BANCARIAS O DE CRÉDITO </w:t>
            </w:r>
            <w:r w:rsidRPr="004E149B">
              <w:rPr>
                <w:rFonts w:ascii="Museo Sans 300" w:eastAsia="Times New Roman" w:hAnsi="Museo Sans 300" w:cs="Arial"/>
                <w:sz w:val="16"/>
                <w:szCs w:val="16"/>
                <w:lang w:val="es-SV" w:eastAsia="es-ES"/>
              </w:rPr>
              <w:t>(2)</w:t>
            </w:r>
          </w:p>
        </w:tc>
      </w:tr>
      <w:tr w:rsidR="0022507A" w:rsidRPr="009A6074" w14:paraId="15881B9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3177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3D0C8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2190000</w:t>
            </w:r>
          </w:p>
        </w:tc>
        <w:tc>
          <w:tcPr>
            <w:tcW w:w="0" w:type="auto"/>
            <w:tcBorders>
              <w:top w:val="single" w:sz="6" w:space="0" w:color="auto"/>
              <w:left w:val="single" w:sz="6" w:space="0" w:color="auto"/>
              <w:bottom w:val="single" w:sz="6" w:space="0" w:color="auto"/>
              <w:right w:val="single" w:sz="6" w:space="0" w:color="auto"/>
            </w:tcBorders>
          </w:tcPr>
          <w:p w14:paraId="0BA422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2D347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E5F4F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6BC2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61F67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CC19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2190000</w:t>
            </w:r>
          </w:p>
        </w:tc>
        <w:tc>
          <w:tcPr>
            <w:tcW w:w="0" w:type="auto"/>
            <w:tcBorders>
              <w:top w:val="single" w:sz="6" w:space="0" w:color="auto"/>
              <w:left w:val="single" w:sz="6" w:space="0" w:color="auto"/>
              <w:bottom w:val="single" w:sz="6" w:space="0" w:color="auto"/>
              <w:right w:val="single" w:sz="6" w:space="0" w:color="auto"/>
            </w:tcBorders>
          </w:tcPr>
          <w:p w14:paraId="2A0B37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659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7235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827A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9317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5F0E4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LOCALES </w:t>
            </w:r>
            <w:r w:rsidRPr="004E149B">
              <w:rPr>
                <w:rFonts w:ascii="Museo Sans 300" w:eastAsia="Times New Roman" w:hAnsi="Museo Sans 300" w:cs="Arial"/>
                <w:sz w:val="16"/>
                <w:szCs w:val="16"/>
                <w:lang w:val="es-SV" w:eastAsia="es-ES"/>
              </w:rPr>
              <w:t>(2)</w:t>
            </w:r>
          </w:p>
        </w:tc>
      </w:tr>
      <w:tr w:rsidR="0022507A" w:rsidRPr="009A6074" w14:paraId="724C8C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9769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8C9EB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2190010</w:t>
            </w:r>
          </w:p>
        </w:tc>
        <w:tc>
          <w:tcPr>
            <w:tcW w:w="0" w:type="auto"/>
            <w:tcBorders>
              <w:top w:val="single" w:sz="6" w:space="0" w:color="auto"/>
              <w:left w:val="single" w:sz="6" w:space="0" w:color="auto"/>
              <w:bottom w:val="single" w:sz="6" w:space="0" w:color="auto"/>
              <w:right w:val="single" w:sz="6" w:space="0" w:color="auto"/>
            </w:tcBorders>
          </w:tcPr>
          <w:p w14:paraId="05601A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2E5C3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388AF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DB08B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E35D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7B48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2190010</w:t>
            </w:r>
          </w:p>
        </w:tc>
        <w:tc>
          <w:tcPr>
            <w:tcW w:w="0" w:type="auto"/>
            <w:tcBorders>
              <w:top w:val="single" w:sz="6" w:space="0" w:color="auto"/>
              <w:left w:val="single" w:sz="6" w:space="0" w:color="auto"/>
              <w:bottom w:val="single" w:sz="6" w:space="0" w:color="auto"/>
              <w:right w:val="single" w:sz="6" w:space="0" w:color="auto"/>
            </w:tcBorders>
          </w:tcPr>
          <w:p w14:paraId="65A730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241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C754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0137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0C749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84E63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DEL EXTERIOR </w:t>
            </w:r>
            <w:r w:rsidRPr="004E149B">
              <w:rPr>
                <w:rFonts w:ascii="Museo Sans 300" w:eastAsia="Times New Roman" w:hAnsi="Museo Sans 300" w:cs="Arial"/>
                <w:sz w:val="16"/>
                <w:szCs w:val="16"/>
                <w:lang w:val="es-SV" w:eastAsia="es-ES"/>
              </w:rPr>
              <w:t>(2)</w:t>
            </w:r>
          </w:p>
        </w:tc>
      </w:tr>
      <w:tr w:rsidR="0022507A" w:rsidRPr="009A6074" w14:paraId="16E3B89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DB9F6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6220A3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w:t>
            </w:r>
          </w:p>
        </w:tc>
        <w:tc>
          <w:tcPr>
            <w:tcW w:w="0" w:type="auto"/>
            <w:tcBorders>
              <w:top w:val="single" w:sz="6" w:space="0" w:color="auto"/>
              <w:left w:val="single" w:sz="6" w:space="0" w:color="auto"/>
              <w:bottom w:val="single" w:sz="6" w:space="0" w:color="auto"/>
              <w:right w:val="single" w:sz="6" w:space="0" w:color="auto"/>
            </w:tcBorders>
          </w:tcPr>
          <w:p w14:paraId="192351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bottom w:val="single" w:sz="6" w:space="0" w:color="auto"/>
              <w:right w:val="single" w:sz="6" w:space="0" w:color="auto"/>
            </w:tcBorders>
          </w:tcPr>
          <w:p w14:paraId="7AFF21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8AC2C1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24F2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5469D28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w:t>
            </w:r>
          </w:p>
        </w:tc>
        <w:tc>
          <w:tcPr>
            <w:tcW w:w="0" w:type="auto"/>
            <w:tcBorders>
              <w:top w:val="single" w:sz="6" w:space="0" w:color="auto"/>
              <w:left w:val="single" w:sz="4" w:space="0" w:color="auto"/>
              <w:bottom w:val="single" w:sz="6" w:space="0" w:color="auto"/>
              <w:right w:val="single" w:sz="6" w:space="0" w:color="auto"/>
            </w:tcBorders>
          </w:tcPr>
          <w:p w14:paraId="7ABE46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9C00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C03A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8AA3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A875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EBD153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PRÉSTAMOS CON INSTITUCIONES BANCARIAS O DE CRÉDITO (2)</w:t>
            </w:r>
          </w:p>
        </w:tc>
      </w:tr>
      <w:tr w:rsidR="0022507A" w:rsidRPr="009A6074" w14:paraId="39E6F6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2D82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1EE76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2191000</w:t>
            </w:r>
          </w:p>
        </w:tc>
        <w:tc>
          <w:tcPr>
            <w:tcW w:w="0" w:type="auto"/>
            <w:tcBorders>
              <w:top w:val="single" w:sz="6" w:space="0" w:color="auto"/>
              <w:left w:val="single" w:sz="6" w:space="0" w:color="auto"/>
              <w:bottom w:val="single" w:sz="6" w:space="0" w:color="auto"/>
              <w:right w:val="single" w:sz="6" w:space="0" w:color="auto"/>
            </w:tcBorders>
          </w:tcPr>
          <w:p w14:paraId="5434F7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EF82A0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1717E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16744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2A781D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4" w:space="0" w:color="auto"/>
              <w:bottom w:val="single" w:sz="6" w:space="0" w:color="auto"/>
              <w:right w:val="single" w:sz="6" w:space="0" w:color="auto"/>
            </w:tcBorders>
          </w:tcPr>
          <w:p w14:paraId="5D1E7F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2191000</w:t>
            </w:r>
          </w:p>
        </w:tc>
        <w:tc>
          <w:tcPr>
            <w:tcW w:w="0" w:type="auto"/>
            <w:tcBorders>
              <w:top w:val="single" w:sz="6" w:space="0" w:color="auto"/>
              <w:left w:val="single" w:sz="6" w:space="0" w:color="auto"/>
              <w:bottom w:val="single" w:sz="6" w:space="0" w:color="auto"/>
              <w:right w:val="single" w:sz="6" w:space="0" w:color="auto"/>
            </w:tcBorders>
          </w:tcPr>
          <w:p w14:paraId="75FEDD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F63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FA4B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3EA2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F0C4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DC000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LOCALES </w:t>
            </w:r>
            <w:r w:rsidRPr="004E149B">
              <w:rPr>
                <w:rFonts w:ascii="Museo Sans 300" w:eastAsia="Times New Roman" w:hAnsi="Museo Sans 300" w:cs="Arial"/>
                <w:sz w:val="16"/>
                <w:szCs w:val="16"/>
                <w:lang w:val="es-SV" w:eastAsia="es-ES"/>
              </w:rPr>
              <w:t>(2)</w:t>
            </w:r>
          </w:p>
        </w:tc>
      </w:tr>
      <w:tr w:rsidR="0022507A" w:rsidRPr="009A6074" w14:paraId="7A5740E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93AC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855A0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2191010</w:t>
            </w:r>
          </w:p>
        </w:tc>
        <w:tc>
          <w:tcPr>
            <w:tcW w:w="0" w:type="auto"/>
            <w:tcBorders>
              <w:top w:val="single" w:sz="6" w:space="0" w:color="auto"/>
              <w:left w:val="single" w:sz="6" w:space="0" w:color="auto"/>
              <w:bottom w:val="single" w:sz="6" w:space="0" w:color="auto"/>
              <w:right w:val="single" w:sz="6" w:space="0" w:color="auto"/>
            </w:tcBorders>
          </w:tcPr>
          <w:p w14:paraId="080D6F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66E57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22860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20F9CB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FCC47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B0AFA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2191010</w:t>
            </w:r>
          </w:p>
        </w:tc>
        <w:tc>
          <w:tcPr>
            <w:tcW w:w="0" w:type="auto"/>
            <w:tcBorders>
              <w:top w:val="single" w:sz="6" w:space="0" w:color="auto"/>
              <w:left w:val="single" w:sz="6" w:space="0" w:color="auto"/>
              <w:bottom w:val="single" w:sz="6" w:space="0" w:color="auto"/>
              <w:right w:val="single" w:sz="6" w:space="0" w:color="auto"/>
            </w:tcBorders>
          </w:tcPr>
          <w:p w14:paraId="3F4098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29C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1BEF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C69B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347C3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32415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DEL EXTERIOR </w:t>
            </w:r>
            <w:r w:rsidRPr="004E149B">
              <w:rPr>
                <w:rFonts w:ascii="Museo Sans 300" w:eastAsia="Times New Roman" w:hAnsi="Museo Sans 300" w:cs="Arial"/>
                <w:sz w:val="16"/>
                <w:szCs w:val="16"/>
                <w:lang w:val="es-SV" w:eastAsia="es-ES"/>
              </w:rPr>
              <w:t>(2)</w:t>
            </w:r>
          </w:p>
        </w:tc>
      </w:tr>
      <w:tr w:rsidR="0022507A" w:rsidRPr="009A6074" w14:paraId="564FD1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61C8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24BC2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2191020</w:t>
            </w:r>
          </w:p>
        </w:tc>
        <w:tc>
          <w:tcPr>
            <w:tcW w:w="0" w:type="auto"/>
            <w:tcBorders>
              <w:top w:val="single" w:sz="6" w:space="0" w:color="auto"/>
              <w:left w:val="single" w:sz="6" w:space="0" w:color="auto"/>
              <w:bottom w:val="single" w:sz="6" w:space="0" w:color="auto"/>
              <w:right w:val="single" w:sz="6" w:space="0" w:color="auto"/>
            </w:tcBorders>
          </w:tcPr>
          <w:p w14:paraId="6F7BEE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066C74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1F7AE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5F62D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339E4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4BC4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2191020</w:t>
            </w:r>
          </w:p>
        </w:tc>
        <w:tc>
          <w:tcPr>
            <w:tcW w:w="0" w:type="auto"/>
            <w:tcBorders>
              <w:top w:val="single" w:sz="6" w:space="0" w:color="auto"/>
              <w:left w:val="single" w:sz="6" w:space="0" w:color="auto"/>
              <w:bottom w:val="single" w:sz="6" w:space="0" w:color="auto"/>
              <w:right w:val="single" w:sz="6" w:space="0" w:color="auto"/>
            </w:tcBorders>
          </w:tcPr>
          <w:p w14:paraId="30C9B4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27AB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DEA2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FEC2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7696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870469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PORCIÓN CORRIENTE DE PRÉSTAMOS A LARGO PLAZO </w:t>
            </w:r>
            <w:r w:rsidRPr="004E149B">
              <w:rPr>
                <w:rFonts w:ascii="Museo Sans 300" w:eastAsia="Times New Roman" w:hAnsi="Museo Sans 300" w:cs="Arial"/>
                <w:sz w:val="16"/>
                <w:szCs w:val="16"/>
                <w:lang w:val="es-SV" w:eastAsia="es-ES"/>
              </w:rPr>
              <w:t>(2)</w:t>
            </w:r>
          </w:p>
        </w:tc>
      </w:tr>
      <w:tr w:rsidR="0022507A" w:rsidRPr="004E149B" w14:paraId="48DD10A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2B27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5A849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2192</w:t>
            </w:r>
          </w:p>
        </w:tc>
        <w:tc>
          <w:tcPr>
            <w:tcW w:w="0" w:type="auto"/>
            <w:tcBorders>
              <w:top w:val="single" w:sz="6" w:space="0" w:color="auto"/>
              <w:left w:val="single" w:sz="6" w:space="0" w:color="auto"/>
              <w:bottom w:val="single" w:sz="6" w:space="0" w:color="auto"/>
              <w:right w:val="single" w:sz="6" w:space="0" w:color="auto"/>
            </w:tcBorders>
          </w:tcPr>
          <w:p w14:paraId="642423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bottom w:val="single" w:sz="6" w:space="0" w:color="auto"/>
              <w:right w:val="single" w:sz="6" w:space="0" w:color="auto"/>
            </w:tcBorders>
          </w:tcPr>
          <w:p w14:paraId="5984F3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8CD2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6922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595AB45F"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2192</w:t>
            </w:r>
          </w:p>
        </w:tc>
        <w:tc>
          <w:tcPr>
            <w:tcW w:w="0" w:type="auto"/>
            <w:tcBorders>
              <w:top w:val="single" w:sz="6" w:space="0" w:color="auto"/>
              <w:left w:val="single" w:sz="4" w:space="0" w:color="auto"/>
              <w:bottom w:val="single" w:sz="6" w:space="0" w:color="auto"/>
              <w:right w:val="single" w:sz="6" w:space="0" w:color="auto"/>
            </w:tcBorders>
          </w:tcPr>
          <w:p w14:paraId="07C675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8D29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0EE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8CA1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1F33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9F78CB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FUENTES DE FINANCIAMIENTO (3)</w:t>
            </w:r>
          </w:p>
        </w:tc>
      </w:tr>
      <w:tr w:rsidR="0022507A" w:rsidRPr="004E149B" w14:paraId="4CF34CF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3D5CD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C4370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2192000</w:t>
            </w:r>
          </w:p>
        </w:tc>
        <w:tc>
          <w:tcPr>
            <w:tcW w:w="0" w:type="auto"/>
            <w:tcBorders>
              <w:top w:val="single" w:sz="6" w:space="0" w:color="auto"/>
              <w:left w:val="single" w:sz="6" w:space="0" w:color="auto"/>
              <w:bottom w:val="single" w:sz="6" w:space="0" w:color="auto"/>
              <w:right w:val="single" w:sz="6" w:space="0" w:color="auto"/>
            </w:tcBorders>
          </w:tcPr>
          <w:p w14:paraId="6241D2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23CF2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1F7C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FBCE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602170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4" w:space="0" w:color="auto"/>
              <w:bottom w:val="single" w:sz="6" w:space="0" w:color="auto"/>
              <w:right w:val="single" w:sz="6" w:space="0" w:color="auto"/>
            </w:tcBorders>
          </w:tcPr>
          <w:p w14:paraId="7DF754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2192000</w:t>
            </w:r>
          </w:p>
        </w:tc>
        <w:tc>
          <w:tcPr>
            <w:tcW w:w="0" w:type="auto"/>
            <w:tcBorders>
              <w:top w:val="single" w:sz="6" w:space="0" w:color="auto"/>
              <w:left w:val="single" w:sz="6" w:space="0" w:color="auto"/>
              <w:bottom w:val="single" w:sz="6" w:space="0" w:color="auto"/>
              <w:right w:val="single" w:sz="6" w:space="0" w:color="auto"/>
            </w:tcBorders>
          </w:tcPr>
          <w:p w14:paraId="146ACE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817A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3974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2EB6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2631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C34B4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FUENTES DE FINANCIAMIENTO (3)</w:t>
            </w:r>
          </w:p>
        </w:tc>
      </w:tr>
      <w:tr w:rsidR="0022507A" w:rsidRPr="004E149B" w14:paraId="0ABF0A8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DBB0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FC43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BA1C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E8EA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6655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E327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6164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5A37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A6D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0E56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1FA1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9410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3BDF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E851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9272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5F8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E20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B4184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0309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98D8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C14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CARGOS </w:t>
            </w:r>
          </w:p>
        </w:tc>
        <w:tc>
          <w:tcPr>
            <w:tcW w:w="0" w:type="auto"/>
            <w:tcBorders>
              <w:top w:val="single" w:sz="6" w:space="0" w:color="auto"/>
              <w:left w:val="single" w:sz="6" w:space="0" w:color="auto"/>
              <w:bottom w:val="single" w:sz="6" w:space="0" w:color="auto"/>
              <w:right w:val="single" w:sz="6" w:space="0" w:color="auto"/>
            </w:tcBorders>
          </w:tcPr>
          <w:p w14:paraId="217E59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3955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903F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DEDF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2BE2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A301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7F2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6956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2213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647B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DD85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246A5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las amortizaciones y cancelación de las obligaciones por créditos o financiamiento recibidos. (2) (3)</w:t>
            </w:r>
          </w:p>
        </w:tc>
      </w:tr>
      <w:tr w:rsidR="0022507A" w:rsidRPr="004E149B" w14:paraId="3A2011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B8A94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7BFE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EBC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ACA5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6103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C402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AF65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DB91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69F9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4C5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AA3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447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226C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9A98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6C762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la cancelación de los sobregiros. (2)</w:t>
            </w:r>
          </w:p>
        </w:tc>
      </w:tr>
      <w:tr w:rsidR="0022507A" w:rsidRPr="004E149B" w14:paraId="7EC7EC0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4A94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24CC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BF3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8A05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FFB6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0100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7C79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C19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A86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5DEA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ECA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9A2A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6F22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F91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BF19A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notas de abono recibidas.</w:t>
            </w:r>
            <w:r w:rsidRPr="004E149B">
              <w:rPr>
                <w:rFonts w:ascii="Museo Sans 300" w:eastAsia="Times New Roman" w:hAnsi="Museo Sans 300" w:cs="Arial"/>
                <w:sz w:val="16"/>
                <w:szCs w:val="16"/>
                <w:lang w:val="es-SV" w:eastAsia="es-ES"/>
              </w:rPr>
              <w:t xml:space="preserve"> (2)</w:t>
            </w:r>
          </w:p>
        </w:tc>
      </w:tr>
      <w:tr w:rsidR="0022507A" w:rsidRPr="004E149B" w14:paraId="2E35340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B781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DF5A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298B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9A7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4EB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DD7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F91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1805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710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289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805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1D5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4BF4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E6E2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9C21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C858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E19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256C85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189F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AB87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CCFF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ABONOS </w:t>
            </w:r>
          </w:p>
        </w:tc>
        <w:tc>
          <w:tcPr>
            <w:tcW w:w="0" w:type="auto"/>
            <w:tcBorders>
              <w:top w:val="single" w:sz="6" w:space="0" w:color="auto"/>
              <w:left w:val="single" w:sz="6" w:space="0" w:color="auto"/>
              <w:bottom w:val="single" w:sz="6" w:space="0" w:color="auto"/>
              <w:right w:val="single" w:sz="6" w:space="0" w:color="auto"/>
            </w:tcBorders>
          </w:tcPr>
          <w:p w14:paraId="717306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413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07C0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103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D5A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7A4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EEE0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34F3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6B43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FA70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BE3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BEB70E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Por los montos de los financiamientos y créditos contratados. (2)</w:t>
            </w:r>
          </w:p>
        </w:tc>
      </w:tr>
      <w:tr w:rsidR="0022507A" w:rsidRPr="004E149B" w14:paraId="437A7A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51D3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366F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5EA0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3247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3D7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DEDC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CEAE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FD60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783C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35C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23DF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3C59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326F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E183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56F22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los sobregiros en las cuentas corrientes que la entidad mantiene en bancos o instituciones de crédito. (2)</w:t>
            </w:r>
          </w:p>
        </w:tc>
      </w:tr>
      <w:tr w:rsidR="0022507A" w:rsidRPr="004E149B" w14:paraId="4706E09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B3E3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2A75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ED28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A98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C71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F0FB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F56B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18CE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AA89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FAA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19D3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C3FB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9D48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390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331C2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las notas de cargo recibidas. (2)</w:t>
            </w:r>
          </w:p>
        </w:tc>
      </w:tr>
      <w:tr w:rsidR="0022507A" w:rsidRPr="004E149B" w14:paraId="64E2D9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E29D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5F9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0A8F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C1B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F3C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B473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61D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87CA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73A9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3283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A7D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2AF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F5FA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A6B3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534B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8AD4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10F7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DD3B71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BD43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10D867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w:t>
            </w:r>
          </w:p>
        </w:tc>
        <w:tc>
          <w:tcPr>
            <w:tcW w:w="0" w:type="auto"/>
            <w:tcBorders>
              <w:top w:val="single" w:sz="6" w:space="0" w:color="auto"/>
              <w:left w:val="single" w:sz="6" w:space="0" w:color="auto"/>
              <w:bottom w:val="single" w:sz="6" w:space="0" w:color="auto"/>
              <w:right w:val="single" w:sz="6" w:space="0" w:color="auto"/>
            </w:tcBorders>
          </w:tcPr>
          <w:p w14:paraId="5904CF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288D31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BA9B1D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w:t>
            </w:r>
          </w:p>
        </w:tc>
        <w:tc>
          <w:tcPr>
            <w:tcW w:w="0" w:type="auto"/>
            <w:tcBorders>
              <w:top w:val="single" w:sz="6" w:space="0" w:color="auto"/>
              <w:left w:val="nil"/>
              <w:bottom w:val="single" w:sz="6" w:space="0" w:color="auto"/>
              <w:right w:val="nil"/>
            </w:tcBorders>
          </w:tcPr>
          <w:p w14:paraId="48184E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6789B7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9612C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0189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14F2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CA656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PASIVO NO CORRIENTE</w:t>
            </w:r>
          </w:p>
        </w:tc>
        <w:tc>
          <w:tcPr>
            <w:tcW w:w="0" w:type="auto"/>
            <w:tcBorders>
              <w:top w:val="single" w:sz="6" w:space="0" w:color="auto"/>
              <w:left w:val="single" w:sz="6" w:space="0" w:color="auto"/>
              <w:bottom w:val="single" w:sz="6" w:space="0" w:color="auto"/>
              <w:right w:val="single" w:sz="6" w:space="0" w:color="auto"/>
            </w:tcBorders>
          </w:tcPr>
          <w:p w14:paraId="64528C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AD8CBE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241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4274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4CDB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2D611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7776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D1C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27C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76B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4E17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DD91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13FF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45D9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2BEDB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F23F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E67B0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Representa las obligaciones a cargo del Fondo de Titularización, cuyo vencimiento es mayor a un año.</w:t>
            </w:r>
          </w:p>
        </w:tc>
      </w:tr>
      <w:tr w:rsidR="0022507A" w:rsidRPr="009A6074" w14:paraId="561CFEE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12D1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EFA31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w:t>
            </w:r>
          </w:p>
        </w:tc>
        <w:tc>
          <w:tcPr>
            <w:tcW w:w="0" w:type="auto"/>
            <w:tcBorders>
              <w:top w:val="single" w:sz="6" w:space="0" w:color="auto"/>
              <w:left w:val="single" w:sz="6" w:space="0" w:color="auto"/>
              <w:bottom w:val="single" w:sz="6" w:space="0" w:color="auto"/>
              <w:right w:val="single" w:sz="6" w:space="0" w:color="auto"/>
            </w:tcBorders>
          </w:tcPr>
          <w:p w14:paraId="3F3968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879B5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26F6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1C79C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w:t>
            </w:r>
          </w:p>
        </w:tc>
        <w:tc>
          <w:tcPr>
            <w:tcW w:w="0" w:type="auto"/>
            <w:tcBorders>
              <w:top w:val="single" w:sz="6" w:space="0" w:color="auto"/>
              <w:left w:val="nil"/>
              <w:bottom w:val="single" w:sz="6" w:space="0" w:color="auto"/>
              <w:right w:val="nil"/>
            </w:tcBorders>
          </w:tcPr>
          <w:p w14:paraId="21CA73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EB509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37F2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6644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5CA2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1D5E7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TITULARIZACIÓN DE ACTIVOS (LARGO PLAZO)</w:t>
            </w:r>
          </w:p>
        </w:tc>
      </w:tr>
      <w:tr w:rsidR="0022507A" w:rsidRPr="009A6074" w14:paraId="3EFA5F2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6B62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9D2B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87A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38E08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E06C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A79E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5C3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689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DCBF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B296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523A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8EE2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A0E3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E51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5D8F34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 las cantidades adeudadas a los tenedores de valores de deuda de titularización, con vencimiento mayor de un año, contado desde la fecha de cierre de los estados financieros.</w:t>
            </w:r>
          </w:p>
        </w:tc>
      </w:tr>
      <w:tr w:rsidR="0022507A" w:rsidRPr="009A6074" w14:paraId="7E9EABC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2081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82274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w:t>
            </w:r>
          </w:p>
        </w:tc>
        <w:tc>
          <w:tcPr>
            <w:tcW w:w="0" w:type="auto"/>
            <w:tcBorders>
              <w:top w:val="single" w:sz="6" w:space="0" w:color="auto"/>
              <w:left w:val="single" w:sz="6" w:space="0" w:color="auto"/>
              <w:bottom w:val="single" w:sz="6" w:space="0" w:color="auto"/>
              <w:right w:val="single" w:sz="6" w:space="0" w:color="auto"/>
            </w:tcBorders>
          </w:tcPr>
          <w:p w14:paraId="6CE0A4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121BF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C8E0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4B7A6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1A499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w:t>
            </w:r>
          </w:p>
        </w:tc>
        <w:tc>
          <w:tcPr>
            <w:tcW w:w="0" w:type="auto"/>
            <w:tcBorders>
              <w:top w:val="single" w:sz="6" w:space="0" w:color="auto"/>
              <w:left w:val="nil"/>
              <w:bottom w:val="single" w:sz="6" w:space="0" w:color="auto"/>
              <w:right w:val="single" w:sz="6" w:space="0" w:color="auto"/>
            </w:tcBorders>
          </w:tcPr>
          <w:p w14:paraId="02A29D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8D49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4D30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5AC3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5F4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2721B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POR TITULARIZACIÓN DE ACTIVOS (LARGO PLAZO)</w:t>
            </w:r>
          </w:p>
        </w:tc>
      </w:tr>
      <w:tr w:rsidR="0022507A" w:rsidRPr="004E149B" w14:paraId="1B07F5E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30B8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02D68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2200000</w:t>
            </w:r>
          </w:p>
        </w:tc>
        <w:tc>
          <w:tcPr>
            <w:tcW w:w="0" w:type="auto"/>
            <w:tcBorders>
              <w:top w:val="single" w:sz="6" w:space="0" w:color="auto"/>
              <w:left w:val="single" w:sz="6" w:space="0" w:color="auto"/>
              <w:bottom w:val="single" w:sz="6" w:space="0" w:color="auto"/>
              <w:right w:val="single" w:sz="6" w:space="0" w:color="auto"/>
            </w:tcBorders>
          </w:tcPr>
          <w:p w14:paraId="191C8D1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75DD58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D516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C176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ADB7E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197D9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2200000</w:t>
            </w:r>
          </w:p>
        </w:tc>
        <w:tc>
          <w:tcPr>
            <w:tcW w:w="0" w:type="auto"/>
            <w:tcBorders>
              <w:top w:val="single" w:sz="6" w:space="0" w:color="auto"/>
              <w:left w:val="single" w:sz="6" w:space="0" w:color="auto"/>
              <w:bottom w:val="single" w:sz="6" w:space="0" w:color="auto"/>
              <w:right w:val="single" w:sz="6" w:space="0" w:color="auto"/>
            </w:tcBorders>
          </w:tcPr>
          <w:p w14:paraId="798DC8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4DFE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272B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CE60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520F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462DF4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nil"/>
              <w:bottom w:val="single" w:sz="6" w:space="0" w:color="auto"/>
              <w:right w:val="single" w:sz="6" w:space="0" w:color="auto"/>
            </w:tcBorders>
          </w:tcPr>
          <w:p w14:paraId="6C0871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09CCF0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727B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1E9BE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2200010</w:t>
            </w:r>
          </w:p>
        </w:tc>
        <w:tc>
          <w:tcPr>
            <w:tcW w:w="0" w:type="auto"/>
            <w:tcBorders>
              <w:top w:val="single" w:sz="6" w:space="0" w:color="auto"/>
              <w:left w:val="single" w:sz="6" w:space="0" w:color="auto"/>
              <w:bottom w:val="single" w:sz="6" w:space="0" w:color="auto"/>
              <w:right w:val="single" w:sz="6" w:space="0" w:color="auto"/>
            </w:tcBorders>
          </w:tcPr>
          <w:p w14:paraId="4F33CE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17A62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22B3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485E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4B87C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A402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2200010</w:t>
            </w:r>
          </w:p>
        </w:tc>
        <w:tc>
          <w:tcPr>
            <w:tcW w:w="0" w:type="auto"/>
            <w:tcBorders>
              <w:top w:val="single" w:sz="6" w:space="0" w:color="auto"/>
              <w:left w:val="single" w:sz="6" w:space="0" w:color="auto"/>
              <w:bottom w:val="single" w:sz="6" w:space="0" w:color="auto"/>
              <w:right w:val="single" w:sz="6" w:space="0" w:color="auto"/>
            </w:tcBorders>
          </w:tcPr>
          <w:p w14:paraId="0AF47D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798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4C5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CCB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6C14C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609DD5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nil"/>
              <w:bottom w:val="single" w:sz="6" w:space="0" w:color="auto"/>
              <w:right w:val="single" w:sz="6" w:space="0" w:color="auto"/>
            </w:tcBorders>
          </w:tcPr>
          <w:p w14:paraId="221667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2E8FD69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C000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2D307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2200020</w:t>
            </w:r>
          </w:p>
        </w:tc>
        <w:tc>
          <w:tcPr>
            <w:tcW w:w="0" w:type="auto"/>
            <w:tcBorders>
              <w:top w:val="single" w:sz="6" w:space="0" w:color="auto"/>
              <w:left w:val="single" w:sz="6" w:space="0" w:color="auto"/>
              <w:bottom w:val="single" w:sz="6" w:space="0" w:color="auto"/>
              <w:right w:val="single" w:sz="6" w:space="0" w:color="auto"/>
            </w:tcBorders>
          </w:tcPr>
          <w:p w14:paraId="14E4D4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9A83B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ED9E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DB64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DFE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AFB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2200020</w:t>
            </w:r>
          </w:p>
        </w:tc>
        <w:tc>
          <w:tcPr>
            <w:tcW w:w="0" w:type="auto"/>
            <w:tcBorders>
              <w:top w:val="single" w:sz="6" w:space="0" w:color="auto"/>
              <w:left w:val="single" w:sz="6" w:space="0" w:color="auto"/>
              <w:bottom w:val="single" w:sz="6" w:space="0" w:color="auto"/>
              <w:right w:val="single" w:sz="6" w:space="0" w:color="auto"/>
            </w:tcBorders>
          </w:tcPr>
          <w:p w14:paraId="5C660C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F06B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5FE5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E6D5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88ED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160A53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nil"/>
              <w:bottom w:val="single" w:sz="6" w:space="0" w:color="auto"/>
              <w:right w:val="single" w:sz="6" w:space="0" w:color="auto"/>
            </w:tcBorders>
          </w:tcPr>
          <w:p w14:paraId="253CF50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6860DC4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2763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51386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2200030</w:t>
            </w:r>
          </w:p>
        </w:tc>
        <w:tc>
          <w:tcPr>
            <w:tcW w:w="0" w:type="auto"/>
            <w:tcBorders>
              <w:top w:val="single" w:sz="6" w:space="0" w:color="auto"/>
              <w:left w:val="single" w:sz="6" w:space="0" w:color="auto"/>
              <w:bottom w:val="single" w:sz="6" w:space="0" w:color="auto"/>
              <w:right w:val="single" w:sz="6" w:space="0" w:color="auto"/>
            </w:tcBorders>
          </w:tcPr>
          <w:p w14:paraId="592B9E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96285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C8C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24E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AD9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F0D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2200030</w:t>
            </w:r>
          </w:p>
        </w:tc>
        <w:tc>
          <w:tcPr>
            <w:tcW w:w="0" w:type="auto"/>
            <w:tcBorders>
              <w:top w:val="single" w:sz="6" w:space="0" w:color="auto"/>
              <w:left w:val="single" w:sz="6" w:space="0" w:color="auto"/>
              <w:bottom w:val="single" w:sz="6" w:space="0" w:color="auto"/>
              <w:right w:val="single" w:sz="6" w:space="0" w:color="auto"/>
            </w:tcBorders>
          </w:tcPr>
          <w:p w14:paraId="4324A0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3828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64E1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2211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2F3AC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9223A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11258B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7BE3B2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F09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68CF8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2200040</w:t>
            </w:r>
          </w:p>
        </w:tc>
        <w:tc>
          <w:tcPr>
            <w:tcW w:w="0" w:type="auto"/>
            <w:tcBorders>
              <w:top w:val="single" w:sz="6" w:space="0" w:color="auto"/>
              <w:left w:val="single" w:sz="6" w:space="0" w:color="auto"/>
              <w:bottom w:val="single" w:sz="6" w:space="0" w:color="auto"/>
              <w:right w:val="single" w:sz="6" w:space="0" w:color="auto"/>
            </w:tcBorders>
          </w:tcPr>
          <w:p w14:paraId="593926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08225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E9D1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1F90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FED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5F0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2200040</w:t>
            </w:r>
          </w:p>
        </w:tc>
        <w:tc>
          <w:tcPr>
            <w:tcW w:w="0" w:type="auto"/>
            <w:tcBorders>
              <w:top w:val="single" w:sz="6" w:space="0" w:color="auto"/>
              <w:left w:val="single" w:sz="6" w:space="0" w:color="auto"/>
              <w:bottom w:val="single" w:sz="6" w:space="0" w:color="auto"/>
              <w:right w:val="single" w:sz="6" w:space="0" w:color="auto"/>
            </w:tcBorders>
          </w:tcPr>
          <w:p w14:paraId="3BA4E5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5D1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0F0C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51DC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7E6A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BBAC9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69606E2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shd w:val="clear" w:color="auto" w:fill="auto"/>
          </w:tcPr>
          <w:p w14:paraId="57F010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FB6B7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2200050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FBAD15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FEED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AFA4A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F0353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B302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76EA5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2200050</w:t>
            </w:r>
          </w:p>
        </w:tc>
        <w:tc>
          <w:tcPr>
            <w:tcW w:w="0" w:type="auto"/>
            <w:tcBorders>
              <w:top w:val="single" w:sz="6" w:space="0" w:color="auto"/>
              <w:left w:val="single" w:sz="6" w:space="0" w:color="auto"/>
              <w:bottom w:val="single" w:sz="6" w:space="0" w:color="auto"/>
              <w:right w:val="single" w:sz="6" w:space="0" w:color="auto"/>
            </w:tcBorders>
          </w:tcPr>
          <w:p w14:paraId="6AD568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806CF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86109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C3F5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01B661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14:paraId="4CC8F9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INMUEBLES (3)</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50CDB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6010A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6F72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8A9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0F83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3706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138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E1D5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971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159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C712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1ABB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4CB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17F2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B5AB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F69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1D66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E943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CB94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7FF2D8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FB82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27C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5402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31BB6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2E35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C9C4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7618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9BAE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90D8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36D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557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64E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CE8E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B6E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30167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las obligaciones efectuadas por el fondo de titularización.</w:t>
            </w:r>
          </w:p>
        </w:tc>
      </w:tr>
      <w:tr w:rsidR="0022507A" w:rsidRPr="009A6074" w14:paraId="7514378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834F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D63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2A22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6E23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178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7AE6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F52B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977B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E71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28AB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2E8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B715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D187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4383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C13223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de los intereses correspondientes a los valores emitidos por el fondo.</w:t>
            </w:r>
          </w:p>
        </w:tc>
      </w:tr>
      <w:tr w:rsidR="0022507A" w:rsidRPr="009A6074" w14:paraId="53F79FC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A2FB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9A25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A9C6F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234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D437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56CD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19CB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A20A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F98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021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0DF3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3932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D6421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30A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5C13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6DE3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C7D9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C3E39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B8DF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134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F009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8ADF3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662D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FD1A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95B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E44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6C0B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C9B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DE62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63F2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F637B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5E8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01763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obligaciones con emitidas y colocadas.</w:t>
            </w:r>
          </w:p>
        </w:tc>
      </w:tr>
      <w:tr w:rsidR="0022507A" w:rsidRPr="009A6074" w14:paraId="45631A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3704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C1ED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C73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748E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08C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15C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5C1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0655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18CF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EA02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85C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B3A0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41120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080F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03D29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los intereses devengados.</w:t>
            </w:r>
          </w:p>
        </w:tc>
      </w:tr>
      <w:tr w:rsidR="0022507A" w:rsidRPr="009A6074" w14:paraId="293B97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01E2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AC6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2D3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B74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E67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E69D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4BE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9F35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D677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55C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5F2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9A8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41C2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E93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794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8969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B2C4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E8C505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1D59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6FAD1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w:t>
            </w:r>
          </w:p>
        </w:tc>
        <w:tc>
          <w:tcPr>
            <w:tcW w:w="0" w:type="auto"/>
            <w:tcBorders>
              <w:top w:val="single" w:sz="6" w:space="0" w:color="auto"/>
              <w:left w:val="single" w:sz="6" w:space="0" w:color="auto"/>
              <w:bottom w:val="single" w:sz="6" w:space="0" w:color="auto"/>
              <w:right w:val="single" w:sz="6" w:space="0" w:color="auto"/>
            </w:tcBorders>
          </w:tcPr>
          <w:p w14:paraId="0F4E9C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5DF78E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2D9D3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5F43C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w:t>
            </w:r>
          </w:p>
        </w:tc>
        <w:tc>
          <w:tcPr>
            <w:tcW w:w="0" w:type="auto"/>
            <w:tcBorders>
              <w:top w:val="single" w:sz="6" w:space="0" w:color="auto"/>
              <w:left w:val="nil"/>
              <w:bottom w:val="single" w:sz="6" w:space="0" w:color="auto"/>
              <w:right w:val="nil"/>
            </w:tcBorders>
          </w:tcPr>
          <w:p w14:paraId="65D0B3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280F4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2650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F5B7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B5D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C6089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PARTICIPACIONES POR TITULARIZACIÓN DE ACTIVOS (LARGO PLAZO)</w:t>
            </w:r>
          </w:p>
        </w:tc>
      </w:tr>
      <w:tr w:rsidR="0022507A" w:rsidRPr="009A6074" w14:paraId="19FA121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F3AA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EF1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B36F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4D7BC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7837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0378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29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06D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5F00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389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CE25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1F4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B799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8E72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3D192D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 las cantidades adeudadas a los tenedores de valores de participación de titularización de inmuebles, con vencimiento mayor de un año, contado desde la fecha de cierre de los estados financieros.</w:t>
            </w:r>
          </w:p>
        </w:tc>
      </w:tr>
      <w:tr w:rsidR="0022507A" w:rsidRPr="009A6074" w14:paraId="256E02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952F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B4993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2210</w:t>
            </w:r>
          </w:p>
        </w:tc>
        <w:tc>
          <w:tcPr>
            <w:tcW w:w="0" w:type="auto"/>
            <w:tcBorders>
              <w:top w:val="single" w:sz="6" w:space="0" w:color="auto"/>
              <w:left w:val="single" w:sz="6" w:space="0" w:color="auto"/>
              <w:bottom w:val="single" w:sz="6" w:space="0" w:color="auto"/>
              <w:right w:val="single" w:sz="6" w:space="0" w:color="auto"/>
            </w:tcBorders>
          </w:tcPr>
          <w:p w14:paraId="30B847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8AB9C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8F43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303E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6E88B1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2210</w:t>
            </w:r>
          </w:p>
        </w:tc>
        <w:tc>
          <w:tcPr>
            <w:tcW w:w="0" w:type="auto"/>
            <w:tcBorders>
              <w:top w:val="single" w:sz="6" w:space="0" w:color="auto"/>
              <w:left w:val="nil"/>
              <w:bottom w:val="single" w:sz="6" w:space="0" w:color="auto"/>
              <w:right w:val="single" w:sz="6" w:space="0" w:color="auto"/>
            </w:tcBorders>
          </w:tcPr>
          <w:p w14:paraId="022CAC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F2C3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2E5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93C8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858B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34FBF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PARTICIPACIONES POR TITULARIZACIÓN DE ACTIVOS (LARGO PLAZO)</w:t>
            </w:r>
          </w:p>
        </w:tc>
      </w:tr>
      <w:tr w:rsidR="0022507A" w:rsidRPr="004E149B" w14:paraId="4C288D3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75B5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6CC36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2210000</w:t>
            </w:r>
          </w:p>
        </w:tc>
        <w:tc>
          <w:tcPr>
            <w:tcW w:w="0" w:type="auto"/>
            <w:tcBorders>
              <w:top w:val="single" w:sz="6" w:space="0" w:color="auto"/>
              <w:left w:val="single" w:sz="6" w:space="0" w:color="auto"/>
              <w:bottom w:val="single" w:sz="6" w:space="0" w:color="auto"/>
              <w:right w:val="single" w:sz="6" w:space="0" w:color="auto"/>
            </w:tcBorders>
          </w:tcPr>
          <w:p w14:paraId="035AE7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16204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51AE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A824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D7BFF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1170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2210000</w:t>
            </w:r>
          </w:p>
        </w:tc>
        <w:tc>
          <w:tcPr>
            <w:tcW w:w="0" w:type="auto"/>
            <w:tcBorders>
              <w:top w:val="single" w:sz="6" w:space="0" w:color="auto"/>
              <w:left w:val="single" w:sz="6" w:space="0" w:color="auto"/>
              <w:bottom w:val="single" w:sz="6" w:space="0" w:color="auto"/>
              <w:right w:val="single" w:sz="6" w:space="0" w:color="auto"/>
            </w:tcBorders>
          </w:tcPr>
          <w:p w14:paraId="0D04AA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07C2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F65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796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AFDF6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3BEEB6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INMUEBLES</w:t>
            </w:r>
          </w:p>
        </w:tc>
        <w:tc>
          <w:tcPr>
            <w:tcW w:w="0" w:type="auto"/>
            <w:tcBorders>
              <w:top w:val="single" w:sz="6" w:space="0" w:color="auto"/>
              <w:left w:val="nil"/>
              <w:bottom w:val="single" w:sz="6" w:space="0" w:color="auto"/>
              <w:right w:val="single" w:sz="6" w:space="0" w:color="auto"/>
            </w:tcBorders>
          </w:tcPr>
          <w:p w14:paraId="4FCED0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A951F1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BF11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DAD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C480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859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CBB9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A7CF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9C3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3D55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144E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1A8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ABEC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A35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007B9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D97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8C7D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B874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57E9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50053B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D6C7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AF01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E748C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3ADF33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CCC3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6333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C5DD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024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47E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1494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9A30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531A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3A36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5AD7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70EFC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las amortizaciones y pagos de los valores de participación efectuados por el fondo de titularización.</w:t>
            </w:r>
          </w:p>
        </w:tc>
      </w:tr>
      <w:tr w:rsidR="0022507A" w:rsidRPr="009A6074" w14:paraId="66B2690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89939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4B33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04BB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AB47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DFD4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E8ED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F792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E30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B9B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11CC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DDDD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EC3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429CB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144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E510ED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pago de los dividendos correspondientes a los valores de participación emitidos por el Fondo.</w:t>
            </w:r>
          </w:p>
        </w:tc>
      </w:tr>
      <w:tr w:rsidR="0022507A" w:rsidRPr="009A6074" w14:paraId="7E8AC22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740A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B4A2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C9CE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0AB1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7BA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F805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102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EDEA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F26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CC8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6D01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F0AF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8F74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7472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4E98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E1F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5D9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7D9EAD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46B1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58D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784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B8B21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8236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71B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53BE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C86C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E4A0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7FB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654E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9378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8E42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F15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946AF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valores de participación emitidos y colocados.</w:t>
            </w:r>
          </w:p>
        </w:tc>
      </w:tr>
      <w:tr w:rsidR="0022507A" w:rsidRPr="009A6074" w14:paraId="6C971EF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138F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AC7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3989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0A1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9F5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36A1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F37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5079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29D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DEF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50B2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F38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5C43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87AC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EF3D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07BD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0EF3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B814E6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8BCA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9E2FD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w:t>
            </w:r>
          </w:p>
        </w:tc>
        <w:tc>
          <w:tcPr>
            <w:tcW w:w="0" w:type="auto"/>
            <w:tcBorders>
              <w:top w:val="single" w:sz="6" w:space="0" w:color="auto"/>
              <w:left w:val="single" w:sz="6" w:space="0" w:color="auto"/>
              <w:bottom w:val="single" w:sz="6" w:space="0" w:color="auto"/>
              <w:right w:val="single" w:sz="6" w:space="0" w:color="auto"/>
            </w:tcBorders>
          </w:tcPr>
          <w:p w14:paraId="3432D2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CBE39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BED6E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C486E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w:t>
            </w:r>
          </w:p>
        </w:tc>
        <w:tc>
          <w:tcPr>
            <w:tcW w:w="0" w:type="auto"/>
            <w:tcBorders>
              <w:top w:val="single" w:sz="6" w:space="0" w:color="auto"/>
              <w:left w:val="nil"/>
              <w:bottom w:val="single" w:sz="6" w:space="0" w:color="auto"/>
              <w:right w:val="nil"/>
            </w:tcBorders>
          </w:tcPr>
          <w:p w14:paraId="61B5E9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ADE6E5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3CF5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B91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6C6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52C2C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DIFERIDOS</w:t>
            </w:r>
          </w:p>
        </w:tc>
        <w:tc>
          <w:tcPr>
            <w:tcW w:w="0" w:type="auto"/>
            <w:tcBorders>
              <w:top w:val="single" w:sz="6" w:space="0" w:color="auto"/>
              <w:left w:val="single" w:sz="6" w:space="0" w:color="auto"/>
              <w:bottom w:val="single" w:sz="6" w:space="0" w:color="auto"/>
              <w:right w:val="single" w:sz="6" w:space="0" w:color="auto"/>
            </w:tcBorders>
          </w:tcPr>
          <w:p w14:paraId="3AA588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F19518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A962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2302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220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14FC6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C2D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1B05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A67D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223E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555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556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26E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4C3A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66A7C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27F2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D7F7E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Agrupa las cuentas divisionarias que representan los ingresos que el Fondo haya percibido por anticipado antes de que realmente hayan sido ganados, así como las ventas de bienes formalizadas en un período cuya liquidación parcial o total se debe realizar en período posterior.</w:t>
            </w:r>
          </w:p>
        </w:tc>
      </w:tr>
      <w:tr w:rsidR="0022507A" w:rsidRPr="004E149B" w14:paraId="481CC9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5A85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50AF6D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w:t>
            </w:r>
          </w:p>
        </w:tc>
        <w:tc>
          <w:tcPr>
            <w:tcW w:w="0" w:type="auto"/>
            <w:tcBorders>
              <w:top w:val="single" w:sz="6" w:space="0" w:color="auto"/>
              <w:left w:val="single" w:sz="6" w:space="0" w:color="auto"/>
              <w:bottom w:val="single" w:sz="6" w:space="0" w:color="auto"/>
              <w:right w:val="single" w:sz="6" w:space="0" w:color="auto"/>
            </w:tcBorders>
          </w:tcPr>
          <w:p w14:paraId="750625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7CB02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2747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7F4107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92917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w:t>
            </w:r>
          </w:p>
        </w:tc>
        <w:tc>
          <w:tcPr>
            <w:tcW w:w="0" w:type="auto"/>
            <w:tcBorders>
              <w:top w:val="single" w:sz="6" w:space="0" w:color="auto"/>
              <w:left w:val="nil"/>
              <w:bottom w:val="single" w:sz="6" w:space="0" w:color="auto"/>
              <w:right w:val="single" w:sz="6" w:space="0" w:color="auto"/>
            </w:tcBorders>
          </w:tcPr>
          <w:p w14:paraId="787660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53F1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6903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B656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2FB2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60D1854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DIFERIDOS</w:t>
            </w:r>
          </w:p>
        </w:tc>
        <w:tc>
          <w:tcPr>
            <w:tcW w:w="0" w:type="auto"/>
            <w:tcBorders>
              <w:top w:val="single" w:sz="6" w:space="0" w:color="auto"/>
              <w:left w:val="single" w:sz="6" w:space="0" w:color="auto"/>
              <w:bottom w:val="single" w:sz="6" w:space="0" w:color="auto"/>
              <w:right w:val="single" w:sz="6" w:space="0" w:color="auto"/>
            </w:tcBorders>
          </w:tcPr>
          <w:p w14:paraId="60F23D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0CF89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76B2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BAB1A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2220000</w:t>
            </w:r>
          </w:p>
        </w:tc>
        <w:tc>
          <w:tcPr>
            <w:tcW w:w="0" w:type="auto"/>
            <w:tcBorders>
              <w:top w:val="single" w:sz="6" w:space="0" w:color="auto"/>
              <w:left w:val="single" w:sz="6" w:space="0" w:color="auto"/>
              <w:bottom w:val="single" w:sz="6" w:space="0" w:color="auto"/>
              <w:right w:val="single" w:sz="6" w:space="0" w:color="auto"/>
            </w:tcBorders>
          </w:tcPr>
          <w:p w14:paraId="7E2F90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1DA69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186A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A888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E9BC80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5542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2220000</w:t>
            </w:r>
          </w:p>
        </w:tc>
        <w:tc>
          <w:tcPr>
            <w:tcW w:w="0" w:type="auto"/>
            <w:tcBorders>
              <w:top w:val="single" w:sz="6" w:space="0" w:color="auto"/>
              <w:left w:val="single" w:sz="6" w:space="0" w:color="auto"/>
              <w:bottom w:val="single" w:sz="6" w:space="0" w:color="auto"/>
              <w:right w:val="single" w:sz="6" w:space="0" w:color="auto"/>
            </w:tcBorders>
          </w:tcPr>
          <w:p w14:paraId="56E71A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E318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3446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706D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1AA0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59155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DIFERIDOS</w:t>
            </w:r>
          </w:p>
        </w:tc>
        <w:tc>
          <w:tcPr>
            <w:tcW w:w="0" w:type="auto"/>
            <w:tcBorders>
              <w:top w:val="single" w:sz="6" w:space="0" w:color="auto"/>
              <w:left w:val="single" w:sz="6" w:space="0" w:color="auto"/>
              <w:bottom w:val="single" w:sz="6" w:space="0" w:color="auto"/>
              <w:right w:val="single" w:sz="6" w:space="0" w:color="auto"/>
            </w:tcBorders>
          </w:tcPr>
          <w:p w14:paraId="639BF3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A005DE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D46C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45BF6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2220010</w:t>
            </w:r>
          </w:p>
        </w:tc>
        <w:tc>
          <w:tcPr>
            <w:tcW w:w="0" w:type="auto"/>
            <w:tcBorders>
              <w:top w:val="single" w:sz="6" w:space="0" w:color="auto"/>
              <w:left w:val="single" w:sz="6" w:space="0" w:color="auto"/>
              <w:bottom w:val="single" w:sz="6" w:space="0" w:color="auto"/>
              <w:right w:val="single" w:sz="6" w:space="0" w:color="auto"/>
            </w:tcBorders>
          </w:tcPr>
          <w:p w14:paraId="17050D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7DAB80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D1D11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4F00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9E066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B951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2220010</w:t>
            </w:r>
          </w:p>
        </w:tc>
        <w:tc>
          <w:tcPr>
            <w:tcW w:w="0" w:type="auto"/>
            <w:tcBorders>
              <w:top w:val="single" w:sz="6" w:space="0" w:color="auto"/>
              <w:left w:val="single" w:sz="6" w:space="0" w:color="auto"/>
              <w:bottom w:val="single" w:sz="6" w:space="0" w:color="auto"/>
              <w:right w:val="single" w:sz="6" w:space="0" w:color="auto"/>
            </w:tcBorders>
          </w:tcPr>
          <w:p w14:paraId="607890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94C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E4C2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0744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0EC25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E6454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PREVENTA POR PROYECTOS DE CONSTRUCCIÓN (3)</w:t>
            </w:r>
          </w:p>
        </w:tc>
      </w:tr>
      <w:tr w:rsidR="0022507A" w:rsidRPr="009A6074" w14:paraId="1532DB6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B1E8A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A13F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10C3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9D0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08C0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BFFF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C2ED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22BF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1020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3A4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BAB8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4DF6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EED4C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A5FE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13CB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75A3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FE77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5F07ED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17B4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750B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40C4D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6FCC94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D1F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0F7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827C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8E8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F3E8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35CC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151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B96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C766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A456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8A9676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transferencia de las ventas e ingresos diferidos del Fondo aplicables al período.</w:t>
            </w:r>
          </w:p>
        </w:tc>
      </w:tr>
      <w:tr w:rsidR="0022507A" w:rsidRPr="009A6074" w14:paraId="3E5E4D0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3E95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07E2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EF0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630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EF5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4914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A6B6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9CC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709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A4FA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2ECB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439F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4677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6432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ECD5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D306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A455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9A56E2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BDBF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66FB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C615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32FB2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1B8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624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CC8A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59D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AC39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36DA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7833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035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E1C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F40C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5953F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ingresos o ventas diferidos del Fondo.</w:t>
            </w:r>
          </w:p>
        </w:tc>
      </w:tr>
      <w:tr w:rsidR="0022507A" w:rsidRPr="009A6074" w14:paraId="62CB63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7F88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A8BC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57A0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BCE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24C6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875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DF8F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998C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BB00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AE2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9E6C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A549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0F23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CF41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157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8076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79A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91CF8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BA7E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0A4C0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w:t>
            </w:r>
          </w:p>
        </w:tc>
        <w:tc>
          <w:tcPr>
            <w:tcW w:w="0" w:type="auto"/>
            <w:tcBorders>
              <w:top w:val="single" w:sz="6" w:space="0" w:color="auto"/>
              <w:left w:val="single" w:sz="6" w:space="0" w:color="auto"/>
              <w:bottom w:val="single" w:sz="6" w:space="0" w:color="auto"/>
              <w:right w:val="single" w:sz="6" w:space="0" w:color="auto"/>
            </w:tcBorders>
          </w:tcPr>
          <w:p w14:paraId="6B83D1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 xml:space="preserve">CUENTA </w:t>
            </w:r>
          </w:p>
        </w:tc>
        <w:tc>
          <w:tcPr>
            <w:tcW w:w="0" w:type="auto"/>
            <w:tcBorders>
              <w:top w:val="single" w:sz="6" w:space="0" w:color="auto"/>
              <w:left w:val="single" w:sz="6" w:space="0" w:color="auto"/>
              <w:bottom w:val="single" w:sz="6" w:space="0" w:color="auto"/>
              <w:right w:val="single" w:sz="6" w:space="0" w:color="auto"/>
            </w:tcBorders>
          </w:tcPr>
          <w:p w14:paraId="3AFCB1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B3127D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7D1C4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w:t>
            </w:r>
          </w:p>
        </w:tc>
        <w:tc>
          <w:tcPr>
            <w:tcW w:w="0" w:type="auto"/>
            <w:tcBorders>
              <w:top w:val="single" w:sz="6" w:space="0" w:color="auto"/>
              <w:left w:val="nil"/>
              <w:bottom w:val="single" w:sz="6" w:space="0" w:color="auto"/>
              <w:right w:val="nil"/>
            </w:tcBorders>
          </w:tcPr>
          <w:p w14:paraId="457351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3FD2E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2EB86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D94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6F0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021BB5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FINANCIERAS DE LARGO PLAZO (3)</w:t>
            </w:r>
          </w:p>
        </w:tc>
      </w:tr>
      <w:tr w:rsidR="0022507A" w:rsidRPr="004E149B" w14:paraId="393699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794F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E27C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ABE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CDA9C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1D8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BD1B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FB3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26F5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001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CAF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C64E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C994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5467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0C91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470278" w14:textId="77777777" w:rsidR="0022507A" w:rsidRPr="004E149B" w:rsidRDefault="0022507A" w:rsidP="00B50CBC">
            <w:pPr>
              <w:widowControl/>
              <w:autoSpaceDE w:val="0"/>
              <w:autoSpaceDN w:val="0"/>
              <w:adjustRightInd w:val="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Comprende los financiamientos obtenidos, como los adeudos provenientes de financiaciones a largo plazo, contratados con instituciones bancarias o de crédito, locales y del exterior, bajo la modalidad de créditos directos y líneas de crédito contratados con instituciones bancarias o de crédito, locales y del exterior, legalmente autorizados para realizar operaciones activas en El Salvador, o por la autoridad estatal competente para dicho efecto, cuando sea una institución extranjera. (2)</w:t>
            </w:r>
          </w:p>
        </w:tc>
      </w:tr>
      <w:tr w:rsidR="0022507A" w:rsidRPr="009A6074" w14:paraId="2B4A722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AA95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13C8B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2230</w:t>
            </w:r>
          </w:p>
        </w:tc>
        <w:tc>
          <w:tcPr>
            <w:tcW w:w="0" w:type="auto"/>
            <w:tcBorders>
              <w:top w:val="single" w:sz="6" w:space="0" w:color="auto"/>
              <w:left w:val="single" w:sz="6" w:space="0" w:color="auto"/>
              <w:bottom w:val="single" w:sz="6" w:space="0" w:color="auto"/>
              <w:right w:val="single" w:sz="6" w:space="0" w:color="auto"/>
            </w:tcBorders>
          </w:tcPr>
          <w:p w14:paraId="3ABBBC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bottom w:val="single" w:sz="6" w:space="0" w:color="auto"/>
              <w:right w:val="single" w:sz="6" w:space="0" w:color="auto"/>
            </w:tcBorders>
          </w:tcPr>
          <w:p w14:paraId="4F28AC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7691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DCB88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344EDD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2230</w:t>
            </w:r>
          </w:p>
        </w:tc>
        <w:tc>
          <w:tcPr>
            <w:tcW w:w="0" w:type="auto"/>
            <w:tcBorders>
              <w:top w:val="single" w:sz="6" w:space="0" w:color="auto"/>
              <w:left w:val="single" w:sz="4" w:space="0" w:color="auto"/>
              <w:bottom w:val="single" w:sz="6" w:space="0" w:color="auto"/>
              <w:right w:val="single" w:sz="6" w:space="0" w:color="auto"/>
            </w:tcBorders>
          </w:tcPr>
          <w:p w14:paraId="509F04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F7950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1780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A07E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299C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B6C782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PRÉSTAMOS CON INSTITUCIONES BANCARIAS O DE CRÉDITO LOCALES </w:t>
            </w:r>
            <w:r w:rsidRPr="004E149B">
              <w:rPr>
                <w:rFonts w:ascii="Museo Sans 300" w:eastAsia="Times New Roman" w:hAnsi="Museo Sans 300" w:cs="Arial"/>
                <w:sz w:val="16"/>
                <w:szCs w:val="16"/>
                <w:lang w:val="es-SV" w:eastAsia="es-ES"/>
              </w:rPr>
              <w:t>(2)</w:t>
            </w:r>
          </w:p>
        </w:tc>
      </w:tr>
      <w:tr w:rsidR="0022507A" w:rsidRPr="004E149B" w14:paraId="17D0200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0ABB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0B7D7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2230000</w:t>
            </w:r>
          </w:p>
        </w:tc>
        <w:tc>
          <w:tcPr>
            <w:tcW w:w="0" w:type="auto"/>
            <w:tcBorders>
              <w:top w:val="single" w:sz="6" w:space="0" w:color="auto"/>
              <w:left w:val="single" w:sz="6" w:space="0" w:color="auto"/>
              <w:bottom w:val="single" w:sz="6" w:space="0" w:color="auto"/>
              <w:right w:val="single" w:sz="6" w:space="0" w:color="auto"/>
            </w:tcBorders>
          </w:tcPr>
          <w:p w14:paraId="37E02A5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DC476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F406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B235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4FB0EC5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4" w:space="0" w:color="auto"/>
              <w:bottom w:val="single" w:sz="6" w:space="0" w:color="auto"/>
              <w:right w:val="single" w:sz="6" w:space="0" w:color="auto"/>
            </w:tcBorders>
          </w:tcPr>
          <w:p w14:paraId="516823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2230000</w:t>
            </w:r>
          </w:p>
        </w:tc>
        <w:tc>
          <w:tcPr>
            <w:tcW w:w="0" w:type="auto"/>
            <w:tcBorders>
              <w:top w:val="single" w:sz="6" w:space="0" w:color="auto"/>
              <w:left w:val="single" w:sz="6" w:space="0" w:color="auto"/>
              <w:bottom w:val="single" w:sz="6" w:space="0" w:color="auto"/>
              <w:right w:val="single" w:sz="6" w:space="0" w:color="auto"/>
            </w:tcBorders>
          </w:tcPr>
          <w:p w14:paraId="231FD1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C5B3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716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8F1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0AFC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27F46E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ADEUDADOS POR PRÉSTAMOS </w:t>
            </w:r>
            <w:r w:rsidRPr="004E149B">
              <w:rPr>
                <w:rFonts w:ascii="Museo Sans 300" w:eastAsia="Times New Roman" w:hAnsi="Museo Sans 300" w:cs="Arial"/>
                <w:sz w:val="16"/>
                <w:szCs w:val="16"/>
                <w:lang w:val="es-SV" w:eastAsia="es-ES"/>
              </w:rPr>
              <w:t>(2)</w:t>
            </w:r>
          </w:p>
        </w:tc>
      </w:tr>
      <w:tr w:rsidR="0022507A" w:rsidRPr="009A6074" w14:paraId="5488F9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6A70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C6EDB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2231</w:t>
            </w:r>
          </w:p>
        </w:tc>
        <w:tc>
          <w:tcPr>
            <w:tcW w:w="0" w:type="auto"/>
            <w:tcBorders>
              <w:top w:val="single" w:sz="6" w:space="0" w:color="auto"/>
              <w:left w:val="single" w:sz="6" w:space="0" w:color="auto"/>
              <w:bottom w:val="single" w:sz="6" w:space="0" w:color="auto"/>
              <w:right w:val="single" w:sz="6" w:space="0" w:color="auto"/>
            </w:tcBorders>
          </w:tcPr>
          <w:p w14:paraId="23D4700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bottom w:val="single" w:sz="6" w:space="0" w:color="auto"/>
              <w:right w:val="single" w:sz="6" w:space="0" w:color="auto"/>
            </w:tcBorders>
          </w:tcPr>
          <w:p w14:paraId="27DAC5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D24E3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0E53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019D2A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2231</w:t>
            </w:r>
          </w:p>
        </w:tc>
        <w:tc>
          <w:tcPr>
            <w:tcW w:w="0" w:type="auto"/>
            <w:tcBorders>
              <w:top w:val="single" w:sz="6" w:space="0" w:color="auto"/>
              <w:left w:val="single" w:sz="4" w:space="0" w:color="auto"/>
              <w:bottom w:val="single" w:sz="6" w:space="0" w:color="auto"/>
              <w:right w:val="single" w:sz="6" w:space="0" w:color="auto"/>
            </w:tcBorders>
          </w:tcPr>
          <w:p w14:paraId="0579FF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43B04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804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456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5268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F914EC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PRÉSTAMOS CON INSTITUCIONES BANCARIAS O DE CRÉDITO DEL EXTERIOR</w:t>
            </w:r>
            <w:r w:rsidRPr="004E149B">
              <w:rPr>
                <w:rFonts w:ascii="Museo Sans 300" w:eastAsia="Times New Roman" w:hAnsi="Museo Sans 300" w:cs="Arial"/>
                <w:sz w:val="16"/>
                <w:szCs w:val="16"/>
                <w:lang w:val="es-SV" w:eastAsia="es-ES"/>
              </w:rPr>
              <w:t xml:space="preserve"> (2)</w:t>
            </w:r>
          </w:p>
        </w:tc>
      </w:tr>
      <w:tr w:rsidR="0022507A" w:rsidRPr="004E149B" w14:paraId="448C46D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D759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182BC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2231000</w:t>
            </w:r>
          </w:p>
        </w:tc>
        <w:tc>
          <w:tcPr>
            <w:tcW w:w="0" w:type="auto"/>
            <w:tcBorders>
              <w:top w:val="single" w:sz="6" w:space="0" w:color="auto"/>
              <w:left w:val="single" w:sz="6" w:space="0" w:color="auto"/>
              <w:bottom w:val="single" w:sz="6" w:space="0" w:color="auto"/>
              <w:right w:val="single" w:sz="6" w:space="0" w:color="auto"/>
            </w:tcBorders>
          </w:tcPr>
          <w:p w14:paraId="1F8C03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972CF8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48FA0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129B6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25E19B5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4" w:space="0" w:color="auto"/>
              <w:bottom w:val="single" w:sz="6" w:space="0" w:color="auto"/>
              <w:right w:val="single" w:sz="6" w:space="0" w:color="auto"/>
            </w:tcBorders>
          </w:tcPr>
          <w:p w14:paraId="5B11EE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2231000</w:t>
            </w:r>
          </w:p>
        </w:tc>
        <w:tc>
          <w:tcPr>
            <w:tcW w:w="0" w:type="auto"/>
            <w:tcBorders>
              <w:top w:val="single" w:sz="6" w:space="0" w:color="auto"/>
              <w:left w:val="single" w:sz="6" w:space="0" w:color="auto"/>
              <w:bottom w:val="single" w:sz="6" w:space="0" w:color="auto"/>
              <w:right w:val="single" w:sz="6" w:space="0" w:color="auto"/>
            </w:tcBorders>
          </w:tcPr>
          <w:p w14:paraId="59F52C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D22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D054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4924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0D1C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116D8E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ADEUDADOS POR PRÉSTAMOS </w:t>
            </w:r>
            <w:r w:rsidRPr="004E149B">
              <w:rPr>
                <w:rFonts w:ascii="Museo Sans 300" w:eastAsia="Times New Roman" w:hAnsi="Museo Sans 300" w:cs="Arial"/>
                <w:sz w:val="16"/>
                <w:szCs w:val="16"/>
                <w:lang w:val="es-SV" w:eastAsia="es-ES"/>
              </w:rPr>
              <w:t>(2)</w:t>
            </w:r>
          </w:p>
        </w:tc>
      </w:tr>
      <w:tr w:rsidR="0022507A" w:rsidRPr="004E149B" w14:paraId="67EC84F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85E0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F10AB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2232</w:t>
            </w:r>
          </w:p>
        </w:tc>
        <w:tc>
          <w:tcPr>
            <w:tcW w:w="0" w:type="auto"/>
            <w:tcBorders>
              <w:top w:val="single" w:sz="6" w:space="0" w:color="auto"/>
              <w:left w:val="single" w:sz="6" w:space="0" w:color="auto"/>
              <w:bottom w:val="single" w:sz="6" w:space="0" w:color="auto"/>
              <w:right w:val="single" w:sz="6" w:space="0" w:color="auto"/>
            </w:tcBorders>
          </w:tcPr>
          <w:p w14:paraId="2D82860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bottom w:val="single" w:sz="6" w:space="0" w:color="auto"/>
              <w:right w:val="single" w:sz="6" w:space="0" w:color="auto"/>
            </w:tcBorders>
          </w:tcPr>
          <w:p w14:paraId="035BAC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0314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4545A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508E9F0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2232</w:t>
            </w:r>
          </w:p>
        </w:tc>
        <w:tc>
          <w:tcPr>
            <w:tcW w:w="0" w:type="auto"/>
            <w:tcBorders>
              <w:top w:val="single" w:sz="6" w:space="0" w:color="auto"/>
              <w:left w:val="single" w:sz="4" w:space="0" w:color="auto"/>
              <w:bottom w:val="single" w:sz="6" w:space="0" w:color="auto"/>
              <w:right w:val="single" w:sz="6" w:space="0" w:color="auto"/>
            </w:tcBorders>
          </w:tcPr>
          <w:p w14:paraId="0A782E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9820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2C18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BE32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14D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E2DA3A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FUENTES DE FINANCIAMIENTO (3)</w:t>
            </w:r>
          </w:p>
        </w:tc>
      </w:tr>
      <w:tr w:rsidR="0022507A" w:rsidRPr="004E149B" w14:paraId="5790AF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B64A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7664E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2232000</w:t>
            </w:r>
          </w:p>
        </w:tc>
        <w:tc>
          <w:tcPr>
            <w:tcW w:w="0" w:type="auto"/>
            <w:tcBorders>
              <w:top w:val="single" w:sz="6" w:space="0" w:color="auto"/>
              <w:left w:val="single" w:sz="6" w:space="0" w:color="auto"/>
              <w:bottom w:val="single" w:sz="6" w:space="0" w:color="auto"/>
              <w:right w:val="single" w:sz="6" w:space="0" w:color="auto"/>
            </w:tcBorders>
          </w:tcPr>
          <w:p w14:paraId="1AD2F9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ABBAB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CB5DA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78A36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3C46C8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4" w:space="0" w:color="auto"/>
              <w:bottom w:val="single" w:sz="6" w:space="0" w:color="auto"/>
              <w:right w:val="single" w:sz="6" w:space="0" w:color="auto"/>
            </w:tcBorders>
          </w:tcPr>
          <w:p w14:paraId="028539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2232000</w:t>
            </w:r>
          </w:p>
        </w:tc>
        <w:tc>
          <w:tcPr>
            <w:tcW w:w="0" w:type="auto"/>
            <w:tcBorders>
              <w:top w:val="single" w:sz="6" w:space="0" w:color="auto"/>
              <w:left w:val="single" w:sz="6" w:space="0" w:color="auto"/>
              <w:bottom w:val="single" w:sz="6" w:space="0" w:color="auto"/>
              <w:right w:val="single" w:sz="6" w:space="0" w:color="auto"/>
            </w:tcBorders>
          </w:tcPr>
          <w:p w14:paraId="4C0072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23A4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7CF6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007A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86F0E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79A5A8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FUENTES DE FINANCIAMIENTO (3)</w:t>
            </w:r>
          </w:p>
        </w:tc>
      </w:tr>
      <w:tr w:rsidR="0022507A" w:rsidRPr="004E149B" w14:paraId="707A773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A80C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E7A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EF23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2DF4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0C49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8F3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2BED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3CB4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44E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7E6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DE08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ECD8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35CA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B57B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05DFB3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u w:val="single"/>
                <w:lang w:val="es-SV" w:eastAsia="es-ES"/>
              </w:rPr>
            </w:pPr>
          </w:p>
        </w:tc>
      </w:tr>
      <w:tr w:rsidR="0022507A" w:rsidRPr="004E149B" w14:paraId="1D5E9D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3B7E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6A02C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A6B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CARGOS </w:t>
            </w:r>
          </w:p>
        </w:tc>
        <w:tc>
          <w:tcPr>
            <w:tcW w:w="0" w:type="auto"/>
            <w:tcBorders>
              <w:top w:val="single" w:sz="6" w:space="0" w:color="auto"/>
              <w:left w:val="single" w:sz="6" w:space="0" w:color="auto"/>
              <w:bottom w:val="single" w:sz="6" w:space="0" w:color="auto"/>
              <w:right w:val="single" w:sz="6" w:space="0" w:color="auto"/>
            </w:tcBorders>
          </w:tcPr>
          <w:p w14:paraId="3102D4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A697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1351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39E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208B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9882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D986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A23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E09E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02F59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7DA2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5C4E3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traslado del vencimiento corriente de las obligaciones de largo plazo al pasivo corriente.</w:t>
            </w:r>
            <w:r w:rsidRPr="004E149B">
              <w:rPr>
                <w:rFonts w:ascii="Museo Sans 300" w:eastAsia="Times New Roman" w:hAnsi="Museo Sans 300" w:cs="Arial"/>
                <w:sz w:val="16"/>
                <w:szCs w:val="16"/>
                <w:lang w:val="es-SV" w:eastAsia="es-ES"/>
              </w:rPr>
              <w:t xml:space="preserve"> (2)</w:t>
            </w:r>
          </w:p>
        </w:tc>
      </w:tr>
      <w:tr w:rsidR="0022507A" w:rsidRPr="004E149B" w14:paraId="0C3766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1D82E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8319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6CC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707E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74D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1F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7F23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79FF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589D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AD21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E7E2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EB55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A4A48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0B1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74424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Narrow"/>
                <w:sz w:val="16"/>
                <w:szCs w:val="16"/>
                <w:lang w:val="es-SV" w:eastAsia="es-ES"/>
              </w:rPr>
              <w:t>Por ajustes a los préstamos.</w:t>
            </w:r>
            <w:r w:rsidRPr="004E149B">
              <w:rPr>
                <w:rFonts w:ascii="Museo Sans 300" w:eastAsia="Times New Roman" w:hAnsi="Museo Sans 300" w:cs="Arial"/>
                <w:sz w:val="16"/>
                <w:szCs w:val="16"/>
                <w:lang w:val="es-SV" w:eastAsia="es-ES"/>
              </w:rPr>
              <w:t xml:space="preserve"> (2)</w:t>
            </w:r>
          </w:p>
        </w:tc>
      </w:tr>
      <w:tr w:rsidR="0022507A" w:rsidRPr="004E149B" w14:paraId="430325D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6B1A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0BC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7EA4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220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233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F8BC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F5E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A62F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8739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C44B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9504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EAB1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AAED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6EE1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CF7DB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5D4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7BA8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0BFDD97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CF11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D3D3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7520D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ABONOS </w:t>
            </w:r>
          </w:p>
        </w:tc>
        <w:tc>
          <w:tcPr>
            <w:tcW w:w="0" w:type="auto"/>
            <w:tcBorders>
              <w:top w:val="single" w:sz="6" w:space="0" w:color="auto"/>
              <w:left w:val="single" w:sz="6" w:space="0" w:color="auto"/>
              <w:bottom w:val="single" w:sz="6" w:space="0" w:color="auto"/>
              <w:right w:val="single" w:sz="6" w:space="0" w:color="auto"/>
            </w:tcBorders>
          </w:tcPr>
          <w:p w14:paraId="417A46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F082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2EA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B6DB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3D8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915C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D00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B6F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9140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6696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9C0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01AB77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adquisición de préstamos o financiamiento por un plazo mayor a un año. (2) (3)</w:t>
            </w:r>
          </w:p>
        </w:tc>
      </w:tr>
      <w:tr w:rsidR="0022507A" w:rsidRPr="004E149B" w14:paraId="2A1E23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8CF7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FE31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C88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258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FEF3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41D5ED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087B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84CE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F164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A58D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5F9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84C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5D63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F6B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A8A63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b/>
                <w:sz w:val="16"/>
                <w:szCs w:val="16"/>
                <w:u w:val="single"/>
                <w:lang w:val="es-SV" w:eastAsia="es-ES"/>
              </w:rPr>
            </w:pPr>
          </w:p>
        </w:tc>
      </w:tr>
      <w:tr w:rsidR="0022507A" w:rsidRPr="009A6074" w14:paraId="107E03B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14424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E4608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w:t>
            </w:r>
          </w:p>
        </w:tc>
        <w:tc>
          <w:tcPr>
            <w:tcW w:w="0" w:type="auto"/>
            <w:tcBorders>
              <w:top w:val="single" w:sz="6" w:space="0" w:color="auto"/>
              <w:left w:val="single" w:sz="6" w:space="0" w:color="auto"/>
              <w:bottom w:val="single" w:sz="6" w:space="0" w:color="auto"/>
              <w:right w:val="single" w:sz="6" w:space="0" w:color="auto"/>
            </w:tcBorders>
          </w:tcPr>
          <w:p w14:paraId="2FD218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A07EE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0D49CA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tcBorders>
          </w:tcPr>
          <w:p w14:paraId="62F813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w:t>
            </w:r>
          </w:p>
        </w:tc>
        <w:tc>
          <w:tcPr>
            <w:tcW w:w="0" w:type="auto"/>
            <w:tcBorders>
              <w:top w:val="single" w:sz="6" w:space="0" w:color="auto"/>
              <w:left w:val="nil"/>
              <w:bottom w:val="single" w:sz="6" w:space="0" w:color="auto"/>
              <w:right w:val="single" w:sz="6" w:space="0" w:color="auto"/>
            </w:tcBorders>
          </w:tcPr>
          <w:p w14:paraId="620FA9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DCE1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B48F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DF6D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10866F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EN GARANTÍA RECIBIDOS A LARGO PLAZO (3)</w:t>
            </w:r>
          </w:p>
        </w:tc>
      </w:tr>
      <w:tr w:rsidR="0022507A" w:rsidRPr="004E149B" w14:paraId="7845989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6177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3F7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F21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color w:val="FF0000"/>
                <w:sz w:val="16"/>
                <w:szCs w:val="16"/>
                <w:lang w:val="es-SV" w:eastAsia="es-ES"/>
              </w:rPr>
            </w:pPr>
            <w:r w:rsidRPr="004E149B">
              <w:rPr>
                <w:rFonts w:ascii="Museo Sans 300" w:eastAsia="Times New Roman" w:hAnsi="Museo Sans 300" w:cs="Arial Narrow"/>
                <w:b/>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EE7C5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83EF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3C98CA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D4F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02E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C980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65A9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3498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B0C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E831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CD56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677AD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En esta cuenta se incluye los montos que el Fondo reciba en concepto de depósitos por los arrendatarios de las propiedades arrendadas. (3)</w:t>
            </w:r>
          </w:p>
        </w:tc>
      </w:tr>
      <w:tr w:rsidR="0022507A" w:rsidRPr="004E149B" w14:paraId="25CC59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FC0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6B2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FE6B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74B7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BE8A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DCDB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45DFDC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D2B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B2D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CC5D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1EB7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045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162ED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4C25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33C27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En la subcuenta se registrarán los depósitos monetarios recibidos en garantía por los arrendatarios, los cuales no deberán mezclarse con la liquidez del Fondo, y solo se deben cancelar </w:t>
            </w:r>
            <w:proofErr w:type="gramStart"/>
            <w:r w:rsidRPr="004E149B">
              <w:rPr>
                <w:rFonts w:ascii="Museo Sans 300" w:eastAsia="Times New Roman" w:hAnsi="Museo Sans 300" w:cs="Arial Narrow"/>
                <w:sz w:val="16"/>
                <w:szCs w:val="16"/>
                <w:lang w:val="es-SV" w:eastAsia="es-ES"/>
              </w:rPr>
              <w:t>de acuerdo a</w:t>
            </w:r>
            <w:proofErr w:type="gramEnd"/>
            <w:r w:rsidRPr="004E149B">
              <w:rPr>
                <w:rFonts w:ascii="Museo Sans 300" w:eastAsia="Times New Roman" w:hAnsi="Museo Sans 300" w:cs="Arial Narrow"/>
                <w:sz w:val="16"/>
                <w:szCs w:val="16"/>
                <w:lang w:val="es-SV" w:eastAsia="es-ES"/>
              </w:rPr>
              <w:t xml:space="preserve"> las condiciones del contrato de arrendamiento. (3)</w:t>
            </w:r>
          </w:p>
        </w:tc>
      </w:tr>
      <w:tr w:rsidR="0022507A" w:rsidRPr="004E149B" w14:paraId="0586B59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97D1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65A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1682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8AF8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5A7F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DC68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1C9ABD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3A0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1D9E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BA0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3918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75C0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69C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C4EF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51F1C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b/>
                <w:color w:val="FF0000"/>
                <w:sz w:val="16"/>
                <w:szCs w:val="16"/>
                <w:lang w:val="es-SV" w:eastAsia="es-ES"/>
              </w:rPr>
            </w:pPr>
          </w:p>
        </w:tc>
      </w:tr>
      <w:tr w:rsidR="0022507A" w:rsidRPr="004E149B" w14:paraId="4F4CF586" w14:textId="77777777" w:rsidTr="00F17164">
        <w:trPr>
          <w:gridAfter w:val="3"/>
          <w:trHeight w:val="337"/>
        </w:trPr>
        <w:tc>
          <w:tcPr>
            <w:tcW w:w="595" w:type="dxa"/>
            <w:tcBorders>
              <w:top w:val="single" w:sz="6" w:space="0" w:color="auto"/>
              <w:left w:val="single" w:sz="6" w:space="0" w:color="auto"/>
              <w:right w:val="single" w:sz="6" w:space="0" w:color="auto"/>
            </w:tcBorders>
          </w:tcPr>
          <w:p w14:paraId="1BF144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right w:val="single" w:sz="6" w:space="0" w:color="auto"/>
            </w:tcBorders>
          </w:tcPr>
          <w:p w14:paraId="11CAFE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2240</w:t>
            </w:r>
          </w:p>
        </w:tc>
        <w:tc>
          <w:tcPr>
            <w:tcW w:w="0" w:type="auto"/>
            <w:tcBorders>
              <w:top w:val="single" w:sz="6" w:space="0" w:color="auto"/>
              <w:left w:val="single" w:sz="6" w:space="0" w:color="auto"/>
              <w:right w:val="single" w:sz="6" w:space="0" w:color="auto"/>
            </w:tcBorders>
          </w:tcPr>
          <w:p w14:paraId="33A4BF7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SUB-CUENTA </w:t>
            </w:r>
          </w:p>
        </w:tc>
        <w:tc>
          <w:tcPr>
            <w:tcW w:w="0" w:type="auto"/>
            <w:tcBorders>
              <w:top w:val="single" w:sz="6" w:space="0" w:color="auto"/>
              <w:left w:val="single" w:sz="6" w:space="0" w:color="auto"/>
              <w:right w:val="single" w:sz="6" w:space="0" w:color="auto"/>
            </w:tcBorders>
          </w:tcPr>
          <w:p w14:paraId="52533C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6" w:space="0" w:color="auto"/>
            </w:tcBorders>
          </w:tcPr>
          <w:p w14:paraId="5E480A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4" w:space="0" w:color="auto"/>
            </w:tcBorders>
          </w:tcPr>
          <w:p w14:paraId="0CD9F3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6" w:space="0" w:color="auto"/>
            </w:tcBorders>
          </w:tcPr>
          <w:p w14:paraId="205BCDC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2240</w:t>
            </w:r>
          </w:p>
        </w:tc>
        <w:tc>
          <w:tcPr>
            <w:tcW w:w="0" w:type="auto"/>
            <w:tcBorders>
              <w:top w:val="single" w:sz="6" w:space="0" w:color="auto"/>
              <w:left w:val="nil"/>
              <w:right w:val="single" w:sz="6" w:space="0" w:color="auto"/>
            </w:tcBorders>
          </w:tcPr>
          <w:p w14:paraId="7CF1FB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6" w:space="0" w:color="auto"/>
            </w:tcBorders>
          </w:tcPr>
          <w:p w14:paraId="6A4922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6" w:space="0" w:color="auto"/>
            </w:tcBorders>
          </w:tcPr>
          <w:p w14:paraId="12CDD3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6" w:space="0" w:color="auto"/>
            </w:tcBorders>
          </w:tcPr>
          <w:p w14:paraId="7D3814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right w:val="single" w:sz="6" w:space="0" w:color="auto"/>
            </w:tcBorders>
          </w:tcPr>
          <w:p w14:paraId="6B6E60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right w:val="single" w:sz="4" w:space="0" w:color="auto"/>
            </w:tcBorders>
          </w:tcPr>
          <w:p w14:paraId="04689D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ARRENDAMIENTOS (3)</w:t>
            </w:r>
          </w:p>
        </w:tc>
        <w:tc>
          <w:tcPr>
            <w:tcW w:w="0" w:type="auto"/>
            <w:tcBorders>
              <w:top w:val="single" w:sz="6" w:space="0" w:color="auto"/>
              <w:left w:val="single" w:sz="4" w:space="0" w:color="auto"/>
              <w:right w:val="single" w:sz="6" w:space="0" w:color="auto"/>
            </w:tcBorders>
          </w:tcPr>
          <w:p w14:paraId="3C81815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2EB4D44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73F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9090F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2240000</w:t>
            </w:r>
          </w:p>
        </w:tc>
        <w:tc>
          <w:tcPr>
            <w:tcW w:w="0" w:type="auto"/>
            <w:tcBorders>
              <w:top w:val="single" w:sz="6" w:space="0" w:color="auto"/>
              <w:left w:val="single" w:sz="6" w:space="0" w:color="auto"/>
              <w:bottom w:val="single" w:sz="6" w:space="0" w:color="auto"/>
              <w:right w:val="single" w:sz="6" w:space="0" w:color="auto"/>
            </w:tcBorders>
          </w:tcPr>
          <w:p w14:paraId="2B9F62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C8896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0EB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BB0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1F80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93C8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2240000</w:t>
            </w:r>
          </w:p>
        </w:tc>
        <w:tc>
          <w:tcPr>
            <w:tcW w:w="0" w:type="auto"/>
            <w:tcBorders>
              <w:top w:val="single" w:sz="6" w:space="0" w:color="auto"/>
              <w:left w:val="single" w:sz="6" w:space="0" w:color="auto"/>
              <w:bottom w:val="single" w:sz="6" w:space="0" w:color="auto"/>
              <w:right w:val="single" w:sz="6" w:space="0" w:color="auto"/>
            </w:tcBorders>
          </w:tcPr>
          <w:p w14:paraId="2972C1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29E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2463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074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7BE1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39323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POR ARRENDAMIENTOS (3)</w:t>
            </w:r>
          </w:p>
        </w:tc>
      </w:tr>
      <w:tr w:rsidR="0022507A" w:rsidRPr="004E149B" w14:paraId="16F2ACB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3FD1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5CA5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39B7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4CB7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EFB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7547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4DC6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BC30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F9E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B53B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724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DD40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40D78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C780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779E82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b/>
                <w:sz w:val="16"/>
                <w:szCs w:val="16"/>
                <w:u w:val="single"/>
                <w:lang w:val="es-SV" w:eastAsia="es-ES"/>
              </w:rPr>
            </w:pPr>
          </w:p>
        </w:tc>
      </w:tr>
      <w:tr w:rsidR="0022507A" w:rsidRPr="004E149B" w14:paraId="41904A8A" w14:textId="77777777" w:rsidTr="00F17164">
        <w:trPr>
          <w:gridAfter w:val="3"/>
          <w:trHeight w:val="527"/>
        </w:trPr>
        <w:tc>
          <w:tcPr>
            <w:tcW w:w="595" w:type="dxa"/>
            <w:tcBorders>
              <w:top w:val="single" w:sz="6" w:space="0" w:color="auto"/>
              <w:left w:val="single" w:sz="6" w:space="0" w:color="auto"/>
              <w:right w:val="single" w:sz="6" w:space="0" w:color="auto"/>
            </w:tcBorders>
          </w:tcPr>
          <w:p w14:paraId="76D9A1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161994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6E524B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right w:val="single" w:sz="6" w:space="0" w:color="auto"/>
            </w:tcBorders>
          </w:tcPr>
          <w:p w14:paraId="662A73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0591CD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457948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58D5F1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228D81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29A256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53DFFF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534A36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right w:val="single" w:sz="6" w:space="0" w:color="auto"/>
            </w:tcBorders>
          </w:tcPr>
          <w:p w14:paraId="612067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right w:val="single" w:sz="6" w:space="0" w:color="auto"/>
            </w:tcBorders>
          </w:tcPr>
          <w:p w14:paraId="332DE0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4"/>
            <w:tcBorders>
              <w:top w:val="single" w:sz="6" w:space="0" w:color="auto"/>
              <w:left w:val="single" w:sz="6" w:space="0" w:color="auto"/>
              <w:right w:val="single" w:sz="6" w:space="0" w:color="auto"/>
            </w:tcBorders>
          </w:tcPr>
          <w:p w14:paraId="0216D90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cancelación de los contratos de arrendamientos. (3)</w:t>
            </w:r>
          </w:p>
        </w:tc>
      </w:tr>
      <w:tr w:rsidR="0022507A" w:rsidRPr="004E149B" w14:paraId="362C86F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8873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22E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AE1B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5FBA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7FFB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ED2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0A0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64A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D78E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91CF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E053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EF26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AC37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914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41F0C6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34BCF29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41A1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CEE6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68A8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F19BA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279D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CA9C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F2A6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1F9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E47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4DA9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C63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21A6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5EFB5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8223E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depósitos recibidos en garantía por los arrendatarios. (3)</w:t>
            </w:r>
          </w:p>
        </w:tc>
      </w:tr>
      <w:tr w:rsidR="0022507A" w:rsidRPr="004E149B" w14:paraId="2510B5A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B2F3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516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D8F4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244F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11BE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AAF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C093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E656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9472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74E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6978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1EA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BEA2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5E14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95821A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b/>
                <w:color w:val="FF0000"/>
                <w:sz w:val="16"/>
                <w:szCs w:val="16"/>
                <w:lang w:val="es-SV" w:eastAsia="es-ES"/>
              </w:rPr>
            </w:pPr>
          </w:p>
        </w:tc>
      </w:tr>
      <w:tr w:rsidR="0022507A" w:rsidRPr="009A6074" w14:paraId="6B0555A9"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0D1680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3357C8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w:t>
            </w:r>
          </w:p>
        </w:tc>
        <w:tc>
          <w:tcPr>
            <w:tcW w:w="0" w:type="auto"/>
            <w:tcBorders>
              <w:top w:val="single" w:sz="6" w:space="0" w:color="auto"/>
              <w:left w:val="single" w:sz="6" w:space="0" w:color="auto"/>
              <w:bottom w:val="single" w:sz="6" w:space="0" w:color="auto"/>
              <w:right w:val="single" w:sz="6" w:space="0" w:color="auto"/>
            </w:tcBorders>
          </w:tcPr>
          <w:p w14:paraId="49B3F8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nil"/>
            </w:tcBorders>
          </w:tcPr>
          <w:p w14:paraId="18428F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C837F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w:t>
            </w:r>
          </w:p>
        </w:tc>
        <w:tc>
          <w:tcPr>
            <w:tcW w:w="0" w:type="auto"/>
            <w:tcBorders>
              <w:top w:val="single" w:sz="6" w:space="0" w:color="auto"/>
              <w:left w:val="nil"/>
              <w:bottom w:val="single" w:sz="6" w:space="0" w:color="auto"/>
              <w:right w:val="nil"/>
            </w:tcBorders>
          </w:tcPr>
          <w:p w14:paraId="6BBCC7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4403A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F0679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82E4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9"/>
            <w:tcBorders>
              <w:top w:val="single" w:sz="6" w:space="0" w:color="auto"/>
              <w:left w:val="single" w:sz="6" w:space="0" w:color="auto"/>
              <w:bottom w:val="single" w:sz="6" w:space="0" w:color="auto"/>
              <w:right w:val="single" w:sz="6" w:space="0" w:color="auto"/>
            </w:tcBorders>
          </w:tcPr>
          <w:p w14:paraId="468803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 ACUMULADO DEL FONDO DE TITULARIZACIÓN</w:t>
            </w:r>
          </w:p>
        </w:tc>
      </w:tr>
      <w:tr w:rsidR="0022507A" w:rsidRPr="009A6074" w14:paraId="157C79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6B41D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EE8A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3FC2E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12497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CB0D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CCEC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10F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0A76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A86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BB89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0A4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E4F7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F552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B48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8D1D8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Constituye el excedente total acumulado al final del ejercicio que se informa, correspondiente a la suma del excedente al final del período anterior, más el total de excedentes o déficit del período, más los eventuales aportes adicionales que recibiere el patrimonio separado y deducido los retiros del ejercicio.</w:t>
            </w:r>
          </w:p>
        </w:tc>
      </w:tr>
      <w:tr w:rsidR="0022507A" w:rsidRPr="009A6074" w14:paraId="1D15B1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34B4F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3C43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F83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6D36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B8A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BBD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B9B0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D7B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D20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A97D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4729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BCF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260F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1A2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E2A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2B6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D05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7F6BA00"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644145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7089E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w:t>
            </w:r>
          </w:p>
        </w:tc>
        <w:tc>
          <w:tcPr>
            <w:tcW w:w="0" w:type="auto"/>
            <w:tcBorders>
              <w:top w:val="single" w:sz="6" w:space="0" w:color="auto"/>
              <w:left w:val="single" w:sz="6" w:space="0" w:color="auto"/>
              <w:bottom w:val="single" w:sz="6" w:space="0" w:color="auto"/>
              <w:right w:val="single" w:sz="6" w:space="0" w:color="auto"/>
            </w:tcBorders>
          </w:tcPr>
          <w:p w14:paraId="60BF90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00EF4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8B90F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E8336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w:t>
            </w:r>
          </w:p>
        </w:tc>
        <w:tc>
          <w:tcPr>
            <w:tcW w:w="0" w:type="auto"/>
            <w:tcBorders>
              <w:top w:val="single" w:sz="6" w:space="0" w:color="auto"/>
              <w:left w:val="nil"/>
              <w:bottom w:val="single" w:sz="6" w:space="0" w:color="auto"/>
              <w:right w:val="nil"/>
            </w:tcBorders>
          </w:tcPr>
          <w:p w14:paraId="0ADCD7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556C9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D8761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B960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5BADDCA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RESERVAS DE EXCEDENTES ANTERIORES</w:t>
            </w:r>
          </w:p>
        </w:tc>
      </w:tr>
      <w:tr w:rsidR="0022507A" w:rsidRPr="009A6074" w14:paraId="1A5FBD6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4A68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A4ED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968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929C6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833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9B3A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2B3A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5F5A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116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1B1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28B2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5F39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36B9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D6583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al saldo de excedentes al cierre del ejercicio anterior, debidamente reajustado, y comprenderá los excedentes obligatorios que existan al final del periodo anterior y los voluntarios constituidos a igual fecha.</w:t>
            </w:r>
          </w:p>
        </w:tc>
      </w:tr>
      <w:tr w:rsidR="0022507A" w:rsidRPr="009A6074" w14:paraId="26EAC43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F275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69C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0F97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21BA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F66A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5DDB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B1F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E289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AF63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8CDC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E733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B202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1094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DA0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9A1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435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F48D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D1DECC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7735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33BD6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w:t>
            </w:r>
          </w:p>
        </w:tc>
        <w:tc>
          <w:tcPr>
            <w:tcW w:w="0" w:type="auto"/>
            <w:tcBorders>
              <w:top w:val="single" w:sz="6" w:space="0" w:color="auto"/>
              <w:left w:val="single" w:sz="6" w:space="0" w:color="auto"/>
              <w:bottom w:val="single" w:sz="6" w:space="0" w:color="auto"/>
              <w:right w:val="single" w:sz="6" w:space="0" w:color="auto"/>
            </w:tcBorders>
          </w:tcPr>
          <w:p w14:paraId="399BC4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7CA0D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849E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3CDF6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F69B0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w:t>
            </w:r>
          </w:p>
        </w:tc>
        <w:tc>
          <w:tcPr>
            <w:tcW w:w="0" w:type="auto"/>
            <w:tcBorders>
              <w:top w:val="single" w:sz="6" w:space="0" w:color="auto"/>
              <w:left w:val="nil"/>
              <w:bottom w:val="single" w:sz="6" w:space="0" w:color="auto"/>
              <w:right w:val="single" w:sz="6" w:space="0" w:color="auto"/>
            </w:tcBorders>
          </w:tcPr>
          <w:p w14:paraId="14A7F9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B1204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85E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C77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3A3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C769AD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RESERVAS DE EXCEDENTES ANTERIORES</w:t>
            </w:r>
          </w:p>
        </w:tc>
      </w:tr>
      <w:tr w:rsidR="0022507A" w:rsidRPr="009A6074" w14:paraId="0B9228F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10CE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FCD1B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2310000</w:t>
            </w:r>
          </w:p>
        </w:tc>
        <w:tc>
          <w:tcPr>
            <w:tcW w:w="0" w:type="auto"/>
            <w:tcBorders>
              <w:top w:val="single" w:sz="6" w:space="0" w:color="auto"/>
              <w:left w:val="single" w:sz="6" w:space="0" w:color="auto"/>
              <w:bottom w:val="single" w:sz="6" w:space="0" w:color="auto"/>
              <w:right w:val="single" w:sz="6" w:space="0" w:color="auto"/>
            </w:tcBorders>
          </w:tcPr>
          <w:p w14:paraId="0A9C0BE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F81244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58F0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109B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32D2E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500F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2310000</w:t>
            </w:r>
          </w:p>
        </w:tc>
        <w:tc>
          <w:tcPr>
            <w:tcW w:w="0" w:type="auto"/>
            <w:tcBorders>
              <w:top w:val="single" w:sz="6" w:space="0" w:color="auto"/>
              <w:left w:val="single" w:sz="6" w:space="0" w:color="auto"/>
              <w:bottom w:val="single" w:sz="6" w:space="0" w:color="auto"/>
              <w:right w:val="single" w:sz="6" w:space="0" w:color="auto"/>
            </w:tcBorders>
          </w:tcPr>
          <w:p w14:paraId="357B9E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0D7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CA14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93D5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46019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5D15A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EXCEDENTES OBLIGATORIOS AL FIN DEL PERÍODO ANTERIOR</w:t>
            </w:r>
          </w:p>
        </w:tc>
      </w:tr>
      <w:tr w:rsidR="0022507A" w:rsidRPr="009A6074" w14:paraId="374789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39BF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F7582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2310010</w:t>
            </w:r>
          </w:p>
        </w:tc>
        <w:tc>
          <w:tcPr>
            <w:tcW w:w="0" w:type="auto"/>
            <w:tcBorders>
              <w:top w:val="single" w:sz="6" w:space="0" w:color="auto"/>
              <w:left w:val="single" w:sz="6" w:space="0" w:color="auto"/>
              <w:bottom w:val="single" w:sz="6" w:space="0" w:color="auto"/>
              <w:right w:val="single" w:sz="6" w:space="0" w:color="auto"/>
            </w:tcBorders>
          </w:tcPr>
          <w:p w14:paraId="7A1478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E6B11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C8FEB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845FA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B069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C247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2310010</w:t>
            </w:r>
          </w:p>
        </w:tc>
        <w:tc>
          <w:tcPr>
            <w:tcW w:w="0" w:type="auto"/>
            <w:tcBorders>
              <w:top w:val="single" w:sz="6" w:space="0" w:color="auto"/>
              <w:left w:val="single" w:sz="6" w:space="0" w:color="auto"/>
              <w:bottom w:val="single" w:sz="6" w:space="0" w:color="auto"/>
              <w:right w:val="single" w:sz="6" w:space="0" w:color="auto"/>
            </w:tcBorders>
          </w:tcPr>
          <w:p w14:paraId="7148E9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2620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DBE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64F3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1ECAF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00ABE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EXCEDENTES VOLUNTARIOS AL FIN DEL PERÍODO ANTERIOR</w:t>
            </w:r>
          </w:p>
        </w:tc>
      </w:tr>
      <w:tr w:rsidR="0022507A" w:rsidRPr="009A6074" w14:paraId="5027DF0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7026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8455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D00A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2161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A7C4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3976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7A9F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54C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8B75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BE8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7D4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EC7F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3F3D7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76D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680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99F5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177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47829E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A341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2787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A151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78775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B4D7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71F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4999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9C8A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6FE2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591B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F52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8595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CE42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1E7CB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o aplicación de las reservas en esta cuenta.</w:t>
            </w:r>
          </w:p>
        </w:tc>
      </w:tr>
      <w:tr w:rsidR="0022507A" w:rsidRPr="009A6074" w14:paraId="2DE48C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EC42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B89D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9057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AD7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DBE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67B9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3F46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FB5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D45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15A7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BB5A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2B2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FE23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B389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C196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B8E7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AC7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0BE1D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F4F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F4A5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7F7F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247EF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8EF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0B11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AB1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0C1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56B2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0516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6D3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87B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5B71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E15AD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aportes destinados a la reserva atendiendo las razones de orden contractual.</w:t>
            </w:r>
          </w:p>
        </w:tc>
      </w:tr>
      <w:tr w:rsidR="0022507A" w:rsidRPr="009A6074" w14:paraId="62F8CDF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882D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D51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DDE9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D5D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8BA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3B1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C6F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CE69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B9AF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821F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F3B6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B8B7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5373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7345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4B5F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827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2574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1FF49DE"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7E021F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26DF0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w:t>
            </w:r>
          </w:p>
        </w:tc>
        <w:tc>
          <w:tcPr>
            <w:tcW w:w="0" w:type="auto"/>
            <w:tcBorders>
              <w:top w:val="single" w:sz="6" w:space="0" w:color="auto"/>
              <w:left w:val="single" w:sz="6" w:space="0" w:color="auto"/>
              <w:bottom w:val="single" w:sz="6" w:space="0" w:color="auto"/>
              <w:right w:val="single" w:sz="6" w:space="0" w:color="auto"/>
            </w:tcBorders>
          </w:tcPr>
          <w:p w14:paraId="3EB1CE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64FB6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B08BF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19A1F8B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w:t>
            </w:r>
          </w:p>
        </w:tc>
        <w:tc>
          <w:tcPr>
            <w:tcW w:w="0" w:type="auto"/>
            <w:tcBorders>
              <w:top w:val="single" w:sz="6" w:space="0" w:color="auto"/>
              <w:left w:val="nil"/>
              <w:bottom w:val="single" w:sz="6" w:space="0" w:color="auto"/>
              <w:right w:val="nil"/>
            </w:tcBorders>
          </w:tcPr>
          <w:p w14:paraId="75CEC19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7E4D0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0CD2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67A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30029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DEL EJERCICIO</w:t>
            </w:r>
          </w:p>
        </w:tc>
        <w:tc>
          <w:tcPr>
            <w:tcW w:w="0" w:type="auto"/>
            <w:tcBorders>
              <w:top w:val="single" w:sz="6" w:space="0" w:color="auto"/>
              <w:left w:val="single" w:sz="6" w:space="0" w:color="auto"/>
              <w:bottom w:val="single" w:sz="6" w:space="0" w:color="auto"/>
              <w:right w:val="single" w:sz="6" w:space="0" w:color="auto"/>
            </w:tcBorders>
          </w:tcPr>
          <w:p w14:paraId="08445F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51B462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C1A2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FE5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5A7A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D0A23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0EA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A11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6B85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E5C2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560A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2B4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6C07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753C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38E08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AF49C4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Corresponde a los excedentes o déficit generados en el ejercicio, que deberán coincidir con la determinación de </w:t>
            </w:r>
            <w:proofErr w:type="gramStart"/>
            <w:r w:rsidRPr="004E149B">
              <w:rPr>
                <w:rFonts w:ascii="Museo Sans 300" w:eastAsia="Times New Roman" w:hAnsi="Museo Sans 300" w:cs="Arial Narrow"/>
                <w:sz w:val="16"/>
                <w:szCs w:val="16"/>
                <w:lang w:val="es-SV" w:eastAsia="es-ES"/>
              </w:rPr>
              <w:t>los mismos</w:t>
            </w:r>
            <w:proofErr w:type="gramEnd"/>
            <w:r w:rsidRPr="004E149B">
              <w:rPr>
                <w:rFonts w:ascii="Museo Sans 300" w:eastAsia="Times New Roman" w:hAnsi="Museo Sans 300" w:cs="Arial Narrow"/>
                <w:sz w:val="16"/>
                <w:szCs w:val="16"/>
                <w:lang w:val="es-SV" w:eastAsia="es-ES"/>
              </w:rPr>
              <w:t xml:space="preserve"> que se indica en el Estado de Determinación de Excedentes.</w:t>
            </w:r>
          </w:p>
        </w:tc>
      </w:tr>
      <w:tr w:rsidR="0022507A" w:rsidRPr="004E149B" w14:paraId="2499E6D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5F06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27EEA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2320</w:t>
            </w:r>
          </w:p>
        </w:tc>
        <w:tc>
          <w:tcPr>
            <w:tcW w:w="0" w:type="auto"/>
            <w:tcBorders>
              <w:top w:val="single" w:sz="6" w:space="0" w:color="auto"/>
              <w:left w:val="single" w:sz="6" w:space="0" w:color="auto"/>
              <w:bottom w:val="single" w:sz="6" w:space="0" w:color="auto"/>
              <w:right w:val="single" w:sz="6" w:space="0" w:color="auto"/>
            </w:tcBorders>
          </w:tcPr>
          <w:p w14:paraId="6A05DE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E24A5E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EFCD7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4E027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64973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2320</w:t>
            </w:r>
          </w:p>
        </w:tc>
        <w:tc>
          <w:tcPr>
            <w:tcW w:w="0" w:type="auto"/>
            <w:tcBorders>
              <w:top w:val="single" w:sz="6" w:space="0" w:color="auto"/>
              <w:left w:val="nil"/>
              <w:bottom w:val="single" w:sz="6" w:space="0" w:color="auto"/>
              <w:right w:val="single" w:sz="6" w:space="0" w:color="auto"/>
            </w:tcBorders>
          </w:tcPr>
          <w:p w14:paraId="0AD477E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4091B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6E39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9FFA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357F4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DEL EJERCICIO</w:t>
            </w:r>
          </w:p>
        </w:tc>
        <w:tc>
          <w:tcPr>
            <w:tcW w:w="0" w:type="auto"/>
            <w:tcBorders>
              <w:top w:val="single" w:sz="6" w:space="0" w:color="auto"/>
              <w:left w:val="single" w:sz="6" w:space="0" w:color="auto"/>
              <w:bottom w:val="single" w:sz="6" w:space="0" w:color="auto"/>
              <w:right w:val="single" w:sz="6" w:space="0" w:color="auto"/>
            </w:tcBorders>
          </w:tcPr>
          <w:p w14:paraId="105193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D5FB2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39FE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2EEE14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2320000</w:t>
            </w:r>
          </w:p>
        </w:tc>
        <w:tc>
          <w:tcPr>
            <w:tcW w:w="0" w:type="auto"/>
            <w:tcBorders>
              <w:top w:val="single" w:sz="6" w:space="0" w:color="auto"/>
              <w:left w:val="single" w:sz="6" w:space="0" w:color="auto"/>
              <w:bottom w:val="single" w:sz="6" w:space="0" w:color="auto"/>
              <w:right w:val="single" w:sz="6" w:space="0" w:color="auto"/>
            </w:tcBorders>
          </w:tcPr>
          <w:p w14:paraId="7EA80B9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FD0BB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C27B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0FA3C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F234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8C7C6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2320000</w:t>
            </w:r>
          </w:p>
        </w:tc>
        <w:tc>
          <w:tcPr>
            <w:tcW w:w="0" w:type="auto"/>
            <w:tcBorders>
              <w:top w:val="single" w:sz="6" w:space="0" w:color="auto"/>
              <w:left w:val="single" w:sz="6" w:space="0" w:color="auto"/>
              <w:bottom w:val="single" w:sz="6" w:space="0" w:color="auto"/>
              <w:right w:val="single" w:sz="6" w:space="0" w:color="auto"/>
            </w:tcBorders>
          </w:tcPr>
          <w:p w14:paraId="230AE9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A2C6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B0B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23F0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CDA9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3FBC9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EXCEDENTES DEL EJERCICIO</w:t>
            </w:r>
          </w:p>
        </w:tc>
      </w:tr>
      <w:tr w:rsidR="0022507A" w:rsidRPr="004E149B" w14:paraId="1C977FB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3DBB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C06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6C0C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1FBD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2DE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F04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95E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23CB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2F91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F62E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1FD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66C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646A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6937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660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3EE3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262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BA5C3F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0B22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34FA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867BB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E43FA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C4D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63DA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BB2F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13F5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447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1A98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4B18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FAE9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AEAA6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6F0B6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traslado de excedentes a Retiro de Excedentes.</w:t>
            </w:r>
          </w:p>
        </w:tc>
      </w:tr>
      <w:tr w:rsidR="0022507A" w:rsidRPr="009A6074" w14:paraId="07708E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15C95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A92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EE5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21C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41A3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A3E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EA5C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F63C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8922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0627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3431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C3B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622C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3F12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AB42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2491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0E4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4C61EC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1CEF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2D93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73AF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1196F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E96A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98BF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325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F3DA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08AF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446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762D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B5D3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8CE7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09EBD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generación de los excedentes del Fondo de Titularización por el período actual.</w:t>
            </w:r>
          </w:p>
        </w:tc>
      </w:tr>
      <w:tr w:rsidR="0022507A" w:rsidRPr="009A6074" w14:paraId="1EB3932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9716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4CC9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CDB7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F58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B3DA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CC80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73CE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D4EC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7A95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C155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F315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91E8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9CF1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838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6D5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D8CD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5CAF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B3978F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2149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A187F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w:t>
            </w:r>
          </w:p>
        </w:tc>
        <w:tc>
          <w:tcPr>
            <w:tcW w:w="0" w:type="auto"/>
            <w:tcBorders>
              <w:top w:val="single" w:sz="6" w:space="0" w:color="auto"/>
              <w:left w:val="single" w:sz="6" w:space="0" w:color="auto"/>
              <w:bottom w:val="single" w:sz="6" w:space="0" w:color="auto"/>
              <w:right w:val="single" w:sz="6" w:space="0" w:color="auto"/>
            </w:tcBorders>
          </w:tcPr>
          <w:p w14:paraId="38D4F04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C123C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42AD34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tcBorders>
          </w:tcPr>
          <w:p w14:paraId="09C5B7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w:t>
            </w:r>
          </w:p>
        </w:tc>
        <w:tc>
          <w:tcPr>
            <w:tcW w:w="0" w:type="auto"/>
            <w:tcBorders>
              <w:top w:val="single" w:sz="6" w:space="0" w:color="auto"/>
              <w:bottom w:val="single" w:sz="6" w:space="0" w:color="auto"/>
            </w:tcBorders>
          </w:tcPr>
          <w:p w14:paraId="012EBD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right w:val="single" w:sz="6" w:space="0" w:color="auto"/>
            </w:tcBorders>
          </w:tcPr>
          <w:p w14:paraId="793B95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bottom w:val="single" w:sz="6" w:space="0" w:color="auto"/>
              <w:right w:val="single" w:sz="6" w:space="0" w:color="auto"/>
            </w:tcBorders>
          </w:tcPr>
          <w:p w14:paraId="7DE38D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7BF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center"/>
          </w:tcPr>
          <w:p w14:paraId="477175D0"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RETIROS DE EXCEDENTES </w:t>
            </w:r>
          </w:p>
        </w:tc>
        <w:tc>
          <w:tcPr>
            <w:tcW w:w="0" w:type="auto"/>
            <w:tcBorders>
              <w:top w:val="single" w:sz="6" w:space="0" w:color="auto"/>
              <w:left w:val="single" w:sz="6" w:space="0" w:color="auto"/>
              <w:bottom w:val="single" w:sz="6" w:space="0" w:color="auto"/>
              <w:right w:val="single" w:sz="6" w:space="0" w:color="auto"/>
            </w:tcBorders>
          </w:tcPr>
          <w:p w14:paraId="66C193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22E5D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E2DA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D3E6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3655E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A89B7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4C32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455E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CFC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B6C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8CB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BA0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435A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E12A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3AF6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8FFA3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reflejarán los retiros de excedentes que se hubieran acordado traspasar durante el ejercicio. </w:t>
            </w:r>
          </w:p>
        </w:tc>
      </w:tr>
      <w:tr w:rsidR="0022507A" w:rsidRPr="004E149B" w14:paraId="4A7D172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7C4DD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6846C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2330</w:t>
            </w:r>
          </w:p>
        </w:tc>
        <w:tc>
          <w:tcPr>
            <w:tcW w:w="0" w:type="auto"/>
            <w:tcBorders>
              <w:top w:val="single" w:sz="6" w:space="0" w:color="auto"/>
              <w:left w:val="single" w:sz="6" w:space="0" w:color="auto"/>
              <w:bottom w:val="single" w:sz="6" w:space="0" w:color="auto"/>
              <w:right w:val="single" w:sz="6" w:space="0" w:color="auto"/>
            </w:tcBorders>
          </w:tcPr>
          <w:p w14:paraId="413CA84F"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F11B7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5C1B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3EBC6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72834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2330</w:t>
            </w:r>
          </w:p>
        </w:tc>
        <w:tc>
          <w:tcPr>
            <w:tcW w:w="0" w:type="auto"/>
            <w:tcBorders>
              <w:top w:val="single" w:sz="6" w:space="0" w:color="auto"/>
              <w:left w:val="single" w:sz="6" w:space="0" w:color="auto"/>
              <w:bottom w:val="single" w:sz="6" w:space="0" w:color="auto"/>
              <w:right w:val="single" w:sz="6" w:space="0" w:color="auto"/>
            </w:tcBorders>
          </w:tcPr>
          <w:p w14:paraId="4C67FC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3D18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48C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C27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7EACE9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RETIROS DE EXCEDENTES (3)</w:t>
            </w:r>
          </w:p>
        </w:tc>
      </w:tr>
      <w:tr w:rsidR="0022507A" w:rsidRPr="004E149B" w14:paraId="6FBF23D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BED8B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31A36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2330000</w:t>
            </w:r>
          </w:p>
        </w:tc>
        <w:tc>
          <w:tcPr>
            <w:tcW w:w="0" w:type="auto"/>
            <w:tcBorders>
              <w:top w:val="single" w:sz="6" w:space="0" w:color="auto"/>
              <w:left w:val="single" w:sz="6" w:space="0" w:color="auto"/>
              <w:bottom w:val="single" w:sz="6" w:space="0" w:color="auto"/>
              <w:right w:val="single" w:sz="6" w:space="0" w:color="auto"/>
            </w:tcBorders>
          </w:tcPr>
          <w:p w14:paraId="3FA421F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6B6EF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FE5B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FCE5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EFE3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EA6C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2330000</w:t>
            </w:r>
          </w:p>
        </w:tc>
        <w:tc>
          <w:tcPr>
            <w:tcW w:w="0" w:type="auto"/>
            <w:tcBorders>
              <w:top w:val="single" w:sz="6" w:space="0" w:color="auto"/>
              <w:left w:val="single" w:sz="6" w:space="0" w:color="auto"/>
              <w:bottom w:val="single" w:sz="6" w:space="0" w:color="auto"/>
              <w:right w:val="single" w:sz="6" w:space="0" w:color="auto"/>
            </w:tcBorders>
          </w:tcPr>
          <w:p w14:paraId="2F438F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8B7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EB8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DB2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2867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721376B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RETIROS DE EXCEDENTES (3)</w:t>
            </w:r>
          </w:p>
        </w:tc>
      </w:tr>
      <w:tr w:rsidR="0022507A" w:rsidRPr="004E149B" w14:paraId="3E1AE06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CE36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EFA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A79E6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476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E02B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EFDD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C9C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507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5BA0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3BFE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9C60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2A5F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EA636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86FD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C3D8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65C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4FE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6BD78A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1FBA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0FD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0D33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573347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437E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4EAA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E252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7BBC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FEF9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BC14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673E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CD3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3C236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CC258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traslado de excedentes a pagar o a Reservas de excedentes anteriores. </w:t>
            </w:r>
          </w:p>
        </w:tc>
      </w:tr>
      <w:tr w:rsidR="0022507A" w:rsidRPr="009A6074" w14:paraId="7554A3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CABB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9330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C576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64E6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CC8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0086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CBA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D063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46B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AD5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DCF9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5D1E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3798D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2F67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9C6B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E10A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5873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277340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0CE05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809B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927E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82C261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D956B"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1A270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7120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B6705"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BE17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546F7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5D42B"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9539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384C6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2D8CE8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 determinación de retiros de excedentes del Fondo de Titularización. </w:t>
            </w:r>
          </w:p>
        </w:tc>
      </w:tr>
      <w:tr w:rsidR="0022507A" w:rsidRPr="009A6074" w14:paraId="4DE6B73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14ED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E18D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EEF3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F742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CCAC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031F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DA03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C7E9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634D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ED0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E35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564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E3C20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B568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7770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2AD6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48A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07F335E"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270FC0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25405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w:t>
            </w:r>
          </w:p>
        </w:tc>
        <w:tc>
          <w:tcPr>
            <w:tcW w:w="0" w:type="auto"/>
            <w:tcBorders>
              <w:top w:val="single" w:sz="6" w:space="0" w:color="auto"/>
              <w:left w:val="single" w:sz="6" w:space="0" w:color="auto"/>
              <w:bottom w:val="single" w:sz="6" w:space="0" w:color="auto"/>
              <w:right w:val="single" w:sz="6" w:space="0" w:color="auto"/>
            </w:tcBorders>
          </w:tcPr>
          <w:p w14:paraId="0C5D5B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7483A4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95D2A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063400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w:t>
            </w:r>
          </w:p>
        </w:tc>
        <w:tc>
          <w:tcPr>
            <w:tcW w:w="0" w:type="auto"/>
            <w:tcBorders>
              <w:top w:val="single" w:sz="6" w:space="0" w:color="auto"/>
              <w:left w:val="nil"/>
              <w:bottom w:val="single" w:sz="6" w:space="0" w:color="auto"/>
              <w:right w:val="nil"/>
            </w:tcBorders>
          </w:tcPr>
          <w:p w14:paraId="14083C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B0A01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EDC9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5E7D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E0E56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c>
          <w:tcPr>
            <w:tcW w:w="0" w:type="auto"/>
            <w:tcBorders>
              <w:top w:val="single" w:sz="6" w:space="0" w:color="auto"/>
              <w:left w:val="single" w:sz="6" w:space="0" w:color="auto"/>
              <w:bottom w:val="single" w:sz="6" w:space="0" w:color="auto"/>
              <w:right w:val="single" w:sz="6" w:space="0" w:color="auto"/>
            </w:tcBorders>
          </w:tcPr>
          <w:p w14:paraId="672BA5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9A6074" w14:paraId="415DD3C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E250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4A3B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CC0C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FF63F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F320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21B7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9780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16CE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EBB6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B95E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5EBF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D867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B04B1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E0C85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reflejarán los aportes adicionales que, </w:t>
            </w:r>
            <w:proofErr w:type="gramStart"/>
            <w:r w:rsidRPr="004E149B">
              <w:rPr>
                <w:rFonts w:ascii="Museo Sans 300" w:eastAsia="Times New Roman" w:hAnsi="Museo Sans 300" w:cs="Arial Narrow"/>
                <w:sz w:val="16"/>
                <w:szCs w:val="16"/>
                <w:lang w:val="es-SV" w:eastAsia="es-ES"/>
              </w:rPr>
              <w:t>voluntariamente u obligatoriamente</w:t>
            </w:r>
            <w:proofErr w:type="gramEnd"/>
            <w:r w:rsidRPr="004E149B">
              <w:rPr>
                <w:rFonts w:ascii="Museo Sans 300" w:eastAsia="Times New Roman" w:hAnsi="Museo Sans 300" w:cs="Arial Narrow"/>
                <w:sz w:val="16"/>
                <w:szCs w:val="16"/>
                <w:lang w:val="es-SV" w:eastAsia="es-ES"/>
              </w:rPr>
              <w:t xml:space="preserve"> por el contrato de titularización, hubieran sido enterados al Fondo de titularización.</w:t>
            </w:r>
          </w:p>
        </w:tc>
      </w:tr>
      <w:tr w:rsidR="0022507A" w:rsidRPr="004E149B" w14:paraId="18A5B2C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7918D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5E1A6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2340</w:t>
            </w:r>
          </w:p>
        </w:tc>
        <w:tc>
          <w:tcPr>
            <w:tcW w:w="0" w:type="auto"/>
            <w:tcBorders>
              <w:top w:val="single" w:sz="6" w:space="0" w:color="auto"/>
              <w:left w:val="single" w:sz="6" w:space="0" w:color="auto"/>
              <w:bottom w:val="single" w:sz="6" w:space="0" w:color="auto"/>
              <w:right w:val="single" w:sz="6" w:space="0" w:color="auto"/>
            </w:tcBorders>
          </w:tcPr>
          <w:p w14:paraId="2CC519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06DB3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8E2E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89D64A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192BAE7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2340</w:t>
            </w:r>
          </w:p>
        </w:tc>
        <w:tc>
          <w:tcPr>
            <w:tcW w:w="0" w:type="auto"/>
            <w:tcBorders>
              <w:top w:val="single" w:sz="6" w:space="0" w:color="auto"/>
              <w:left w:val="nil"/>
              <w:bottom w:val="single" w:sz="6" w:space="0" w:color="auto"/>
              <w:right w:val="single" w:sz="6" w:space="0" w:color="auto"/>
            </w:tcBorders>
          </w:tcPr>
          <w:p w14:paraId="3BD1DE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D4C26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7EDC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D417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19885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c>
          <w:tcPr>
            <w:tcW w:w="0" w:type="auto"/>
            <w:tcBorders>
              <w:top w:val="single" w:sz="6" w:space="0" w:color="auto"/>
              <w:left w:val="single" w:sz="6" w:space="0" w:color="auto"/>
              <w:bottom w:val="single" w:sz="6" w:space="0" w:color="auto"/>
              <w:right w:val="single" w:sz="6" w:space="0" w:color="auto"/>
            </w:tcBorders>
          </w:tcPr>
          <w:p w14:paraId="5337A4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4DADE54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C834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69B21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2340000</w:t>
            </w:r>
          </w:p>
        </w:tc>
        <w:tc>
          <w:tcPr>
            <w:tcW w:w="0" w:type="auto"/>
            <w:tcBorders>
              <w:top w:val="single" w:sz="6" w:space="0" w:color="auto"/>
              <w:left w:val="single" w:sz="6" w:space="0" w:color="auto"/>
              <w:bottom w:val="single" w:sz="6" w:space="0" w:color="auto"/>
              <w:right w:val="single" w:sz="6" w:space="0" w:color="auto"/>
            </w:tcBorders>
          </w:tcPr>
          <w:p w14:paraId="4868CC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773BF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E9317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081A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DE52C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BEAE2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2340000</w:t>
            </w:r>
          </w:p>
        </w:tc>
        <w:tc>
          <w:tcPr>
            <w:tcW w:w="0" w:type="auto"/>
            <w:tcBorders>
              <w:top w:val="single" w:sz="6" w:space="0" w:color="auto"/>
              <w:left w:val="single" w:sz="6" w:space="0" w:color="auto"/>
              <w:bottom w:val="single" w:sz="6" w:space="0" w:color="auto"/>
              <w:right w:val="single" w:sz="6" w:space="0" w:color="auto"/>
            </w:tcBorders>
          </w:tcPr>
          <w:p w14:paraId="1CFB96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BD2E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B216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740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F24C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nil"/>
            </w:tcBorders>
          </w:tcPr>
          <w:p w14:paraId="3772FE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c>
          <w:tcPr>
            <w:tcW w:w="0" w:type="auto"/>
            <w:tcBorders>
              <w:top w:val="single" w:sz="6" w:space="0" w:color="auto"/>
              <w:left w:val="nil"/>
              <w:bottom w:val="single" w:sz="6" w:space="0" w:color="auto"/>
              <w:right w:val="single" w:sz="6" w:space="0" w:color="auto"/>
            </w:tcBorders>
          </w:tcPr>
          <w:p w14:paraId="518DF2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20F8BD4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4204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ADA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50D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44C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98A5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1A53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0A6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491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A4B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4BD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A17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ECC8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D0F2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FAE0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D4F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5D29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9D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5E36547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81D7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40EE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D571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6DD303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298A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EBC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4EA4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3DC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CD6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F963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707D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8943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BE98B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9946D6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Por la liquidación de los excedentes del Fondo de Titularización o por la finalización del Fondo de Titularización. (3)</w:t>
            </w:r>
          </w:p>
        </w:tc>
      </w:tr>
      <w:tr w:rsidR="0022507A" w:rsidRPr="004E149B" w14:paraId="774E8C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528A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A4E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B1AB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1CB2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0931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C08B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5F3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C14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3931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856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5A20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B0A3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80A0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92E9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0E84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115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60D1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r>
      <w:tr w:rsidR="0022507A" w:rsidRPr="004E149B" w14:paraId="6722C9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70DE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color w:val="FF0000"/>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1FF8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D54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3B1E4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8BC9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C2BD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F9BC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B685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2807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245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5B9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1E30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C35AC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227ACF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Por las aportaciones adicionales enteradas al Fondo de Titularización establecidas contractualmente. (3)</w:t>
            </w:r>
          </w:p>
        </w:tc>
      </w:tr>
      <w:tr w:rsidR="0022507A" w:rsidRPr="004E149B" w14:paraId="64F1F7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8CE0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D97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BE54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504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778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B4FD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7BED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5584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D598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55A2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6A1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6E42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3EA9E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BCA64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435B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CD8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6FB7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62A6A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B638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369AC7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AD5F8B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2DB308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nil"/>
              <w:bottom w:val="single" w:sz="6" w:space="0" w:color="auto"/>
              <w:right w:val="nil"/>
            </w:tcBorders>
          </w:tcPr>
          <w:p w14:paraId="4860B5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1175C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383A0B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5D5B6E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2D5C4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nil"/>
            </w:tcBorders>
          </w:tcPr>
          <w:p w14:paraId="2DEDED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PATRIMONIO </w:t>
            </w:r>
          </w:p>
        </w:tc>
        <w:tc>
          <w:tcPr>
            <w:tcW w:w="0" w:type="auto"/>
            <w:tcBorders>
              <w:top w:val="single" w:sz="6" w:space="0" w:color="auto"/>
              <w:left w:val="nil"/>
              <w:bottom w:val="single" w:sz="6" w:space="0" w:color="auto"/>
              <w:right w:val="single" w:sz="6" w:space="0" w:color="auto"/>
            </w:tcBorders>
          </w:tcPr>
          <w:p w14:paraId="1BC525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2A43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5C1F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5B39DE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4579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360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AB99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F1B58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1BF2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D17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2E2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BA3E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0352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9342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7471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418C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AA765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2E92816" w14:textId="77777777" w:rsidR="0022507A" w:rsidRPr="004E149B" w:rsidRDefault="00906B6E"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Agrupa a las cuentas que acumulan las participaciones del Fondo de Titularización de Inmuebles </w:t>
            </w:r>
            <w:proofErr w:type="gramStart"/>
            <w:r w:rsidRPr="004E149B">
              <w:rPr>
                <w:rFonts w:ascii="Museo Sans 300" w:eastAsia="Times New Roman" w:hAnsi="Museo Sans 300" w:cs="Arial Narrow"/>
                <w:sz w:val="16"/>
                <w:szCs w:val="16"/>
                <w:lang w:val="es-SV" w:eastAsia="es-ES"/>
              </w:rPr>
              <w:t>de acuerdo al</w:t>
            </w:r>
            <w:proofErr w:type="gramEnd"/>
            <w:r w:rsidRPr="004E149B">
              <w:rPr>
                <w:rFonts w:ascii="Museo Sans 300" w:eastAsia="Times New Roman" w:hAnsi="Museo Sans 300" w:cs="Arial Narrow"/>
                <w:sz w:val="16"/>
                <w:szCs w:val="16"/>
                <w:lang w:val="es-SV" w:eastAsia="es-ES"/>
              </w:rPr>
              <w:t xml:space="preserve"> Art. 46 de la Ley de Titularización de Activos y las participaciones del Fondo de Titularización que emita valores que representen la participación en el patrimonio del Fondo, de acuerdo al Art. 73 de la Ley de Titularización de Activos, en los términos establecidos en el Contrato de Titularización. (4)</w:t>
            </w:r>
          </w:p>
        </w:tc>
      </w:tr>
      <w:tr w:rsidR="0022507A" w:rsidRPr="004E149B" w14:paraId="7516DB17"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26BC51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21932F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w:t>
            </w:r>
          </w:p>
        </w:tc>
        <w:tc>
          <w:tcPr>
            <w:tcW w:w="0" w:type="auto"/>
            <w:tcBorders>
              <w:top w:val="single" w:sz="6" w:space="0" w:color="auto"/>
              <w:left w:val="single" w:sz="6" w:space="0" w:color="auto"/>
              <w:bottom w:val="single" w:sz="6" w:space="0" w:color="auto"/>
              <w:right w:val="single" w:sz="6" w:space="0" w:color="auto"/>
            </w:tcBorders>
          </w:tcPr>
          <w:p w14:paraId="268E4D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3C42BA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70CA4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w:t>
            </w:r>
          </w:p>
        </w:tc>
        <w:tc>
          <w:tcPr>
            <w:tcW w:w="0" w:type="auto"/>
            <w:tcBorders>
              <w:top w:val="single" w:sz="6" w:space="0" w:color="auto"/>
              <w:left w:val="nil"/>
              <w:bottom w:val="single" w:sz="6" w:space="0" w:color="auto"/>
              <w:right w:val="nil"/>
            </w:tcBorders>
          </w:tcPr>
          <w:p w14:paraId="6B0131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7C74A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3789C8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196C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5C21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3888D9C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PARTICIPACIONES </w:t>
            </w:r>
          </w:p>
        </w:tc>
      </w:tr>
      <w:tr w:rsidR="0022507A" w:rsidRPr="004E149B" w14:paraId="0DE8615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DFE5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786D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FACFA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EFDF3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4F1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97C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1955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A4B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8C6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B5E0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209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D147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BB8F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773BB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incluirán las participaciones que representen las titularizaciones de los proyectos de construcción o de inmuebles existentes. (3)</w:t>
            </w:r>
          </w:p>
        </w:tc>
      </w:tr>
      <w:tr w:rsidR="0022507A" w:rsidRPr="004E149B" w14:paraId="7C27537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EC00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DE24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225F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B0FC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CBF2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06B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D0E1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261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4D39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A0DE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7CB8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D0AD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A781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12E1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042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AECA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C16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6BF459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BB8E0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E84CA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w:t>
            </w:r>
          </w:p>
        </w:tc>
        <w:tc>
          <w:tcPr>
            <w:tcW w:w="0" w:type="auto"/>
            <w:tcBorders>
              <w:top w:val="single" w:sz="6" w:space="0" w:color="auto"/>
              <w:left w:val="single" w:sz="6" w:space="0" w:color="auto"/>
              <w:bottom w:val="single" w:sz="6" w:space="0" w:color="auto"/>
              <w:right w:val="single" w:sz="6" w:space="0" w:color="auto"/>
            </w:tcBorders>
          </w:tcPr>
          <w:p w14:paraId="57509B8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A6B311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46BE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E0561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w:t>
            </w:r>
          </w:p>
        </w:tc>
        <w:tc>
          <w:tcPr>
            <w:tcW w:w="0" w:type="auto"/>
            <w:tcBorders>
              <w:top w:val="single" w:sz="6" w:space="0" w:color="auto"/>
              <w:left w:val="nil"/>
              <w:bottom w:val="single" w:sz="6" w:space="0" w:color="auto"/>
              <w:right w:val="nil"/>
            </w:tcBorders>
          </w:tcPr>
          <w:p w14:paraId="5F7855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67664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6EDF2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7954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6C3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76A659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PARTICIPACIONES EN FONDOS INMOBILIARIOS</w:t>
            </w:r>
          </w:p>
        </w:tc>
      </w:tr>
      <w:tr w:rsidR="0022507A" w:rsidRPr="004E149B" w14:paraId="3D89B0B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DD6E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E9AF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FF28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5B077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E18D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B99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FD10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67A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5385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152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F8A6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16DA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7DB88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BFF55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incluirán las participaciones que representen las titularizaciones de los proyectos de construcción o de inmuebles existentes. (3)</w:t>
            </w:r>
          </w:p>
        </w:tc>
      </w:tr>
      <w:tr w:rsidR="0022507A" w:rsidRPr="004E149B" w14:paraId="678A968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4C5F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FB6C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6F4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5B76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D86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E6D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ABB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B02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EF55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A7CA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0045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97B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CA651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8E76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6008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21F0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0EA2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089AB4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BEAE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02A50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w:t>
            </w:r>
          </w:p>
        </w:tc>
        <w:tc>
          <w:tcPr>
            <w:tcW w:w="0" w:type="auto"/>
            <w:tcBorders>
              <w:top w:val="single" w:sz="6" w:space="0" w:color="auto"/>
              <w:left w:val="single" w:sz="6" w:space="0" w:color="auto"/>
              <w:bottom w:val="single" w:sz="6" w:space="0" w:color="auto"/>
              <w:right w:val="single" w:sz="6" w:space="0" w:color="auto"/>
            </w:tcBorders>
          </w:tcPr>
          <w:p w14:paraId="426F45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1B7E8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5E36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44AD2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57D48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w:t>
            </w:r>
          </w:p>
        </w:tc>
        <w:tc>
          <w:tcPr>
            <w:tcW w:w="0" w:type="auto"/>
            <w:tcBorders>
              <w:top w:val="single" w:sz="6" w:space="0" w:color="auto"/>
              <w:left w:val="nil"/>
              <w:bottom w:val="single" w:sz="6" w:space="0" w:color="auto"/>
              <w:right w:val="single" w:sz="6" w:space="0" w:color="auto"/>
            </w:tcBorders>
          </w:tcPr>
          <w:p w14:paraId="724649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75F0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272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322A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99D1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FFAB8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PARTICIPACIONES EN INMUEBLES EXISTENTES O POR CONSTRUIRSE (3)</w:t>
            </w:r>
          </w:p>
        </w:tc>
      </w:tr>
      <w:tr w:rsidR="0022507A" w:rsidRPr="009A6074" w14:paraId="302C8F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7D15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5B133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3100000</w:t>
            </w:r>
          </w:p>
        </w:tc>
        <w:tc>
          <w:tcPr>
            <w:tcW w:w="0" w:type="auto"/>
            <w:tcBorders>
              <w:top w:val="single" w:sz="6" w:space="0" w:color="auto"/>
              <w:left w:val="single" w:sz="6" w:space="0" w:color="auto"/>
              <w:bottom w:val="single" w:sz="6" w:space="0" w:color="auto"/>
              <w:right w:val="single" w:sz="6" w:space="0" w:color="auto"/>
            </w:tcBorders>
          </w:tcPr>
          <w:p w14:paraId="4A1F9D8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9EBCB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5F5EC9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82E9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4687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CE41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3100000</w:t>
            </w:r>
          </w:p>
        </w:tc>
        <w:tc>
          <w:tcPr>
            <w:tcW w:w="0" w:type="auto"/>
            <w:tcBorders>
              <w:top w:val="single" w:sz="6" w:space="0" w:color="auto"/>
              <w:left w:val="single" w:sz="6" w:space="0" w:color="auto"/>
              <w:bottom w:val="single" w:sz="6" w:space="0" w:color="auto"/>
              <w:right w:val="single" w:sz="6" w:space="0" w:color="auto"/>
            </w:tcBorders>
          </w:tcPr>
          <w:p w14:paraId="3EB931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9CB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409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71A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F547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6CAE1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PARTICIPACIONES EN PROYECTOS DE CONSTRUCCIÓN </w:t>
            </w:r>
          </w:p>
        </w:tc>
      </w:tr>
      <w:tr w:rsidR="0022507A" w:rsidRPr="004E149B" w14:paraId="6E3D5B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88259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BB676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3100010</w:t>
            </w:r>
          </w:p>
        </w:tc>
        <w:tc>
          <w:tcPr>
            <w:tcW w:w="0" w:type="auto"/>
            <w:tcBorders>
              <w:top w:val="single" w:sz="6" w:space="0" w:color="auto"/>
              <w:left w:val="single" w:sz="6" w:space="0" w:color="auto"/>
              <w:bottom w:val="single" w:sz="6" w:space="0" w:color="auto"/>
              <w:right w:val="single" w:sz="6" w:space="0" w:color="auto"/>
            </w:tcBorders>
          </w:tcPr>
          <w:p w14:paraId="21E5FE0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F4F55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8DB6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9B6B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8758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862DE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3100010</w:t>
            </w:r>
          </w:p>
        </w:tc>
        <w:tc>
          <w:tcPr>
            <w:tcW w:w="0" w:type="auto"/>
            <w:tcBorders>
              <w:top w:val="single" w:sz="6" w:space="0" w:color="auto"/>
              <w:left w:val="single" w:sz="6" w:space="0" w:color="auto"/>
              <w:bottom w:val="single" w:sz="6" w:space="0" w:color="auto"/>
              <w:right w:val="single" w:sz="6" w:space="0" w:color="auto"/>
            </w:tcBorders>
          </w:tcPr>
          <w:p w14:paraId="2409A6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FA2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010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9C8A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6DA5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867B9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PARTICIPACIONES EN INMUEBLES EXISTENTES (3)</w:t>
            </w:r>
          </w:p>
        </w:tc>
      </w:tr>
      <w:tr w:rsidR="0022507A" w:rsidRPr="004E149B" w14:paraId="1FED594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E565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73E4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11C5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D8E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B06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34E7E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B202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2829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2AB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0796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2074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6EA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1BC6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C8EDE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1F3E8C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86F4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75328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w:t>
            </w:r>
          </w:p>
        </w:tc>
        <w:tc>
          <w:tcPr>
            <w:tcW w:w="0" w:type="auto"/>
            <w:tcBorders>
              <w:top w:val="single" w:sz="6" w:space="0" w:color="auto"/>
              <w:left w:val="single" w:sz="6" w:space="0" w:color="auto"/>
              <w:bottom w:val="single" w:sz="6" w:space="0" w:color="auto"/>
              <w:right w:val="single" w:sz="6" w:space="0" w:color="auto"/>
            </w:tcBorders>
          </w:tcPr>
          <w:p w14:paraId="3C48D7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gridSpan w:val="2"/>
            <w:tcBorders>
              <w:top w:val="single" w:sz="6" w:space="0" w:color="auto"/>
              <w:left w:val="single" w:sz="6" w:space="0" w:color="auto"/>
              <w:bottom w:val="single" w:sz="6" w:space="0" w:color="auto"/>
              <w:right w:val="single" w:sz="6" w:space="0" w:color="auto"/>
            </w:tcBorders>
          </w:tcPr>
          <w:p w14:paraId="5176035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76B2C0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w:t>
            </w:r>
          </w:p>
        </w:tc>
        <w:tc>
          <w:tcPr>
            <w:tcW w:w="0" w:type="auto"/>
            <w:tcBorders>
              <w:top w:val="single" w:sz="6" w:space="0" w:color="auto"/>
              <w:left w:val="single" w:sz="6" w:space="0" w:color="auto"/>
              <w:bottom w:val="single" w:sz="6" w:space="0" w:color="auto"/>
              <w:right w:val="single" w:sz="6" w:space="0" w:color="auto"/>
            </w:tcBorders>
          </w:tcPr>
          <w:p w14:paraId="2585A3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D2E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A96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49B92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r>
      <w:tr w:rsidR="0022507A" w:rsidRPr="004E149B" w14:paraId="679B5E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A503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911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EB4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6D711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B943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36DB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41E1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B2CB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48AA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B7AD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7EF2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16E4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A3DA8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A85BC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reflejarán los aportes adicionales que, voluntaria u obligatoriamente por el contrato de titularización, hubieran sido enterados al Fondo de titularización. (3)</w:t>
            </w:r>
          </w:p>
        </w:tc>
      </w:tr>
      <w:tr w:rsidR="0022507A" w:rsidRPr="004E149B" w14:paraId="2E793E5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8401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bookmarkStart w:id="161" w:name="_Hlk34743468"/>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93A78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3110</w:t>
            </w:r>
          </w:p>
        </w:tc>
        <w:tc>
          <w:tcPr>
            <w:tcW w:w="0" w:type="auto"/>
            <w:tcBorders>
              <w:top w:val="single" w:sz="6" w:space="0" w:color="auto"/>
              <w:left w:val="single" w:sz="6" w:space="0" w:color="auto"/>
              <w:bottom w:val="single" w:sz="6" w:space="0" w:color="auto"/>
              <w:right w:val="single" w:sz="6" w:space="0" w:color="auto"/>
            </w:tcBorders>
          </w:tcPr>
          <w:p w14:paraId="132E6B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6D23D3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262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FE6A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3C92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3110</w:t>
            </w:r>
          </w:p>
        </w:tc>
        <w:tc>
          <w:tcPr>
            <w:tcW w:w="0" w:type="auto"/>
            <w:tcBorders>
              <w:top w:val="single" w:sz="6" w:space="0" w:color="auto"/>
              <w:left w:val="single" w:sz="6" w:space="0" w:color="auto"/>
              <w:bottom w:val="single" w:sz="6" w:space="0" w:color="auto"/>
              <w:right w:val="single" w:sz="6" w:space="0" w:color="auto"/>
            </w:tcBorders>
          </w:tcPr>
          <w:p w14:paraId="43D3A5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68C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FD6E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419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08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5A5D2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580EF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r>
      <w:tr w:rsidR="0022507A" w:rsidRPr="004E149B" w14:paraId="09BC5EB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5930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4A94E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3110000</w:t>
            </w:r>
          </w:p>
        </w:tc>
        <w:tc>
          <w:tcPr>
            <w:tcW w:w="0" w:type="auto"/>
            <w:tcBorders>
              <w:top w:val="single" w:sz="6" w:space="0" w:color="auto"/>
              <w:left w:val="single" w:sz="6" w:space="0" w:color="auto"/>
              <w:bottom w:val="single" w:sz="6" w:space="0" w:color="auto"/>
              <w:right w:val="single" w:sz="6" w:space="0" w:color="auto"/>
            </w:tcBorders>
          </w:tcPr>
          <w:p w14:paraId="6E2B8E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80470C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823B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FFD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CEA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5AF4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3110000</w:t>
            </w:r>
          </w:p>
        </w:tc>
        <w:tc>
          <w:tcPr>
            <w:tcW w:w="0" w:type="auto"/>
            <w:tcBorders>
              <w:top w:val="single" w:sz="6" w:space="0" w:color="auto"/>
              <w:left w:val="single" w:sz="6" w:space="0" w:color="auto"/>
              <w:bottom w:val="single" w:sz="6" w:space="0" w:color="auto"/>
              <w:right w:val="single" w:sz="6" w:space="0" w:color="auto"/>
            </w:tcBorders>
          </w:tcPr>
          <w:p w14:paraId="335637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217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1F1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53B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7B3B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6A7AD9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APORTES ADICIONALES (3)</w:t>
            </w:r>
          </w:p>
        </w:tc>
      </w:tr>
      <w:bookmarkEnd w:id="161"/>
      <w:tr w:rsidR="0022507A" w:rsidRPr="004E149B" w14:paraId="5BB004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A8B58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BDF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B80B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698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E69F5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7BFB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5D63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ACAE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B6FA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C207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93D0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A1C4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045E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29F7D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6A7C61" w:rsidRPr="009A6074" w14:paraId="6709C011" w14:textId="77777777" w:rsidTr="00A12C95">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A0332B"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ED7AE45"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312</w:t>
            </w:r>
          </w:p>
        </w:tc>
        <w:tc>
          <w:tcPr>
            <w:tcW w:w="0" w:type="auto"/>
            <w:tcBorders>
              <w:top w:val="single" w:sz="6" w:space="0" w:color="auto"/>
              <w:left w:val="single" w:sz="6" w:space="0" w:color="auto"/>
              <w:bottom w:val="single" w:sz="6" w:space="0" w:color="auto"/>
              <w:right w:val="single" w:sz="6" w:space="0" w:color="auto"/>
            </w:tcBorders>
          </w:tcPr>
          <w:p w14:paraId="73456900"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8DA2055"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7361E"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84038C"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90C5E"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C4B50"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D21BC0"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7F4681"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08DB8"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10990EF"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PARTICIPACIONES EN OTROS TIPOS DE FONDOS DE TITULARIZACION NO INMOBILIARIOS</w:t>
            </w:r>
            <w:r w:rsidR="00765707">
              <w:rPr>
                <w:rFonts w:ascii="Museo Sans 300" w:eastAsia="Times New Roman" w:hAnsi="Museo Sans 300" w:cs="Arial Narrow"/>
                <w:bCs/>
                <w:sz w:val="16"/>
                <w:szCs w:val="16"/>
                <w:lang w:val="es-SV" w:eastAsia="es-ES"/>
              </w:rPr>
              <w:t xml:space="preserve"> (4)</w:t>
            </w:r>
          </w:p>
        </w:tc>
      </w:tr>
      <w:tr w:rsidR="006A7C61" w:rsidRPr="004E149B" w14:paraId="66409B3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1A428F"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787352"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ECBE92"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657C035"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756A92"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866186"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57F62B"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BBB12"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94674C"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BAC92"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282E57"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67627"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6F9900"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F4D5EF4"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 xml:space="preserve">Se incluirán las participaciones de los Fondos de Titularización no inmobiliarios que representen la participación en el patrimonio del Fondo </w:t>
            </w:r>
            <w:proofErr w:type="gramStart"/>
            <w:r w:rsidRPr="004E149B">
              <w:rPr>
                <w:rFonts w:ascii="Museo Sans 300" w:eastAsia="Times New Roman" w:hAnsi="Museo Sans 300" w:cs="Arial Narrow"/>
                <w:bCs/>
                <w:sz w:val="16"/>
                <w:szCs w:val="16"/>
                <w:lang w:val="es-SV" w:eastAsia="es-ES"/>
              </w:rPr>
              <w:t>de acuerdo al</w:t>
            </w:r>
            <w:proofErr w:type="gramEnd"/>
            <w:r w:rsidRPr="004E149B">
              <w:rPr>
                <w:rFonts w:ascii="Museo Sans 300" w:eastAsia="Times New Roman" w:hAnsi="Museo Sans 300" w:cs="Arial Narrow"/>
                <w:bCs/>
                <w:sz w:val="16"/>
                <w:szCs w:val="16"/>
                <w:lang w:val="es-SV" w:eastAsia="es-ES"/>
              </w:rPr>
              <w:t xml:space="preserve"> Art. 73 de la Ley de Titularización de Activos, en los términos establecidos en el Contrato de Titularización.</w:t>
            </w:r>
            <w:r w:rsidR="00765707">
              <w:rPr>
                <w:rFonts w:ascii="Museo Sans 300" w:eastAsia="Times New Roman" w:hAnsi="Museo Sans 300" w:cs="Arial Narrow"/>
                <w:bCs/>
                <w:sz w:val="16"/>
                <w:szCs w:val="16"/>
                <w:lang w:val="es-SV" w:eastAsia="es-ES"/>
              </w:rPr>
              <w:t xml:space="preserve"> (4)</w:t>
            </w:r>
          </w:p>
        </w:tc>
      </w:tr>
      <w:tr w:rsidR="006A7C61" w:rsidRPr="009A6074" w14:paraId="63628AC6" w14:textId="77777777" w:rsidTr="00A12C95">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8E9DDC"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54AF2D1"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3120</w:t>
            </w:r>
          </w:p>
        </w:tc>
        <w:tc>
          <w:tcPr>
            <w:tcW w:w="0" w:type="auto"/>
            <w:tcBorders>
              <w:top w:val="single" w:sz="6" w:space="0" w:color="auto"/>
              <w:left w:val="single" w:sz="6" w:space="0" w:color="auto"/>
              <w:bottom w:val="single" w:sz="6" w:space="0" w:color="auto"/>
              <w:right w:val="single" w:sz="6" w:space="0" w:color="auto"/>
            </w:tcBorders>
          </w:tcPr>
          <w:p w14:paraId="7751F2FF"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DE40DE2"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F56AA5"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92A15"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A06847"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CD6759"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2AF53"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CF5DE"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412315"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EBC9E0"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AAC69C6"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PARTICIPACIONES EN OTROS TIPOS DE FONDOS NO INMOBILIARIOS</w:t>
            </w:r>
            <w:r w:rsidR="00765707">
              <w:rPr>
                <w:rFonts w:ascii="Museo Sans 300" w:eastAsia="Times New Roman" w:hAnsi="Museo Sans 300" w:cs="Arial Narrow"/>
                <w:bCs/>
                <w:sz w:val="16"/>
                <w:szCs w:val="16"/>
                <w:lang w:val="es-SV" w:eastAsia="es-ES"/>
              </w:rPr>
              <w:t xml:space="preserve"> (4)</w:t>
            </w:r>
          </w:p>
        </w:tc>
      </w:tr>
      <w:tr w:rsidR="006A7C61" w:rsidRPr="009A6074" w14:paraId="36A98EB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72B076"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8E8733D"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3120000</w:t>
            </w:r>
          </w:p>
        </w:tc>
        <w:tc>
          <w:tcPr>
            <w:tcW w:w="0" w:type="auto"/>
            <w:tcBorders>
              <w:top w:val="single" w:sz="6" w:space="0" w:color="auto"/>
              <w:left w:val="single" w:sz="6" w:space="0" w:color="auto"/>
              <w:bottom w:val="single" w:sz="6" w:space="0" w:color="auto"/>
              <w:right w:val="single" w:sz="6" w:space="0" w:color="auto"/>
            </w:tcBorders>
          </w:tcPr>
          <w:p w14:paraId="5899B2DE"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B6FC1F9"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12056"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F24387"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58C67"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B816B9"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4C7FBD"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CD48E9"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72BE8D"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051200"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903741"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Cs/>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6A4ADBA"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PARTICIPACIONES EN OTROS TIPOS DE FONDOS NO INMOBILIARIOS</w:t>
            </w:r>
            <w:r w:rsidR="00765707">
              <w:rPr>
                <w:rFonts w:ascii="Museo Sans 300" w:eastAsia="Times New Roman" w:hAnsi="Museo Sans 300" w:cs="Arial Narrow"/>
                <w:bCs/>
                <w:sz w:val="16"/>
                <w:szCs w:val="16"/>
                <w:lang w:val="es-SV" w:eastAsia="es-ES"/>
              </w:rPr>
              <w:t xml:space="preserve"> (4)</w:t>
            </w:r>
          </w:p>
        </w:tc>
      </w:tr>
      <w:tr w:rsidR="006A7C61" w:rsidRPr="009A6074" w14:paraId="451F9D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D5BE28"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ECC1AD"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CEC5B7"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3DC58"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A8CDCC"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EBDCEE"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77DC9"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F17471"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0CE686"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F4637F"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99B72F"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155AD2"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49EE7A" w14:textId="77777777" w:rsidR="006A7C61" w:rsidRPr="004E149B" w:rsidRDefault="006A7C61"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34E7D0A" w14:textId="77777777" w:rsidR="006A7C61" w:rsidRPr="004E149B" w:rsidRDefault="006A7C61"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7A8DFC6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E58D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4977D3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w:t>
            </w:r>
          </w:p>
        </w:tc>
        <w:tc>
          <w:tcPr>
            <w:tcW w:w="0" w:type="auto"/>
            <w:tcBorders>
              <w:top w:val="single" w:sz="6" w:space="0" w:color="auto"/>
              <w:left w:val="single" w:sz="6" w:space="0" w:color="auto"/>
              <w:bottom w:val="single" w:sz="6" w:space="0" w:color="auto"/>
              <w:right w:val="single" w:sz="6" w:space="0" w:color="auto"/>
            </w:tcBorders>
          </w:tcPr>
          <w:p w14:paraId="14E67B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692052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w:t>
            </w:r>
          </w:p>
        </w:tc>
        <w:tc>
          <w:tcPr>
            <w:tcW w:w="0" w:type="auto"/>
            <w:tcBorders>
              <w:top w:val="single" w:sz="6" w:space="0" w:color="auto"/>
              <w:left w:val="single" w:sz="6" w:space="0" w:color="auto"/>
              <w:bottom w:val="single" w:sz="6" w:space="0" w:color="auto"/>
              <w:right w:val="single" w:sz="6" w:space="0" w:color="auto"/>
            </w:tcBorders>
          </w:tcPr>
          <w:p w14:paraId="18167C5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ACC9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F1B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8AD4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0AC2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1CF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3A0F5D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PATRIMONIO RESTRINGIDO (3)</w:t>
            </w:r>
          </w:p>
        </w:tc>
      </w:tr>
      <w:tr w:rsidR="0022507A" w:rsidRPr="004E149B" w14:paraId="0762DF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17E1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363B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8D73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7868C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C46B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8C6B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9CC8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FFF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983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BB61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944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BB75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A845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0855D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agrupará en este rubro los importes que correspondan a todas aquellas ganancias que no han sido realizadas, es decir que no hayan sido percibidas. (3)</w:t>
            </w:r>
          </w:p>
        </w:tc>
      </w:tr>
      <w:tr w:rsidR="0022507A" w:rsidRPr="004E149B" w14:paraId="2D99CD2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247C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BBB1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923A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CF98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2149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0C368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9543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5C5F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C4A6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9D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001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983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E074B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8E253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3D986C2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6035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5EE4B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w:t>
            </w:r>
          </w:p>
        </w:tc>
        <w:tc>
          <w:tcPr>
            <w:tcW w:w="0" w:type="auto"/>
            <w:tcBorders>
              <w:top w:val="single" w:sz="6" w:space="0" w:color="auto"/>
              <w:left w:val="single" w:sz="6" w:space="0" w:color="auto"/>
              <w:bottom w:val="single" w:sz="6" w:space="0" w:color="auto"/>
              <w:right w:val="single" w:sz="6" w:space="0" w:color="auto"/>
            </w:tcBorders>
          </w:tcPr>
          <w:p w14:paraId="21D04A4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EBD3D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E186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FD9B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w:t>
            </w:r>
          </w:p>
        </w:tc>
        <w:tc>
          <w:tcPr>
            <w:tcW w:w="0" w:type="auto"/>
            <w:tcBorders>
              <w:top w:val="single" w:sz="6" w:space="0" w:color="auto"/>
              <w:left w:val="single" w:sz="6" w:space="0" w:color="auto"/>
              <w:bottom w:val="single" w:sz="6" w:space="0" w:color="auto"/>
              <w:right w:val="single" w:sz="6" w:space="0" w:color="auto"/>
            </w:tcBorders>
          </w:tcPr>
          <w:p w14:paraId="563212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E05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D79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4344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9ABB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40C795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NO REALIZADAS (3)</w:t>
            </w:r>
          </w:p>
        </w:tc>
      </w:tr>
      <w:tr w:rsidR="0022507A" w:rsidRPr="004E149B" w14:paraId="61ECD04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7900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08EE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C105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0FC0E1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B42F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813BD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E087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123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94A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017D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6BD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E3A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8908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1101B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Refleja los importes de ganancias no realizadas que han sido reclasificadas por el Fondo de Titularización. (3)</w:t>
            </w:r>
          </w:p>
        </w:tc>
      </w:tr>
      <w:tr w:rsidR="0022507A" w:rsidRPr="004E149B" w14:paraId="5E36773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FFD1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1EB8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87838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07CD53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6AFC67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702A9C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2DCD37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34C45B4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EDE5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nil"/>
            </w:tcBorders>
          </w:tcPr>
          <w:p w14:paraId="209474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nil"/>
              <w:bottom w:val="single" w:sz="6" w:space="0" w:color="auto"/>
              <w:right w:val="nil"/>
            </w:tcBorders>
          </w:tcPr>
          <w:p w14:paraId="7A4767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205FB71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FF2C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5126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40FD0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894C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303F45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3200</w:t>
            </w:r>
          </w:p>
        </w:tc>
        <w:tc>
          <w:tcPr>
            <w:tcW w:w="0" w:type="auto"/>
            <w:tcBorders>
              <w:top w:val="single" w:sz="6" w:space="0" w:color="auto"/>
              <w:left w:val="single" w:sz="6" w:space="0" w:color="auto"/>
              <w:bottom w:val="single" w:sz="6" w:space="0" w:color="auto"/>
              <w:right w:val="single" w:sz="6" w:space="0" w:color="auto"/>
            </w:tcBorders>
          </w:tcPr>
          <w:p w14:paraId="06579BC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9FFDC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C30D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AE4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E80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3200</w:t>
            </w:r>
          </w:p>
        </w:tc>
        <w:tc>
          <w:tcPr>
            <w:tcW w:w="0" w:type="auto"/>
            <w:tcBorders>
              <w:top w:val="single" w:sz="6" w:space="0" w:color="auto"/>
              <w:left w:val="single" w:sz="6" w:space="0" w:color="auto"/>
              <w:bottom w:val="single" w:sz="6" w:space="0" w:color="auto"/>
              <w:right w:val="single" w:sz="6" w:space="0" w:color="auto"/>
            </w:tcBorders>
          </w:tcPr>
          <w:p w14:paraId="4A8573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B24F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9F6F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306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CD2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2DE45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NO REALIZADAS (3)</w:t>
            </w:r>
          </w:p>
        </w:tc>
      </w:tr>
      <w:tr w:rsidR="0022507A" w:rsidRPr="004E149B" w14:paraId="2334489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BE5E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B2D97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3200000</w:t>
            </w:r>
          </w:p>
        </w:tc>
        <w:tc>
          <w:tcPr>
            <w:tcW w:w="0" w:type="auto"/>
            <w:tcBorders>
              <w:top w:val="single" w:sz="6" w:space="0" w:color="auto"/>
              <w:left w:val="single" w:sz="6" w:space="0" w:color="auto"/>
              <w:bottom w:val="single" w:sz="6" w:space="0" w:color="auto"/>
              <w:right w:val="single" w:sz="6" w:space="0" w:color="auto"/>
            </w:tcBorders>
          </w:tcPr>
          <w:p w14:paraId="2F23FF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2FFBF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C01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FCF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6E60C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48C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3200000</w:t>
            </w:r>
          </w:p>
        </w:tc>
        <w:tc>
          <w:tcPr>
            <w:tcW w:w="0" w:type="auto"/>
            <w:tcBorders>
              <w:top w:val="single" w:sz="6" w:space="0" w:color="auto"/>
              <w:left w:val="single" w:sz="6" w:space="0" w:color="auto"/>
              <w:bottom w:val="single" w:sz="6" w:space="0" w:color="auto"/>
              <w:right w:val="single" w:sz="6" w:space="0" w:color="auto"/>
            </w:tcBorders>
          </w:tcPr>
          <w:p w14:paraId="0F01EC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CC11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A0D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610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1CB3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32A27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NO REALIZADAS (3)</w:t>
            </w:r>
          </w:p>
        </w:tc>
      </w:tr>
      <w:tr w:rsidR="0022507A" w:rsidRPr="004E149B" w14:paraId="207C06B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D198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DD0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3B1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E70CE1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689FDC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57C8691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3E7520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2E7EED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7BA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nil"/>
            </w:tcBorders>
          </w:tcPr>
          <w:p w14:paraId="646F7D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2"/>
            <w:tcBorders>
              <w:top w:val="single" w:sz="6" w:space="0" w:color="auto"/>
              <w:left w:val="nil"/>
              <w:bottom w:val="single" w:sz="6" w:space="0" w:color="auto"/>
              <w:right w:val="nil"/>
            </w:tcBorders>
          </w:tcPr>
          <w:p w14:paraId="24257E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4D669AC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4DA0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1292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F08864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11ADD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0EA2AA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175184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5431DC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nil"/>
              <w:bottom w:val="single" w:sz="6" w:space="0" w:color="auto"/>
              <w:right w:val="nil"/>
            </w:tcBorders>
          </w:tcPr>
          <w:p w14:paraId="17F338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68D97F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AEB1C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8AB05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00EB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nil"/>
            </w:tcBorders>
          </w:tcPr>
          <w:p w14:paraId="724D1D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EGRESOS </w:t>
            </w:r>
          </w:p>
        </w:tc>
        <w:tc>
          <w:tcPr>
            <w:tcW w:w="0" w:type="auto"/>
            <w:gridSpan w:val="2"/>
            <w:tcBorders>
              <w:top w:val="single" w:sz="6" w:space="0" w:color="auto"/>
              <w:left w:val="nil"/>
              <w:bottom w:val="single" w:sz="6" w:space="0" w:color="auto"/>
              <w:right w:val="nil"/>
            </w:tcBorders>
          </w:tcPr>
          <w:p w14:paraId="1378A7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16D00C5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7631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47C2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3BFDA6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13B2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449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C7E6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AAA7C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858B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4927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C44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55BE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697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0CD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5A66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1B13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B65E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7661E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Agrupa a las cuentas que acumulan los gastos de operación del Fondo de Titularización, que incluyen los gastos por administración y custodia de los activos, clasificación de riesgo, auditoría externa, representante de los tenedores de valores, intereses de la deuda de titularización, provisiones, ajustes, pérdidas, amortizaciones, etc., los cuales se registraran a medida que se realicen u ocurran, prescindiendo de la fecha y forma de pago.</w:t>
            </w:r>
          </w:p>
        </w:tc>
      </w:tr>
      <w:tr w:rsidR="0022507A" w:rsidRPr="009A6074" w14:paraId="3ABD3DF1"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422988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4E6607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w:t>
            </w:r>
          </w:p>
        </w:tc>
        <w:tc>
          <w:tcPr>
            <w:tcW w:w="0" w:type="auto"/>
            <w:tcBorders>
              <w:top w:val="single" w:sz="6" w:space="0" w:color="auto"/>
              <w:left w:val="single" w:sz="6" w:space="0" w:color="auto"/>
              <w:bottom w:val="single" w:sz="6" w:space="0" w:color="auto"/>
              <w:right w:val="single" w:sz="6" w:space="0" w:color="auto"/>
            </w:tcBorders>
          </w:tcPr>
          <w:p w14:paraId="3B40DF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42DC22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234BA0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w:t>
            </w:r>
          </w:p>
        </w:tc>
        <w:tc>
          <w:tcPr>
            <w:tcW w:w="0" w:type="auto"/>
            <w:tcBorders>
              <w:top w:val="single" w:sz="6" w:space="0" w:color="auto"/>
              <w:left w:val="nil"/>
              <w:bottom w:val="single" w:sz="6" w:space="0" w:color="auto"/>
              <w:right w:val="nil"/>
            </w:tcBorders>
          </w:tcPr>
          <w:p w14:paraId="0BD1C0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08C8BD4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81118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F797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DCF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0E6103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DE ADMINISTRACIÓN Y OPERACIÓN </w:t>
            </w:r>
          </w:p>
        </w:tc>
      </w:tr>
      <w:tr w:rsidR="0022507A" w:rsidRPr="004E149B" w14:paraId="3E4A44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FE14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6D02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F948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C5D1D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51BE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109C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473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0BB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5CB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BC2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1985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2EE0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9660A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AB35E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incluirán las remuneraciones devengadas durante el ejercicio por concepto de administración y custodia, clasificación de riesgo, auditoría externa y fiscal, valuación de activos, seguros, honorarios profesionales, impuestos y contribuciones, gastos por activos titularizados, gastos de personal, etc. (3)</w:t>
            </w:r>
          </w:p>
        </w:tc>
      </w:tr>
      <w:tr w:rsidR="0022507A" w:rsidRPr="004E149B" w14:paraId="5C221AD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311A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E537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93B5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9AD7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BFD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0E2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090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8E3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1FC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2C3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A38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C2D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3BD5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7AB5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1BC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A39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3A71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15D3AD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6C78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3681F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w:t>
            </w:r>
          </w:p>
        </w:tc>
        <w:tc>
          <w:tcPr>
            <w:tcW w:w="0" w:type="auto"/>
            <w:tcBorders>
              <w:top w:val="single" w:sz="6" w:space="0" w:color="auto"/>
              <w:left w:val="single" w:sz="6" w:space="0" w:color="auto"/>
              <w:bottom w:val="single" w:sz="6" w:space="0" w:color="auto"/>
              <w:right w:val="single" w:sz="6" w:space="0" w:color="auto"/>
            </w:tcBorders>
          </w:tcPr>
          <w:p w14:paraId="1C9101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204D1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E6BA0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77B68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w:t>
            </w:r>
          </w:p>
        </w:tc>
        <w:tc>
          <w:tcPr>
            <w:tcW w:w="0" w:type="auto"/>
            <w:tcBorders>
              <w:top w:val="single" w:sz="6" w:space="0" w:color="auto"/>
              <w:left w:val="nil"/>
              <w:bottom w:val="single" w:sz="6" w:space="0" w:color="auto"/>
              <w:right w:val="nil"/>
            </w:tcBorders>
          </w:tcPr>
          <w:p w14:paraId="04704B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300DAD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D8F7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A636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7A49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D6185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ADMINISTRACIÓN Y CUSTODIA</w:t>
            </w:r>
          </w:p>
        </w:tc>
      </w:tr>
      <w:tr w:rsidR="0022507A" w:rsidRPr="009A6074" w14:paraId="355944C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A7D3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9BD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A055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1FADE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2AC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29FC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B5A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EF5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F919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ECB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AF5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68B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7A2C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91713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incluirán las remuneraciones devengadas durante el ejercicio por concepto de administración y custodia de los bienes del Fondo Titularizado. </w:t>
            </w:r>
          </w:p>
        </w:tc>
      </w:tr>
      <w:tr w:rsidR="0022507A" w:rsidRPr="009A6074" w14:paraId="35F6987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AF99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A360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C2FF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972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4B10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956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04FD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654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86E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0C0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045B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8D8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29A91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B93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ACB3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675B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2F19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C51A6C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44E8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E9373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4100</w:t>
            </w:r>
          </w:p>
        </w:tc>
        <w:tc>
          <w:tcPr>
            <w:tcW w:w="0" w:type="auto"/>
            <w:tcBorders>
              <w:top w:val="single" w:sz="6" w:space="0" w:color="auto"/>
              <w:left w:val="single" w:sz="6" w:space="0" w:color="auto"/>
              <w:bottom w:val="single" w:sz="6" w:space="0" w:color="auto"/>
              <w:right w:val="single" w:sz="6" w:space="0" w:color="auto"/>
            </w:tcBorders>
          </w:tcPr>
          <w:p w14:paraId="79B3B08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D88A75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880B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2CDF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87C65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4100</w:t>
            </w:r>
          </w:p>
        </w:tc>
        <w:tc>
          <w:tcPr>
            <w:tcW w:w="0" w:type="auto"/>
            <w:tcBorders>
              <w:top w:val="single" w:sz="6" w:space="0" w:color="auto"/>
              <w:left w:val="nil"/>
              <w:bottom w:val="single" w:sz="6" w:space="0" w:color="auto"/>
              <w:right w:val="single" w:sz="6" w:space="0" w:color="auto"/>
            </w:tcBorders>
          </w:tcPr>
          <w:p w14:paraId="274CBB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B4A0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8BDB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69D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B50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991E0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BANCOS </w:t>
            </w:r>
          </w:p>
        </w:tc>
        <w:tc>
          <w:tcPr>
            <w:tcW w:w="0" w:type="auto"/>
            <w:tcBorders>
              <w:top w:val="single" w:sz="6" w:space="0" w:color="auto"/>
              <w:left w:val="single" w:sz="6" w:space="0" w:color="auto"/>
              <w:bottom w:val="single" w:sz="6" w:space="0" w:color="auto"/>
              <w:right w:val="single" w:sz="6" w:space="0" w:color="auto"/>
            </w:tcBorders>
          </w:tcPr>
          <w:p w14:paraId="6C61F6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8E1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B4F97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378CA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C0EF3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4100000</w:t>
            </w:r>
          </w:p>
        </w:tc>
        <w:tc>
          <w:tcPr>
            <w:tcW w:w="0" w:type="auto"/>
            <w:tcBorders>
              <w:top w:val="single" w:sz="6" w:space="0" w:color="auto"/>
              <w:left w:val="single" w:sz="6" w:space="0" w:color="auto"/>
              <w:bottom w:val="single" w:sz="6" w:space="0" w:color="auto"/>
              <w:right w:val="single" w:sz="6" w:space="0" w:color="auto"/>
            </w:tcBorders>
          </w:tcPr>
          <w:p w14:paraId="24A3D8D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CC2D3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933DBD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585E2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C58040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79FC0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4100000</w:t>
            </w:r>
          </w:p>
        </w:tc>
        <w:tc>
          <w:tcPr>
            <w:tcW w:w="0" w:type="auto"/>
            <w:tcBorders>
              <w:top w:val="single" w:sz="6" w:space="0" w:color="auto"/>
              <w:left w:val="single" w:sz="6" w:space="0" w:color="auto"/>
              <w:bottom w:val="single" w:sz="6" w:space="0" w:color="auto"/>
              <w:right w:val="single" w:sz="6" w:space="0" w:color="auto"/>
            </w:tcBorders>
          </w:tcPr>
          <w:p w14:paraId="56B782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10B8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792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967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5421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7A22E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BANCOS</w:t>
            </w:r>
          </w:p>
        </w:tc>
        <w:tc>
          <w:tcPr>
            <w:tcW w:w="0" w:type="auto"/>
            <w:tcBorders>
              <w:top w:val="single" w:sz="6" w:space="0" w:color="auto"/>
              <w:left w:val="single" w:sz="6" w:space="0" w:color="auto"/>
              <w:bottom w:val="single" w:sz="6" w:space="0" w:color="auto"/>
              <w:right w:val="single" w:sz="6" w:space="0" w:color="auto"/>
            </w:tcBorders>
          </w:tcPr>
          <w:p w14:paraId="53F14E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D1710B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7B28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AC446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4101</w:t>
            </w:r>
          </w:p>
        </w:tc>
        <w:tc>
          <w:tcPr>
            <w:tcW w:w="0" w:type="auto"/>
            <w:tcBorders>
              <w:top w:val="single" w:sz="6" w:space="0" w:color="auto"/>
              <w:left w:val="single" w:sz="6" w:space="0" w:color="auto"/>
              <w:bottom w:val="single" w:sz="6" w:space="0" w:color="auto"/>
              <w:right w:val="single" w:sz="6" w:space="0" w:color="auto"/>
            </w:tcBorders>
          </w:tcPr>
          <w:p w14:paraId="56CE33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F9CFA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43922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DBF41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2ECB2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4101</w:t>
            </w:r>
          </w:p>
        </w:tc>
        <w:tc>
          <w:tcPr>
            <w:tcW w:w="0" w:type="auto"/>
            <w:tcBorders>
              <w:top w:val="single" w:sz="6" w:space="0" w:color="auto"/>
              <w:left w:val="single" w:sz="6" w:space="0" w:color="auto"/>
              <w:bottom w:val="single" w:sz="6" w:space="0" w:color="auto"/>
              <w:right w:val="single" w:sz="6" w:space="0" w:color="auto"/>
            </w:tcBorders>
          </w:tcPr>
          <w:p w14:paraId="593459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5F53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1F93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67AB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2234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114158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CENTRALES DE DEPÓSITO</w:t>
            </w:r>
          </w:p>
        </w:tc>
        <w:tc>
          <w:tcPr>
            <w:tcW w:w="0" w:type="auto"/>
            <w:tcBorders>
              <w:top w:val="single" w:sz="6" w:space="0" w:color="auto"/>
              <w:left w:val="single" w:sz="6" w:space="0" w:color="auto"/>
              <w:bottom w:val="single" w:sz="6" w:space="0" w:color="auto"/>
              <w:right w:val="single" w:sz="6" w:space="0" w:color="auto"/>
            </w:tcBorders>
          </w:tcPr>
          <w:p w14:paraId="12E9C4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77BDDA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E922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2E464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4101000</w:t>
            </w:r>
          </w:p>
        </w:tc>
        <w:tc>
          <w:tcPr>
            <w:tcW w:w="0" w:type="auto"/>
            <w:tcBorders>
              <w:top w:val="single" w:sz="6" w:space="0" w:color="auto"/>
              <w:left w:val="single" w:sz="6" w:space="0" w:color="auto"/>
              <w:bottom w:val="single" w:sz="6" w:space="0" w:color="auto"/>
              <w:right w:val="single" w:sz="6" w:space="0" w:color="auto"/>
            </w:tcBorders>
          </w:tcPr>
          <w:p w14:paraId="1EE1DD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9F06C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8555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12EF6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B2AFD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F0FA4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4101000</w:t>
            </w:r>
          </w:p>
        </w:tc>
        <w:tc>
          <w:tcPr>
            <w:tcW w:w="0" w:type="auto"/>
            <w:tcBorders>
              <w:top w:val="single" w:sz="6" w:space="0" w:color="auto"/>
              <w:left w:val="single" w:sz="6" w:space="0" w:color="auto"/>
              <w:bottom w:val="single" w:sz="6" w:space="0" w:color="auto"/>
              <w:right w:val="single" w:sz="6" w:space="0" w:color="auto"/>
            </w:tcBorders>
          </w:tcPr>
          <w:p w14:paraId="661F84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C05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D67D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6EF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73D3E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392F2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CENTRALES DE DEPÓSITO</w:t>
            </w:r>
          </w:p>
        </w:tc>
      </w:tr>
      <w:tr w:rsidR="0022507A" w:rsidRPr="004E149B" w14:paraId="41F231A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F23F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969E6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4102</w:t>
            </w:r>
          </w:p>
        </w:tc>
        <w:tc>
          <w:tcPr>
            <w:tcW w:w="0" w:type="auto"/>
            <w:tcBorders>
              <w:top w:val="single" w:sz="6" w:space="0" w:color="auto"/>
              <w:left w:val="single" w:sz="6" w:space="0" w:color="auto"/>
              <w:bottom w:val="single" w:sz="6" w:space="0" w:color="auto"/>
              <w:right w:val="single" w:sz="6" w:space="0" w:color="auto"/>
            </w:tcBorders>
          </w:tcPr>
          <w:p w14:paraId="4EBEDA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AC050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E41E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069141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A3512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4102</w:t>
            </w:r>
          </w:p>
        </w:tc>
        <w:tc>
          <w:tcPr>
            <w:tcW w:w="0" w:type="auto"/>
            <w:tcBorders>
              <w:top w:val="single" w:sz="6" w:space="0" w:color="auto"/>
              <w:left w:val="nil"/>
              <w:bottom w:val="single" w:sz="6" w:space="0" w:color="auto"/>
              <w:right w:val="single" w:sz="6" w:space="0" w:color="auto"/>
            </w:tcBorders>
          </w:tcPr>
          <w:p w14:paraId="21191E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BAD1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E8D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5AD2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5B2F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5E368A0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BOLSA DE VALORES</w:t>
            </w:r>
          </w:p>
        </w:tc>
        <w:tc>
          <w:tcPr>
            <w:tcW w:w="0" w:type="auto"/>
            <w:tcBorders>
              <w:top w:val="single" w:sz="6" w:space="0" w:color="auto"/>
              <w:left w:val="single" w:sz="6" w:space="0" w:color="auto"/>
              <w:bottom w:val="single" w:sz="6" w:space="0" w:color="auto"/>
              <w:right w:val="single" w:sz="6" w:space="0" w:color="auto"/>
            </w:tcBorders>
          </w:tcPr>
          <w:p w14:paraId="6D5A72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C7DE5E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366D8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1B9495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4102000</w:t>
            </w:r>
          </w:p>
        </w:tc>
        <w:tc>
          <w:tcPr>
            <w:tcW w:w="0" w:type="auto"/>
            <w:tcBorders>
              <w:top w:val="single" w:sz="6" w:space="0" w:color="auto"/>
              <w:left w:val="single" w:sz="6" w:space="0" w:color="auto"/>
              <w:bottom w:val="single" w:sz="6" w:space="0" w:color="auto"/>
              <w:right w:val="single" w:sz="6" w:space="0" w:color="auto"/>
            </w:tcBorders>
          </w:tcPr>
          <w:p w14:paraId="2E2C08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A4D6F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B303E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A8D01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42E3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D1629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4102000</w:t>
            </w:r>
          </w:p>
        </w:tc>
        <w:tc>
          <w:tcPr>
            <w:tcW w:w="0" w:type="auto"/>
            <w:tcBorders>
              <w:top w:val="single" w:sz="6" w:space="0" w:color="auto"/>
              <w:left w:val="single" w:sz="6" w:space="0" w:color="auto"/>
              <w:bottom w:val="single" w:sz="6" w:space="0" w:color="auto"/>
              <w:right w:val="single" w:sz="6" w:space="0" w:color="auto"/>
            </w:tcBorders>
          </w:tcPr>
          <w:p w14:paraId="564141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74D7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6B51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25B9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5CF8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4AB905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BOLSA DE VALORES</w:t>
            </w:r>
          </w:p>
        </w:tc>
        <w:tc>
          <w:tcPr>
            <w:tcW w:w="0" w:type="auto"/>
            <w:tcBorders>
              <w:top w:val="single" w:sz="6" w:space="0" w:color="auto"/>
              <w:left w:val="single" w:sz="6" w:space="0" w:color="auto"/>
              <w:bottom w:val="single" w:sz="6" w:space="0" w:color="auto"/>
              <w:right w:val="single" w:sz="6" w:space="0" w:color="auto"/>
            </w:tcBorders>
          </w:tcPr>
          <w:p w14:paraId="24CCB6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062032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EABF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CCF6A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4103</w:t>
            </w:r>
          </w:p>
        </w:tc>
        <w:tc>
          <w:tcPr>
            <w:tcW w:w="0" w:type="auto"/>
            <w:tcBorders>
              <w:top w:val="single" w:sz="6" w:space="0" w:color="auto"/>
              <w:left w:val="single" w:sz="6" w:space="0" w:color="auto"/>
              <w:bottom w:val="single" w:sz="6" w:space="0" w:color="auto"/>
              <w:right w:val="single" w:sz="6" w:space="0" w:color="auto"/>
            </w:tcBorders>
          </w:tcPr>
          <w:p w14:paraId="5C3211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7E61A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AEC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3331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117C22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4103</w:t>
            </w:r>
          </w:p>
        </w:tc>
        <w:tc>
          <w:tcPr>
            <w:tcW w:w="0" w:type="auto"/>
            <w:tcBorders>
              <w:top w:val="single" w:sz="6" w:space="0" w:color="auto"/>
              <w:bottom w:val="single" w:sz="6" w:space="0" w:color="auto"/>
              <w:right w:val="single" w:sz="6" w:space="0" w:color="auto"/>
            </w:tcBorders>
          </w:tcPr>
          <w:p w14:paraId="62460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348F53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7D32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FC4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19F8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3459EB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TITULARIZADORA DE ACTIVOS (3)</w:t>
            </w:r>
          </w:p>
        </w:tc>
        <w:tc>
          <w:tcPr>
            <w:tcW w:w="0" w:type="auto"/>
            <w:tcBorders>
              <w:top w:val="single" w:sz="6" w:space="0" w:color="auto"/>
              <w:left w:val="single" w:sz="6" w:space="0" w:color="auto"/>
              <w:bottom w:val="single" w:sz="6" w:space="0" w:color="auto"/>
              <w:right w:val="single" w:sz="6" w:space="0" w:color="auto"/>
            </w:tcBorders>
          </w:tcPr>
          <w:p w14:paraId="78AA17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D66A0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B20AE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FCB17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4103000</w:t>
            </w:r>
          </w:p>
        </w:tc>
        <w:tc>
          <w:tcPr>
            <w:tcW w:w="0" w:type="auto"/>
            <w:tcBorders>
              <w:top w:val="single" w:sz="6" w:space="0" w:color="auto"/>
              <w:left w:val="single" w:sz="6" w:space="0" w:color="auto"/>
              <w:bottom w:val="single" w:sz="6" w:space="0" w:color="auto"/>
              <w:right w:val="single" w:sz="6" w:space="0" w:color="auto"/>
            </w:tcBorders>
          </w:tcPr>
          <w:p w14:paraId="5D5792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3AA65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F86C5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60AB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E72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9318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4103000</w:t>
            </w:r>
          </w:p>
        </w:tc>
        <w:tc>
          <w:tcPr>
            <w:tcW w:w="0" w:type="auto"/>
            <w:tcBorders>
              <w:top w:val="single" w:sz="6" w:space="0" w:color="auto"/>
              <w:left w:val="single" w:sz="6" w:space="0" w:color="auto"/>
              <w:bottom w:val="single" w:sz="6" w:space="0" w:color="auto"/>
              <w:right w:val="single" w:sz="6" w:space="0" w:color="auto"/>
            </w:tcBorders>
          </w:tcPr>
          <w:p w14:paraId="0D24EE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FA0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EFAE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0CC7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5679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6E72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TITULARIZADORA DE ACTIVOS (3)</w:t>
            </w:r>
          </w:p>
        </w:tc>
        <w:tc>
          <w:tcPr>
            <w:tcW w:w="0" w:type="auto"/>
            <w:tcBorders>
              <w:top w:val="single" w:sz="6" w:space="0" w:color="auto"/>
              <w:left w:val="single" w:sz="6" w:space="0" w:color="auto"/>
              <w:bottom w:val="single" w:sz="6" w:space="0" w:color="auto"/>
              <w:right w:val="single" w:sz="6" w:space="0" w:color="auto"/>
            </w:tcBorders>
          </w:tcPr>
          <w:p w14:paraId="22262B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F39AE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285D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8808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B0A7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0B8C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882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832F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C915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49DF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C7C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1CFD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32F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950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FB19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0D01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0E2D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F508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5F97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4C5446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F44F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19A0D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w:t>
            </w:r>
          </w:p>
        </w:tc>
        <w:tc>
          <w:tcPr>
            <w:tcW w:w="0" w:type="auto"/>
            <w:tcBorders>
              <w:top w:val="single" w:sz="6" w:space="0" w:color="auto"/>
              <w:left w:val="single" w:sz="6" w:space="0" w:color="auto"/>
              <w:bottom w:val="single" w:sz="6" w:space="0" w:color="auto"/>
              <w:right w:val="single" w:sz="6" w:space="0" w:color="auto"/>
            </w:tcBorders>
          </w:tcPr>
          <w:p w14:paraId="5E0216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123D2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660B5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726A2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w:t>
            </w:r>
          </w:p>
        </w:tc>
        <w:tc>
          <w:tcPr>
            <w:tcW w:w="0" w:type="auto"/>
            <w:tcBorders>
              <w:top w:val="single" w:sz="6" w:space="0" w:color="auto"/>
              <w:left w:val="nil"/>
              <w:bottom w:val="single" w:sz="6" w:space="0" w:color="auto"/>
              <w:right w:val="nil"/>
            </w:tcBorders>
          </w:tcPr>
          <w:p w14:paraId="502CAE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D36DD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CD29A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6B8D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1B9A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90BBF4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CLASIFICACIÓN DE RIESGO</w:t>
            </w:r>
          </w:p>
        </w:tc>
        <w:tc>
          <w:tcPr>
            <w:tcW w:w="0" w:type="auto"/>
            <w:tcBorders>
              <w:top w:val="single" w:sz="6" w:space="0" w:color="auto"/>
              <w:left w:val="single" w:sz="6" w:space="0" w:color="auto"/>
              <w:bottom w:val="single" w:sz="6" w:space="0" w:color="auto"/>
              <w:right w:val="single" w:sz="6" w:space="0" w:color="auto"/>
            </w:tcBorders>
          </w:tcPr>
          <w:p w14:paraId="52B56A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8BF70B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DE82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7D9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9053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1E7B5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3151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0E1A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118D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638F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DAE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FE4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B92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7BA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2DAE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C941A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incluirán las remuneraciones devengadas durante el ejercicio por concepto de clasificación de riesgo de los valores emitidos con cargo al Fondo Titularizado. </w:t>
            </w:r>
          </w:p>
        </w:tc>
      </w:tr>
      <w:tr w:rsidR="0022507A" w:rsidRPr="009A6074" w14:paraId="4F39703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5540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39F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58D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728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D542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547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D11E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912E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B3C1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968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CBA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97DC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FDE4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2D7E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AC4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2C62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CAC6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94E1F2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924A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C426D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4110</w:t>
            </w:r>
          </w:p>
        </w:tc>
        <w:tc>
          <w:tcPr>
            <w:tcW w:w="0" w:type="auto"/>
            <w:tcBorders>
              <w:top w:val="single" w:sz="6" w:space="0" w:color="auto"/>
              <w:left w:val="single" w:sz="6" w:space="0" w:color="auto"/>
              <w:bottom w:val="single" w:sz="6" w:space="0" w:color="auto"/>
              <w:right w:val="single" w:sz="6" w:space="0" w:color="auto"/>
            </w:tcBorders>
          </w:tcPr>
          <w:p w14:paraId="0B63E1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1D15F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04E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D42E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0616298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4110</w:t>
            </w:r>
          </w:p>
        </w:tc>
        <w:tc>
          <w:tcPr>
            <w:tcW w:w="0" w:type="auto"/>
            <w:tcBorders>
              <w:top w:val="single" w:sz="6" w:space="0" w:color="auto"/>
              <w:left w:val="nil"/>
              <w:bottom w:val="single" w:sz="6" w:space="0" w:color="auto"/>
              <w:right w:val="single" w:sz="6" w:space="0" w:color="auto"/>
            </w:tcBorders>
          </w:tcPr>
          <w:p w14:paraId="1B42F8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38C1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51B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D643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F5CF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07384B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CLASIFICADORAS DE RIESGO</w:t>
            </w:r>
          </w:p>
        </w:tc>
        <w:tc>
          <w:tcPr>
            <w:tcW w:w="0" w:type="auto"/>
            <w:tcBorders>
              <w:top w:val="single" w:sz="6" w:space="0" w:color="auto"/>
              <w:left w:val="single" w:sz="6" w:space="0" w:color="auto"/>
              <w:bottom w:val="single" w:sz="6" w:space="0" w:color="auto"/>
              <w:right w:val="single" w:sz="6" w:space="0" w:color="auto"/>
            </w:tcBorders>
          </w:tcPr>
          <w:p w14:paraId="15BF5C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09075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0D1E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35D31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4110000</w:t>
            </w:r>
          </w:p>
        </w:tc>
        <w:tc>
          <w:tcPr>
            <w:tcW w:w="0" w:type="auto"/>
            <w:tcBorders>
              <w:top w:val="single" w:sz="6" w:space="0" w:color="auto"/>
              <w:left w:val="single" w:sz="6" w:space="0" w:color="auto"/>
              <w:bottom w:val="single" w:sz="6" w:space="0" w:color="auto"/>
              <w:right w:val="single" w:sz="6" w:space="0" w:color="auto"/>
            </w:tcBorders>
          </w:tcPr>
          <w:p w14:paraId="793CFC5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3A920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CA2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03D4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4F3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D5A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4110000</w:t>
            </w:r>
          </w:p>
        </w:tc>
        <w:tc>
          <w:tcPr>
            <w:tcW w:w="0" w:type="auto"/>
            <w:tcBorders>
              <w:top w:val="single" w:sz="6" w:space="0" w:color="auto"/>
              <w:left w:val="single" w:sz="6" w:space="0" w:color="auto"/>
              <w:bottom w:val="single" w:sz="6" w:space="0" w:color="auto"/>
              <w:right w:val="single" w:sz="6" w:space="0" w:color="auto"/>
            </w:tcBorders>
          </w:tcPr>
          <w:p w14:paraId="4FAAF3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A47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E56C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FF6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1196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BBF9A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CLASIFICADORAS DE RIESGO</w:t>
            </w:r>
          </w:p>
        </w:tc>
      </w:tr>
      <w:tr w:rsidR="0022507A" w:rsidRPr="004E149B" w14:paraId="5D57D82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0FFAD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AAAD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013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C045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2B45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A1A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B7E3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AD99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E50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321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149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E3A5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D4550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1CB0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BA7D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68E3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364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AC9FB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E0B87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B67F8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w:t>
            </w:r>
          </w:p>
        </w:tc>
        <w:tc>
          <w:tcPr>
            <w:tcW w:w="0" w:type="auto"/>
            <w:tcBorders>
              <w:top w:val="single" w:sz="6" w:space="0" w:color="auto"/>
              <w:left w:val="single" w:sz="6" w:space="0" w:color="auto"/>
              <w:bottom w:val="single" w:sz="6" w:space="0" w:color="auto"/>
              <w:right w:val="single" w:sz="6" w:space="0" w:color="auto"/>
            </w:tcBorders>
          </w:tcPr>
          <w:p w14:paraId="0EABE7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73CBA6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FBD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4AAD29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w:t>
            </w:r>
          </w:p>
        </w:tc>
        <w:tc>
          <w:tcPr>
            <w:tcW w:w="0" w:type="auto"/>
            <w:tcBorders>
              <w:top w:val="single" w:sz="6" w:space="0" w:color="auto"/>
              <w:left w:val="nil"/>
              <w:bottom w:val="single" w:sz="6" w:space="0" w:color="auto"/>
              <w:right w:val="nil"/>
            </w:tcBorders>
          </w:tcPr>
          <w:p w14:paraId="7012C4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B0557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6F4A0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B132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FA21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7D7BF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AUDITORÍA EXTERNA Y FISCAL</w:t>
            </w:r>
          </w:p>
        </w:tc>
      </w:tr>
      <w:tr w:rsidR="0022507A" w:rsidRPr="009A6074" w14:paraId="0D340CC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1CE58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23C6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91B2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F6F4B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D9A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3022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AB7F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06DD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305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E95A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4000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128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8DCF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45DCAA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incluirán las remuneraciones devengadas durante el ejercicio, en favor de la entidad que cumpla la función de auditoría externa y fiscal del Fondo de Titularización. </w:t>
            </w:r>
          </w:p>
        </w:tc>
      </w:tr>
      <w:tr w:rsidR="0022507A" w:rsidRPr="009A6074" w14:paraId="0E9F60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DB43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BE2B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9176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5B5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879B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62F8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86E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8AB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9A4D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3AE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6D5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5A86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0D62B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CC6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7A1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5CCA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C019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64AA8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44F0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6C76F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w:t>
            </w:r>
          </w:p>
        </w:tc>
        <w:tc>
          <w:tcPr>
            <w:tcW w:w="0" w:type="auto"/>
            <w:tcBorders>
              <w:top w:val="single" w:sz="6" w:space="0" w:color="auto"/>
              <w:left w:val="single" w:sz="6" w:space="0" w:color="auto"/>
              <w:bottom w:val="single" w:sz="6" w:space="0" w:color="auto"/>
              <w:right w:val="single" w:sz="6" w:space="0" w:color="auto"/>
            </w:tcBorders>
          </w:tcPr>
          <w:p w14:paraId="3C027B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65B0E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422E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0720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7868A9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w:t>
            </w:r>
          </w:p>
        </w:tc>
        <w:tc>
          <w:tcPr>
            <w:tcW w:w="0" w:type="auto"/>
            <w:tcBorders>
              <w:top w:val="single" w:sz="6" w:space="0" w:color="auto"/>
              <w:left w:val="nil"/>
              <w:bottom w:val="single" w:sz="6" w:space="0" w:color="auto"/>
              <w:right w:val="single" w:sz="6" w:space="0" w:color="auto"/>
            </w:tcBorders>
          </w:tcPr>
          <w:p w14:paraId="6240EA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F83FA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224D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131C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2F26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3D2BA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AUDITORÍA EXTERNA Y FISCAL</w:t>
            </w:r>
          </w:p>
        </w:tc>
      </w:tr>
      <w:tr w:rsidR="0022507A" w:rsidRPr="004E149B" w14:paraId="143CA7F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2A7B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DC4B4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4120000</w:t>
            </w:r>
          </w:p>
        </w:tc>
        <w:tc>
          <w:tcPr>
            <w:tcW w:w="0" w:type="auto"/>
            <w:tcBorders>
              <w:top w:val="single" w:sz="6" w:space="0" w:color="auto"/>
              <w:left w:val="single" w:sz="6" w:space="0" w:color="auto"/>
              <w:bottom w:val="single" w:sz="6" w:space="0" w:color="auto"/>
              <w:right w:val="single" w:sz="6" w:space="0" w:color="auto"/>
            </w:tcBorders>
          </w:tcPr>
          <w:p w14:paraId="2E3F52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E3F2E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8F0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50B1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645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A776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4120000</w:t>
            </w:r>
          </w:p>
        </w:tc>
        <w:tc>
          <w:tcPr>
            <w:tcW w:w="0" w:type="auto"/>
            <w:tcBorders>
              <w:top w:val="single" w:sz="6" w:space="0" w:color="auto"/>
              <w:left w:val="single" w:sz="6" w:space="0" w:color="auto"/>
              <w:bottom w:val="single" w:sz="6" w:space="0" w:color="auto"/>
              <w:right w:val="single" w:sz="6" w:space="0" w:color="auto"/>
            </w:tcBorders>
          </w:tcPr>
          <w:p w14:paraId="4B84FD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484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2CE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A600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7A55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03787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AUDITORÍA EXTERNA</w:t>
            </w:r>
          </w:p>
        </w:tc>
        <w:tc>
          <w:tcPr>
            <w:tcW w:w="0" w:type="auto"/>
            <w:tcBorders>
              <w:top w:val="single" w:sz="6" w:space="0" w:color="auto"/>
              <w:left w:val="single" w:sz="6" w:space="0" w:color="auto"/>
              <w:bottom w:val="single" w:sz="6" w:space="0" w:color="auto"/>
              <w:right w:val="single" w:sz="6" w:space="0" w:color="auto"/>
            </w:tcBorders>
          </w:tcPr>
          <w:p w14:paraId="2D5440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6AE4E6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0504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984C5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4120010</w:t>
            </w:r>
          </w:p>
        </w:tc>
        <w:tc>
          <w:tcPr>
            <w:tcW w:w="0" w:type="auto"/>
            <w:tcBorders>
              <w:top w:val="single" w:sz="6" w:space="0" w:color="auto"/>
              <w:left w:val="single" w:sz="6" w:space="0" w:color="auto"/>
              <w:bottom w:val="single" w:sz="6" w:space="0" w:color="auto"/>
              <w:right w:val="single" w:sz="6" w:space="0" w:color="auto"/>
            </w:tcBorders>
          </w:tcPr>
          <w:p w14:paraId="3588E5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FC745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B52D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95FE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3EAC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8DA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4120010</w:t>
            </w:r>
          </w:p>
        </w:tc>
        <w:tc>
          <w:tcPr>
            <w:tcW w:w="0" w:type="auto"/>
            <w:tcBorders>
              <w:top w:val="single" w:sz="6" w:space="0" w:color="auto"/>
              <w:left w:val="single" w:sz="6" w:space="0" w:color="auto"/>
              <w:bottom w:val="single" w:sz="6" w:space="0" w:color="auto"/>
              <w:right w:val="single" w:sz="6" w:space="0" w:color="auto"/>
            </w:tcBorders>
          </w:tcPr>
          <w:p w14:paraId="508642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BA4E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72E2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5E3F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C7A4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107DC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AUDITORÍA FISCAL</w:t>
            </w:r>
          </w:p>
        </w:tc>
        <w:tc>
          <w:tcPr>
            <w:tcW w:w="0" w:type="auto"/>
            <w:tcBorders>
              <w:top w:val="single" w:sz="6" w:space="0" w:color="auto"/>
              <w:left w:val="single" w:sz="6" w:space="0" w:color="auto"/>
              <w:bottom w:val="single" w:sz="6" w:space="0" w:color="auto"/>
              <w:right w:val="single" w:sz="6" w:space="0" w:color="auto"/>
            </w:tcBorders>
          </w:tcPr>
          <w:p w14:paraId="15A6AF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B92BF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017A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B77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B32D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E24E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F0C6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EB73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ABD9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C7E0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FAB7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5DAE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F821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93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6ACD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AEB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CF83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0097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AB5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353B40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CA55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3</w:t>
            </w:r>
          </w:p>
        </w:tc>
        <w:tc>
          <w:tcPr>
            <w:tcW w:w="0" w:type="auto"/>
            <w:tcBorders>
              <w:top w:val="single" w:sz="6" w:space="0" w:color="auto"/>
              <w:left w:val="single" w:sz="6" w:space="0" w:color="auto"/>
              <w:bottom w:val="single" w:sz="6" w:space="0" w:color="auto"/>
              <w:right w:val="single" w:sz="6" w:space="0" w:color="auto"/>
            </w:tcBorders>
          </w:tcPr>
          <w:p w14:paraId="282D47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w:t>
            </w:r>
          </w:p>
        </w:tc>
        <w:tc>
          <w:tcPr>
            <w:tcW w:w="0" w:type="auto"/>
            <w:tcBorders>
              <w:top w:val="single" w:sz="6" w:space="0" w:color="auto"/>
              <w:left w:val="single" w:sz="6" w:space="0" w:color="auto"/>
              <w:bottom w:val="single" w:sz="6" w:space="0" w:color="auto"/>
              <w:right w:val="single" w:sz="6" w:space="0" w:color="auto"/>
            </w:tcBorders>
          </w:tcPr>
          <w:p w14:paraId="6C0BEF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10228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D3F4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604720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w:t>
            </w:r>
          </w:p>
        </w:tc>
        <w:tc>
          <w:tcPr>
            <w:tcW w:w="0" w:type="auto"/>
            <w:tcBorders>
              <w:top w:val="single" w:sz="6" w:space="0" w:color="auto"/>
              <w:left w:val="nil"/>
              <w:bottom w:val="single" w:sz="6" w:space="0" w:color="auto"/>
              <w:right w:val="nil"/>
            </w:tcBorders>
          </w:tcPr>
          <w:p w14:paraId="23B3869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93FCB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5E0E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F43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E4FE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10336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PAGO DE SERVICIO DE LA DEUDA</w:t>
            </w:r>
          </w:p>
        </w:tc>
      </w:tr>
      <w:tr w:rsidR="0022507A" w:rsidRPr="009A6074" w14:paraId="6811C6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D2F30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5E41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36C6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93350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107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0C0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9A9C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842C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BAB7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25AF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D470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F1B1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313E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62658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remuneración devengada durante el ejercicio, en favor de la entidad que cumpla la función de pagador del servicio de la deuda del Fondo.</w:t>
            </w:r>
          </w:p>
        </w:tc>
      </w:tr>
      <w:tr w:rsidR="0022507A" w:rsidRPr="009A6074" w14:paraId="4617A7A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F675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05AB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8D5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8F6D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56E9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50A3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A6F9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D107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1784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43AF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B331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8F60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6DAE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6F5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93A2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D3EB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F90A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D85873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487B4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51E65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w:t>
            </w:r>
          </w:p>
        </w:tc>
        <w:tc>
          <w:tcPr>
            <w:tcW w:w="0" w:type="auto"/>
            <w:tcBorders>
              <w:top w:val="single" w:sz="6" w:space="0" w:color="auto"/>
              <w:left w:val="single" w:sz="6" w:space="0" w:color="auto"/>
              <w:bottom w:val="single" w:sz="6" w:space="0" w:color="auto"/>
              <w:right w:val="single" w:sz="6" w:space="0" w:color="auto"/>
            </w:tcBorders>
          </w:tcPr>
          <w:p w14:paraId="6A257E5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B6D43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C901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C04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68205C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w:t>
            </w:r>
          </w:p>
        </w:tc>
        <w:tc>
          <w:tcPr>
            <w:tcW w:w="0" w:type="auto"/>
            <w:tcBorders>
              <w:top w:val="single" w:sz="6" w:space="0" w:color="auto"/>
              <w:left w:val="nil"/>
              <w:bottom w:val="single" w:sz="6" w:space="0" w:color="auto"/>
              <w:right w:val="single" w:sz="6" w:space="0" w:color="auto"/>
            </w:tcBorders>
          </w:tcPr>
          <w:p w14:paraId="3C7AE0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F668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6F2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865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CAE1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B288BB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PAGO DE SERVICIO DE LA DEUDA</w:t>
            </w:r>
          </w:p>
        </w:tc>
      </w:tr>
      <w:tr w:rsidR="0022507A" w:rsidRPr="004E149B" w14:paraId="3AB6551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A1DD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AC581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4130000</w:t>
            </w:r>
          </w:p>
        </w:tc>
        <w:tc>
          <w:tcPr>
            <w:tcW w:w="0" w:type="auto"/>
            <w:tcBorders>
              <w:top w:val="single" w:sz="6" w:space="0" w:color="auto"/>
              <w:left w:val="single" w:sz="6" w:space="0" w:color="auto"/>
              <w:bottom w:val="single" w:sz="6" w:space="0" w:color="auto"/>
              <w:right w:val="single" w:sz="6" w:space="0" w:color="auto"/>
            </w:tcBorders>
          </w:tcPr>
          <w:p w14:paraId="75FDF2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A5EA3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73B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05C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773A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F979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4130000</w:t>
            </w:r>
          </w:p>
        </w:tc>
        <w:tc>
          <w:tcPr>
            <w:tcW w:w="0" w:type="auto"/>
            <w:tcBorders>
              <w:top w:val="single" w:sz="6" w:space="0" w:color="auto"/>
              <w:left w:val="single" w:sz="6" w:space="0" w:color="auto"/>
              <w:bottom w:val="single" w:sz="6" w:space="0" w:color="auto"/>
              <w:right w:val="single" w:sz="6" w:space="0" w:color="auto"/>
            </w:tcBorders>
          </w:tcPr>
          <w:p w14:paraId="2FC953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931E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FD1F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C45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E7F8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537A5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BANCOS</w:t>
            </w:r>
          </w:p>
        </w:tc>
        <w:tc>
          <w:tcPr>
            <w:tcW w:w="0" w:type="auto"/>
            <w:tcBorders>
              <w:top w:val="single" w:sz="6" w:space="0" w:color="auto"/>
              <w:left w:val="single" w:sz="6" w:space="0" w:color="auto"/>
              <w:bottom w:val="single" w:sz="6" w:space="0" w:color="auto"/>
              <w:right w:val="single" w:sz="6" w:space="0" w:color="auto"/>
            </w:tcBorders>
          </w:tcPr>
          <w:p w14:paraId="32CB42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6CDB86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EC56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8BFA7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4130010</w:t>
            </w:r>
          </w:p>
        </w:tc>
        <w:tc>
          <w:tcPr>
            <w:tcW w:w="0" w:type="auto"/>
            <w:tcBorders>
              <w:top w:val="single" w:sz="6" w:space="0" w:color="auto"/>
              <w:left w:val="single" w:sz="6" w:space="0" w:color="auto"/>
              <w:bottom w:val="single" w:sz="6" w:space="0" w:color="auto"/>
              <w:right w:val="single" w:sz="6" w:space="0" w:color="auto"/>
            </w:tcBorders>
          </w:tcPr>
          <w:p w14:paraId="5B90416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82B11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5A5E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731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6125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F225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4130010</w:t>
            </w:r>
          </w:p>
        </w:tc>
        <w:tc>
          <w:tcPr>
            <w:tcW w:w="0" w:type="auto"/>
            <w:tcBorders>
              <w:top w:val="single" w:sz="6" w:space="0" w:color="auto"/>
              <w:left w:val="single" w:sz="6" w:space="0" w:color="auto"/>
              <w:bottom w:val="single" w:sz="6" w:space="0" w:color="auto"/>
              <w:right w:val="single" w:sz="6" w:space="0" w:color="auto"/>
            </w:tcBorders>
          </w:tcPr>
          <w:p w14:paraId="2989BE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6FCE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4CAE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7F5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A2014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BB481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CENTRALES DE DEPÓSITO</w:t>
            </w:r>
          </w:p>
        </w:tc>
      </w:tr>
      <w:tr w:rsidR="0022507A" w:rsidRPr="004E149B" w14:paraId="4E7A730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2916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484B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8EFA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1FE8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804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5D7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1C60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B918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E8AD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619C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05E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06E5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9098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28D0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D3A6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9EBB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153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5A18DE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9B29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D943D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w:t>
            </w:r>
          </w:p>
        </w:tc>
        <w:tc>
          <w:tcPr>
            <w:tcW w:w="0" w:type="auto"/>
            <w:tcBorders>
              <w:top w:val="single" w:sz="6" w:space="0" w:color="auto"/>
              <w:left w:val="single" w:sz="6" w:space="0" w:color="auto"/>
              <w:bottom w:val="single" w:sz="6" w:space="0" w:color="auto"/>
              <w:right w:val="single" w:sz="6" w:space="0" w:color="auto"/>
            </w:tcBorders>
          </w:tcPr>
          <w:p w14:paraId="7B17094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DCAC9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A6A0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3E5F75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w:t>
            </w:r>
          </w:p>
        </w:tc>
        <w:tc>
          <w:tcPr>
            <w:tcW w:w="0" w:type="auto"/>
            <w:tcBorders>
              <w:top w:val="single" w:sz="6" w:space="0" w:color="auto"/>
              <w:left w:val="nil"/>
              <w:bottom w:val="single" w:sz="6" w:space="0" w:color="auto"/>
              <w:right w:val="nil"/>
            </w:tcBorders>
          </w:tcPr>
          <w:p w14:paraId="6F2786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A71CB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AA3A2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AC68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3D83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1DFFA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VALUACIÓN</w:t>
            </w:r>
          </w:p>
        </w:tc>
        <w:tc>
          <w:tcPr>
            <w:tcW w:w="0" w:type="auto"/>
            <w:tcBorders>
              <w:top w:val="single" w:sz="6" w:space="0" w:color="auto"/>
              <w:left w:val="single" w:sz="6" w:space="0" w:color="auto"/>
              <w:bottom w:val="single" w:sz="6" w:space="0" w:color="auto"/>
              <w:right w:val="single" w:sz="6" w:space="0" w:color="auto"/>
            </w:tcBorders>
          </w:tcPr>
          <w:p w14:paraId="488B5D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73C5D6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CC91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F603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3AE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44615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C62E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F2C9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17EEE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620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846B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2E0C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D6E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602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D67FE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9A558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remuneración devengada durante el ejercicio, en favor de la entidad que brinde el servicio de valuación de los activos del Fondo.</w:t>
            </w:r>
          </w:p>
        </w:tc>
      </w:tr>
      <w:tr w:rsidR="0022507A" w:rsidRPr="009A6074" w14:paraId="3E2997D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1D7FB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E8A6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3C59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39CA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1910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F71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E4C2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CBFB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2470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F069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01D2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E514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4D2D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E3F9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79B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43D0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A79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BADEE7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B1E1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F272F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4140</w:t>
            </w:r>
          </w:p>
        </w:tc>
        <w:tc>
          <w:tcPr>
            <w:tcW w:w="0" w:type="auto"/>
            <w:tcBorders>
              <w:top w:val="single" w:sz="6" w:space="0" w:color="auto"/>
              <w:left w:val="single" w:sz="6" w:space="0" w:color="auto"/>
              <w:bottom w:val="single" w:sz="6" w:space="0" w:color="auto"/>
              <w:right w:val="single" w:sz="6" w:space="0" w:color="auto"/>
            </w:tcBorders>
          </w:tcPr>
          <w:p w14:paraId="0D47A1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01E25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9926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57D1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00FD66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4140</w:t>
            </w:r>
          </w:p>
        </w:tc>
        <w:tc>
          <w:tcPr>
            <w:tcW w:w="0" w:type="auto"/>
            <w:tcBorders>
              <w:top w:val="single" w:sz="6" w:space="0" w:color="auto"/>
              <w:left w:val="nil"/>
              <w:bottom w:val="single" w:sz="6" w:space="0" w:color="auto"/>
              <w:right w:val="single" w:sz="6" w:space="0" w:color="auto"/>
            </w:tcBorders>
          </w:tcPr>
          <w:p w14:paraId="1444B7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368D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06E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0520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ABEE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4E621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VALUACIÓN</w:t>
            </w:r>
          </w:p>
        </w:tc>
      </w:tr>
      <w:tr w:rsidR="0022507A" w:rsidRPr="004E149B" w14:paraId="770F2C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A1C9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BC7D2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4140000</w:t>
            </w:r>
          </w:p>
        </w:tc>
        <w:tc>
          <w:tcPr>
            <w:tcW w:w="0" w:type="auto"/>
            <w:tcBorders>
              <w:top w:val="single" w:sz="6" w:space="0" w:color="auto"/>
              <w:left w:val="single" w:sz="6" w:space="0" w:color="auto"/>
              <w:bottom w:val="single" w:sz="6" w:space="0" w:color="auto"/>
              <w:right w:val="single" w:sz="6" w:space="0" w:color="auto"/>
            </w:tcBorders>
          </w:tcPr>
          <w:p w14:paraId="1BEC23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D0E6D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9E20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632A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70A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1909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4140000</w:t>
            </w:r>
          </w:p>
        </w:tc>
        <w:tc>
          <w:tcPr>
            <w:tcW w:w="0" w:type="auto"/>
            <w:tcBorders>
              <w:top w:val="single" w:sz="6" w:space="0" w:color="auto"/>
              <w:left w:val="single" w:sz="6" w:space="0" w:color="auto"/>
              <w:bottom w:val="single" w:sz="6" w:space="0" w:color="auto"/>
              <w:right w:val="single" w:sz="6" w:space="0" w:color="auto"/>
            </w:tcBorders>
          </w:tcPr>
          <w:p w14:paraId="7492CE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6AD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92B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08B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5613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C3EFA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SERVICIOS DE VALUACIÓN</w:t>
            </w:r>
          </w:p>
        </w:tc>
      </w:tr>
      <w:tr w:rsidR="0022507A" w:rsidRPr="004E149B" w14:paraId="69F1CE4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3628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CD33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B73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574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A70C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8A87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78E2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51D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6859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4C4D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4035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0F8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30AD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89AC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9884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53A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7AB8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814A63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84A5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7D318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w:t>
            </w:r>
          </w:p>
        </w:tc>
        <w:tc>
          <w:tcPr>
            <w:tcW w:w="0" w:type="auto"/>
            <w:tcBorders>
              <w:top w:val="single" w:sz="6" w:space="0" w:color="auto"/>
              <w:left w:val="single" w:sz="6" w:space="0" w:color="auto"/>
              <w:bottom w:val="single" w:sz="6" w:space="0" w:color="auto"/>
              <w:right w:val="single" w:sz="6" w:space="0" w:color="auto"/>
            </w:tcBorders>
          </w:tcPr>
          <w:p w14:paraId="4851B9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25690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B37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53B8A1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w:t>
            </w:r>
          </w:p>
        </w:tc>
        <w:tc>
          <w:tcPr>
            <w:tcW w:w="0" w:type="auto"/>
            <w:tcBorders>
              <w:top w:val="single" w:sz="6" w:space="0" w:color="auto"/>
              <w:left w:val="nil"/>
              <w:bottom w:val="single" w:sz="6" w:space="0" w:color="auto"/>
              <w:right w:val="nil"/>
            </w:tcBorders>
          </w:tcPr>
          <w:p w14:paraId="6D0ABA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F95DB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30013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B2A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65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1922CE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SEGUROS</w:t>
            </w:r>
          </w:p>
        </w:tc>
        <w:tc>
          <w:tcPr>
            <w:tcW w:w="0" w:type="auto"/>
            <w:tcBorders>
              <w:top w:val="single" w:sz="6" w:space="0" w:color="auto"/>
              <w:left w:val="single" w:sz="6" w:space="0" w:color="auto"/>
              <w:bottom w:val="single" w:sz="6" w:space="0" w:color="auto"/>
              <w:right w:val="single" w:sz="6" w:space="0" w:color="auto"/>
            </w:tcBorders>
          </w:tcPr>
          <w:p w14:paraId="676BC5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9340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09E70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B39C3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1898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AA3B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1BF26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46E6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F2EC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74AF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73039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E52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97DE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33E1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12E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0E05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FF7CD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remuneración devengada durante el ejercicio, en favor de la entidad que brinde los seguros de los activos del Fondo.</w:t>
            </w:r>
          </w:p>
        </w:tc>
      </w:tr>
      <w:tr w:rsidR="0022507A" w:rsidRPr="009A6074" w14:paraId="3A933DE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4F18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ECC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761B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BF2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A110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0BA6D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0CFF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5846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75F2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D9C6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9A4D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A197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34093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F4E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1658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55DB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C3CC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DDAC22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DBA20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882A1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4150</w:t>
            </w:r>
          </w:p>
        </w:tc>
        <w:tc>
          <w:tcPr>
            <w:tcW w:w="0" w:type="auto"/>
            <w:tcBorders>
              <w:top w:val="single" w:sz="6" w:space="0" w:color="auto"/>
              <w:left w:val="single" w:sz="6" w:space="0" w:color="auto"/>
              <w:bottom w:val="single" w:sz="6" w:space="0" w:color="auto"/>
              <w:right w:val="single" w:sz="6" w:space="0" w:color="auto"/>
            </w:tcBorders>
          </w:tcPr>
          <w:p w14:paraId="3672AE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89034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4102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FA56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4DD8D3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4150</w:t>
            </w:r>
          </w:p>
        </w:tc>
        <w:tc>
          <w:tcPr>
            <w:tcW w:w="0" w:type="auto"/>
            <w:tcBorders>
              <w:top w:val="single" w:sz="6" w:space="0" w:color="auto"/>
              <w:left w:val="nil"/>
              <w:bottom w:val="single" w:sz="6" w:space="0" w:color="auto"/>
              <w:right w:val="single" w:sz="6" w:space="0" w:color="auto"/>
            </w:tcBorders>
          </w:tcPr>
          <w:p w14:paraId="122628E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FB74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9E98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4728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A80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2D762A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SEGUROS</w:t>
            </w:r>
          </w:p>
        </w:tc>
        <w:tc>
          <w:tcPr>
            <w:tcW w:w="0" w:type="auto"/>
            <w:tcBorders>
              <w:top w:val="single" w:sz="6" w:space="0" w:color="auto"/>
              <w:left w:val="single" w:sz="6" w:space="0" w:color="auto"/>
              <w:bottom w:val="single" w:sz="6" w:space="0" w:color="auto"/>
              <w:right w:val="single" w:sz="6" w:space="0" w:color="auto"/>
            </w:tcBorders>
          </w:tcPr>
          <w:p w14:paraId="2958C7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BE1A87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5640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3FE30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4150000</w:t>
            </w:r>
          </w:p>
        </w:tc>
        <w:tc>
          <w:tcPr>
            <w:tcW w:w="0" w:type="auto"/>
            <w:tcBorders>
              <w:top w:val="single" w:sz="6" w:space="0" w:color="auto"/>
              <w:left w:val="single" w:sz="6" w:space="0" w:color="auto"/>
              <w:bottom w:val="single" w:sz="6" w:space="0" w:color="auto"/>
              <w:right w:val="single" w:sz="6" w:space="0" w:color="auto"/>
            </w:tcBorders>
          </w:tcPr>
          <w:p w14:paraId="7996C3C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7E0EB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547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B9CE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FC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38C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4150000</w:t>
            </w:r>
          </w:p>
        </w:tc>
        <w:tc>
          <w:tcPr>
            <w:tcW w:w="0" w:type="auto"/>
            <w:tcBorders>
              <w:top w:val="single" w:sz="6" w:space="0" w:color="auto"/>
              <w:left w:val="single" w:sz="6" w:space="0" w:color="auto"/>
              <w:bottom w:val="single" w:sz="6" w:space="0" w:color="auto"/>
              <w:right w:val="single" w:sz="6" w:space="0" w:color="auto"/>
            </w:tcBorders>
          </w:tcPr>
          <w:p w14:paraId="14459E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8FF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AEF3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BE60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7B05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C811B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SEGUROS</w:t>
            </w:r>
          </w:p>
        </w:tc>
        <w:tc>
          <w:tcPr>
            <w:tcW w:w="0" w:type="auto"/>
            <w:tcBorders>
              <w:top w:val="single" w:sz="6" w:space="0" w:color="auto"/>
              <w:left w:val="single" w:sz="6" w:space="0" w:color="auto"/>
              <w:bottom w:val="single" w:sz="6" w:space="0" w:color="auto"/>
              <w:right w:val="single" w:sz="6" w:space="0" w:color="auto"/>
            </w:tcBorders>
          </w:tcPr>
          <w:p w14:paraId="400A07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5BD5CE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07B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5C40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2CC8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99D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D67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781C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D8E6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1354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05A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290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C19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755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75D2D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A06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DB06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B20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3484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6C5D9B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A2A4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3</w:t>
            </w:r>
          </w:p>
        </w:tc>
        <w:tc>
          <w:tcPr>
            <w:tcW w:w="0" w:type="auto"/>
            <w:tcBorders>
              <w:top w:val="single" w:sz="6" w:space="0" w:color="auto"/>
              <w:left w:val="single" w:sz="6" w:space="0" w:color="auto"/>
              <w:bottom w:val="single" w:sz="6" w:space="0" w:color="auto"/>
              <w:right w:val="single" w:sz="6" w:space="0" w:color="auto"/>
            </w:tcBorders>
          </w:tcPr>
          <w:p w14:paraId="168C8E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w:t>
            </w:r>
          </w:p>
        </w:tc>
        <w:tc>
          <w:tcPr>
            <w:tcW w:w="0" w:type="auto"/>
            <w:tcBorders>
              <w:top w:val="single" w:sz="6" w:space="0" w:color="auto"/>
              <w:left w:val="single" w:sz="6" w:space="0" w:color="auto"/>
              <w:bottom w:val="single" w:sz="6" w:space="0" w:color="auto"/>
              <w:right w:val="single" w:sz="6" w:space="0" w:color="auto"/>
            </w:tcBorders>
          </w:tcPr>
          <w:p w14:paraId="294478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2E207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617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25C27A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w:t>
            </w:r>
          </w:p>
        </w:tc>
        <w:tc>
          <w:tcPr>
            <w:tcW w:w="0" w:type="auto"/>
            <w:tcBorders>
              <w:top w:val="single" w:sz="6" w:space="0" w:color="auto"/>
              <w:left w:val="nil"/>
              <w:bottom w:val="single" w:sz="6" w:space="0" w:color="auto"/>
              <w:right w:val="nil"/>
            </w:tcBorders>
          </w:tcPr>
          <w:p w14:paraId="30F473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D03D0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5A45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EB1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8EC5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44C86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HONORARIOS PROFESIONALES</w:t>
            </w:r>
          </w:p>
        </w:tc>
      </w:tr>
      <w:tr w:rsidR="0022507A" w:rsidRPr="009A6074" w14:paraId="376585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3F78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00EF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F77E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0C215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7D5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8A82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C54D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A740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B0C9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3EEC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FFEF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9223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96081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660B7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remuneración devengada durante el ejercicio, en concepto de honorarios profesionales.</w:t>
            </w:r>
            <w:r w:rsidRPr="004E149B">
              <w:rPr>
                <w:rFonts w:ascii="Museo Sans 300" w:eastAsia="Times New Roman" w:hAnsi="Museo Sans 300" w:cs="Arial Narrow"/>
                <w:b/>
                <w:sz w:val="16"/>
                <w:szCs w:val="16"/>
                <w:u w:val="single"/>
                <w:lang w:val="es-SV" w:eastAsia="es-ES"/>
              </w:rPr>
              <w:t xml:space="preserve"> </w:t>
            </w:r>
          </w:p>
        </w:tc>
      </w:tr>
      <w:tr w:rsidR="0022507A" w:rsidRPr="009A6074" w14:paraId="67DF839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BD83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6EFB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A0D8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2EB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43B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0B22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26E9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D9A3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16B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3AC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AC0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372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9ADE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4B61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DA32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E0F6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4D55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4B1599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C804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85C02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w:t>
            </w:r>
          </w:p>
        </w:tc>
        <w:tc>
          <w:tcPr>
            <w:tcW w:w="0" w:type="auto"/>
            <w:tcBorders>
              <w:top w:val="single" w:sz="6" w:space="0" w:color="auto"/>
              <w:left w:val="single" w:sz="6" w:space="0" w:color="auto"/>
              <w:bottom w:val="single" w:sz="6" w:space="0" w:color="auto"/>
              <w:right w:val="single" w:sz="6" w:space="0" w:color="auto"/>
            </w:tcBorders>
          </w:tcPr>
          <w:p w14:paraId="4CD33B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5E8EDF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39F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7489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26C9C7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w:t>
            </w:r>
          </w:p>
        </w:tc>
        <w:tc>
          <w:tcPr>
            <w:tcW w:w="0" w:type="auto"/>
            <w:tcBorders>
              <w:top w:val="single" w:sz="6" w:space="0" w:color="auto"/>
              <w:left w:val="nil"/>
              <w:bottom w:val="single" w:sz="6" w:space="0" w:color="auto"/>
              <w:right w:val="single" w:sz="6" w:space="0" w:color="auto"/>
            </w:tcBorders>
          </w:tcPr>
          <w:p w14:paraId="25E952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3164D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A27B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A9F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4F84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59EB5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HONORARIOS PROFESIONALES</w:t>
            </w:r>
          </w:p>
        </w:tc>
      </w:tr>
      <w:tr w:rsidR="0022507A" w:rsidRPr="004E149B" w14:paraId="5972C1A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C76A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75EA5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4160000</w:t>
            </w:r>
          </w:p>
        </w:tc>
        <w:tc>
          <w:tcPr>
            <w:tcW w:w="0" w:type="auto"/>
            <w:tcBorders>
              <w:top w:val="single" w:sz="6" w:space="0" w:color="auto"/>
              <w:left w:val="single" w:sz="6" w:space="0" w:color="auto"/>
              <w:bottom w:val="single" w:sz="6" w:space="0" w:color="auto"/>
              <w:right w:val="single" w:sz="6" w:space="0" w:color="auto"/>
            </w:tcBorders>
          </w:tcPr>
          <w:p w14:paraId="44FB171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FB195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B619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0B77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51E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5D7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4160000</w:t>
            </w:r>
          </w:p>
        </w:tc>
        <w:tc>
          <w:tcPr>
            <w:tcW w:w="0" w:type="auto"/>
            <w:tcBorders>
              <w:top w:val="single" w:sz="6" w:space="0" w:color="auto"/>
              <w:left w:val="single" w:sz="6" w:space="0" w:color="auto"/>
              <w:bottom w:val="single" w:sz="6" w:space="0" w:color="auto"/>
              <w:right w:val="single" w:sz="6" w:space="0" w:color="auto"/>
            </w:tcBorders>
          </w:tcPr>
          <w:p w14:paraId="38525D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CC85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35BA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4B2B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D84F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27BAE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HONORARIOS LEGALES </w:t>
            </w:r>
          </w:p>
        </w:tc>
        <w:tc>
          <w:tcPr>
            <w:tcW w:w="0" w:type="auto"/>
            <w:tcBorders>
              <w:top w:val="single" w:sz="6" w:space="0" w:color="auto"/>
              <w:left w:val="single" w:sz="6" w:space="0" w:color="auto"/>
              <w:bottom w:val="single" w:sz="6" w:space="0" w:color="auto"/>
              <w:right w:val="single" w:sz="6" w:space="0" w:color="auto"/>
            </w:tcBorders>
          </w:tcPr>
          <w:p w14:paraId="1DE0F0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98811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7D27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66113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4160010</w:t>
            </w:r>
          </w:p>
        </w:tc>
        <w:tc>
          <w:tcPr>
            <w:tcW w:w="0" w:type="auto"/>
            <w:tcBorders>
              <w:top w:val="single" w:sz="6" w:space="0" w:color="auto"/>
              <w:left w:val="single" w:sz="6" w:space="0" w:color="auto"/>
              <w:bottom w:val="single" w:sz="6" w:space="0" w:color="auto"/>
              <w:right w:val="single" w:sz="6" w:space="0" w:color="auto"/>
            </w:tcBorders>
          </w:tcPr>
          <w:p w14:paraId="453899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756B5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7F5E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528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CF90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DC7A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4160010</w:t>
            </w:r>
          </w:p>
        </w:tc>
        <w:tc>
          <w:tcPr>
            <w:tcW w:w="0" w:type="auto"/>
            <w:tcBorders>
              <w:top w:val="single" w:sz="6" w:space="0" w:color="auto"/>
              <w:left w:val="single" w:sz="6" w:space="0" w:color="auto"/>
              <w:bottom w:val="single" w:sz="6" w:space="0" w:color="auto"/>
              <w:right w:val="single" w:sz="6" w:space="0" w:color="auto"/>
            </w:tcBorders>
          </w:tcPr>
          <w:p w14:paraId="174AD5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DFDB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0264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D983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CA695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6DBE71B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PUBLICIDAD Y MERCADEO </w:t>
            </w:r>
          </w:p>
        </w:tc>
        <w:tc>
          <w:tcPr>
            <w:tcW w:w="0" w:type="auto"/>
            <w:tcBorders>
              <w:top w:val="single" w:sz="6" w:space="0" w:color="auto"/>
              <w:left w:val="single" w:sz="4" w:space="0" w:color="auto"/>
              <w:bottom w:val="single" w:sz="6" w:space="0" w:color="auto"/>
              <w:right w:val="single" w:sz="6" w:space="0" w:color="auto"/>
            </w:tcBorders>
          </w:tcPr>
          <w:p w14:paraId="3E1EAA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7D77E21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23F2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22A91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4160020</w:t>
            </w:r>
          </w:p>
        </w:tc>
        <w:tc>
          <w:tcPr>
            <w:tcW w:w="0" w:type="auto"/>
            <w:tcBorders>
              <w:top w:val="single" w:sz="6" w:space="0" w:color="auto"/>
              <w:left w:val="single" w:sz="6" w:space="0" w:color="auto"/>
              <w:bottom w:val="single" w:sz="6" w:space="0" w:color="auto"/>
              <w:right w:val="single" w:sz="6" w:space="0" w:color="auto"/>
            </w:tcBorders>
          </w:tcPr>
          <w:p w14:paraId="16138F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767C6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4554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D88C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80A0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9216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4160020</w:t>
            </w:r>
          </w:p>
        </w:tc>
        <w:tc>
          <w:tcPr>
            <w:tcW w:w="0" w:type="auto"/>
            <w:tcBorders>
              <w:top w:val="single" w:sz="6" w:space="0" w:color="auto"/>
              <w:left w:val="single" w:sz="6" w:space="0" w:color="auto"/>
              <w:bottom w:val="single" w:sz="6" w:space="0" w:color="auto"/>
              <w:right w:val="single" w:sz="6" w:space="0" w:color="auto"/>
            </w:tcBorders>
          </w:tcPr>
          <w:p w14:paraId="536751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10B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9A5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AF7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5E1D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65A0056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REPRESENTANTE DE LOS TENEDORES DE VALORES (3)</w:t>
            </w:r>
          </w:p>
        </w:tc>
        <w:tc>
          <w:tcPr>
            <w:tcW w:w="0" w:type="auto"/>
            <w:tcBorders>
              <w:top w:val="single" w:sz="6" w:space="0" w:color="auto"/>
              <w:left w:val="single" w:sz="4" w:space="0" w:color="auto"/>
              <w:bottom w:val="single" w:sz="6" w:space="0" w:color="auto"/>
              <w:right w:val="single" w:sz="6" w:space="0" w:color="auto"/>
            </w:tcBorders>
          </w:tcPr>
          <w:p w14:paraId="46FD46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74CCF7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2943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9011A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4160030</w:t>
            </w:r>
          </w:p>
        </w:tc>
        <w:tc>
          <w:tcPr>
            <w:tcW w:w="0" w:type="auto"/>
            <w:tcBorders>
              <w:top w:val="single" w:sz="6" w:space="0" w:color="auto"/>
              <w:left w:val="single" w:sz="6" w:space="0" w:color="auto"/>
              <w:bottom w:val="single" w:sz="6" w:space="0" w:color="auto"/>
              <w:right w:val="single" w:sz="6" w:space="0" w:color="auto"/>
            </w:tcBorders>
          </w:tcPr>
          <w:p w14:paraId="3A5FFF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FCFF5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ABC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F98A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44C5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52B7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4160030</w:t>
            </w:r>
          </w:p>
        </w:tc>
        <w:tc>
          <w:tcPr>
            <w:tcW w:w="0" w:type="auto"/>
            <w:tcBorders>
              <w:top w:val="single" w:sz="6" w:space="0" w:color="auto"/>
              <w:left w:val="single" w:sz="6" w:space="0" w:color="auto"/>
              <w:bottom w:val="single" w:sz="6" w:space="0" w:color="auto"/>
              <w:right w:val="single" w:sz="6" w:space="0" w:color="auto"/>
            </w:tcBorders>
          </w:tcPr>
          <w:p w14:paraId="6B66D0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586F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953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CE71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DB53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4" w:space="0" w:color="auto"/>
            </w:tcBorders>
          </w:tcPr>
          <w:p w14:paraId="442BD2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HONORARIOS PROFESIONALES (3)</w:t>
            </w:r>
          </w:p>
        </w:tc>
        <w:tc>
          <w:tcPr>
            <w:tcW w:w="0" w:type="auto"/>
            <w:tcBorders>
              <w:top w:val="single" w:sz="6" w:space="0" w:color="auto"/>
              <w:left w:val="single" w:sz="4" w:space="0" w:color="auto"/>
              <w:bottom w:val="single" w:sz="6" w:space="0" w:color="auto"/>
              <w:right w:val="single" w:sz="6" w:space="0" w:color="auto"/>
            </w:tcBorders>
          </w:tcPr>
          <w:p w14:paraId="60493D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188C5F9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4704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F2D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391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1AEF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5FED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1439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E8DA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032D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00C0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F77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F4C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EFAA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1795B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3AC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F415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F559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6714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6F6654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3BA2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6D064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w:t>
            </w:r>
          </w:p>
        </w:tc>
        <w:tc>
          <w:tcPr>
            <w:tcW w:w="0" w:type="auto"/>
            <w:tcBorders>
              <w:top w:val="single" w:sz="6" w:space="0" w:color="auto"/>
              <w:left w:val="single" w:sz="6" w:space="0" w:color="auto"/>
              <w:bottom w:val="single" w:sz="6" w:space="0" w:color="auto"/>
              <w:right w:val="single" w:sz="6" w:space="0" w:color="auto"/>
            </w:tcBorders>
          </w:tcPr>
          <w:p w14:paraId="33BEEE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EE059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C543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0DCCC7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w:t>
            </w:r>
          </w:p>
        </w:tc>
        <w:tc>
          <w:tcPr>
            <w:tcW w:w="0" w:type="auto"/>
            <w:tcBorders>
              <w:top w:val="single" w:sz="6" w:space="0" w:color="auto"/>
              <w:left w:val="nil"/>
              <w:bottom w:val="single" w:sz="6" w:space="0" w:color="auto"/>
              <w:right w:val="nil"/>
            </w:tcBorders>
          </w:tcPr>
          <w:p w14:paraId="041312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AC330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27CB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BBBD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5CD6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79269E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IMPUESTOS Y CONTRIBUCIONES</w:t>
            </w:r>
          </w:p>
        </w:tc>
      </w:tr>
      <w:tr w:rsidR="0022507A" w:rsidRPr="009A6074" w14:paraId="3BF48D2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597B6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30BE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0D39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3769E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ABEE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DF948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17D8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A256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A77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1B20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C7C6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31F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A3E5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DA988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remuneración devengada durante el ejercicio, en concepto impuestos y contribuciones.</w:t>
            </w:r>
          </w:p>
        </w:tc>
      </w:tr>
      <w:tr w:rsidR="0022507A" w:rsidRPr="009A6074" w14:paraId="0FD64A0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D80F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A3E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9466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D45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0385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2188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72E6D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DB5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EA2D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EF76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A38F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D2AA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F0AB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6E2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805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131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954D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A85F62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E39E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93FB7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4170</w:t>
            </w:r>
          </w:p>
        </w:tc>
        <w:tc>
          <w:tcPr>
            <w:tcW w:w="0" w:type="auto"/>
            <w:tcBorders>
              <w:top w:val="single" w:sz="6" w:space="0" w:color="auto"/>
              <w:left w:val="single" w:sz="6" w:space="0" w:color="auto"/>
              <w:bottom w:val="single" w:sz="6" w:space="0" w:color="auto"/>
              <w:right w:val="single" w:sz="6" w:space="0" w:color="auto"/>
            </w:tcBorders>
          </w:tcPr>
          <w:p w14:paraId="1C7F93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54C78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BEEA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446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747E43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4170</w:t>
            </w:r>
          </w:p>
        </w:tc>
        <w:tc>
          <w:tcPr>
            <w:tcW w:w="0" w:type="auto"/>
            <w:tcBorders>
              <w:top w:val="single" w:sz="6" w:space="0" w:color="auto"/>
              <w:left w:val="nil"/>
              <w:bottom w:val="single" w:sz="6" w:space="0" w:color="auto"/>
              <w:right w:val="single" w:sz="6" w:space="0" w:color="auto"/>
            </w:tcBorders>
          </w:tcPr>
          <w:p w14:paraId="2AE2DF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C996B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32A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B91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4557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53FC5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IMPUESTOS Y CONTRIBUCIONES</w:t>
            </w:r>
          </w:p>
        </w:tc>
      </w:tr>
      <w:tr w:rsidR="0022507A" w:rsidRPr="004E149B" w14:paraId="3BF24E2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0415D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6B1E8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4170000</w:t>
            </w:r>
          </w:p>
        </w:tc>
        <w:tc>
          <w:tcPr>
            <w:tcW w:w="0" w:type="auto"/>
            <w:tcBorders>
              <w:top w:val="single" w:sz="6" w:space="0" w:color="auto"/>
              <w:left w:val="single" w:sz="6" w:space="0" w:color="auto"/>
              <w:bottom w:val="single" w:sz="6" w:space="0" w:color="auto"/>
              <w:right w:val="single" w:sz="6" w:space="0" w:color="auto"/>
            </w:tcBorders>
          </w:tcPr>
          <w:p w14:paraId="722E1F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E6EAD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0AC0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C02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35B8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ED51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4170000</w:t>
            </w:r>
          </w:p>
        </w:tc>
        <w:tc>
          <w:tcPr>
            <w:tcW w:w="0" w:type="auto"/>
            <w:tcBorders>
              <w:top w:val="single" w:sz="6" w:space="0" w:color="auto"/>
              <w:left w:val="single" w:sz="6" w:space="0" w:color="auto"/>
              <w:bottom w:val="single" w:sz="6" w:space="0" w:color="auto"/>
              <w:right w:val="single" w:sz="6" w:space="0" w:color="auto"/>
            </w:tcBorders>
          </w:tcPr>
          <w:p w14:paraId="0667CC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1AA9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E736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32FE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059B3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C469C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IMPUESTOS Y CONTRIBUCIONES</w:t>
            </w:r>
          </w:p>
        </w:tc>
      </w:tr>
      <w:tr w:rsidR="0022507A" w:rsidRPr="004E149B" w14:paraId="57FE6D3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AE28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4E14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7EFB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8B7F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B5EA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E786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2CC2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39B3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AEA3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CBF3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759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694E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EF7CC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71AF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C18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16EF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EBF4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AFE2A3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AFBB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4A0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BD54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061248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A27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4B3F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CA73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C4AA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BDD9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5180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C03C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CA4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656E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B4C58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gastos devengados en el ejercicio contable.</w:t>
            </w:r>
          </w:p>
        </w:tc>
      </w:tr>
      <w:tr w:rsidR="0022507A" w:rsidRPr="009A6074" w14:paraId="55E2FE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A5D1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6C89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FF3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561C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8F5B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A4B6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355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AAD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930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46CA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D65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943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32F2C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4F8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82BE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DB02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FF36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3639A5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5781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6C8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18A8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61792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1F8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9915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B7B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AD7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16F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B0D8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61D6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7436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5906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65C70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Excedentes del Ejercicio.</w:t>
            </w:r>
          </w:p>
        </w:tc>
      </w:tr>
      <w:tr w:rsidR="0022507A" w:rsidRPr="009A6074" w14:paraId="06AB38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25E3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8976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463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C450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C0F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E26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E0AC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4398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EB9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27AC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092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A3F2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A9AE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98537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5074CF2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1A31E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6AD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FEC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D7E1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FE18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23FD60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681A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BB3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140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9B72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604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071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93E92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00753C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4" w:space="0" w:color="auto"/>
              <w:bottom w:val="single" w:sz="6" w:space="0" w:color="auto"/>
              <w:right w:val="single" w:sz="4" w:space="0" w:color="auto"/>
            </w:tcBorders>
          </w:tcPr>
          <w:p w14:paraId="2CA20DC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4" w:space="0" w:color="auto"/>
              <w:bottom w:val="single" w:sz="6" w:space="0" w:color="auto"/>
              <w:right w:val="single" w:sz="4" w:space="0" w:color="auto"/>
            </w:tcBorders>
          </w:tcPr>
          <w:p w14:paraId="5FF64E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4" w:space="0" w:color="auto"/>
              <w:bottom w:val="single" w:sz="6" w:space="0" w:color="auto"/>
              <w:right w:val="single" w:sz="6" w:space="0" w:color="auto"/>
            </w:tcBorders>
          </w:tcPr>
          <w:p w14:paraId="073327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330DE0D4" w14:textId="77777777" w:rsidTr="00F17164">
        <w:trPr>
          <w:gridAfter w:val="3"/>
          <w:trHeight w:val="480"/>
        </w:trPr>
        <w:tc>
          <w:tcPr>
            <w:tcW w:w="595" w:type="dxa"/>
            <w:tcBorders>
              <w:top w:val="single" w:sz="6" w:space="0" w:color="auto"/>
              <w:left w:val="single" w:sz="6" w:space="0" w:color="auto"/>
              <w:bottom w:val="single" w:sz="6" w:space="0" w:color="auto"/>
              <w:right w:val="single" w:sz="6" w:space="0" w:color="auto"/>
            </w:tcBorders>
          </w:tcPr>
          <w:p w14:paraId="2C3C31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C4CCA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w:t>
            </w:r>
          </w:p>
        </w:tc>
        <w:tc>
          <w:tcPr>
            <w:tcW w:w="0" w:type="auto"/>
            <w:tcBorders>
              <w:top w:val="single" w:sz="6" w:space="0" w:color="auto"/>
              <w:left w:val="single" w:sz="6" w:space="0" w:color="auto"/>
              <w:bottom w:val="single" w:sz="6" w:space="0" w:color="auto"/>
              <w:right w:val="single" w:sz="6" w:space="0" w:color="auto"/>
            </w:tcBorders>
          </w:tcPr>
          <w:p w14:paraId="4913657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82914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2AFB8D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4" w:space="0" w:color="auto"/>
              <w:bottom w:val="single" w:sz="4" w:space="0" w:color="auto"/>
            </w:tcBorders>
          </w:tcPr>
          <w:p w14:paraId="0F6410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w:t>
            </w:r>
          </w:p>
        </w:tc>
        <w:tc>
          <w:tcPr>
            <w:tcW w:w="0" w:type="auto"/>
            <w:tcBorders>
              <w:left w:val="nil"/>
              <w:bottom w:val="single" w:sz="4" w:space="0" w:color="auto"/>
            </w:tcBorders>
          </w:tcPr>
          <w:p w14:paraId="0CC8A3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083945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38AB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1E3D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2924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57B37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POR ACTIVOS INMUEBLES TITULARIZADOS (3)</w:t>
            </w:r>
          </w:p>
        </w:tc>
      </w:tr>
      <w:tr w:rsidR="0022507A" w:rsidRPr="004E149B" w14:paraId="6EC683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76F3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7B1B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D5B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 xml:space="preserve">DESCRIPCIÓN </w:t>
            </w:r>
          </w:p>
        </w:tc>
        <w:tc>
          <w:tcPr>
            <w:tcW w:w="0" w:type="auto"/>
            <w:tcBorders>
              <w:top w:val="single" w:sz="6" w:space="0" w:color="auto"/>
              <w:left w:val="single" w:sz="6" w:space="0" w:color="auto"/>
              <w:bottom w:val="single" w:sz="6" w:space="0" w:color="auto"/>
              <w:right w:val="single" w:sz="6" w:space="0" w:color="auto"/>
            </w:tcBorders>
          </w:tcPr>
          <w:p w14:paraId="51E2E0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A7F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E9CD4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8A05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F7B8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EAB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4FC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4E49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70EB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6F430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0E510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incluye el monto de los gastos por reparación, mantenimientos, servicios básicos y otros gastos administrativos de los inmuebles que posea el Fondo para su venta o arrendamiento. (3)</w:t>
            </w:r>
          </w:p>
        </w:tc>
      </w:tr>
      <w:tr w:rsidR="0022507A" w:rsidRPr="004E149B" w14:paraId="7982F01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AEA8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72D4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56F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B490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DB7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472B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075736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56A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783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5DFF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171E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06BB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58D8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07DE9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4E149B" w14:paraId="562B7F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41DD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CD0DF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4180</w:t>
            </w:r>
          </w:p>
        </w:tc>
        <w:tc>
          <w:tcPr>
            <w:tcW w:w="0" w:type="auto"/>
            <w:tcBorders>
              <w:top w:val="single" w:sz="6" w:space="0" w:color="auto"/>
              <w:left w:val="single" w:sz="6" w:space="0" w:color="auto"/>
              <w:bottom w:val="single" w:sz="6" w:space="0" w:color="auto"/>
              <w:right w:val="single" w:sz="6" w:space="0" w:color="auto"/>
            </w:tcBorders>
          </w:tcPr>
          <w:p w14:paraId="442A4EA0"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61722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08C87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0A3AA9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4" w:space="0" w:color="auto"/>
              <w:left w:val="single" w:sz="4" w:space="0" w:color="auto"/>
              <w:bottom w:val="single" w:sz="4" w:space="0" w:color="auto"/>
            </w:tcBorders>
          </w:tcPr>
          <w:p w14:paraId="079710BF"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4180</w:t>
            </w:r>
          </w:p>
        </w:tc>
        <w:tc>
          <w:tcPr>
            <w:tcW w:w="0" w:type="auto"/>
            <w:tcBorders>
              <w:top w:val="single" w:sz="6" w:space="0" w:color="auto"/>
              <w:left w:val="nil"/>
              <w:bottom w:val="single" w:sz="6" w:space="0" w:color="auto"/>
              <w:right w:val="single" w:sz="6" w:space="0" w:color="auto"/>
            </w:tcBorders>
          </w:tcPr>
          <w:p w14:paraId="496A22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28A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D41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AF1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E001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4A201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REPARACIONES (3)</w:t>
            </w:r>
          </w:p>
        </w:tc>
      </w:tr>
      <w:tr w:rsidR="0022507A" w:rsidRPr="004E149B" w14:paraId="32C0FF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C7E2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8505D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4180000</w:t>
            </w:r>
          </w:p>
        </w:tc>
        <w:tc>
          <w:tcPr>
            <w:tcW w:w="0" w:type="auto"/>
            <w:tcBorders>
              <w:top w:val="single" w:sz="6" w:space="0" w:color="auto"/>
              <w:left w:val="single" w:sz="6" w:space="0" w:color="auto"/>
              <w:bottom w:val="single" w:sz="6" w:space="0" w:color="auto"/>
              <w:right w:val="single" w:sz="6" w:space="0" w:color="auto"/>
            </w:tcBorders>
          </w:tcPr>
          <w:p w14:paraId="1E2BF9A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814AC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951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2E80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B08AD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F5B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4180000</w:t>
            </w:r>
          </w:p>
        </w:tc>
        <w:tc>
          <w:tcPr>
            <w:tcW w:w="0" w:type="auto"/>
            <w:tcBorders>
              <w:top w:val="single" w:sz="6" w:space="0" w:color="auto"/>
              <w:left w:val="single" w:sz="6" w:space="0" w:color="auto"/>
              <w:bottom w:val="single" w:sz="6" w:space="0" w:color="auto"/>
              <w:right w:val="single" w:sz="6" w:space="0" w:color="auto"/>
            </w:tcBorders>
          </w:tcPr>
          <w:p w14:paraId="5D5C63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AF5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9043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A66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7F14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74D12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REPARACIONES (3)</w:t>
            </w:r>
          </w:p>
        </w:tc>
      </w:tr>
      <w:tr w:rsidR="0022507A" w:rsidRPr="004E149B" w14:paraId="0D2182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0A65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76F108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w:t>
            </w:r>
          </w:p>
        </w:tc>
        <w:tc>
          <w:tcPr>
            <w:tcW w:w="0" w:type="auto"/>
            <w:tcBorders>
              <w:top w:val="single" w:sz="6" w:space="0" w:color="auto"/>
              <w:left w:val="single" w:sz="6" w:space="0" w:color="auto"/>
              <w:bottom w:val="single" w:sz="6" w:space="0" w:color="auto"/>
              <w:right w:val="single" w:sz="6" w:space="0" w:color="auto"/>
            </w:tcBorders>
          </w:tcPr>
          <w:p w14:paraId="17E0D15A"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6CC27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10361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79C389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4" w:space="0" w:color="auto"/>
              <w:left w:val="single" w:sz="4" w:space="0" w:color="auto"/>
              <w:bottom w:val="single" w:sz="4" w:space="0" w:color="auto"/>
            </w:tcBorders>
          </w:tcPr>
          <w:p w14:paraId="5D91883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w:t>
            </w:r>
          </w:p>
        </w:tc>
        <w:tc>
          <w:tcPr>
            <w:tcW w:w="0" w:type="auto"/>
            <w:tcBorders>
              <w:top w:val="single" w:sz="6" w:space="0" w:color="auto"/>
              <w:left w:val="nil"/>
              <w:bottom w:val="single" w:sz="6" w:space="0" w:color="auto"/>
              <w:right w:val="single" w:sz="6" w:space="0" w:color="auto"/>
            </w:tcBorders>
          </w:tcPr>
          <w:p w14:paraId="3323EB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C72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6069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AC8F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FA49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9D8618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MANTENIMIENTO (3)</w:t>
            </w:r>
          </w:p>
        </w:tc>
      </w:tr>
      <w:tr w:rsidR="0022507A" w:rsidRPr="004E149B" w14:paraId="3A248D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9782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47FB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4181000</w:t>
            </w:r>
          </w:p>
        </w:tc>
        <w:tc>
          <w:tcPr>
            <w:tcW w:w="0" w:type="auto"/>
            <w:tcBorders>
              <w:top w:val="single" w:sz="6" w:space="0" w:color="auto"/>
              <w:left w:val="single" w:sz="6" w:space="0" w:color="auto"/>
              <w:bottom w:val="single" w:sz="6" w:space="0" w:color="auto"/>
              <w:right w:val="single" w:sz="6" w:space="0" w:color="auto"/>
            </w:tcBorders>
          </w:tcPr>
          <w:p w14:paraId="53F433C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A7268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2C4E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0FB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0E87E7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723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4181000</w:t>
            </w:r>
          </w:p>
        </w:tc>
        <w:tc>
          <w:tcPr>
            <w:tcW w:w="0" w:type="auto"/>
            <w:tcBorders>
              <w:top w:val="single" w:sz="6" w:space="0" w:color="auto"/>
              <w:left w:val="single" w:sz="6" w:space="0" w:color="auto"/>
              <w:bottom w:val="single" w:sz="6" w:space="0" w:color="auto"/>
              <w:right w:val="single" w:sz="6" w:space="0" w:color="auto"/>
            </w:tcBorders>
          </w:tcPr>
          <w:p w14:paraId="6E6805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BA55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7E8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18F9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2217C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9B61A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MANTENIMIENTO (3)</w:t>
            </w:r>
          </w:p>
        </w:tc>
      </w:tr>
      <w:tr w:rsidR="0022507A" w:rsidRPr="009A6074" w14:paraId="2D6725B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48E9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34285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4181010</w:t>
            </w:r>
          </w:p>
        </w:tc>
        <w:tc>
          <w:tcPr>
            <w:tcW w:w="0" w:type="auto"/>
            <w:tcBorders>
              <w:top w:val="single" w:sz="6" w:space="0" w:color="auto"/>
              <w:left w:val="single" w:sz="6" w:space="0" w:color="auto"/>
              <w:bottom w:val="single" w:sz="6" w:space="0" w:color="auto"/>
              <w:right w:val="single" w:sz="6" w:space="0" w:color="auto"/>
            </w:tcBorders>
          </w:tcPr>
          <w:p w14:paraId="1A05BB7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8F634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4706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71D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429628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C0E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4181010</w:t>
            </w:r>
          </w:p>
        </w:tc>
        <w:tc>
          <w:tcPr>
            <w:tcW w:w="0" w:type="auto"/>
            <w:tcBorders>
              <w:top w:val="single" w:sz="6" w:space="0" w:color="auto"/>
              <w:left w:val="single" w:sz="6" w:space="0" w:color="auto"/>
              <w:bottom w:val="single" w:sz="6" w:space="0" w:color="auto"/>
              <w:right w:val="single" w:sz="6" w:space="0" w:color="auto"/>
            </w:tcBorders>
          </w:tcPr>
          <w:p w14:paraId="04C70C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468D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263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71F1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5D41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AAB01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LIMPIEZA Y FUMIGACIÓN (3)</w:t>
            </w:r>
          </w:p>
        </w:tc>
      </w:tr>
      <w:tr w:rsidR="0022507A" w:rsidRPr="004E149B" w14:paraId="5233125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1E86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3168A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w:t>
            </w:r>
          </w:p>
        </w:tc>
        <w:tc>
          <w:tcPr>
            <w:tcW w:w="0" w:type="auto"/>
            <w:tcBorders>
              <w:top w:val="single" w:sz="6" w:space="0" w:color="auto"/>
              <w:left w:val="single" w:sz="6" w:space="0" w:color="auto"/>
              <w:bottom w:val="single" w:sz="6" w:space="0" w:color="auto"/>
              <w:right w:val="single" w:sz="6" w:space="0" w:color="auto"/>
            </w:tcBorders>
          </w:tcPr>
          <w:p w14:paraId="22DBEBA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9EC4B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49A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4F3A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06716A6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w:t>
            </w:r>
          </w:p>
        </w:tc>
        <w:tc>
          <w:tcPr>
            <w:tcW w:w="0" w:type="auto"/>
            <w:tcBorders>
              <w:top w:val="single" w:sz="6" w:space="0" w:color="auto"/>
              <w:bottom w:val="single" w:sz="6" w:space="0" w:color="auto"/>
              <w:right w:val="single" w:sz="6" w:space="0" w:color="auto"/>
            </w:tcBorders>
          </w:tcPr>
          <w:p w14:paraId="480B6E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799515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53F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F548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C7B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159EF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BÁSICOS (3)</w:t>
            </w:r>
          </w:p>
        </w:tc>
      </w:tr>
      <w:tr w:rsidR="0022507A" w:rsidRPr="009A6074" w14:paraId="6223AA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5476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F5476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4182000</w:t>
            </w:r>
          </w:p>
        </w:tc>
        <w:tc>
          <w:tcPr>
            <w:tcW w:w="0" w:type="auto"/>
            <w:tcBorders>
              <w:top w:val="single" w:sz="6" w:space="0" w:color="auto"/>
              <w:left w:val="single" w:sz="6" w:space="0" w:color="auto"/>
              <w:bottom w:val="single" w:sz="6" w:space="0" w:color="auto"/>
              <w:right w:val="single" w:sz="6" w:space="0" w:color="auto"/>
            </w:tcBorders>
          </w:tcPr>
          <w:p w14:paraId="0654168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2F1DC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99FE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CAA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61E6FA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322F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4182000</w:t>
            </w:r>
          </w:p>
        </w:tc>
        <w:tc>
          <w:tcPr>
            <w:tcW w:w="0" w:type="auto"/>
            <w:tcBorders>
              <w:top w:val="single" w:sz="6" w:space="0" w:color="auto"/>
              <w:left w:val="single" w:sz="6" w:space="0" w:color="auto"/>
              <w:bottom w:val="single" w:sz="6" w:space="0" w:color="auto"/>
              <w:right w:val="single" w:sz="6" w:space="0" w:color="auto"/>
            </w:tcBorders>
          </w:tcPr>
          <w:p w14:paraId="215F89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2C9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648C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65FA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46D1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6EA35E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COMUNICACIÓN Y TELÉFONO (3)</w:t>
            </w:r>
          </w:p>
        </w:tc>
      </w:tr>
      <w:tr w:rsidR="0022507A" w:rsidRPr="009A6074" w14:paraId="63D4430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D473B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0BBFC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4182010</w:t>
            </w:r>
          </w:p>
        </w:tc>
        <w:tc>
          <w:tcPr>
            <w:tcW w:w="0" w:type="auto"/>
            <w:tcBorders>
              <w:top w:val="single" w:sz="6" w:space="0" w:color="auto"/>
              <w:left w:val="single" w:sz="6" w:space="0" w:color="auto"/>
              <w:bottom w:val="single" w:sz="6" w:space="0" w:color="auto"/>
              <w:right w:val="single" w:sz="6" w:space="0" w:color="auto"/>
            </w:tcBorders>
          </w:tcPr>
          <w:p w14:paraId="46DE24E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33AA9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7FDB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5B1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B3C8F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3B3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4182010</w:t>
            </w:r>
          </w:p>
        </w:tc>
        <w:tc>
          <w:tcPr>
            <w:tcW w:w="0" w:type="auto"/>
            <w:tcBorders>
              <w:top w:val="single" w:sz="6" w:space="0" w:color="auto"/>
              <w:left w:val="single" w:sz="6" w:space="0" w:color="auto"/>
              <w:bottom w:val="single" w:sz="6" w:space="0" w:color="auto"/>
              <w:right w:val="single" w:sz="6" w:space="0" w:color="auto"/>
            </w:tcBorders>
          </w:tcPr>
          <w:p w14:paraId="54F7C3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7A7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BB94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3B95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3D070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E7D9B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ENERGÍA ELÉCTRICA Y AGUA (3)</w:t>
            </w:r>
          </w:p>
        </w:tc>
      </w:tr>
      <w:tr w:rsidR="0022507A" w:rsidRPr="004E149B" w14:paraId="262DE3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11BE1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vAlign w:val="center"/>
          </w:tcPr>
          <w:p w14:paraId="05B8C8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w:t>
            </w:r>
          </w:p>
        </w:tc>
        <w:tc>
          <w:tcPr>
            <w:tcW w:w="0" w:type="auto"/>
            <w:tcBorders>
              <w:top w:val="single" w:sz="6" w:space="0" w:color="auto"/>
              <w:left w:val="single" w:sz="6" w:space="0" w:color="auto"/>
              <w:bottom w:val="single" w:sz="6" w:space="0" w:color="auto"/>
              <w:right w:val="single" w:sz="6" w:space="0" w:color="auto"/>
            </w:tcBorders>
          </w:tcPr>
          <w:p w14:paraId="1CDF763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3C6C7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D27B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D9E6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067AEA6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w:t>
            </w:r>
          </w:p>
        </w:tc>
        <w:tc>
          <w:tcPr>
            <w:tcW w:w="0" w:type="auto"/>
            <w:tcBorders>
              <w:top w:val="single" w:sz="6" w:space="0" w:color="auto"/>
              <w:bottom w:val="single" w:sz="6" w:space="0" w:color="auto"/>
              <w:right w:val="single" w:sz="6" w:space="0" w:color="auto"/>
            </w:tcBorders>
          </w:tcPr>
          <w:p w14:paraId="347E5E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6EF2ED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9609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852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911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06823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 ADMINISTRATIVOS (3)</w:t>
            </w:r>
          </w:p>
        </w:tc>
      </w:tr>
      <w:tr w:rsidR="0022507A" w:rsidRPr="004E149B" w14:paraId="7102449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7B2A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52CE3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4183000</w:t>
            </w:r>
          </w:p>
        </w:tc>
        <w:tc>
          <w:tcPr>
            <w:tcW w:w="0" w:type="auto"/>
            <w:tcBorders>
              <w:top w:val="single" w:sz="6" w:space="0" w:color="auto"/>
              <w:left w:val="single" w:sz="6" w:space="0" w:color="auto"/>
              <w:bottom w:val="single" w:sz="6" w:space="0" w:color="auto"/>
              <w:right w:val="single" w:sz="6" w:space="0" w:color="auto"/>
            </w:tcBorders>
          </w:tcPr>
          <w:p w14:paraId="7623A36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04032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DD7B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E980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28E284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4FAA1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4183000</w:t>
            </w:r>
          </w:p>
        </w:tc>
        <w:tc>
          <w:tcPr>
            <w:tcW w:w="0" w:type="auto"/>
            <w:tcBorders>
              <w:top w:val="single" w:sz="6" w:space="0" w:color="auto"/>
              <w:left w:val="single" w:sz="6" w:space="0" w:color="auto"/>
              <w:bottom w:val="single" w:sz="6" w:space="0" w:color="auto"/>
              <w:right w:val="single" w:sz="6" w:space="0" w:color="auto"/>
            </w:tcBorders>
          </w:tcPr>
          <w:p w14:paraId="6E1CB8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251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54AA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2908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3FF5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07AF74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ADMINISTRACIÓN DEL INMUEBLE (3)</w:t>
            </w:r>
          </w:p>
        </w:tc>
      </w:tr>
      <w:tr w:rsidR="0022507A" w:rsidRPr="004E149B" w14:paraId="7DA0635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0D78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2DC0E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4183010</w:t>
            </w:r>
          </w:p>
        </w:tc>
        <w:tc>
          <w:tcPr>
            <w:tcW w:w="0" w:type="auto"/>
            <w:tcBorders>
              <w:top w:val="single" w:sz="6" w:space="0" w:color="auto"/>
              <w:left w:val="single" w:sz="6" w:space="0" w:color="auto"/>
              <w:bottom w:val="single" w:sz="6" w:space="0" w:color="auto"/>
              <w:right w:val="single" w:sz="6" w:space="0" w:color="auto"/>
            </w:tcBorders>
          </w:tcPr>
          <w:p w14:paraId="0F29A80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C1FEC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B59B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912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82A5D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0C56F5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4183010</w:t>
            </w:r>
          </w:p>
        </w:tc>
        <w:tc>
          <w:tcPr>
            <w:tcW w:w="0" w:type="auto"/>
            <w:tcBorders>
              <w:top w:val="single" w:sz="6" w:space="0" w:color="auto"/>
              <w:left w:val="single" w:sz="6" w:space="0" w:color="auto"/>
              <w:bottom w:val="single" w:sz="6" w:space="0" w:color="auto"/>
              <w:right w:val="single" w:sz="6" w:space="0" w:color="auto"/>
            </w:tcBorders>
          </w:tcPr>
          <w:p w14:paraId="7F04E9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A75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B1C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C13F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A68E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44BC0F3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COMERCIALIZACIÓN (3)</w:t>
            </w:r>
          </w:p>
        </w:tc>
      </w:tr>
      <w:tr w:rsidR="0022507A" w:rsidRPr="004E149B" w14:paraId="72D14DD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D0F90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291899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4183020</w:t>
            </w:r>
          </w:p>
        </w:tc>
        <w:tc>
          <w:tcPr>
            <w:tcW w:w="0" w:type="auto"/>
            <w:tcBorders>
              <w:top w:val="single" w:sz="6" w:space="0" w:color="auto"/>
              <w:left w:val="single" w:sz="6" w:space="0" w:color="auto"/>
              <w:bottom w:val="single" w:sz="6" w:space="0" w:color="auto"/>
              <w:right w:val="single" w:sz="6" w:space="0" w:color="auto"/>
            </w:tcBorders>
          </w:tcPr>
          <w:p w14:paraId="2FC3C6B7"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04AB30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345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4E7C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0113A7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9FCF3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4183020</w:t>
            </w:r>
          </w:p>
        </w:tc>
        <w:tc>
          <w:tcPr>
            <w:tcW w:w="0" w:type="auto"/>
            <w:tcBorders>
              <w:top w:val="single" w:sz="6" w:space="0" w:color="auto"/>
              <w:left w:val="single" w:sz="6" w:space="0" w:color="auto"/>
              <w:bottom w:val="single" w:sz="6" w:space="0" w:color="auto"/>
              <w:right w:val="single" w:sz="6" w:space="0" w:color="auto"/>
            </w:tcBorders>
          </w:tcPr>
          <w:p w14:paraId="28104B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271B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616C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8FF2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4815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C786BE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SERVICIOS DE VIGILANCIA (3)</w:t>
            </w:r>
          </w:p>
        </w:tc>
      </w:tr>
      <w:tr w:rsidR="0022507A" w:rsidRPr="004E149B" w14:paraId="10C48B8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A537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75410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4183030</w:t>
            </w:r>
          </w:p>
        </w:tc>
        <w:tc>
          <w:tcPr>
            <w:tcW w:w="0" w:type="auto"/>
            <w:tcBorders>
              <w:top w:val="single" w:sz="6" w:space="0" w:color="auto"/>
              <w:left w:val="single" w:sz="6" w:space="0" w:color="auto"/>
              <w:bottom w:val="single" w:sz="6" w:space="0" w:color="auto"/>
              <w:right w:val="single" w:sz="6" w:space="0" w:color="auto"/>
            </w:tcBorders>
          </w:tcPr>
          <w:p w14:paraId="6F0DBA1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CA9C0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3E6F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5652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7A0CF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F53DE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4183030</w:t>
            </w:r>
          </w:p>
        </w:tc>
        <w:tc>
          <w:tcPr>
            <w:tcW w:w="0" w:type="auto"/>
            <w:tcBorders>
              <w:top w:val="single" w:sz="6" w:space="0" w:color="auto"/>
              <w:left w:val="single" w:sz="6" w:space="0" w:color="auto"/>
              <w:bottom w:val="single" w:sz="6" w:space="0" w:color="auto"/>
              <w:right w:val="single" w:sz="6" w:space="0" w:color="auto"/>
            </w:tcBorders>
          </w:tcPr>
          <w:p w14:paraId="7F8BC6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5527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CD62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807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547A1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7FC9A9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PAPELERÍA Y ÚTILES (3)</w:t>
            </w:r>
          </w:p>
        </w:tc>
      </w:tr>
      <w:tr w:rsidR="0022507A" w:rsidRPr="004E149B" w14:paraId="6E4681B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F294B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E39B4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4183040</w:t>
            </w:r>
          </w:p>
        </w:tc>
        <w:tc>
          <w:tcPr>
            <w:tcW w:w="0" w:type="auto"/>
            <w:tcBorders>
              <w:top w:val="single" w:sz="6" w:space="0" w:color="auto"/>
              <w:left w:val="single" w:sz="6" w:space="0" w:color="auto"/>
              <w:bottom w:val="single" w:sz="6" w:space="0" w:color="auto"/>
              <w:right w:val="single" w:sz="6" w:space="0" w:color="auto"/>
            </w:tcBorders>
          </w:tcPr>
          <w:p w14:paraId="16BEB345"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CF01A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36C3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C94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49E8C3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01A682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4183040</w:t>
            </w:r>
          </w:p>
        </w:tc>
        <w:tc>
          <w:tcPr>
            <w:tcW w:w="0" w:type="auto"/>
            <w:tcBorders>
              <w:top w:val="single" w:sz="6" w:space="0" w:color="auto"/>
              <w:left w:val="single" w:sz="6" w:space="0" w:color="auto"/>
              <w:bottom w:val="single" w:sz="6" w:space="0" w:color="auto"/>
              <w:right w:val="single" w:sz="6" w:space="0" w:color="auto"/>
            </w:tcBorders>
          </w:tcPr>
          <w:p w14:paraId="6BE7A3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76C1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E49D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6F58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A463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28FB6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 (3)</w:t>
            </w:r>
          </w:p>
        </w:tc>
      </w:tr>
      <w:tr w:rsidR="0022507A" w:rsidRPr="004E149B" w14:paraId="36B2EF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EAD6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3FF6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E63F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23F0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DFCF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20B7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2043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C53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DA05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88D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393B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9F05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9A8B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FDFC5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14D9722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99B19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1B1F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A16B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89A53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75C2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B000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17A2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C5C4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FE82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D420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280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438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D834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66326E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gastos devengados en conceptos de reparaciones, mantenimientos, servicios básicos y otros gastos administrativos de los inmuebles. (3)</w:t>
            </w:r>
          </w:p>
        </w:tc>
      </w:tr>
      <w:tr w:rsidR="0022507A" w:rsidRPr="004E149B" w14:paraId="6700EC31" w14:textId="77777777" w:rsidTr="00F17164">
        <w:trPr>
          <w:trHeight w:val="158"/>
        </w:trPr>
        <w:tc>
          <w:tcPr>
            <w:tcW w:w="595" w:type="dxa"/>
            <w:tcBorders>
              <w:top w:val="single" w:sz="6" w:space="0" w:color="auto"/>
              <w:left w:val="single" w:sz="6" w:space="0" w:color="auto"/>
              <w:bottom w:val="single" w:sz="6" w:space="0" w:color="auto"/>
              <w:right w:val="single" w:sz="6" w:space="0" w:color="auto"/>
            </w:tcBorders>
          </w:tcPr>
          <w:p w14:paraId="74FCCE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1CF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E0256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08C6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599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FD03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7E47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8C25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9E1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7C6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1E2B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6D09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FFBA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792E3D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Pr>
          <w:p w14:paraId="293A8C23" w14:textId="77777777" w:rsidR="0022507A" w:rsidRPr="004E149B" w:rsidRDefault="0022507A" w:rsidP="00B50CBC">
            <w:pPr>
              <w:widowControl/>
              <w:rPr>
                <w:rFonts w:ascii="Museo Sans 300" w:eastAsia="Times New Roman" w:hAnsi="Museo Sans 300"/>
                <w:szCs w:val="18"/>
                <w:lang w:val="es-SV" w:eastAsia="es-ES"/>
              </w:rPr>
            </w:pPr>
          </w:p>
        </w:tc>
        <w:tc>
          <w:tcPr>
            <w:tcW w:w="0" w:type="auto"/>
          </w:tcPr>
          <w:p w14:paraId="461EF1EE" w14:textId="77777777" w:rsidR="0022507A" w:rsidRPr="004E149B" w:rsidRDefault="0022507A" w:rsidP="00B50CBC">
            <w:pPr>
              <w:widowControl/>
              <w:rPr>
                <w:rFonts w:ascii="Museo Sans 300" w:eastAsia="Times New Roman" w:hAnsi="Museo Sans 300"/>
                <w:szCs w:val="18"/>
                <w:lang w:val="es-SV" w:eastAsia="es-ES"/>
              </w:rPr>
            </w:pPr>
          </w:p>
        </w:tc>
        <w:tc>
          <w:tcPr>
            <w:tcW w:w="0" w:type="auto"/>
          </w:tcPr>
          <w:p w14:paraId="2C3421C9" w14:textId="77777777" w:rsidR="0022507A" w:rsidRPr="004E149B" w:rsidRDefault="0022507A" w:rsidP="00B50CBC">
            <w:pPr>
              <w:widowControl/>
              <w:rPr>
                <w:rFonts w:ascii="Museo Sans 300" w:eastAsia="Times New Roman" w:hAnsi="Museo Sans 300"/>
                <w:szCs w:val="18"/>
                <w:lang w:val="es-SV" w:eastAsia="es-ES"/>
              </w:rPr>
            </w:pPr>
          </w:p>
        </w:tc>
      </w:tr>
      <w:tr w:rsidR="0022507A" w:rsidRPr="004E149B" w14:paraId="6B697B6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71FB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C1A6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257EB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D7C04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CD6A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84F6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D19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C337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42F7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2DD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E8A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E6C7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916E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83E5C5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 cuenta Gastos por Activos Inmuebles Titularizados. (3)</w:t>
            </w:r>
          </w:p>
        </w:tc>
      </w:tr>
      <w:tr w:rsidR="0022507A" w:rsidRPr="004E149B" w14:paraId="77BB82F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8B0EE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DE5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419F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9948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5F3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17DC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6FA4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0796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957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0813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CDA6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AD7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9D81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6FE0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45E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ADF4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79EE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CF4B1E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F9B20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D4477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w:t>
            </w:r>
          </w:p>
        </w:tc>
        <w:tc>
          <w:tcPr>
            <w:tcW w:w="0" w:type="auto"/>
            <w:tcBorders>
              <w:top w:val="single" w:sz="6" w:space="0" w:color="auto"/>
              <w:left w:val="single" w:sz="6" w:space="0" w:color="auto"/>
              <w:bottom w:val="single" w:sz="6" w:space="0" w:color="auto"/>
              <w:right w:val="single" w:sz="6" w:space="0" w:color="auto"/>
            </w:tcBorders>
          </w:tcPr>
          <w:p w14:paraId="36B4349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A530F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ED3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8540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w:t>
            </w:r>
          </w:p>
        </w:tc>
        <w:tc>
          <w:tcPr>
            <w:tcW w:w="0" w:type="auto"/>
            <w:tcBorders>
              <w:top w:val="single" w:sz="6" w:space="0" w:color="auto"/>
              <w:left w:val="single" w:sz="6" w:space="0" w:color="auto"/>
              <w:bottom w:val="single" w:sz="6" w:space="0" w:color="auto"/>
              <w:right w:val="single" w:sz="6" w:space="0" w:color="auto"/>
            </w:tcBorders>
          </w:tcPr>
          <w:p w14:paraId="161893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C24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AA5A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5613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3DFB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4F603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PERSONAL (3)</w:t>
            </w:r>
          </w:p>
        </w:tc>
      </w:tr>
      <w:tr w:rsidR="0022507A" w:rsidRPr="004E149B" w14:paraId="4343B6E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5A42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71F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B4647"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543C6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2777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1CD3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DAA1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643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14B5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94B2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9270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E2E3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E4E85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56D75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incluye el monto de los gastos por obligaciones y prestaciones del Fondo de Titularización a su personal. (3)</w:t>
            </w:r>
          </w:p>
        </w:tc>
      </w:tr>
      <w:tr w:rsidR="0022507A" w:rsidRPr="004E149B" w14:paraId="49C2775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CBBD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4379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9D17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8B70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6799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1A8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645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8319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7083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834E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1D8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C1E9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1ECB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6029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2CCD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33B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774C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45828D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6995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vAlign w:val="center"/>
          </w:tcPr>
          <w:p w14:paraId="21995F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w:t>
            </w:r>
          </w:p>
        </w:tc>
        <w:tc>
          <w:tcPr>
            <w:tcW w:w="0" w:type="auto"/>
            <w:tcBorders>
              <w:top w:val="single" w:sz="6" w:space="0" w:color="auto"/>
              <w:left w:val="single" w:sz="6" w:space="0" w:color="auto"/>
              <w:bottom w:val="single" w:sz="6" w:space="0" w:color="auto"/>
              <w:right w:val="single" w:sz="6" w:space="0" w:color="auto"/>
            </w:tcBorders>
          </w:tcPr>
          <w:p w14:paraId="13F4E2A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4A7B6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FED5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4226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DA56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w:t>
            </w:r>
          </w:p>
        </w:tc>
        <w:tc>
          <w:tcPr>
            <w:tcW w:w="0" w:type="auto"/>
            <w:tcBorders>
              <w:top w:val="single" w:sz="6" w:space="0" w:color="auto"/>
              <w:left w:val="single" w:sz="6" w:space="0" w:color="auto"/>
              <w:bottom w:val="single" w:sz="6" w:space="0" w:color="auto"/>
              <w:right w:val="single" w:sz="6" w:space="0" w:color="auto"/>
            </w:tcBorders>
          </w:tcPr>
          <w:p w14:paraId="4A4131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1D36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C4E5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714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D43B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203517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DE PERSONAL (3)</w:t>
            </w:r>
          </w:p>
        </w:tc>
      </w:tr>
      <w:tr w:rsidR="0022507A" w:rsidRPr="004E149B" w14:paraId="72C41A0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2414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2037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0DE5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34A7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0FCF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9307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98E4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8DD4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1B38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5498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DC0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A0A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2F492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9A99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FBF8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7B4E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5F8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590CF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289B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8D2EC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4190000</w:t>
            </w:r>
          </w:p>
        </w:tc>
        <w:tc>
          <w:tcPr>
            <w:tcW w:w="0" w:type="auto"/>
            <w:tcBorders>
              <w:top w:val="single" w:sz="6" w:space="0" w:color="auto"/>
              <w:left w:val="single" w:sz="6" w:space="0" w:color="auto"/>
              <w:bottom w:val="single" w:sz="6" w:space="0" w:color="auto"/>
              <w:right w:val="single" w:sz="6" w:space="0" w:color="auto"/>
            </w:tcBorders>
          </w:tcPr>
          <w:p w14:paraId="4EC492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63AB2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E8AF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2E8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E649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89906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4190000</w:t>
            </w:r>
          </w:p>
        </w:tc>
        <w:tc>
          <w:tcPr>
            <w:tcW w:w="0" w:type="auto"/>
            <w:tcBorders>
              <w:top w:val="single" w:sz="6" w:space="0" w:color="auto"/>
              <w:left w:val="single" w:sz="6" w:space="0" w:color="auto"/>
              <w:bottom w:val="single" w:sz="6" w:space="0" w:color="auto"/>
              <w:right w:val="single" w:sz="6" w:space="0" w:color="auto"/>
            </w:tcBorders>
          </w:tcPr>
          <w:p w14:paraId="318E7E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56C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35D0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9259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8084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406BE0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SUELDOS Y SALARIOS DEL PERSONAL (3)</w:t>
            </w:r>
          </w:p>
        </w:tc>
      </w:tr>
      <w:tr w:rsidR="0022507A" w:rsidRPr="004E149B" w14:paraId="0A4D7B2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8430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2D4759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4190010</w:t>
            </w:r>
          </w:p>
        </w:tc>
        <w:tc>
          <w:tcPr>
            <w:tcW w:w="0" w:type="auto"/>
            <w:tcBorders>
              <w:top w:val="single" w:sz="6" w:space="0" w:color="auto"/>
              <w:left w:val="single" w:sz="6" w:space="0" w:color="auto"/>
              <w:bottom w:val="single" w:sz="6" w:space="0" w:color="auto"/>
              <w:right w:val="single" w:sz="6" w:space="0" w:color="auto"/>
            </w:tcBorders>
          </w:tcPr>
          <w:p w14:paraId="253135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BDF26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DBA2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EC3E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B19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AA837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4190010</w:t>
            </w:r>
          </w:p>
        </w:tc>
        <w:tc>
          <w:tcPr>
            <w:tcW w:w="0" w:type="auto"/>
            <w:tcBorders>
              <w:top w:val="single" w:sz="6" w:space="0" w:color="auto"/>
              <w:left w:val="single" w:sz="6" w:space="0" w:color="auto"/>
              <w:bottom w:val="single" w:sz="6" w:space="0" w:color="auto"/>
              <w:right w:val="single" w:sz="6" w:space="0" w:color="auto"/>
            </w:tcBorders>
          </w:tcPr>
          <w:p w14:paraId="426A32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0F7A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D040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5135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8DE0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66EC17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HORAS EXTRAS (3)</w:t>
            </w:r>
          </w:p>
        </w:tc>
      </w:tr>
      <w:tr w:rsidR="0022507A" w:rsidRPr="004E149B" w14:paraId="680B411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79C3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2F3CEC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4190020</w:t>
            </w:r>
          </w:p>
        </w:tc>
        <w:tc>
          <w:tcPr>
            <w:tcW w:w="0" w:type="auto"/>
            <w:tcBorders>
              <w:top w:val="single" w:sz="6" w:space="0" w:color="auto"/>
              <w:left w:val="single" w:sz="6" w:space="0" w:color="auto"/>
              <w:bottom w:val="single" w:sz="6" w:space="0" w:color="auto"/>
              <w:right w:val="single" w:sz="6" w:space="0" w:color="auto"/>
            </w:tcBorders>
          </w:tcPr>
          <w:p w14:paraId="4F373F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59C45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17E1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24D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3DB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2D5D6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4190020</w:t>
            </w:r>
          </w:p>
        </w:tc>
        <w:tc>
          <w:tcPr>
            <w:tcW w:w="0" w:type="auto"/>
            <w:tcBorders>
              <w:top w:val="single" w:sz="6" w:space="0" w:color="auto"/>
              <w:left w:val="single" w:sz="6" w:space="0" w:color="auto"/>
              <w:bottom w:val="single" w:sz="6" w:space="0" w:color="auto"/>
              <w:right w:val="single" w:sz="6" w:space="0" w:color="auto"/>
            </w:tcBorders>
          </w:tcPr>
          <w:p w14:paraId="509938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728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4911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945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3910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644C8E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AGUINALDOS Y BONIFICACIONES (3)</w:t>
            </w:r>
          </w:p>
        </w:tc>
      </w:tr>
      <w:tr w:rsidR="0022507A" w:rsidRPr="004E149B" w14:paraId="5BEFD6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CC13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3A1205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4190030</w:t>
            </w:r>
          </w:p>
        </w:tc>
        <w:tc>
          <w:tcPr>
            <w:tcW w:w="0" w:type="auto"/>
            <w:tcBorders>
              <w:top w:val="single" w:sz="6" w:space="0" w:color="auto"/>
              <w:left w:val="single" w:sz="6" w:space="0" w:color="auto"/>
              <w:bottom w:val="single" w:sz="6" w:space="0" w:color="auto"/>
              <w:right w:val="single" w:sz="6" w:space="0" w:color="auto"/>
            </w:tcBorders>
          </w:tcPr>
          <w:p w14:paraId="607575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51907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319E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A4EC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06F5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60676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4190030</w:t>
            </w:r>
          </w:p>
        </w:tc>
        <w:tc>
          <w:tcPr>
            <w:tcW w:w="0" w:type="auto"/>
            <w:tcBorders>
              <w:top w:val="single" w:sz="6" w:space="0" w:color="auto"/>
              <w:left w:val="single" w:sz="6" w:space="0" w:color="auto"/>
              <w:bottom w:val="single" w:sz="6" w:space="0" w:color="auto"/>
              <w:right w:val="single" w:sz="6" w:space="0" w:color="auto"/>
            </w:tcBorders>
          </w:tcPr>
          <w:p w14:paraId="310709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0669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1B4F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9E2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2EFD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70B49CC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VACACIONES (3)</w:t>
            </w:r>
          </w:p>
        </w:tc>
      </w:tr>
      <w:tr w:rsidR="0022507A" w:rsidRPr="004E149B" w14:paraId="785F0D9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0907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47CF0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4190040</w:t>
            </w:r>
          </w:p>
        </w:tc>
        <w:tc>
          <w:tcPr>
            <w:tcW w:w="0" w:type="auto"/>
            <w:tcBorders>
              <w:top w:val="single" w:sz="6" w:space="0" w:color="auto"/>
              <w:left w:val="single" w:sz="6" w:space="0" w:color="auto"/>
              <w:bottom w:val="single" w:sz="6" w:space="0" w:color="auto"/>
              <w:right w:val="single" w:sz="6" w:space="0" w:color="auto"/>
            </w:tcBorders>
          </w:tcPr>
          <w:p w14:paraId="0831C4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784957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AF85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B18B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38BC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51A133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4190040</w:t>
            </w:r>
          </w:p>
        </w:tc>
        <w:tc>
          <w:tcPr>
            <w:tcW w:w="0" w:type="auto"/>
            <w:tcBorders>
              <w:top w:val="single" w:sz="6" w:space="0" w:color="auto"/>
              <w:left w:val="single" w:sz="6" w:space="0" w:color="auto"/>
              <w:bottom w:val="single" w:sz="6" w:space="0" w:color="auto"/>
              <w:right w:val="single" w:sz="6" w:space="0" w:color="auto"/>
            </w:tcBorders>
          </w:tcPr>
          <w:p w14:paraId="303C05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63C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EC1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6AD4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5A0F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361901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UNIFORMES (3)</w:t>
            </w:r>
          </w:p>
        </w:tc>
      </w:tr>
      <w:tr w:rsidR="0022507A" w:rsidRPr="004E149B" w14:paraId="49503D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1985C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7D1BB9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4190050</w:t>
            </w:r>
          </w:p>
        </w:tc>
        <w:tc>
          <w:tcPr>
            <w:tcW w:w="0" w:type="auto"/>
            <w:tcBorders>
              <w:top w:val="single" w:sz="6" w:space="0" w:color="auto"/>
              <w:left w:val="single" w:sz="6" w:space="0" w:color="auto"/>
              <w:bottom w:val="single" w:sz="6" w:space="0" w:color="auto"/>
              <w:right w:val="single" w:sz="6" w:space="0" w:color="auto"/>
            </w:tcBorders>
          </w:tcPr>
          <w:p w14:paraId="2B98A3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9D131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57E0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4BF9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A1E3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6995DE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4190050</w:t>
            </w:r>
          </w:p>
        </w:tc>
        <w:tc>
          <w:tcPr>
            <w:tcW w:w="0" w:type="auto"/>
            <w:tcBorders>
              <w:top w:val="single" w:sz="6" w:space="0" w:color="auto"/>
              <w:left w:val="single" w:sz="6" w:space="0" w:color="auto"/>
              <w:bottom w:val="single" w:sz="6" w:space="0" w:color="auto"/>
              <w:right w:val="single" w:sz="6" w:space="0" w:color="auto"/>
            </w:tcBorders>
          </w:tcPr>
          <w:p w14:paraId="358350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2E7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5502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4553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AA03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E42F2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CAPACITACIONES (3)</w:t>
            </w:r>
          </w:p>
        </w:tc>
      </w:tr>
      <w:tr w:rsidR="0022507A" w:rsidRPr="004E149B" w14:paraId="313D8E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5ACD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047FC0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4190060</w:t>
            </w:r>
          </w:p>
        </w:tc>
        <w:tc>
          <w:tcPr>
            <w:tcW w:w="0" w:type="auto"/>
            <w:tcBorders>
              <w:top w:val="single" w:sz="6" w:space="0" w:color="auto"/>
              <w:left w:val="single" w:sz="6" w:space="0" w:color="auto"/>
              <w:bottom w:val="single" w:sz="6" w:space="0" w:color="auto"/>
              <w:right w:val="single" w:sz="6" w:space="0" w:color="auto"/>
            </w:tcBorders>
          </w:tcPr>
          <w:p w14:paraId="33F968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2254C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ECF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0E1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9A40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AA7C6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4190060</w:t>
            </w:r>
          </w:p>
        </w:tc>
        <w:tc>
          <w:tcPr>
            <w:tcW w:w="0" w:type="auto"/>
            <w:tcBorders>
              <w:top w:val="single" w:sz="6" w:space="0" w:color="auto"/>
              <w:left w:val="single" w:sz="6" w:space="0" w:color="auto"/>
              <w:bottom w:val="single" w:sz="6" w:space="0" w:color="auto"/>
              <w:right w:val="single" w:sz="6" w:space="0" w:color="auto"/>
            </w:tcBorders>
          </w:tcPr>
          <w:p w14:paraId="51727D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42F1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32D8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5E9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B996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3CE6D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PRESTACIONES SOCIALES (3)</w:t>
            </w:r>
          </w:p>
        </w:tc>
      </w:tr>
      <w:tr w:rsidR="0022507A" w:rsidRPr="004E149B" w14:paraId="72AB09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9BA2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6AACDE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4190070</w:t>
            </w:r>
          </w:p>
        </w:tc>
        <w:tc>
          <w:tcPr>
            <w:tcW w:w="0" w:type="auto"/>
            <w:tcBorders>
              <w:top w:val="single" w:sz="6" w:space="0" w:color="auto"/>
              <w:left w:val="single" w:sz="6" w:space="0" w:color="auto"/>
              <w:bottom w:val="single" w:sz="6" w:space="0" w:color="auto"/>
              <w:right w:val="single" w:sz="6" w:space="0" w:color="auto"/>
            </w:tcBorders>
          </w:tcPr>
          <w:p w14:paraId="04D145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B5C0A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0858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677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6E3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143190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4190070</w:t>
            </w:r>
          </w:p>
        </w:tc>
        <w:tc>
          <w:tcPr>
            <w:tcW w:w="0" w:type="auto"/>
            <w:tcBorders>
              <w:top w:val="single" w:sz="6" w:space="0" w:color="auto"/>
              <w:left w:val="single" w:sz="6" w:space="0" w:color="auto"/>
              <w:bottom w:val="single" w:sz="6" w:space="0" w:color="auto"/>
              <w:right w:val="single" w:sz="6" w:space="0" w:color="auto"/>
            </w:tcBorders>
          </w:tcPr>
          <w:p w14:paraId="4C801A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817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03E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3041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0488A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6A023B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SEGUROS (3)</w:t>
            </w:r>
          </w:p>
        </w:tc>
      </w:tr>
      <w:tr w:rsidR="0022507A" w:rsidRPr="004E149B" w14:paraId="59178E1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9F8E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5230CE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4190080</w:t>
            </w:r>
          </w:p>
        </w:tc>
        <w:tc>
          <w:tcPr>
            <w:tcW w:w="0" w:type="auto"/>
            <w:tcBorders>
              <w:top w:val="single" w:sz="6" w:space="0" w:color="auto"/>
              <w:left w:val="single" w:sz="6" w:space="0" w:color="auto"/>
              <w:bottom w:val="single" w:sz="6" w:space="0" w:color="auto"/>
              <w:right w:val="single" w:sz="6" w:space="0" w:color="auto"/>
            </w:tcBorders>
          </w:tcPr>
          <w:p w14:paraId="357392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DD402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6B8A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B0B6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07D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23B4F0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4190080</w:t>
            </w:r>
          </w:p>
        </w:tc>
        <w:tc>
          <w:tcPr>
            <w:tcW w:w="0" w:type="auto"/>
            <w:tcBorders>
              <w:top w:val="single" w:sz="6" w:space="0" w:color="auto"/>
              <w:left w:val="single" w:sz="6" w:space="0" w:color="auto"/>
              <w:bottom w:val="single" w:sz="6" w:space="0" w:color="auto"/>
              <w:right w:val="single" w:sz="6" w:space="0" w:color="auto"/>
            </w:tcBorders>
          </w:tcPr>
          <w:p w14:paraId="6F8421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0172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8751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56B9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29F6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0DF3B2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INDEMNIZACIONES (3)</w:t>
            </w:r>
          </w:p>
        </w:tc>
      </w:tr>
      <w:tr w:rsidR="0022507A" w:rsidRPr="004E149B" w14:paraId="49810D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B3F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4EE5C2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4190090</w:t>
            </w:r>
          </w:p>
        </w:tc>
        <w:tc>
          <w:tcPr>
            <w:tcW w:w="0" w:type="auto"/>
            <w:tcBorders>
              <w:top w:val="single" w:sz="6" w:space="0" w:color="auto"/>
              <w:left w:val="single" w:sz="6" w:space="0" w:color="auto"/>
              <w:bottom w:val="single" w:sz="6" w:space="0" w:color="auto"/>
              <w:right w:val="single" w:sz="6" w:space="0" w:color="auto"/>
            </w:tcBorders>
          </w:tcPr>
          <w:p w14:paraId="5F6ED0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93C92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C15F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6C56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5084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330405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4190090</w:t>
            </w:r>
          </w:p>
        </w:tc>
        <w:tc>
          <w:tcPr>
            <w:tcW w:w="0" w:type="auto"/>
            <w:tcBorders>
              <w:top w:val="single" w:sz="6" w:space="0" w:color="auto"/>
              <w:left w:val="single" w:sz="6" w:space="0" w:color="auto"/>
              <w:bottom w:val="single" w:sz="6" w:space="0" w:color="auto"/>
              <w:right w:val="single" w:sz="6" w:space="0" w:color="auto"/>
            </w:tcBorders>
          </w:tcPr>
          <w:p w14:paraId="3C63C0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DC7D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C6E4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37DB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8E922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52EC2C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BENEFICIOS SOCIALES (3)</w:t>
            </w:r>
          </w:p>
        </w:tc>
      </w:tr>
      <w:tr w:rsidR="0022507A" w:rsidRPr="004E149B" w14:paraId="368201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FB0E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187556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4190100</w:t>
            </w:r>
          </w:p>
        </w:tc>
        <w:tc>
          <w:tcPr>
            <w:tcW w:w="0" w:type="auto"/>
            <w:tcBorders>
              <w:top w:val="single" w:sz="6" w:space="0" w:color="auto"/>
              <w:left w:val="single" w:sz="6" w:space="0" w:color="auto"/>
              <w:bottom w:val="single" w:sz="6" w:space="0" w:color="auto"/>
              <w:right w:val="single" w:sz="6" w:space="0" w:color="auto"/>
            </w:tcBorders>
          </w:tcPr>
          <w:p w14:paraId="6874F0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94E40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097A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9ED4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57D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4AC730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4190100</w:t>
            </w:r>
          </w:p>
        </w:tc>
        <w:tc>
          <w:tcPr>
            <w:tcW w:w="0" w:type="auto"/>
            <w:tcBorders>
              <w:top w:val="single" w:sz="6" w:space="0" w:color="auto"/>
              <w:left w:val="single" w:sz="6" w:space="0" w:color="auto"/>
              <w:bottom w:val="single" w:sz="6" w:space="0" w:color="auto"/>
              <w:right w:val="single" w:sz="6" w:space="0" w:color="auto"/>
            </w:tcBorders>
          </w:tcPr>
          <w:p w14:paraId="56ACFB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27B4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3170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B55B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7E73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2C2C31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OBLIGACIONES LABORALES (3)</w:t>
            </w:r>
          </w:p>
        </w:tc>
      </w:tr>
      <w:tr w:rsidR="0022507A" w:rsidRPr="004E149B" w14:paraId="1A56D2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86C5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vAlign w:val="center"/>
          </w:tcPr>
          <w:p w14:paraId="315F2A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4190110</w:t>
            </w:r>
          </w:p>
        </w:tc>
        <w:tc>
          <w:tcPr>
            <w:tcW w:w="0" w:type="auto"/>
            <w:tcBorders>
              <w:top w:val="single" w:sz="6" w:space="0" w:color="auto"/>
              <w:left w:val="single" w:sz="6" w:space="0" w:color="auto"/>
              <w:bottom w:val="single" w:sz="6" w:space="0" w:color="auto"/>
              <w:right w:val="single" w:sz="6" w:space="0" w:color="auto"/>
            </w:tcBorders>
          </w:tcPr>
          <w:p w14:paraId="2AF439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63DDF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C620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C7C5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E9C2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vAlign w:val="center"/>
          </w:tcPr>
          <w:p w14:paraId="5DDCDD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4190110</w:t>
            </w:r>
          </w:p>
        </w:tc>
        <w:tc>
          <w:tcPr>
            <w:tcW w:w="0" w:type="auto"/>
            <w:tcBorders>
              <w:top w:val="single" w:sz="6" w:space="0" w:color="auto"/>
              <w:left w:val="single" w:sz="6" w:space="0" w:color="auto"/>
              <w:bottom w:val="single" w:sz="6" w:space="0" w:color="auto"/>
              <w:right w:val="single" w:sz="6" w:space="0" w:color="auto"/>
            </w:tcBorders>
          </w:tcPr>
          <w:p w14:paraId="7D3C95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5000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3149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CB99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D6B0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vAlign w:val="center"/>
          </w:tcPr>
          <w:p w14:paraId="053341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PRESTACIONES AL PERSONAL (3)</w:t>
            </w:r>
          </w:p>
        </w:tc>
      </w:tr>
      <w:tr w:rsidR="0022507A" w:rsidRPr="004E149B" w14:paraId="31ADD8E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C429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A1D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06C4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AA59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45A1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615D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5892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05DD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1ECF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11AA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C36F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96E7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4525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BFC2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343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D97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4F27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3B8149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6770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EAF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7DC6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F2CD3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863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8C6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DC83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B136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89CB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53C7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222F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7398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A3E4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272A8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gastos devengados en conceptos de obligaciones y prestaciones del personal. (3)</w:t>
            </w:r>
          </w:p>
        </w:tc>
      </w:tr>
      <w:tr w:rsidR="0022507A" w:rsidRPr="004E149B" w14:paraId="722DCD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7F9CA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CC2A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595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C56F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49A7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B029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284F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3BA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A2A9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D1C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DA2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290A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8C27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131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8931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1F3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68C3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E6ED4E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3818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0818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A8CB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189199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B1E9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5789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3B2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1429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86D5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B4B1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046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ADDB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DA5D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63A1CC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la liquidación de la cuenta Gastos de Personal. (3) </w:t>
            </w:r>
          </w:p>
        </w:tc>
      </w:tr>
      <w:tr w:rsidR="0022507A" w:rsidRPr="004E149B" w14:paraId="1D90265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EAC7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790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68B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0443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A1C7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6F7C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185A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5A88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2988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AE3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6BC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64F7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6F41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2421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30C5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199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CAA1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79B439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1AC1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2384D1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w:t>
            </w:r>
          </w:p>
        </w:tc>
        <w:tc>
          <w:tcPr>
            <w:tcW w:w="0" w:type="auto"/>
            <w:tcBorders>
              <w:top w:val="single" w:sz="6" w:space="0" w:color="auto"/>
              <w:left w:val="single" w:sz="6" w:space="0" w:color="auto"/>
              <w:bottom w:val="single" w:sz="6" w:space="0" w:color="auto"/>
              <w:right w:val="single" w:sz="6" w:space="0" w:color="auto"/>
            </w:tcBorders>
          </w:tcPr>
          <w:p w14:paraId="3976674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0E6439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610ED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w:t>
            </w:r>
          </w:p>
        </w:tc>
        <w:tc>
          <w:tcPr>
            <w:tcW w:w="0" w:type="auto"/>
            <w:tcBorders>
              <w:top w:val="single" w:sz="6" w:space="0" w:color="auto"/>
              <w:left w:val="nil"/>
              <w:bottom w:val="single" w:sz="6" w:space="0" w:color="auto"/>
              <w:right w:val="nil"/>
            </w:tcBorders>
          </w:tcPr>
          <w:p w14:paraId="42869EE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18C0E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5065F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09714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9B8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7745B4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FINANCIEROS</w:t>
            </w:r>
          </w:p>
        </w:tc>
        <w:tc>
          <w:tcPr>
            <w:tcW w:w="0" w:type="auto"/>
            <w:tcBorders>
              <w:top w:val="single" w:sz="6" w:space="0" w:color="auto"/>
              <w:left w:val="single" w:sz="6" w:space="0" w:color="auto"/>
              <w:bottom w:val="single" w:sz="6" w:space="0" w:color="auto"/>
              <w:right w:val="single" w:sz="6" w:space="0" w:color="auto"/>
            </w:tcBorders>
          </w:tcPr>
          <w:p w14:paraId="483B57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90BDD5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7D09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F42A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043F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905AC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1ED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315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DD6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DF98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E0F7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8821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9C8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07D5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9846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4C949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incluirán las remuneraciones devengadas durante el ejercicio por concepto de pago de intereses y los montos por reajustes a los valores emitidos con cargo al Fondo de Titularización.</w:t>
            </w:r>
          </w:p>
        </w:tc>
      </w:tr>
      <w:tr w:rsidR="0022507A" w:rsidRPr="009A6074" w14:paraId="47A2EC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380C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4C40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09F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25D8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F76D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240D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278D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597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40FB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C63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602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C6F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E46ED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F1E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E50C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2DAE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C70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5B82AE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534F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722C0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w:t>
            </w:r>
          </w:p>
        </w:tc>
        <w:tc>
          <w:tcPr>
            <w:tcW w:w="0" w:type="auto"/>
            <w:tcBorders>
              <w:top w:val="single" w:sz="6" w:space="0" w:color="auto"/>
              <w:left w:val="single" w:sz="6" w:space="0" w:color="auto"/>
              <w:bottom w:val="single" w:sz="6" w:space="0" w:color="auto"/>
              <w:right w:val="single" w:sz="6" w:space="0" w:color="auto"/>
            </w:tcBorders>
          </w:tcPr>
          <w:p w14:paraId="7B31C0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EBB7A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952E1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B93C5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w:t>
            </w:r>
          </w:p>
        </w:tc>
        <w:tc>
          <w:tcPr>
            <w:tcW w:w="0" w:type="auto"/>
            <w:tcBorders>
              <w:top w:val="single" w:sz="6" w:space="0" w:color="auto"/>
              <w:left w:val="nil"/>
              <w:bottom w:val="single" w:sz="6" w:space="0" w:color="auto"/>
              <w:right w:val="nil"/>
            </w:tcBorders>
          </w:tcPr>
          <w:p w14:paraId="2F1BB54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5069C3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A3DC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1F5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1452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9A122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INTERESES VALORES TITULARIZACIÓN</w:t>
            </w:r>
          </w:p>
        </w:tc>
      </w:tr>
      <w:tr w:rsidR="0022507A" w:rsidRPr="009A6074" w14:paraId="21B6421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52E7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83AA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2C87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D5B37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B5B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806F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254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2F6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DEC9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F1A8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DCF2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3FF2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3423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9439B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reflejarán los intereses correspondientes al ejercicio, devengados sobre la deuda por los valores de deuda del pasivo del Fondo de titularización.</w:t>
            </w:r>
          </w:p>
        </w:tc>
      </w:tr>
      <w:tr w:rsidR="0022507A" w:rsidRPr="009A6074" w14:paraId="6C8F444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1119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504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7E6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55D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530D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20C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0E7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2F8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63CB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220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305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6F12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153F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3271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48D2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D72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A78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22A340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3C86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5FFD19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4200</w:t>
            </w:r>
          </w:p>
        </w:tc>
        <w:tc>
          <w:tcPr>
            <w:tcW w:w="0" w:type="auto"/>
            <w:tcBorders>
              <w:top w:val="single" w:sz="6" w:space="0" w:color="auto"/>
              <w:left w:val="single" w:sz="6" w:space="0" w:color="auto"/>
              <w:bottom w:val="single" w:sz="6" w:space="0" w:color="auto"/>
              <w:right w:val="single" w:sz="6" w:space="0" w:color="auto"/>
            </w:tcBorders>
          </w:tcPr>
          <w:p w14:paraId="0BC535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7A907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A9E7C5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1559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72482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4200</w:t>
            </w:r>
          </w:p>
        </w:tc>
        <w:tc>
          <w:tcPr>
            <w:tcW w:w="0" w:type="auto"/>
            <w:tcBorders>
              <w:top w:val="single" w:sz="6" w:space="0" w:color="auto"/>
              <w:left w:val="nil"/>
              <w:bottom w:val="single" w:sz="6" w:space="0" w:color="auto"/>
              <w:right w:val="single" w:sz="6" w:space="0" w:color="auto"/>
            </w:tcBorders>
          </w:tcPr>
          <w:p w14:paraId="5EAD14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E9D8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2D48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C78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EE5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87F2E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INTERESES VALORES TITULARIZACIÓN</w:t>
            </w:r>
          </w:p>
        </w:tc>
      </w:tr>
      <w:tr w:rsidR="0022507A" w:rsidRPr="004E149B" w14:paraId="3ABBF9B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1B22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4074B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4200000</w:t>
            </w:r>
          </w:p>
        </w:tc>
        <w:tc>
          <w:tcPr>
            <w:tcW w:w="0" w:type="auto"/>
            <w:tcBorders>
              <w:top w:val="single" w:sz="6" w:space="0" w:color="auto"/>
              <w:left w:val="single" w:sz="6" w:space="0" w:color="auto"/>
              <w:bottom w:val="single" w:sz="6" w:space="0" w:color="auto"/>
              <w:right w:val="single" w:sz="6" w:space="0" w:color="auto"/>
            </w:tcBorders>
          </w:tcPr>
          <w:p w14:paraId="56DC3D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A262E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C1308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6F0D9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26971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23A3A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4200000</w:t>
            </w:r>
          </w:p>
        </w:tc>
        <w:tc>
          <w:tcPr>
            <w:tcW w:w="0" w:type="auto"/>
            <w:tcBorders>
              <w:top w:val="single" w:sz="6" w:space="0" w:color="auto"/>
              <w:left w:val="single" w:sz="6" w:space="0" w:color="auto"/>
              <w:bottom w:val="single" w:sz="6" w:space="0" w:color="auto"/>
              <w:right w:val="single" w:sz="6" w:space="0" w:color="auto"/>
            </w:tcBorders>
          </w:tcPr>
          <w:p w14:paraId="6EDEA1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B65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DBDF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108C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E5BE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BBBB2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INTERESES VALORES TITULARIZACIÓN</w:t>
            </w:r>
          </w:p>
        </w:tc>
      </w:tr>
      <w:tr w:rsidR="0022507A" w:rsidRPr="004E149B" w14:paraId="0908180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68EA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E6FF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F740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73A7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905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075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3963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A1CA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E142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65C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0576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928F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4A5AE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2A44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8FB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EAFF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C39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1AEB5C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8DAB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3FD8A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w:t>
            </w:r>
          </w:p>
        </w:tc>
        <w:tc>
          <w:tcPr>
            <w:tcW w:w="0" w:type="auto"/>
            <w:tcBorders>
              <w:top w:val="single" w:sz="6" w:space="0" w:color="auto"/>
              <w:left w:val="single" w:sz="6" w:space="0" w:color="auto"/>
              <w:bottom w:val="single" w:sz="6" w:space="0" w:color="auto"/>
              <w:right w:val="single" w:sz="6" w:space="0" w:color="auto"/>
            </w:tcBorders>
          </w:tcPr>
          <w:p w14:paraId="40AF14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7A1D2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61747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611C4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w:t>
            </w:r>
          </w:p>
        </w:tc>
        <w:tc>
          <w:tcPr>
            <w:tcW w:w="0" w:type="auto"/>
            <w:tcBorders>
              <w:top w:val="single" w:sz="6" w:space="0" w:color="auto"/>
              <w:left w:val="nil"/>
              <w:bottom w:val="single" w:sz="6" w:space="0" w:color="auto"/>
              <w:right w:val="nil"/>
            </w:tcBorders>
          </w:tcPr>
          <w:p w14:paraId="62BA2B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B1EDA9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9B4AF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DF6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ACB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5DFB1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VALORES TITULARIZACIÓN</w:t>
            </w:r>
          </w:p>
        </w:tc>
      </w:tr>
      <w:tr w:rsidR="0022507A" w:rsidRPr="009A6074" w14:paraId="684E5D3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8034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6D44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F00B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CE764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FAE9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EAA3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09B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EBA2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BC5D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59C3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A7D4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26C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91FA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E5545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incluirán los reajustes que se realicen durante el ejercicio de los valores emitidos con cargo al Fondo Titularizado. </w:t>
            </w:r>
          </w:p>
        </w:tc>
      </w:tr>
      <w:tr w:rsidR="0022507A" w:rsidRPr="009A6074" w14:paraId="4202C1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5B3D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5929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A29A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05DA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ACB2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4220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E59C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A358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19F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DE4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F87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68AF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3266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1CE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E46C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201D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0D80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75358F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D7C1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617C7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4210</w:t>
            </w:r>
          </w:p>
        </w:tc>
        <w:tc>
          <w:tcPr>
            <w:tcW w:w="0" w:type="auto"/>
            <w:tcBorders>
              <w:top w:val="single" w:sz="6" w:space="0" w:color="auto"/>
              <w:left w:val="single" w:sz="6" w:space="0" w:color="auto"/>
              <w:bottom w:val="single" w:sz="6" w:space="0" w:color="auto"/>
              <w:right w:val="single" w:sz="6" w:space="0" w:color="auto"/>
            </w:tcBorders>
          </w:tcPr>
          <w:p w14:paraId="495CD1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8DBC4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9C3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7801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53D0416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4210</w:t>
            </w:r>
          </w:p>
        </w:tc>
        <w:tc>
          <w:tcPr>
            <w:tcW w:w="0" w:type="auto"/>
            <w:tcBorders>
              <w:top w:val="single" w:sz="6" w:space="0" w:color="auto"/>
              <w:left w:val="nil"/>
              <w:bottom w:val="single" w:sz="6" w:space="0" w:color="auto"/>
              <w:right w:val="single" w:sz="6" w:space="0" w:color="auto"/>
            </w:tcBorders>
          </w:tcPr>
          <w:p w14:paraId="7769F4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6CCCB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66A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49C0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194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859C7D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VALORES TITULARIZACIÓN</w:t>
            </w:r>
          </w:p>
        </w:tc>
      </w:tr>
      <w:tr w:rsidR="0022507A" w:rsidRPr="004E149B" w14:paraId="677FE7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8802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3CEE0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4210000</w:t>
            </w:r>
          </w:p>
        </w:tc>
        <w:tc>
          <w:tcPr>
            <w:tcW w:w="0" w:type="auto"/>
            <w:tcBorders>
              <w:top w:val="single" w:sz="6" w:space="0" w:color="auto"/>
              <w:left w:val="single" w:sz="6" w:space="0" w:color="auto"/>
              <w:bottom w:val="single" w:sz="6" w:space="0" w:color="auto"/>
              <w:right w:val="single" w:sz="6" w:space="0" w:color="auto"/>
            </w:tcBorders>
          </w:tcPr>
          <w:p w14:paraId="227EFC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CB24B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14D3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0A23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1090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492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4210000</w:t>
            </w:r>
          </w:p>
        </w:tc>
        <w:tc>
          <w:tcPr>
            <w:tcW w:w="0" w:type="auto"/>
            <w:tcBorders>
              <w:top w:val="single" w:sz="6" w:space="0" w:color="auto"/>
              <w:left w:val="single" w:sz="6" w:space="0" w:color="auto"/>
              <w:bottom w:val="single" w:sz="6" w:space="0" w:color="auto"/>
              <w:right w:val="single" w:sz="6" w:space="0" w:color="auto"/>
            </w:tcBorders>
          </w:tcPr>
          <w:p w14:paraId="6217CD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26AC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BF5D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F36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7A41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A3C54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VALORES TITULARIZACIÓN</w:t>
            </w:r>
          </w:p>
        </w:tc>
      </w:tr>
      <w:tr w:rsidR="0022507A" w:rsidRPr="004E149B" w14:paraId="28B160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0ECE6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6541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A3A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F3EC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403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EF3A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969E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892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FAC2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0B3B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5DB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1B41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1A37F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BD5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F27D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D70D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B22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DFEA0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BD56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56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9558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879DD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20E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6D95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FAF1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1E11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8DFC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106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2C50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27A0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463E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ACEE3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gastos devengados en el ejercicio contable.</w:t>
            </w:r>
          </w:p>
        </w:tc>
      </w:tr>
      <w:tr w:rsidR="0022507A" w:rsidRPr="009A6074" w14:paraId="5248E0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65FD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B592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BE6D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780F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F801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FC2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BB71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F8B7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A2BF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D1D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418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77ED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EB6E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E9BD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C28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4E33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844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14639B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CA6B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8C1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31BE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2640F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AA0E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C4E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1B37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28DC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90DD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8AEA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9A7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A33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14D56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EEEFB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Excedentes del Ejercicio.</w:t>
            </w:r>
          </w:p>
        </w:tc>
      </w:tr>
      <w:tr w:rsidR="0022507A" w:rsidRPr="009A6074" w14:paraId="3BA35C2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20A6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B19C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BDA9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76F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2C31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668F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9305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4081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D42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81C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1C8C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091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01579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2E7A4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6BF0663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51214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B90D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5925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F7F4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224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B89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54F3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2067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3752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71AB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CEB8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AB2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C1F34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7C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B976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033F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889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FFE528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8E6E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733D7D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w:t>
            </w:r>
          </w:p>
        </w:tc>
        <w:tc>
          <w:tcPr>
            <w:tcW w:w="0" w:type="auto"/>
            <w:tcBorders>
              <w:top w:val="single" w:sz="6" w:space="0" w:color="auto"/>
              <w:left w:val="single" w:sz="6" w:space="0" w:color="auto"/>
              <w:bottom w:val="single" w:sz="6" w:space="0" w:color="auto"/>
              <w:right w:val="single" w:sz="6" w:space="0" w:color="auto"/>
            </w:tcBorders>
          </w:tcPr>
          <w:p w14:paraId="18F40A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535A3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D312D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D8649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w:t>
            </w:r>
          </w:p>
        </w:tc>
        <w:tc>
          <w:tcPr>
            <w:tcW w:w="0" w:type="auto"/>
            <w:tcBorders>
              <w:top w:val="single" w:sz="6" w:space="0" w:color="auto"/>
              <w:left w:val="nil"/>
              <w:bottom w:val="single" w:sz="6" w:space="0" w:color="auto"/>
              <w:right w:val="nil"/>
            </w:tcBorders>
          </w:tcPr>
          <w:p w14:paraId="43CAF25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BBF4F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61F9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DF0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2D9A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890399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OBLIGACIONES CON INSTITUCIONES BANCARIAS O DE CRÉDITO </w:t>
            </w:r>
            <w:r w:rsidRPr="004E149B">
              <w:rPr>
                <w:rFonts w:ascii="Museo Sans 300" w:eastAsia="Times New Roman" w:hAnsi="Museo Sans 300" w:cs="Arial"/>
                <w:sz w:val="16"/>
                <w:szCs w:val="16"/>
                <w:lang w:val="es-SV" w:eastAsia="es-ES"/>
              </w:rPr>
              <w:t>(2)</w:t>
            </w:r>
          </w:p>
        </w:tc>
      </w:tr>
      <w:tr w:rsidR="0022507A" w:rsidRPr="004E149B" w14:paraId="47BE66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B135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52C0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BAE8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D710F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05C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163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45A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FCD9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3CE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920F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7415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70FD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B2FA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83AED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En esta cuenta se registran los gastos financieros relacionados con financiamientos obtenidos. </w:t>
            </w:r>
            <w:r w:rsidRPr="004E149B">
              <w:rPr>
                <w:rFonts w:ascii="Museo Sans 300" w:eastAsia="Times New Roman" w:hAnsi="Museo Sans 300" w:cs="Arial"/>
                <w:sz w:val="16"/>
                <w:szCs w:val="16"/>
                <w:lang w:val="es-SV" w:eastAsia="es-ES"/>
              </w:rPr>
              <w:t>(2)</w:t>
            </w:r>
          </w:p>
        </w:tc>
      </w:tr>
      <w:tr w:rsidR="0022507A" w:rsidRPr="004E149B" w14:paraId="626E5F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80D1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E91F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5B1C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2CE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5B7E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07D7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D80A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1DB9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59C8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85D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55C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7523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2E24B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917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64C6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2DB6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BB1D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EC96CB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F5829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342C28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w:t>
            </w:r>
          </w:p>
        </w:tc>
        <w:tc>
          <w:tcPr>
            <w:tcW w:w="0" w:type="auto"/>
            <w:tcBorders>
              <w:top w:val="single" w:sz="6" w:space="0" w:color="auto"/>
              <w:left w:val="single" w:sz="6" w:space="0" w:color="auto"/>
              <w:bottom w:val="single" w:sz="6" w:space="0" w:color="auto"/>
              <w:right w:val="single" w:sz="6" w:space="0" w:color="auto"/>
            </w:tcBorders>
          </w:tcPr>
          <w:p w14:paraId="1D2505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30465E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B6A6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0BB1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739EE7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w:t>
            </w:r>
          </w:p>
        </w:tc>
        <w:tc>
          <w:tcPr>
            <w:tcW w:w="0" w:type="auto"/>
            <w:tcBorders>
              <w:top w:val="single" w:sz="6" w:space="0" w:color="auto"/>
              <w:left w:val="nil"/>
              <w:bottom w:val="single" w:sz="6" w:space="0" w:color="auto"/>
              <w:right w:val="single" w:sz="6" w:space="0" w:color="auto"/>
            </w:tcBorders>
          </w:tcPr>
          <w:p w14:paraId="322295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BFBE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0862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80A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A61F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709673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INTERESES </w:t>
            </w:r>
            <w:r w:rsidRPr="004E149B">
              <w:rPr>
                <w:rFonts w:ascii="Museo Sans 300" w:eastAsia="Times New Roman" w:hAnsi="Museo Sans 300" w:cs="Arial"/>
                <w:sz w:val="16"/>
                <w:szCs w:val="16"/>
                <w:lang w:val="es-SV" w:eastAsia="es-ES"/>
              </w:rPr>
              <w:t>(2)</w:t>
            </w:r>
          </w:p>
        </w:tc>
      </w:tr>
      <w:tr w:rsidR="0022507A" w:rsidRPr="009A6074" w14:paraId="681D89F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05C8A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92B48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4220000</w:t>
            </w:r>
          </w:p>
        </w:tc>
        <w:tc>
          <w:tcPr>
            <w:tcW w:w="0" w:type="auto"/>
            <w:tcBorders>
              <w:top w:val="single" w:sz="6" w:space="0" w:color="auto"/>
              <w:left w:val="single" w:sz="6" w:space="0" w:color="auto"/>
              <w:bottom w:val="single" w:sz="6" w:space="0" w:color="auto"/>
              <w:right w:val="single" w:sz="6" w:space="0" w:color="auto"/>
            </w:tcBorders>
          </w:tcPr>
          <w:p w14:paraId="3C766DE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6626C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E130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FC01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C672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1C6C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4220000</w:t>
            </w:r>
          </w:p>
        </w:tc>
        <w:tc>
          <w:tcPr>
            <w:tcW w:w="0" w:type="auto"/>
            <w:tcBorders>
              <w:top w:val="single" w:sz="6" w:space="0" w:color="auto"/>
              <w:left w:val="single" w:sz="6" w:space="0" w:color="auto"/>
              <w:bottom w:val="single" w:sz="6" w:space="0" w:color="auto"/>
              <w:right w:val="single" w:sz="6" w:space="0" w:color="auto"/>
            </w:tcBorders>
          </w:tcPr>
          <w:p w14:paraId="086D44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FBB8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4BD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7A8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AC7B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81927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SOBREGIRO CON INSTITUCIONES BANCARIAS O DE CRÉDITO LOCALES </w:t>
            </w:r>
            <w:r w:rsidRPr="004E149B">
              <w:rPr>
                <w:rFonts w:ascii="Museo Sans 300" w:eastAsia="Times New Roman" w:hAnsi="Museo Sans 300" w:cs="Arial"/>
                <w:sz w:val="16"/>
                <w:szCs w:val="16"/>
                <w:lang w:val="es-SV" w:eastAsia="es-ES"/>
              </w:rPr>
              <w:t>(2)</w:t>
            </w:r>
          </w:p>
        </w:tc>
      </w:tr>
      <w:tr w:rsidR="0022507A" w:rsidRPr="009A6074" w14:paraId="61EC21D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436F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6080B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4220010</w:t>
            </w:r>
          </w:p>
        </w:tc>
        <w:tc>
          <w:tcPr>
            <w:tcW w:w="0" w:type="auto"/>
            <w:tcBorders>
              <w:top w:val="single" w:sz="6" w:space="0" w:color="auto"/>
              <w:left w:val="single" w:sz="6" w:space="0" w:color="auto"/>
              <w:bottom w:val="single" w:sz="6" w:space="0" w:color="auto"/>
              <w:right w:val="single" w:sz="6" w:space="0" w:color="auto"/>
            </w:tcBorders>
          </w:tcPr>
          <w:p w14:paraId="3DB8CB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55571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FBA3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CAE9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9EE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ACF4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4220010</w:t>
            </w:r>
          </w:p>
        </w:tc>
        <w:tc>
          <w:tcPr>
            <w:tcW w:w="0" w:type="auto"/>
            <w:tcBorders>
              <w:top w:val="single" w:sz="6" w:space="0" w:color="auto"/>
              <w:left w:val="single" w:sz="6" w:space="0" w:color="auto"/>
              <w:bottom w:val="single" w:sz="6" w:space="0" w:color="auto"/>
              <w:right w:val="single" w:sz="6" w:space="0" w:color="auto"/>
            </w:tcBorders>
          </w:tcPr>
          <w:p w14:paraId="0A33A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7F7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F100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BD2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74BD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A8BD8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ADEUDOS CON INSTITUCIONES BANCARIAS O DE CRÉDITO LOCALES </w:t>
            </w:r>
            <w:r w:rsidRPr="004E149B">
              <w:rPr>
                <w:rFonts w:ascii="Museo Sans 300" w:eastAsia="Times New Roman" w:hAnsi="Museo Sans 300" w:cs="Arial"/>
                <w:sz w:val="16"/>
                <w:szCs w:val="16"/>
                <w:lang w:val="es-SV" w:eastAsia="es-ES"/>
              </w:rPr>
              <w:t>(2)</w:t>
            </w:r>
          </w:p>
        </w:tc>
      </w:tr>
      <w:tr w:rsidR="0022507A" w:rsidRPr="009A6074" w14:paraId="3CD9CC2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DC35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D0B2E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4220020</w:t>
            </w:r>
          </w:p>
        </w:tc>
        <w:tc>
          <w:tcPr>
            <w:tcW w:w="0" w:type="auto"/>
            <w:tcBorders>
              <w:top w:val="single" w:sz="6" w:space="0" w:color="auto"/>
              <w:left w:val="single" w:sz="6" w:space="0" w:color="auto"/>
              <w:bottom w:val="single" w:sz="6" w:space="0" w:color="auto"/>
              <w:right w:val="single" w:sz="6" w:space="0" w:color="auto"/>
            </w:tcBorders>
          </w:tcPr>
          <w:p w14:paraId="210604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EE8B4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5E2C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E332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35D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E30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4220020</w:t>
            </w:r>
          </w:p>
        </w:tc>
        <w:tc>
          <w:tcPr>
            <w:tcW w:w="0" w:type="auto"/>
            <w:tcBorders>
              <w:top w:val="single" w:sz="6" w:space="0" w:color="auto"/>
              <w:left w:val="single" w:sz="6" w:space="0" w:color="auto"/>
              <w:bottom w:val="single" w:sz="6" w:space="0" w:color="auto"/>
              <w:right w:val="single" w:sz="6" w:space="0" w:color="auto"/>
            </w:tcBorders>
          </w:tcPr>
          <w:p w14:paraId="5E2C8E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6FCB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D394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F7FA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4C7A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0FBF45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SOBREGIRO CON INSTITUCIONES BANCARIAS O DE CRÉDITO DEL EXTERIOR </w:t>
            </w:r>
            <w:r w:rsidRPr="004E149B">
              <w:rPr>
                <w:rFonts w:ascii="Museo Sans 300" w:eastAsia="Times New Roman" w:hAnsi="Museo Sans 300" w:cs="Arial"/>
                <w:sz w:val="16"/>
                <w:szCs w:val="16"/>
                <w:lang w:val="es-SV" w:eastAsia="es-ES"/>
              </w:rPr>
              <w:t>(2)</w:t>
            </w:r>
          </w:p>
        </w:tc>
      </w:tr>
      <w:tr w:rsidR="0022507A" w:rsidRPr="009A6074" w14:paraId="4736FEB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79DB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FE65D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4220030</w:t>
            </w:r>
          </w:p>
        </w:tc>
        <w:tc>
          <w:tcPr>
            <w:tcW w:w="0" w:type="auto"/>
            <w:tcBorders>
              <w:top w:val="single" w:sz="6" w:space="0" w:color="auto"/>
              <w:left w:val="single" w:sz="6" w:space="0" w:color="auto"/>
              <w:bottom w:val="single" w:sz="6" w:space="0" w:color="auto"/>
              <w:right w:val="single" w:sz="6" w:space="0" w:color="auto"/>
            </w:tcBorders>
          </w:tcPr>
          <w:p w14:paraId="438F3AC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8CE36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029A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F299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732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271F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4220030</w:t>
            </w:r>
          </w:p>
        </w:tc>
        <w:tc>
          <w:tcPr>
            <w:tcW w:w="0" w:type="auto"/>
            <w:tcBorders>
              <w:top w:val="single" w:sz="6" w:space="0" w:color="auto"/>
              <w:left w:val="single" w:sz="6" w:space="0" w:color="auto"/>
              <w:bottom w:val="single" w:sz="6" w:space="0" w:color="auto"/>
              <w:right w:val="single" w:sz="6" w:space="0" w:color="auto"/>
            </w:tcBorders>
          </w:tcPr>
          <w:p w14:paraId="10E0DA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1FA1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7EF1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0AB2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7074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440DB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ADEUDOS CON INSTITUCIONES BANCARIAS O DE CRÉDITO DEL EXTERIOR </w:t>
            </w:r>
            <w:r w:rsidRPr="004E149B">
              <w:rPr>
                <w:rFonts w:ascii="Museo Sans 300" w:eastAsia="Times New Roman" w:hAnsi="Museo Sans 300" w:cs="Arial"/>
                <w:sz w:val="16"/>
                <w:szCs w:val="16"/>
                <w:lang w:val="es-SV" w:eastAsia="es-ES"/>
              </w:rPr>
              <w:t>(2)</w:t>
            </w:r>
          </w:p>
        </w:tc>
      </w:tr>
      <w:tr w:rsidR="0022507A" w:rsidRPr="009A6074" w14:paraId="441B4E8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D782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DB78E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w:t>
            </w:r>
          </w:p>
        </w:tc>
        <w:tc>
          <w:tcPr>
            <w:tcW w:w="0" w:type="auto"/>
            <w:tcBorders>
              <w:top w:val="single" w:sz="6" w:space="0" w:color="auto"/>
              <w:left w:val="single" w:sz="6" w:space="0" w:color="auto"/>
              <w:bottom w:val="single" w:sz="6" w:space="0" w:color="auto"/>
              <w:right w:val="single" w:sz="6" w:space="0" w:color="auto"/>
            </w:tcBorders>
          </w:tcPr>
          <w:p w14:paraId="25E277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C2183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BE52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62E3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8C0B7A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w:t>
            </w:r>
          </w:p>
        </w:tc>
        <w:tc>
          <w:tcPr>
            <w:tcW w:w="0" w:type="auto"/>
            <w:tcBorders>
              <w:top w:val="single" w:sz="6" w:space="0" w:color="auto"/>
              <w:left w:val="nil"/>
              <w:bottom w:val="single" w:sz="6" w:space="0" w:color="auto"/>
              <w:right w:val="single" w:sz="6" w:space="0" w:color="auto"/>
            </w:tcBorders>
          </w:tcPr>
          <w:p w14:paraId="3453095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9A2F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2B02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036B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44F9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A2EE5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GASTOS POR OTRAS OBLIGACIONES CON BANCOS Y OTRAS INSTITUCIONES </w:t>
            </w:r>
            <w:r w:rsidRPr="004E149B">
              <w:rPr>
                <w:rFonts w:ascii="Museo Sans 300" w:eastAsia="Times New Roman" w:hAnsi="Museo Sans 300" w:cs="Arial"/>
                <w:sz w:val="16"/>
                <w:szCs w:val="16"/>
                <w:lang w:val="es-SV" w:eastAsia="es-ES"/>
              </w:rPr>
              <w:t>(2)</w:t>
            </w:r>
          </w:p>
        </w:tc>
      </w:tr>
      <w:tr w:rsidR="0022507A" w:rsidRPr="009A6074" w14:paraId="15C7EA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A1A1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1CD38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4221000</w:t>
            </w:r>
          </w:p>
        </w:tc>
        <w:tc>
          <w:tcPr>
            <w:tcW w:w="0" w:type="auto"/>
            <w:tcBorders>
              <w:top w:val="single" w:sz="6" w:space="0" w:color="auto"/>
              <w:left w:val="single" w:sz="6" w:space="0" w:color="auto"/>
              <w:bottom w:val="single" w:sz="6" w:space="0" w:color="auto"/>
              <w:right w:val="single" w:sz="6" w:space="0" w:color="auto"/>
            </w:tcBorders>
          </w:tcPr>
          <w:p w14:paraId="190E52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57E5B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90AB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1FC0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6D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447B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4221000</w:t>
            </w:r>
          </w:p>
        </w:tc>
        <w:tc>
          <w:tcPr>
            <w:tcW w:w="0" w:type="auto"/>
            <w:tcBorders>
              <w:top w:val="single" w:sz="6" w:space="0" w:color="auto"/>
              <w:left w:val="single" w:sz="6" w:space="0" w:color="auto"/>
              <w:bottom w:val="single" w:sz="6" w:space="0" w:color="auto"/>
              <w:right w:val="single" w:sz="6" w:space="0" w:color="auto"/>
            </w:tcBorders>
          </w:tcPr>
          <w:p w14:paraId="524739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6B8E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CB7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247A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8BC8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F8E6B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LOCALES </w:t>
            </w:r>
            <w:r w:rsidRPr="004E149B">
              <w:rPr>
                <w:rFonts w:ascii="Museo Sans 300" w:eastAsia="Times New Roman" w:hAnsi="Museo Sans 300" w:cs="Arial"/>
                <w:sz w:val="16"/>
                <w:szCs w:val="16"/>
                <w:lang w:val="es-SV" w:eastAsia="es-ES"/>
              </w:rPr>
              <w:t>(2)</w:t>
            </w:r>
          </w:p>
        </w:tc>
      </w:tr>
      <w:tr w:rsidR="0022507A" w:rsidRPr="009A6074" w14:paraId="28207B0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7778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F5320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4221010</w:t>
            </w:r>
          </w:p>
        </w:tc>
        <w:tc>
          <w:tcPr>
            <w:tcW w:w="0" w:type="auto"/>
            <w:tcBorders>
              <w:top w:val="single" w:sz="6" w:space="0" w:color="auto"/>
              <w:left w:val="single" w:sz="6" w:space="0" w:color="auto"/>
              <w:bottom w:val="single" w:sz="6" w:space="0" w:color="auto"/>
              <w:right w:val="single" w:sz="6" w:space="0" w:color="auto"/>
            </w:tcBorders>
          </w:tcPr>
          <w:p w14:paraId="431565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6DEA9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11E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C6A6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9CF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B8EA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4221010</w:t>
            </w:r>
          </w:p>
        </w:tc>
        <w:tc>
          <w:tcPr>
            <w:tcW w:w="0" w:type="auto"/>
            <w:tcBorders>
              <w:top w:val="single" w:sz="6" w:space="0" w:color="auto"/>
              <w:left w:val="single" w:sz="6" w:space="0" w:color="auto"/>
              <w:bottom w:val="single" w:sz="6" w:space="0" w:color="auto"/>
              <w:right w:val="single" w:sz="6" w:space="0" w:color="auto"/>
            </w:tcBorders>
          </w:tcPr>
          <w:p w14:paraId="64FDCD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CEAD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6AB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572D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7A72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596E0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INSTITUCIONES BANCARIAS O DE CRÉDITO DEL EXTERIOR </w:t>
            </w:r>
            <w:r w:rsidRPr="004E149B">
              <w:rPr>
                <w:rFonts w:ascii="Museo Sans 300" w:eastAsia="Times New Roman" w:hAnsi="Museo Sans 300" w:cs="Arial"/>
                <w:sz w:val="16"/>
                <w:szCs w:val="16"/>
                <w:lang w:val="es-SV" w:eastAsia="es-ES"/>
              </w:rPr>
              <w:t>(2)</w:t>
            </w:r>
          </w:p>
        </w:tc>
      </w:tr>
      <w:tr w:rsidR="0022507A" w:rsidRPr="009A6074" w14:paraId="4B5CB6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1B66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474C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958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9FF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9A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BDA1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DB6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7DB0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D88F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FCD1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8DA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BAC4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41F49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47E7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7A4F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4BA6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4E9F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AE946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CBAA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0DE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73E9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04CC05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F337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9F6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57E7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E26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F868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D47C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0E6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5D3F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F5254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47BB3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Por los intereses, comisiones y otros gastos por financiamientos y sobregiros. (2)</w:t>
            </w:r>
          </w:p>
        </w:tc>
      </w:tr>
      <w:tr w:rsidR="0022507A" w:rsidRPr="004E149B" w14:paraId="0786ADC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7FD2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614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3591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20CE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A24F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CDB0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FA4A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088B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E180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4F0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C86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CF1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3CB7C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064D68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w:sz w:val="16"/>
                <w:szCs w:val="16"/>
                <w:lang w:val="es-SV" w:eastAsia="es-ES"/>
              </w:rPr>
            </w:pPr>
            <w:r w:rsidRPr="004E149B">
              <w:rPr>
                <w:rFonts w:ascii="Museo Sans 300" w:eastAsia="Times New Roman" w:hAnsi="Museo Sans 300" w:cs="Arial"/>
                <w:sz w:val="16"/>
                <w:szCs w:val="16"/>
                <w:lang w:val="es-SV" w:eastAsia="es-ES"/>
              </w:rPr>
              <w:t>Por los gastos por líneas de crédito. (2)</w:t>
            </w:r>
          </w:p>
        </w:tc>
      </w:tr>
      <w:tr w:rsidR="0022507A" w:rsidRPr="004E149B" w14:paraId="162ECFE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C61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D83A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6D5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7EF7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EBC9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FB3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C3DB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B5BE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F1D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0335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2AD7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A716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1B78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2DC3D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Por los gastos por garantías contratadas. (2)</w:t>
            </w:r>
          </w:p>
        </w:tc>
      </w:tr>
      <w:tr w:rsidR="0022507A" w:rsidRPr="004E149B" w14:paraId="5D0205D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EAAA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9466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D5D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4640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1B98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F5B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1AE4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B1AA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F758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1C89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D197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EC5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14E9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455D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2666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37E5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6CD3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82A78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1A7E3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E0B4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662BD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45AD51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288F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2638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4463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B05F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4C9D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C3B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974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C81C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0BFA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E8D92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ajustes del período contable. </w:t>
            </w:r>
            <w:r w:rsidRPr="004E149B">
              <w:rPr>
                <w:rFonts w:ascii="Museo Sans 300" w:eastAsia="Times New Roman" w:hAnsi="Museo Sans 300" w:cs="Arial"/>
                <w:sz w:val="16"/>
                <w:szCs w:val="16"/>
                <w:lang w:val="es-SV" w:eastAsia="es-ES"/>
              </w:rPr>
              <w:t>(2)</w:t>
            </w:r>
          </w:p>
        </w:tc>
      </w:tr>
      <w:tr w:rsidR="0022507A" w:rsidRPr="004E149B" w14:paraId="3489B5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6992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163D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46B8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A57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9A2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CEA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7A6B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283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2F41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E7F9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5084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EF74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5D00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DE54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5FF3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FD38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68D3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95EBD4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0A75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0656F5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w:t>
            </w:r>
          </w:p>
        </w:tc>
        <w:tc>
          <w:tcPr>
            <w:tcW w:w="0" w:type="auto"/>
            <w:tcBorders>
              <w:top w:val="single" w:sz="6" w:space="0" w:color="auto"/>
              <w:left w:val="single" w:sz="6" w:space="0" w:color="auto"/>
              <w:bottom w:val="single" w:sz="6" w:space="0" w:color="auto"/>
              <w:right w:val="single" w:sz="6" w:space="0" w:color="auto"/>
            </w:tcBorders>
          </w:tcPr>
          <w:p w14:paraId="510D2F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01EB4CE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AF2FF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w:t>
            </w:r>
          </w:p>
        </w:tc>
        <w:tc>
          <w:tcPr>
            <w:tcW w:w="0" w:type="auto"/>
            <w:tcBorders>
              <w:top w:val="single" w:sz="6" w:space="0" w:color="auto"/>
              <w:left w:val="nil"/>
              <w:bottom w:val="single" w:sz="6" w:space="0" w:color="auto"/>
              <w:right w:val="nil"/>
            </w:tcBorders>
          </w:tcPr>
          <w:p w14:paraId="174893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565EEA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26635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613AF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FE6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6A70830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GASTOS POR ESTIMACIONES Y AMORTIZACIONES (3)</w:t>
            </w:r>
          </w:p>
        </w:tc>
      </w:tr>
      <w:tr w:rsidR="0022507A" w:rsidRPr="004E149B" w14:paraId="146750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8FB5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0C9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7B6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99BDF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D585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D09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434B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B13D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9A24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76F5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EA9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8802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AD469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1CDEF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Se incluirán los gastos registrados en el ejercicio, correspondientes a estimaciones constituidas y amortizaciones sobre el Fondo de Titularización. (3)</w:t>
            </w:r>
          </w:p>
        </w:tc>
      </w:tr>
      <w:tr w:rsidR="0022507A" w:rsidRPr="004E149B" w14:paraId="33A062C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A8E4D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39FC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9EDB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6A9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C51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AFC6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578E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F741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ABBD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80EF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155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11F5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0029A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219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0B4C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934E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B6B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44C510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AF9A2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3</w:t>
            </w:r>
          </w:p>
        </w:tc>
        <w:tc>
          <w:tcPr>
            <w:tcW w:w="0" w:type="auto"/>
            <w:tcBorders>
              <w:top w:val="single" w:sz="6" w:space="0" w:color="auto"/>
              <w:left w:val="single" w:sz="6" w:space="0" w:color="auto"/>
              <w:bottom w:val="single" w:sz="6" w:space="0" w:color="auto"/>
              <w:right w:val="single" w:sz="6" w:space="0" w:color="auto"/>
            </w:tcBorders>
          </w:tcPr>
          <w:p w14:paraId="45D892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w:t>
            </w:r>
          </w:p>
        </w:tc>
        <w:tc>
          <w:tcPr>
            <w:tcW w:w="0" w:type="auto"/>
            <w:tcBorders>
              <w:top w:val="single" w:sz="6" w:space="0" w:color="auto"/>
              <w:left w:val="single" w:sz="6" w:space="0" w:color="auto"/>
              <w:bottom w:val="single" w:sz="6" w:space="0" w:color="auto"/>
              <w:right w:val="single" w:sz="6" w:space="0" w:color="auto"/>
            </w:tcBorders>
          </w:tcPr>
          <w:p w14:paraId="207CEC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73889F3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5109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EDACC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w:t>
            </w:r>
          </w:p>
        </w:tc>
        <w:tc>
          <w:tcPr>
            <w:tcW w:w="0" w:type="auto"/>
            <w:tcBorders>
              <w:top w:val="single" w:sz="6" w:space="0" w:color="auto"/>
              <w:left w:val="nil"/>
              <w:bottom w:val="single" w:sz="6" w:space="0" w:color="auto"/>
              <w:right w:val="nil"/>
            </w:tcBorders>
          </w:tcPr>
          <w:p w14:paraId="3AD32FD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2DE52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622D3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2A37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62C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B298E7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sz w:val="16"/>
                <w:szCs w:val="16"/>
                <w:lang w:val="es-SV" w:eastAsia="es-ES"/>
              </w:rPr>
              <w:t>ESTIMACIONES POR PÉRDIDAS SOBRE ACTIVOS TITULARIZADOS (3)</w:t>
            </w:r>
          </w:p>
        </w:tc>
      </w:tr>
      <w:tr w:rsidR="0022507A" w:rsidRPr="004E149B" w14:paraId="137151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CCC6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F13B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71FA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C925F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76B8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818F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6AAA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2135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10A2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7B1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8171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E7EE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A947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72076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r w:rsidRPr="004E149B">
              <w:rPr>
                <w:rFonts w:ascii="Museo Sans 300" w:eastAsia="Times New Roman" w:hAnsi="Museo Sans 300" w:cs="Arial"/>
                <w:sz w:val="16"/>
                <w:szCs w:val="16"/>
                <w:lang w:val="es-SV" w:eastAsia="es-ES"/>
              </w:rPr>
              <w:t>Se reflejarán las estimaciones correspondientes al ejercicio, por pérdidas sobre los activos titularizados. (3)</w:t>
            </w:r>
          </w:p>
        </w:tc>
      </w:tr>
      <w:tr w:rsidR="0022507A" w:rsidRPr="004E149B" w14:paraId="1DDF01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D46BD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CF43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4C7E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9340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E48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D582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063B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2EDE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0E9C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8647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119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E80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3885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5C41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3E9C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0577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D921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F6D9D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5501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B1CA2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w:t>
            </w:r>
          </w:p>
        </w:tc>
        <w:tc>
          <w:tcPr>
            <w:tcW w:w="0" w:type="auto"/>
            <w:tcBorders>
              <w:top w:val="single" w:sz="6" w:space="0" w:color="auto"/>
              <w:left w:val="single" w:sz="6" w:space="0" w:color="auto"/>
              <w:bottom w:val="single" w:sz="6" w:space="0" w:color="auto"/>
              <w:right w:val="single" w:sz="6" w:space="0" w:color="auto"/>
            </w:tcBorders>
          </w:tcPr>
          <w:p w14:paraId="249F5E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0FB48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1DF0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94B8B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A7ECB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w:t>
            </w:r>
          </w:p>
        </w:tc>
        <w:tc>
          <w:tcPr>
            <w:tcW w:w="0" w:type="auto"/>
            <w:tcBorders>
              <w:top w:val="single" w:sz="6" w:space="0" w:color="auto"/>
              <w:left w:val="nil"/>
              <w:bottom w:val="single" w:sz="6" w:space="0" w:color="auto"/>
              <w:right w:val="single" w:sz="6" w:space="0" w:color="auto"/>
            </w:tcBorders>
          </w:tcPr>
          <w:p w14:paraId="5D63EF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DEB4F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5294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127B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0A04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164B48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ESTIMACIONES POR PÉRDIDAS SOBRE ACTIVOS TITULARIZADOS (3)</w:t>
            </w:r>
          </w:p>
        </w:tc>
      </w:tr>
      <w:tr w:rsidR="0022507A" w:rsidRPr="004E149B" w14:paraId="033BE2C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4582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4A004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4300000</w:t>
            </w:r>
          </w:p>
        </w:tc>
        <w:tc>
          <w:tcPr>
            <w:tcW w:w="0" w:type="auto"/>
            <w:tcBorders>
              <w:top w:val="single" w:sz="6" w:space="0" w:color="auto"/>
              <w:left w:val="single" w:sz="6" w:space="0" w:color="auto"/>
              <w:bottom w:val="single" w:sz="6" w:space="0" w:color="auto"/>
              <w:right w:val="single" w:sz="6" w:space="0" w:color="auto"/>
            </w:tcBorders>
          </w:tcPr>
          <w:p w14:paraId="49CF76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70A53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2331D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1232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B2360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4AF6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4300000</w:t>
            </w:r>
          </w:p>
        </w:tc>
        <w:tc>
          <w:tcPr>
            <w:tcW w:w="0" w:type="auto"/>
            <w:tcBorders>
              <w:top w:val="single" w:sz="6" w:space="0" w:color="auto"/>
              <w:left w:val="single" w:sz="6" w:space="0" w:color="auto"/>
              <w:bottom w:val="single" w:sz="6" w:space="0" w:color="auto"/>
              <w:right w:val="single" w:sz="6" w:space="0" w:color="auto"/>
            </w:tcBorders>
          </w:tcPr>
          <w:p w14:paraId="71D073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FE15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8E03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330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FD85E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3A9F77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single" w:sz="6" w:space="0" w:color="auto"/>
              <w:bottom w:val="single" w:sz="6" w:space="0" w:color="auto"/>
              <w:right w:val="single" w:sz="6" w:space="0" w:color="auto"/>
            </w:tcBorders>
          </w:tcPr>
          <w:p w14:paraId="12B9F6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EC5196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7749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A580E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4300010</w:t>
            </w:r>
          </w:p>
        </w:tc>
        <w:tc>
          <w:tcPr>
            <w:tcW w:w="0" w:type="auto"/>
            <w:tcBorders>
              <w:top w:val="single" w:sz="6" w:space="0" w:color="auto"/>
              <w:left w:val="single" w:sz="6" w:space="0" w:color="auto"/>
              <w:bottom w:val="single" w:sz="6" w:space="0" w:color="auto"/>
              <w:right w:val="single" w:sz="6" w:space="0" w:color="auto"/>
            </w:tcBorders>
          </w:tcPr>
          <w:p w14:paraId="3F3415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C3B62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209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ABF2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9407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489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4300010</w:t>
            </w:r>
          </w:p>
        </w:tc>
        <w:tc>
          <w:tcPr>
            <w:tcW w:w="0" w:type="auto"/>
            <w:tcBorders>
              <w:top w:val="single" w:sz="6" w:space="0" w:color="auto"/>
              <w:left w:val="single" w:sz="6" w:space="0" w:color="auto"/>
              <w:bottom w:val="single" w:sz="6" w:space="0" w:color="auto"/>
              <w:right w:val="single" w:sz="6" w:space="0" w:color="auto"/>
            </w:tcBorders>
          </w:tcPr>
          <w:p w14:paraId="0B3A4C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9A89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AB9B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7A58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3B01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5DA1C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single" w:sz="6" w:space="0" w:color="auto"/>
              <w:bottom w:val="single" w:sz="6" w:space="0" w:color="auto"/>
              <w:right w:val="single" w:sz="6" w:space="0" w:color="auto"/>
            </w:tcBorders>
          </w:tcPr>
          <w:p w14:paraId="6B8029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DB329F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A6C28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25338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4300020</w:t>
            </w:r>
          </w:p>
        </w:tc>
        <w:tc>
          <w:tcPr>
            <w:tcW w:w="0" w:type="auto"/>
            <w:tcBorders>
              <w:top w:val="single" w:sz="6" w:space="0" w:color="auto"/>
              <w:left w:val="single" w:sz="6" w:space="0" w:color="auto"/>
              <w:bottom w:val="single" w:sz="6" w:space="0" w:color="auto"/>
              <w:right w:val="single" w:sz="6" w:space="0" w:color="auto"/>
            </w:tcBorders>
          </w:tcPr>
          <w:p w14:paraId="4DB577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5B310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9C2D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99FB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5C69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5827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4300020</w:t>
            </w:r>
          </w:p>
        </w:tc>
        <w:tc>
          <w:tcPr>
            <w:tcW w:w="0" w:type="auto"/>
            <w:tcBorders>
              <w:top w:val="single" w:sz="6" w:space="0" w:color="auto"/>
              <w:left w:val="single" w:sz="6" w:space="0" w:color="auto"/>
              <w:bottom w:val="single" w:sz="6" w:space="0" w:color="auto"/>
              <w:right w:val="single" w:sz="6" w:space="0" w:color="auto"/>
            </w:tcBorders>
          </w:tcPr>
          <w:p w14:paraId="6DFF7F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DFA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D2A4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ED5B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CD95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BEDE0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single" w:sz="6" w:space="0" w:color="auto"/>
              <w:bottom w:val="single" w:sz="6" w:space="0" w:color="auto"/>
              <w:right w:val="single" w:sz="6" w:space="0" w:color="auto"/>
            </w:tcBorders>
          </w:tcPr>
          <w:p w14:paraId="3FC904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771310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D5DB1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E7D29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4300030</w:t>
            </w:r>
          </w:p>
        </w:tc>
        <w:tc>
          <w:tcPr>
            <w:tcW w:w="0" w:type="auto"/>
            <w:tcBorders>
              <w:top w:val="single" w:sz="6" w:space="0" w:color="auto"/>
              <w:left w:val="single" w:sz="6" w:space="0" w:color="auto"/>
              <w:bottom w:val="single" w:sz="6" w:space="0" w:color="auto"/>
              <w:right w:val="single" w:sz="6" w:space="0" w:color="auto"/>
            </w:tcBorders>
          </w:tcPr>
          <w:p w14:paraId="72AFDD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FE31B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93B4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8615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05F1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372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4300030</w:t>
            </w:r>
          </w:p>
        </w:tc>
        <w:tc>
          <w:tcPr>
            <w:tcW w:w="0" w:type="auto"/>
            <w:tcBorders>
              <w:top w:val="single" w:sz="6" w:space="0" w:color="auto"/>
              <w:left w:val="single" w:sz="6" w:space="0" w:color="auto"/>
              <w:bottom w:val="single" w:sz="6" w:space="0" w:color="auto"/>
              <w:right w:val="single" w:sz="6" w:space="0" w:color="auto"/>
            </w:tcBorders>
          </w:tcPr>
          <w:p w14:paraId="045994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981A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48C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D39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1450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B6883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538E5C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055432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71FD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C1542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4300040</w:t>
            </w:r>
          </w:p>
        </w:tc>
        <w:tc>
          <w:tcPr>
            <w:tcW w:w="0" w:type="auto"/>
            <w:tcBorders>
              <w:top w:val="single" w:sz="6" w:space="0" w:color="auto"/>
              <w:left w:val="single" w:sz="6" w:space="0" w:color="auto"/>
              <w:bottom w:val="single" w:sz="6" w:space="0" w:color="auto"/>
              <w:right w:val="single" w:sz="6" w:space="0" w:color="auto"/>
            </w:tcBorders>
          </w:tcPr>
          <w:p w14:paraId="069C70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A9260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A3F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E078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6FB4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756E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4300040</w:t>
            </w:r>
          </w:p>
        </w:tc>
        <w:tc>
          <w:tcPr>
            <w:tcW w:w="0" w:type="auto"/>
            <w:tcBorders>
              <w:top w:val="single" w:sz="6" w:space="0" w:color="auto"/>
              <w:left w:val="single" w:sz="6" w:space="0" w:color="auto"/>
              <w:bottom w:val="single" w:sz="6" w:space="0" w:color="auto"/>
              <w:right w:val="single" w:sz="6" w:space="0" w:color="auto"/>
            </w:tcBorders>
          </w:tcPr>
          <w:p w14:paraId="52168B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E7C3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349B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3F77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CA65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0A621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27BA093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1FCFE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1AA90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4300050</w:t>
            </w:r>
          </w:p>
        </w:tc>
        <w:tc>
          <w:tcPr>
            <w:tcW w:w="0" w:type="auto"/>
            <w:tcBorders>
              <w:top w:val="single" w:sz="6" w:space="0" w:color="auto"/>
              <w:left w:val="single" w:sz="6" w:space="0" w:color="auto"/>
              <w:bottom w:val="single" w:sz="6" w:space="0" w:color="auto"/>
              <w:right w:val="single" w:sz="6" w:space="0" w:color="auto"/>
            </w:tcBorders>
          </w:tcPr>
          <w:p w14:paraId="676A51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4B2CD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766F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AF8C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631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B7B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4300050</w:t>
            </w:r>
          </w:p>
        </w:tc>
        <w:tc>
          <w:tcPr>
            <w:tcW w:w="0" w:type="auto"/>
            <w:tcBorders>
              <w:top w:val="single" w:sz="6" w:space="0" w:color="auto"/>
              <w:left w:val="single" w:sz="6" w:space="0" w:color="auto"/>
              <w:bottom w:val="single" w:sz="6" w:space="0" w:color="auto"/>
              <w:right w:val="single" w:sz="6" w:space="0" w:color="auto"/>
            </w:tcBorders>
          </w:tcPr>
          <w:p w14:paraId="271C19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403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FBC6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F5F4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7AA9E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77DE4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c>
          <w:tcPr>
            <w:tcW w:w="0" w:type="auto"/>
            <w:tcBorders>
              <w:top w:val="single" w:sz="6" w:space="0" w:color="auto"/>
              <w:left w:val="single" w:sz="6" w:space="0" w:color="auto"/>
              <w:bottom w:val="single" w:sz="6" w:space="0" w:color="auto"/>
              <w:right w:val="single" w:sz="6" w:space="0" w:color="auto"/>
            </w:tcBorders>
          </w:tcPr>
          <w:p w14:paraId="03C495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trike/>
                <w:sz w:val="16"/>
                <w:szCs w:val="16"/>
                <w:u w:val="single"/>
                <w:lang w:val="es-SV" w:eastAsia="es-ES"/>
              </w:rPr>
            </w:pPr>
          </w:p>
        </w:tc>
      </w:tr>
      <w:tr w:rsidR="0022507A" w:rsidRPr="004E149B" w14:paraId="54D24D4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70026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BF3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5BC1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1158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4F6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301A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308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1B65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0E27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08F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63C6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D149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EB80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B0DB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E845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CD8D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97D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A75F8F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EA90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BB763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w:t>
            </w:r>
          </w:p>
        </w:tc>
        <w:tc>
          <w:tcPr>
            <w:tcW w:w="0" w:type="auto"/>
            <w:tcBorders>
              <w:top w:val="single" w:sz="6" w:space="0" w:color="auto"/>
              <w:left w:val="single" w:sz="6" w:space="0" w:color="auto"/>
              <w:bottom w:val="single" w:sz="6" w:space="0" w:color="auto"/>
              <w:right w:val="single" w:sz="6" w:space="0" w:color="auto"/>
            </w:tcBorders>
          </w:tcPr>
          <w:p w14:paraId="657805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884FE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113C0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DD723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w:t>
            </w:r>
          </w:p>
        </w:tc>
        <w:tc>
          <w:tcPr>
            <w:tcW w:w="0" w:type="auto"/>
            <w:tcBorders>
              <w:top w:val="single" w:sz="6" w:space="0" w:color="auto"/>
              <w:left w:val="nil"/>
              <w:bottom w:val="single" w:sz="6" w:space="0" w:color="auto"/>
              <w:right w:val="nil"/>
            </w:tcBorders>
          </w:tcPr>
          <w:p w14:paraId="217223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2D17F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A2263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4389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09FF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098A1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AJUSTES POR VALORIZACIÓN SOBRE INVERSIONES (3)</w:t>
            </w:r>
          </w:p>
        </w:tc>
      </w:tr>
      <w:tr w:rsidR="0022507A" w:rsidRPr="004E149B" w14:paraId="159B06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DBF2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EBF3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DCF8F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3847D9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7483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F6E8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4C08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DD05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29F8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F61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EC28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A3E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8BF9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BE6F0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Se incluirán los gastos registrados en el ejercicio correspondiente a ajustes sobre la cartera de inversiones presentada en el activo del Fondo. (3)</w:t>
            </w:r>
          </w:p>
        </w:tc>
      </w:tr>
      <w:tr w:rsidR="0022507A" w:rsidRPr="004E149B" w14:paraId="4EE9F35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5B6B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4042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317B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B90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E4D7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31A6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DA4E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F097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F0B0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9D4A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DF0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2E9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BC0B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F99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5D99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CF3B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1EE2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96FBF9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0282B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01281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4310</w:t>
            </w:r>
          </w:p>
        </w:tc>
        <w:tc>
          <w:tcPr>
            <w:tcW w:w="0" w:type="auto"/>
            <w:tcBorders>
              <w:top w:val="single" w:sz="6" w:space="0" w:color="auto"/>
              <w:left w:val="single" w:sz="6" w:space="0" w:color="auto"/>
              <w:bottom w:val="single" w:sz="6" w:space="0" w:color="auto"/>
              <w:right w:val="single" w:sz="6" w:space="0" w:color="auto"/>
            </w:tcBorders>
          </w:tcPr>
          <w:p w14:paraId="00FC9C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6136B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1B27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C786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6F85D2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4310</w:t>
            </w:r>
          </w:p>
        </w:tc>
        <w:tc>
          <w:tcPr>
            <w:tcW w:w="0" w:type="auto"/>
            <w:tcBorders>
              <w:top w:val="single" w:sz="6" w:space="0" w:color="auto"/>
              <w:left w:val="nil"/>
              <w:bottom w:val="single" w:sz="6" w:space="0" w:color="auto"/>
              <w:right w:val="single" w:sz="6" w:space="0" w:color="auto"/>
            </w:tcBorders>
          </w:tcPr>
          <w:p w14:paraId="7BE80D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5E95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A79B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184A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E621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1A386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AJUSTES POR VALORIZACIÓN SOBRE INVERSIONES (3)</w:t>
            </w:r>
          </w:p>
        </w:tc>
      </w:tr>
      <w:tr w:rsidR="0022507A" w:rsidRPr="009A6074" w14:paraId="0815A64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1658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75C72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4310000</w:t>
            </w:r>
          </w:p>
        </w:tc>
        <w:tc>
          <w:tcPr>
            <w:tcW w:w="0" w:type="auto"/>
            <w:tcBorders>
              <w:top w:val="single" w:sz="6" w:space="0" w:color="auto"/>
              <w:left w:val="single" w:sz="6" w:space="0" w:color="auto"/>
              <w:bottom w:val="single" w:sz="6" w:space="0" w:color="auto"/>
              <w:right w:val="single" w:sz="6" w:space="0" w:color="auto"/>
            </w:tcBorders>
          </w:tcPr>
          <w:p w14:paraId="70AA0B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696AD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87FD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1A9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24C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CFC8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4310000</w:t>
            </w:r>
          </w:p>
        </w:tc>
        <w:tc>
          <w:tcPr>
            <w:tcW w:w="0" w:type="auto"/>
            <w:tcBorders>
              <w:top w:val="single" w:sz="6" w:space="0" w:color="auto"/>
              <w:left w:val="single" w:sz="6" w:space="0" w:color="auto"/>
              <w:bottom w:val="single" w:sz="6" w:space="0" w:color="auto"/>
              <w:right w:val="single" w:sz="6" w:space="0" w:color="auto"/>
            </w:tcBorders>
          </w:tcPr>
          <w:p w14:paraId="034F1D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1862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7AC4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E240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D76C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463EA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AJUSTES POR VALORIZACIÓN SOBRE INVERSIONES (3)</w:t>
            </w:r>
          </w:p>
        </w:tc>
      </w:tr>
      <w:tr w:rsidR="0022507A" w:rsidRPr="009A6074" w14:paraId="1CF5E00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997B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D88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0102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D071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58C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3251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0B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E6E0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A81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BF9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23E5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2F48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0CE0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0A57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CD2D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449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FD1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6AB0CF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9FC7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3</w:t>
            </w:r>
          </w:p>
        </w:tc>
        <w:tc>
          <w:tcPr>
            <w:tcW w:w="0" w:type="auto"/>
            <w:tcBorders>
              <w:top w:val="single" w:sz="6" w:space="0" w:color="auto"/>
              <w:left w:val="single" w:sz="6" w:space="0" w:color="auto"/>
              <w:bottom w:val="single" w:sz="6" w:space="0" w:color="auto"/>
              <w:right w:val="single" w:sz="6" w:space="0" w:color="auto"/>
            </w:tcBorders>
          </w:tcPr>
          <w:p w14:paraId="4FAAEA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w:t>
            </w:r>
          </w:p>
        </w:tc>
        <w:tc>
          <w:tcPr>
            <w:tcW w:w="0" w:type="auto"/>
            <w:tcBorders>
              <w:top w:val="single" w:sz="6" w:space="0" w:color="auto"/>
              <w:left w:val="single" w:sz="6" w:space="0" w:color="auto"/>
              <w:bottom w:val="single" w:sz="6" w:space="0" w:color="auto"/>
              <w:right w:val="single" w:sz="6" w:space="0" w:color="auto"/>
            </w:tcBorders>
          </w:tcPr>
          <w:p w14:paraId="6AFC39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93183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B8B899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32A71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w:t>
            </w:r>
          </w:p>
        </w:tc>
        <w:tc>
          <w:tcPr>
            <w:tcW w:w="0" w:type="auto"/>
            <w:tcBorders>
              <w:top w:val="single" w:sz="6" w:space="0" w:color="auto"/>
              <w:left w:val="nil"/>
              <w:bottom w:val="single" w:sz="6" w:space="0" w:color="auto"/>
              <w:right w:val="nil"/>
            </w:tcBorders>
          </w:tcPr>
          <w:p w14:paraId="2E4C2B9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B3137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A1D40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40B2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12EB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0EB871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PÉRDIDAS EN LIQUIDACIÓN DE GARANTÍAS</w:t>
            </w:r>
          </w:p>
        </w:tc>
      </w:tr>
      <w:tr w:rsidR="0022507A" w:rsidRPr="009A6074" w14:paraId="753982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B1D71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8867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060B9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9F671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6FDB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398A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71C9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0BB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3F3F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3D0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DBAB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4507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431F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51D6F0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reflejarán las perdidas adicionales a las provisiones que se hubieran constituido, en que se incurriera en la liquidación de garantías por cuenta del Fondo de Titularización. </w:t>
            </w:r>
          </w:p>
        </w:tc>
      </w:tr>
      <w:tr w:rsidR="0022507A" w:rsidRPr="009A6074" w14:paraId="0278CA8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5C37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CB51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0EB0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A7DF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C8D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315C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BE3F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924B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49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8430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3859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D258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97A5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DEC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471C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0ED5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1EED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5A44C4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FDE5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D60C8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4320</w:t>
            </w:r>
          </w:p>
        </w:tc>
        <w:tc>
          <w:tcPr>
            <w:tcW w:w="0" w:type="auto"/>
            <w:tcBorders>
              <w:top w:val="single" w:sz="6" w:space="0" w:color="auto"/>
              <w:left w:val="single" w:sz="6" w:space="0" w:color="auto"/>
              <w:bottom w:val="single" w:sz="6" w:space="0" w:color="auto"/>
              <w:right w:val="single" w:sz="6" w:space="0" w:color="auto"/>
            </w:tcBorders>
          </w:tcPr>
          <w:p w14:paraId="24F535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E0A4D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4148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3FA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551D96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4320</w:t>
            </w:r>
          </w:p>
        </w:tc>
        <w:tc>
          <w:tcPr>
            <w:tcW w:w="0" w:type="auto"/>
            <w:tcBorders>
              <w:top w:val="single" w:sz="6" w:space="0" w:color="auto"/>
              <w:left w:val="nil"/>
              <w:bottom w:val="single" w:sz="6" w:space="0" w:color="auto"/>
              <w:right w:val="single" w:sz="6" w:space="0" w:color="auto"/>
            </w:tcBorders>
          </w:tcPr>
          <w:p w14:paraId="6B2380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BF414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B583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8342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825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F19A3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PÉRDIDAS EN LIQUIDACIÓN DE GARANTÍAS</w:t>
            </w:r>
          </w:p>
        </w:tc>
      </w:tr>
      <w:tr w:rsidR="0022507A" w:rsidRPr="009A6074" w14:paraId="2FB621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0F74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AEA71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4320000</w:t>
            </w:r>
          </w:p>
        </w:tc>
        <w:tc>
          <w:tcPr>
            <w:tcW w:w="0" w:type="auto"/>
            <w:tcBorders>
              <w:top w:val="single" w:sz="6" w:space="0" w:color="auto"/>
              <w:left w:val="single" w:sz="6" w:space="0" w:color="auto"/>
              <w:bottom w:val="single" w:sz="6" w:space="0" w:color="auto"/>
              <w:right w:val="single" w:sz="6" w:space="0" w:color="auto"/>
            </w:tcBorders>
          </w:tcPr>
          <w:p w14:paraId="5F045C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56C10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D187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7A1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9A3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1DED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4320000</w:t>
            </w:r>
          </w:p>
        </w:tc>
        <w:tc>
          <w:tcPr>
            <w:tcW w:w="0" w:type="auto"/>
            <w:tcBorders>
              <w:top w:val="single" w:sz="6" w:space="0" w:color="auto"/>
              <w:left w:val="single" w:sz="6" w:space="0" w:color="auto"/>
              <w:bottom w:val="single" w:sz="6" w:space="0" w:color="auto"/>
              <w:right w:val="single" w:sz="6" w:space="0" w:color="auto"/>
            </w:tcBorders>
          </w:tcPr>
          <w:p w14:paraId="5635D4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34B3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D8EC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FDB6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4918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54193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PÉRDIDAS EN LIQUIDACIÓN DE GARANTÍAS</w:t>
            </w:r>
          </w:p>
        </w:tc>
      </w:tr>
      <w:tr w:rsidR="0022507A" w:rsidRPr="009A6074" w14:paraId="7A0C063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3F1D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6B7E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F0B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0BD8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740C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08EC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BF3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B00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942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879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9344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7DF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28A9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E8F4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EBD6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9C9E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6998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C75FA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567F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36E30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w:t>
            </w:r>
          </w:p>
        </w:tc>
        <w:tc>
          <w:tcPr>
            <w:tcW w:w="0" w:type="auto"/>
            <w:tcBorders>
              <w:top w:val="single" w:sz="6" w:space="0" w:color="auto"/>
              <w:left w:val="single" w:sz="6" w:space="0" w:color="auto"/>
              <w:bottom w:val="single" w:sz="6" w:space="0" w:color="auto"/>
              <w:right w:val="single" w:sz="6" w:space="0" w:color="auto"/>
            </w:tcBorders>
          </w:tcPr>
          <w:p w14:paraId="5559A1B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A9DBA7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07C1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49FA3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w:t>
            </w:r>
          </w:p>
        </w:tc>
        <w:tc>
          <w:tcPr>
            <w:tcW w:w="0" w:type="auto"/>
            <w:tcBorders>
              <w:top w:val="single" w:sz="6" w:space="0" w:color="auto"/>
              <w:left w:val="nil"/>
              <w:bottom w:val="single" w:sz="6" w:space="0" w:color="auto"/>
              <w:right w:val="nil"/>
            </w:tcBorders>
          </w:tcPr>
          <w:p w14:paraId="7B4324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9D37D1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7329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FA08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3436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60C2F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27F897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2A79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89C8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DC3A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D76AC4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BD55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4" w:space="0" w:color="auto"/>
            </w:tcBorders>
          </w:tcPr>
          <w:p w14:paraId="067595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4" w:space="0" w:color="auto"/>
              <w:bottom w:val="single" w:sz="6" w:space="0" w:color="auto"/>
              <w:right w:val="nil"/>
            </w:tcBorders>
          </w:tcPr>
          <w:p w14:paraId="68022E2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36B147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1EB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673D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A96C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DBA1D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184964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EBCE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F518B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4330</w:t>
            </w:r>
          </w:p>
        </w:tc>
        <w:tc>
          <w:tcPr>
            <w:tcW w:w="0" w:type="auto"/>
            <w:tcBorders>
              <w:top w:val="single" w:sz="6" w:space="0" w:color="auto"/>
              <w:left w:val="single" w:sz="6" w:space="0" w:color="auto"/>
              <w:bottom w:val="single" w:sz="6" w:space="0" w:color="auto"/>
              <w:right w:val="single" w:sz="6" w:space="0" w:color="auto"/>
            </w:tcBorders>
          </w:tcPr>
          <w:p w14:paraId="1663C6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CBFA5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4B2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6E5C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19E0AA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4330</w:t>
            </w:r>
          </w:p>
        </w:tc>
        <w:tc>
          <w:tcPr>
            <w:tcW w:w="0" w:type="auto"/>
            <w:tcBorders>
              <w:top w:val="single" w:sz="6" w:space="0" w:color="auto"/>
              <w:left w:val="nil"/>
              <w:bottom w:val="single" w:sz="6" w:space="0" w:color="auto"/>
              <w:right w:val="single" w:sz="6" w:space="0" w:color="auto"/>
            </w:tcBorders>
          </w:tcPr>
          <w:p w14:paraId="5B0407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4A590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B645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75C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305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BFD5A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0976523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685A5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0299C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4330000</w:t>
            </w:r>
          </w:p>
        </w:tc>
        <w:tc>
          <w:tcPr>
            <w:tcW w:w="0" w:type="auto"/>
            <w:tcBorders>
              <w:top w:val="single" w:sz="6" w:space="0" w:color="auto"/>
              <w:left w:val="single" w:sz="6" w:space="0" w:color="auto"/>
              <w:bottom w:val="single" w:sz="6" w:space="0" w:color="auto"/>
              <w:right w:val="single" w:sz="6" w:space="0" w:color="auto"/>
            </w:tcBorders>
          </w:tcPr>
          <w:p w14:paraId="775C0AC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1176C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AD71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F213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DBD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2A2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4330000</w:t>
            </w:r>
          </w:p>
        </w:tc>
        <w:tc>
          <w:tcPr>
            <w:tcW w:w="0" w:type="auto"/>
            <w:tcBorders>
              <w:top w:val="single" w:sz="6" w:space="0" w:color="auto"/>
              <w:left w:val="single" w:sz="6" w:space="0" w:color="auto"/>
              <w:bottom w:val="single" w:sz="6" w:space="0" w:color="auto"/>
              <w:right w:val="single" w:sz="6" w:space="0" w:color="auto"/>
            </w:tcBorders>
          </w:tcPr>
          <w:p w14:paraId="59E218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D45D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21F1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BA6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7904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CA964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7D4675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3C1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08A8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22AB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106B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EE53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0C27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5CE0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1828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E4F2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2B18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5933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17FA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EFA88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8B1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A239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7F65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83D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A9EEAC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1D2F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61BF05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w:t>
            </w:r>
          </w:p>
        </w:tc>
        <w:tc>
          <w:tcPr>
            <w:tcW w:w="0" w:type="auto"/>
            <w:tcBorders>
              <w:top w:val="single" w:sz="6" w:space="0" w:color="auto"/>
              <w:left w:val="single" w:sz="6" w:space="0" w:color="auto"/>
              <w:bottom w:val="single" w:sz="6" w:space="0" w:color="auto"/>
              <w:right w:val="single" w:sz="6" w:space="0" w:color="auto"/>
            </w:tcBorders>
          </w:tcPr>
          <w:p w14:paraId="7850D2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FB931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A746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25213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w:t>
            </w:r>
          </w:p>
        </w:tc>
        <w:tc>
          <w:tcPr>
            <w:tcW w:w="0" w:type="auto"/>
            <w:tcBorders>
              <w:top w:val="single" w:sz="6" w:space="0" w:color="auto"/>
              <w:left w:val="nil"/>
              <w:bottom w:val="single" w:sz="6" w:space="0" w:color="auto"/>
              <w:right w:val="nil"/>
            </w:tcBorders>
          </w:tcPr>
          <w:p w14:paraId="61C901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73A34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FFD7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0D4C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4D79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42B426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AMORTIZACIÓN EN GASTOS DE COLOCACIÓN DE VALORES</w:t>
            </w:r>
          </w:p>
        </w:tc>
      </w:tr>
      <w:tr w:rsidR="0022507A" w:rsidRPr="009A6074" w14:paraId="73ABC4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A150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A8D1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670A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70D82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6253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3D0C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227E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649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3331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A9E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8E1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F018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D8FF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BDC0B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la amortización correspondiente a los gastos de colocación de valores de deuda o de participación de titularización que se hayan presentado en la cuenta de activo no corriente.</w:t>
            </w:r>
          </w:p>
        </w:tc>
      </w:tr>
      <w:tr w:rsidR="0022507A" w:rsidRPr="009A6074" w14:paraId="03FF64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9D3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02EE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73B0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4642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EAD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FA75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061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184A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F87A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7F3B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267B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68F8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09EF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48DD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687B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B8C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523D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D46701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CE53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4157B3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4340</w:t>
            </w:r>
          </w:p>
        </w:tc>
        <w:tc>
          <w:tcPr>
            <w:tcW w:w="0" w:type="auto"/>
            <w:tcBorders>
              <w:top w:val="single" w:sz="6" w:space="0" w:color="auto"/>
              <w:left w:val="single" w:sz="6" w:space="0" w:color="auto"/>
              <w:bottom w:val="single" w:sz="6" w:space="0" w:color="auto"/>
              <w:right w:val="single" w:sz="6" w:space="0" w:color="auto"/>
            </w:tcBorders>
          </w:tcPr>
          <w:p w14:paraId="5C88CE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75C5F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93D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2C48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47DC158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4340</w:t>
            </w:r>
          </w:p>
        </w:tc>
        <w:tc>
          <w:tcPr>
            <w:tcW w:w="0" w:type="auto"/>
            <w:tcBorders>
              <w:top w:val="single" w:sz="6" w:space="0" w:color="auto"/>
              <w:left w:val="nil"/>
              <w:bottom w:val="single" w:sz="6" w:space="0" w:color="auto"/>
              <w:right w:val="single" w:sz="6" w:space="0" w:color="auto"/>
            </w:tcBorders>
          </w:tcPr>
          <w:p w14:paraId="61323C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F3962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950C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03F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1A3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075D9C6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AMORTIZACIÓN EN GASTOS DE COLOCACIÓN DE VALORES</w:t>
            </w:r>
          </w:p>
        </w:tc>
      </w:tr>
      <w:tr w:rsidR="0022507A" w:rsidRPr="009A6074" w14:paraId="48FDDDD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4602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2E1CA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4340000</w:t>
            </w:r>
          </w:p>
        </w:tc>
        <w:tc>
          <w:tcPr>
            <w:tcW w:w="0" w:type="auto"/>
            <w:tcBorders>
              <w:top w:val="single" w:sz="6" w:space="0" w:color="auto"/>
              <w:left w:val="single" w:sz="6" w:space="0" w:color="auto"/>
              <w:bottom w:val="single" w:sz="6" w:space="0" w:color="auto"/>
              <w:right w:val="single" w:sz="6" w:space="0" w:color="auto"/>
            </w:tcBorders>
          </w:tcPr>
          <w:p w14:paraId="3B2212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5220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14F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2D5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3CF5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137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4340000</w:t>
            </w:r>
          </w:p>
        </w:tc>
        <w:tc>
          <w:tcPr>
            <w:tcW w:w="0" w:type="auto"/>
            <w:tcBorders>
              <w:top w:val="single" w:sz="6" w:space="0" w:color="auto"/>
              <w:left w:val="single" w:sz="6" w:space="0" w:color="auto"/>
              <w:bottom w:val="single" w:sz="6" w:space="0" w:color="auto"/>
              <w:right w:val="single" w:sz="6" w:space="0" w:color="auto"/>
            </w:tcBorders>
          </w:tcPr>
          <w:p w14:paraId="6718A1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3D1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B4CA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C12E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0ED4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5F166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AMORTIZACIÓN EN GASTOS DE COLOCACIÓN DE VALORES</w:t>
            </w:r>
          </w:p>
        </w:tc>
      </w:tr>
      <w:tr w:rsidR="0022507A" w:rsidRPr="009A6074" w14:paraId="3B43D5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350C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D15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C74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6AB1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2EB8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6BB5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2CF7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D27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B030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8A0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A38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6AB8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92F1B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02F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3BA6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179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61C8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76F78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50BD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BC0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9D02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87E4F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332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7561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2913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EE7B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013E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DA53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C4AB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F364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A5BB6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B84F9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las provisiones y amortizaciones devengados en el ejercicio contable.</w:t>
            </w:r>
          </w:p>
        </w:tc>
      </w:tr>
      <w:tr w:rsidR="0022507A" w:rsidRPr="009A6074" w14:paraId="648778B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6E90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9FF7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D6BD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7F9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7356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C618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ACFF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D6D2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676E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06DD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5EBA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283C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AA61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6A44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C987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30A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5FA6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64D700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2E56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BB2B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C23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E35F3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D665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EE6C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C346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6FBF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141C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8AAF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EA1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382F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8A0C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F0B0F0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Excedentes del Ejercicio.</w:t>
            </w:r>
          </w:p>
        </w:tc>
      </w:tr>
      <w:tr w:rsidR="0022507A" w:rsidRPr="009A6074" w14:paraId="311AEBF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D015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E64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E6AC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7873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E0B1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FE1D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A5B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D8C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9FD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E546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BF9A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A39E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F89C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68D985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1430D3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DB6E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2428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3F8D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340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AAF0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65E06A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4" w:space="0" w:color="auto"/>
              <w:right w:val="single" w:sz="6" w:space="0" w:color="auto"/>
            </w:tcBorders>
          </w:tcPr>
          <w:p w14:paraId="6D60A7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123E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696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270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3334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656E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94C06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4ACCC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2964ECB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02C0D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50959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w:t>
            </w:r>
          </w:p>
        </w:tc>
        <w:tc>
          <w:tcPr>
            <w:tcW w:w="0" w:type="auto"/>
            <w:tcBorders>
              <w:top w:val="single" w:sz="6" w:space="0" w:color="auto"/>
              <w:left w:val="single" w:sz="6" w:space="0" w:color="auto"/>
              <w:bottom w:val="single" w:sz="6" w:space="0" w:color="auto"/>
              <w:right w:val="single" w:sz="6" w:space="0" w:color="auto"/>
            </w:tcBorders>
          </w:tcPr>
          <w:p w14:paraId="72BDCC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766190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sz w:val="16"/>
                <w:szCs w:val="16"/>
                <w:u w:val="single"/>
                <w:lang w:val="es-SV" w:eastAsia="es-ES"/>
              </w:rPr>
              <w:t xml:space="preserve">  </w:t>
            </w:r>
          </w:p>
        </w:tc>
        <w:tc>
          <w:tcPr>
            <w:tcW w:w="0" w:type="auto"/>
            <w:tcBorders>
              <w:top w:val="single" w:sz="6" w:space="0" w:color="auto"/>
              <w:left w:val="single" w:sz="6" w:space="0" w:color="auto"/>
              <w:bottom w:val="single" w:sz="6" w:space="0" w:color="auto"/>
              <w:right w:val="single" w:sz="4" w:space="0" w:color="auto"/>
            </w:tcBorders>
          </w:tcPr>
          <w:p w14:paraId="17EE19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sz w:val="16"/>
                <w:szCs w:val="16"/>
                <w:u w:val="single"/>
                <w:lang w:val="es-SV" w:eastAsia="es-ES"/>
              </w:rPr>
              <w:t xml:space="preserve">  </w:t>
            </w:r>
          </w:p>
        </w:tc>
        <w:tc>
          <w:tcPr>
            <w:tcW w:w="0" w:type="auto"/>
            <w:tcBorders>
              <w:top w:val="single" w:sz="4" w:space="0" w:color="auto"/>
              <w:left w:val="single" w:sz="4" w:space="0" w:color="auto"/>
              <w:bottom w:val="single" w:sz="4" w:space="0" w:color="auto"/>
            </w:tcBorders>
          </w:tcPr>
          <w:p w14:paraId="245C2D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w:t>
            </w:r>
          </w:p>
        </w:tc>
        <w:tc>
          <w:tcPr>
            <w:tcW w:w="0" w:type="auto"/>
            <w:tcBorders>
              <w:top w:val="single" w:sz="4" w:space="0" w:color="auto"/>
              <w:left w:val="nil"/>
              <w:bottom w:val="single" w:sz="4" w:space="0" w:color="auto"/>
            </w:tcBorders>
          </w:tcPr>
          <w:p w14:paraId="7F3974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A2A2F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6642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0AFB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1D5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30DF4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PÉRDIDAS POR AJUSTE DE VALORIZACIÓN DE BIENES INMUEBLES (3)</w:t>
            </w:r>
          </w:p>
        </w:tc>
      </w:tr>
      <w:tr w:rsidR="0022507A" w:rsidRPr="004E149B" w14:paraId="13C4B8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D989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7B46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BB79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10000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233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2D4CC2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4" w:space="0" w:color="auto"/>
              <w:left w:val="single" w:sz="6" w:space="0" w:color="auto"/>
              <w:bottom w:val="single" w:sz="6" w:space="0" w:color="auto"/>
              <w:right w:val="single" w:sz="6" w:space="0" w:color="auto"/>
            </w:tcBorders>
          </w:tcPr>
          <w:p w14:paraId="74DB29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C51F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4982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13AB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B0AF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47D2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691E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5C4A39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En esta cuenta se registrarán las disminuciones en el valor razonable de los bienes inmuebles producto de las valorizaciones. (3)</w:t>
            </w:r>
          </w:p>
        </w:tc>
      </w:tr>
      <w:tr w:rsidR="0022507A" w:rsidRPr="004E149B" w14:paraId="35531DD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E47F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0695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A860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006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838B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4D3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31A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8D95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BFE1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3611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60A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56E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55A14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color w:val="FF0000"/>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BC7A6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color w:val="FF0000"/>
                <w:sz w:val="16"/>
                <w:szCs w:val="16"/>
                <w:lang w:val="es-SV" w:eastAsia="es-ES"/>
              </w:rPr>
            </w:pPr>
          </w:p>
        </w:tc>
      </w:tr>
      <w:tr w:rsidR="0022507A" w:rsidRPr="009A6074" w14:paraId="1E8A79D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0AD4C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34C55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4350</w:t>
            </w:r>
          </w:p>
        </w:tc>
        <w:tc>
          <w:tcPr>
            <w:tcW w:w="0" w:type="auto"/>
            <w:tcBorders>
              <w:top w:val="single" w:sz="6" w:space="0" w:color="auto"/>
              <w:left w:val="single" w:sz="6" w:space="0" w:color="auto"/>
              <w:bottom w:val="single" w:sz="6" w:space="0" w:color="auto"/>
              <w:right w:val="single" w:sz="6" w:space="0" w:color="auto"/>
            </w:tcBorders>
          </w:tcPr>
          <w:p w14:paraId="4286B46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4C3F1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AF8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BEF5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35EB37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4350</w:t>
            </w:r>
          </w:p>
        </w:tc>
        <w:tc>
          <w:tcPr>
            <w:tcW w:w="0" w:type="auto"/>
            <w:tcBorders>
              <w:top w:val="single" w:sz="6" w:space="0" w:color="auto"/>
              <w:left w:val="nil"/>
              <w:bottom w:val="single" w:sz="6" w:space="0" w:color="auto"/>
              <w:right w:val="single" w:sz="6" w:space="0" w:color="auto"/>
            </w:tcBorders>
          </w:tcPr>
          <w:p w14:paraId="1BAA677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5070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FE0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5C78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91B8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5530F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PÉRDIDAS POR AJUSTE DE VALORIZACIÓN DE BIENES INMUEBLES (3)</w:t>
            </w:r>
          </w:p>
        </w:tc>
      </w:tr>
      <w:tr w:rsidR="0022507A" w:rsidRPr="009A6074" w14:paraId="72203BD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6FE5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CC417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4350000</w:t>
            </w:r>
          </w:p>
        </w:tc>
        <w:tc>
          <w:tcPr>
            <w:tcW w:w="0" w:type="auto"/>
            <w:tcBorders>
              <w:top w:val="single" w:sz="6" w:space="0" w:color="auto"/>
              <w:left w:val="single" w:sz="6" w:space="0" w:color="auto"/>
              <w:bottom w:val="single" w:sz="6" w:space="0" w:color="auto"/>
              <w:right w:val="single" w:sz="6" w:space="0" w:color="auto"/>
            </w:tcBorders>
          </w:tcPr>
          <w:p w14:paraId="09B9CB4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7B72F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A35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653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46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11BA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4350000</w:t>
            </w:r>
          </w:p>
        </w:tc>
        <w:tc>
          <w:tcPr>
            <w:tcW w:w="0" w:type="auto"/>
            <w:tcBorders>
              <w:top w:val="single" w:sz="6" w:space="0" w:color="auto"/>
              <w:left w:val="single" w:sz="6" w:space="0" w:color="auto"/>
              <w:bottom w:val="single" w:sz="6" w:space="0" w:color="auto"/>
              <w:right w:val="single" w:sz="6" w:space="0" w:color="auto"/>
            </w:tcBorders>
          </w:tcPr>
          <w:p w14:paraId="1B1B3B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C368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921D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7A5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A0DE2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1ABAD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PÉRDIDAS POR AJUSTE DE VALORIZACIÓN DE BIENES INMUEBLES (3)</w:t>
            </w:r>
          </w:p>
        </w:tc>
      </w:tr>
      <w:tr w:rsidR="0022507A" w:rsidRPr="009A6074" w14:paraId="0022808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A592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E9B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645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41D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0C44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AF4F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AB6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AE57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E17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27A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5AA7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D419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6E1D3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0733E1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p>
        </w:tc>
      </w:tr>
      <w:tr w:rsidR="0022507A" w:rsidRPr="004E149B" w14:paraId="51B9C1D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6AA8C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EC07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F07CC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8F09A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5DDB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DFD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B238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2B27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984A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7E1F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9B1C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B3EC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88AF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7CF2B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Esta </w:t>
            </w:r>
            <w:r w:rsidRPr="00AC239F">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t>subcuenta se debita por los cambios a la baja en el valor razonable de los bienes inmuebles producto de las valorizaciones. (3)</w:t>
            </w:r>
          </w:p>
        </w:tc>
      </w:tr>
      <w:tr w:rsidR="0022507A" w:rsidRPr="004E149B" w14:paraId="30FB1B37" w14:textId="77777777" w:rsidTr="00F17164">
        <w:trPr>
          <w:trHeight w:val="158"/>
        </w:trPr>
        <w:tc>
          <w:tcPr>
            <w:tcW w:w="595" w:type="dxa"/>
            <w:tcBorders>
              <w:top w:val="single" w:sz="6" w:space="0" w:color="auto"/>
              <w:left w:val="single" w:sz="6" w:space="0" w:color="auto"/>
              <w:bottom w:val="single" w:sz="6" w:space="0" w:color="auto"/>
              <w:right w:val="single" w:sz="6" w:space="0" w:color="auto"/>
            </w:tcBorders>
          </w:tcPr>
          <w:p w14:paraId="5E4DF4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BAEF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89EB8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CB9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03B8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CE23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A00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F0A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FAD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4905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6C4E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0CD1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BCDB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13520C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Pr>
          <w:p w14:paraId="5E37B1BC" w14:textId="77777777" w:rsidR="0022507A" w:rsidRPr="004E149B" w:rsidRDefault="0022507A" w:rsidP="00B50CBC">
            <w:pPr>
              <w:widowControl/>
              <w:rPr>
                <w:rFonts w:ascii="Museo Sans 300" w:eastAsia="Times New Roman" w:hAnsi="Museo Sans 300"/>
                <w:szCs w:val="18"/>
                <w:lang w:val="es-SV" w:eastAsia="es-ES"/>
              </w:rPr>
            </w:pPr>
          </w:p>
        </w:tc>
        <w:tc>
          <w:tcPr>
            <w:tcW w:w="0" w:type="auto"/>
          </w:tcPr>
          <w:p w14:paraId="19AA56A9" w14:textId="77777777" w:rsidR="0022507A" w:rsidRPr="004E149B" w:rsidRDefault="0022507A" w:rsidP="00B50CBC">
            <w:pPr>
              <w:widowControl/>
              <w:rPr>
                <w:rFonts w:ascii="Museo Sans 300" w:eastAsia="Times New Roman" w:hAnsi="Museo Sans 300"/>
                <w:szCs w:val="18"/>
                <w:lang w:val="es-SV" w:eastAsia="es-ES"/>
              </w:rPr>
            </w:pPr>
          </w:p>
        </w:tc>
        <w:tc>
          <w:tcPr>
            <w:tcW w:w="0" w:type="auto"/>
          </w:tcPr>
          <w:p w14:paraId="36CB514F" w14:textId="77777777" w:rsidR="0022507A" w:rsidRPr="004E149B" w:rsidRDefault="0022507A" w:rsidP="00B50CBC">
            <w:pPr>
              <w:widowControl/>
              <w:rPr>
                <w:rFonts w:ascii="Museo Sans 300" w:eastAsia="Times New Roman" w:hAnsi="Museo Sans 300"/>
                <w:szCs w:val="18"/>
                <w:lang w:val="es-SV" w:eastAsia="es-ES"/>
              </w:rPr>
            </w:pPr>
          </w:p>
        </w:tc>
      </w:tr>
      <w:tr w:rsidR="0022507A" w:rsidRPr="004E149B" w14:paraId="7B6DD0A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4FEC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CCD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A8E90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EFFDD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F18B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7C5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13F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A4B4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A2C2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D3F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7FCC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C994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E6203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123F4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 cuenta pérdidas por cambios en el revalúo de bienes inmuebles. (3)</w:t>
            </w:r>
          </w:p>
        </w:tc>
      </w:tr>
      <w:tr w:rsidR="0022507A" w:rsidRPr="004E149B" w14:paraId="0D1FF28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E9BD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17D2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E06F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15D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D42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54E4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D2F9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72C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47E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5564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F48A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78DF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23608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813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1559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3CF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1726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53248D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A6D8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24D791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w:t>
            </w:r>
          </w:p>
        </w:tc>
        <w:tc>
          <w:tcPr>
            <w:tcW w:w="0" w:type="auto"/>
            <w:tcBorders>
              <w:top w:val="single" w:sz="6" w:space="0" w:color="auto"/>
              <w:left w:val="single" w:sz="6" w:space="0" w:color="auto"/>
              <w:bottom w:val="single" w:sz="6" w:space="0" w:color="auto"/>
              <w:right w:val="single" w:sz="6" w:space="0" w:color="auto"/>
            </w:tcBorders>
          </w:tcPr>
          <w:p w14:paraId="7CF101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44D21A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B4247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w:t>
            </w:r>
          </w:p>
        </w:tc>
        <w:tc>
          <w:tcPr>
            <w:tcW w:w="0" w:type="auto"/>
            <w:tcBorders>
              <w:top w:val="single" w:sz="6" w:space="0" w:color="auto"/>
              <w:left w:val="nil"/>
              <w:bottom w:val="single" w:sz="6" w:space="0" w:color="auto"/>
              <w:right w:val="nil"/>
            </w:tcBorders>
          </w:tcPr>
          <w:p w14:paraId="48CFF4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6CDCD7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F55E0F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A453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2236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67F56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w:t>
            </w:r>
          </w:p>
        </w:tc>
        <w:tc>
          <w:tcPr>
            <w:tcW w:w="0" w:type="auto"/>
            <w:tcBorders>
              <w:top w:val="single" w:sz="6" w:space="0" w:color="auto"/>
              <w:left w:val="single" w:sz="6" w:space="0" w:color="auto"/>
              <w:bottom w:val="single" w:sz="6" w:space="0" w:color="auto"/>
              <w:right w:val="single" w:sz="6" w:space="0" w:color="auto"/>
            </w:tcBorders>
          </w:tcPr>
          <w:p w14:paraId="6E2464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3875EA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2155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CF1B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5F46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01636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4409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2814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337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A202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36B2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734D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8089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3868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154A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9DC03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incluirán otros gastos registrados en el ejercicio, sobre el Fondo de titularización no contemplados en las cuentas de egresos anteriores. </w:t>
            </w:r>
          </w:p>
        </w:tc>
      </w:tr>
      <w:tr w:rsidR="0022507A" w:rsidRPr="009A6074" w14:paraId="71E0205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EBF41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438D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A4C7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E7A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3A4D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AB2D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0E22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5B2C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CC01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7072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DCAB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BEEA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D38A4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FA3A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4A8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03B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D1BA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9EB0B2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46B6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9C2EC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w:t>
            </w:r>
          </w:p>
        </w:tc>
        <w:tc>
          <w:tcPr>
            <w:tcW w:w="0" w:type="auto"/>
            <w:tcBorders>
              <w:top w:val="single" w:sz="6" w:space="0" w:color="auto"/>
              <w:left w:val="single" w:sz="6" w:space="0" w:color="auto"/>
              <w:bottom w:val="single" w:sz="6" w:space="0" w:color="auto"/>
              <w:right w:val="single" w:sz="6" w:space="0" w:color="auto"/>
            </w:tcBorders>
          </w:tcPr>
          <w:p w14:paraId="060963D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14844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7656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2F0AA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w:t>
            </w:r>
          </w:p>
        </w:tc>
        <w:tc>
          <w:tcPr>
            <w:tcW w:w="0" w:type="auto"/>
            <w:tcBorders>
              <w:top w:val="single" w:sz="6" w:space="0" w:color="auto"/>
              <w:left w:val="nil"/>
              <w:bottom w:val="single" w:sz="6" w:space="0" w:color="auto"/>
              <w:right w:val="nil"/>
            </w:tcBorders>
          </w:tcPr>
          <w:p w14:paraId="05B9395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DD8F54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74578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3682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39EC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E2A2F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w:t>
            </w:r>
          </w:p>
        </w:tc>
        <w:tc>
          <w:tcPr>
            <w:tcW w:w="0" w:type="auto"/>
            <w:tcBorders>
              <w:top w:val="single" w:sz="6" w:space="0" w:color="auto"/>
              <w:left w:val="single" w:sz="6" w:space="0" w:color="auto"/>
              <w:bottom w:val="single" w:sz="6" w:space="0" w:color="auto"/>
              <w:right w:val="single" w:sz="6" w:space="0" w:color="auto"/>
            </w:tcBorders>
          </w:tcPr>
          <w:p w14:paraId="237EFE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D81B4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1881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103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5A910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07B75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9C2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BBE7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A8AA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B316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CA1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D34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1C1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973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C4C63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988506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incluirán otros gastos devengados y registrados en el ejercicio, sobre el Fondo de titularización no contemplados en las cuentas de egresos anteriores.</w:t>
            </w:r>
          </w:p>
        </w:tc>
      </w:tr>
      <w:tr w:rsidR="0022507A" w:rsidRPr="009A6074" w14:paraId="4082D26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058C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EB3B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68B1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C9F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0DB1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665C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FAFA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7369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A9F3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EE83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2A8E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B0EB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3907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B95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CAF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407C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E29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B44A1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CF88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5B735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4400</w:t>
            </w:r>
          </w:p>
        </w:tc>
        <w:tc>
          <w:tcPr>
            <w:tcW w:w="0" w:type="auto"/>
            <w:tcBorders>
              <w:top w:val="single" w:sz="6" w:space="0" w:color="auto"/>
              <w:left w:val="single" w:sz="6" w:space="0" w:color="auto"/>
              <w:bottom w:val="single" w:sz="6" w:space="0" w:color="auto"/>
              <w:right w:val="single" w:sz="6" w:space="0" w:color="auto"/>
            </w:tcBorders>
          </w:tcPr>
          <w:p w14:paraId="508223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2BA163B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97C73A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66E6C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55083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4400</w:t>
            </w:r>
          </w:p>
        </w:tc>
        <w:tc>
          <w:tcPr>
            <w:tcW w:w="0" w:type="auto"/>
            <w:tcBorders>
              <w:top w:val="single" w:sz="6" w:space="0" w:color="auto"/>
              <w:left w:val="nil"/>
              <w:bottom w:val="single" w:sz="6" w:space="0" w:color="auto"/>
              <w:right w:val="single" w:sz="6" w:space="0" w:color="auto"/>
            </w:tcBorders>
          </w:tcPr>
          <w:p w14:paraId="6CCD26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539F7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C678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884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DEC4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3225E3C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w:t>
            </w:r>
          </w:p>
        </w:tc>
        <w:tc>
          <w:tcPr>
            <w:tcW w:w="0" w:type="auto"/>
            <w:tcBorders>
              <w:top w:val="single" w:sz="6" w:space="0" w:color="auto"/>
              <w:left w:val="single" w:sz="6" w:space="0" w:color="auto"/>
              <w:bottom w:val="single" w:sz="6" w:space="0" w:color="auto"/>
              <w:right w:val="single" w:sz="6" w:space="0" w:color="auto"/>
            </w:tcBorders>
          </w:tcPr>
          <w:p w14:paraId="72A126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DA06BD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30096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899D8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4400000</w:t>
            </w:r>
          </w:p>
        </w:tc>
        <w:tc>
          <w:tcPr>
            <w:tcW w:w="0" w:type="auto"/>
            <w:tcBorders>
              <w:top w:val="single" w:sz="6" w:space="0" w:color="auto"/>
              <w:left w:val="single" w:sz="6" w:space="0" w:color="auto"/>
              <w:bottom w:val="single" w:sz="6" w:space="0" w:color="auto"/>
              <w:right w:val="single" w:sz="6" w:space="0" w:color="auto"/>
            </w:tcBorders>
          </w:tcPr>
          <w:p w14:paraId="5110D57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DD94C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6A24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1959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93CBF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B03F6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4400000</w:t>
            </w:r>
          </w:p>
        </w:tc>
        <w:tc>
          <w:tcPr>
            <w:tcW w:w="0" w:type="auto"/>
            <w:tcBorders>
              <w:top w:val="single" w:sz="6" w:space="0" w:color="auto"/>
              <w:left w:val="single" w:sz="6" w:space="0" w:color="auto"/>
              <w:bottom w:val="single" w:sz="6" w:space="0" w:color="auto"/>
              <w:right w:val="single" w:sz="6" w:space="0" w:color="auto"/>
            </w:tcBorders>
          </w:tcPr>
          <w:p w14:paraId="62157D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74BE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CB71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C5FC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37575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C3AB9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GASTOS</w:t>
            </w:r>
          </w:p>
        </w:tc>
        <w:tc>
          <w:tcPr>
            <w:tcW w:w="0" w:type="auto"/>
            <w:tcBorders>
              <w:top w:val="single" w:sz="6" w:space="0" w:color="auto"/>
              <w:left w:val="single" w:sz="6" w:space="0" w:color="auto"/>
              <w:bottom w:val="single" w:sz="6" w:space="0" w:color="auto"/>
              <w:right w:val="single" w:sz="6" w:space="0" w:color="auto"/>
            </w:tcBorders>
          </w:tcPr>
          <w:p w14:paraId="63F9B4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AB0019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E5586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201C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0505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2E4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FFFF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058D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1817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125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5325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7E5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AB32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733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C02A1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F31F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0791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C02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E7B8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99BA5F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3B10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F2BD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DD5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ECB30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0D8B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800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1591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6CE2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3AF2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72E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75C0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79AF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06022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309CA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otros gastos devengados en el ejercicio contable.</w:t>
            </w:r>
          </w:p>
        </w:tc>
      </w:tr>
      <w:tr w:rsidR="0022507A" w:rsidRPr="009A6074" w14:paraId="63BB6B4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3B7A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A20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4FC1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B0C4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A3C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7EE9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E0B6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B07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37B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CFA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D8CA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E84D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CE193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E033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2D3C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A34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398B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0C03D3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80E85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F18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EB82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CEE84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5319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2D0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E038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DD1C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9FC5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5DDD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1296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B54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24CCA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70974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Excedentes del Ejercicio.</w:t>
            </w:r>
          </w:p>
        </w:tc>
      </w:tr>
      <w:tr w:rsidR="0022507A" w:rsidRPr="009A6074" w14:paraId="2335E2A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F92F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228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7DD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6B9F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30C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73EB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A28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90BA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47E2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D99E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AEE0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F095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6A6AC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3356A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4DB5D5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444E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91A7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C793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6FEF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47BE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294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EF7D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131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5E7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E541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02BE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5157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8A87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73B9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8D46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E53F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B05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0D3047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3CB35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35C614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w:t>
            </w:r>
          </w:p>
        </w:tc>
        <w:tc>
          <w:tcPr>
            <w:tcW w:w="0" w:type="auto"/>
            <w:tcBorders>
              <w:top w:val="single" w:sz="6" w:space="0" w:color="auto"/>
              <w:left w:val="single" w:sz="6" w:space="0" w:color="auto"/>
              <w:bottom w:val="single" w:sz="6" w:space="0" w:color="auto"/>
              <w:right w:val="single" w:sz="6" w:space="0" w:color="auto"/>
            </w:tcBorders>
          </w:tcPr>
          <w:p w14:paraId="0AFC9EC7"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186400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F74F2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w:t>
            </w:r>
          </w:p>
        </w:tc>
        <w:tc>
          <w:tcPr>
            <w:tcW w:w="0" w:type="auto"/>
            <w:tcBorders>
              <w:top w:val="single" w:sz="6" w:space="0" w:color="auto"/>
              <w:left w:val="single" w:sz="6" w:space="0" w:color="auto"/>
              <w:bottom w:val="single" w:sz="6" w:space="0" w:color="auto"/>
              <w:right w:val="single" w:sz="6" w:space="0" w:color="auto"/>
            </w:tcBorders>
          </w:tcPr>
          <w:p w14:paraId="5484AF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4486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ED16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8E4B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F214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912378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COSTOS DE ACTIVOS TITULARIZADOS (3)</w:t>
            </w:r>
          </w:p>
        </w:tc>
        <w:tc>
          <w:tcPr>
            <w:tcW w:w="0" w:type="auto"/>
            <w:tcBorders>
              <w:top w:val="single" w:sz="6" w:space="0" w:color="auto"/>
              <w:left w:val="single" w:sz="6" w:space="0" w:color="auto"/>
              <w:bottom w:val="single" w:sz="6" w:space="0" w:color="auto"/>
              <w:right w:val="single" w:sz="6" w:space="0" w:color="auto"/>
            </w:tcBorders>
          </w:tcPr>
          <w:p w14:paraId="2AEA12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4B8871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5F53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2646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757A9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6ED8F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18A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454E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E439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CB2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F2C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3B6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9CCC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53C7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0B12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4DC5BB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Corresponderá al costo de los bienes inmuebles que han sido desapropiados por parte del Fondo de Titularización. (3)</w:t>
            </w:r>
          </w:p>
        </w:tc>
      </w:tr>
      <w:tr w:rsidR="0022507A" w:rsidRPr="004E149B" w14:paraId="20F9455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23CC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7020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8A81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A3FD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792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AD4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3CD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8E6F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61CE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351B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5E4D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A4E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02EEE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7BF0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B61E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B2CC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582E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5731CE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E4FF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D3371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w:t>
            </w:r>
          </w:p>
        </w:tc>
        <w:tc>
          <w:tcPr>
            <w:tcW w:w="0" w:type="auto"/>
            <w:tcBorders>
              <w:top w:val="single" w:sz="6" w:space="0" w:color="auto"/>
              <w:left w:val="single" w:sz="6" w:space="0" w:color="auto"/>
              <w:bottom w:val="single" w:sz="6" w:space="0" w:color="auto"/>
              <w:right w:val="single" w:sz="6" w:space="0" w:color="auto"/>
            </w:tcBorders>
          </w:tcPr>
          <w:p w14:paraId="0994B57B"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902DB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DAF1A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719D66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w:t>
            </w:r>
          </w:p>
        </w:tc>
        <w:tc>
          <w:tcPr>
            <w:tcW w:w="0" w:type="auto"/>
            <w:tcBorders>
              <w:top w:val="single" w:sz="6" w:space="0" w:color="auto"/>
              <w:bottom w:val="single" w:sz="6" w:space="0" w:color="auto"/>
            </w:tcBorders>
          </w:tcPr>
          <w:p w14:paraId="3E630E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794049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3262D8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1021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E94D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F4E3AC7"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COSTOS DE ACTIVOS TITULARIZADOS (3)</w:t>
            </w:r>
          </w:p>
        </w:tc>
      </w:tr>
      <w:tr w:rsidR="0022507A" w:rsidRPr="004E149B" w14:paraId="6B79A7C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CDEB2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8300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C8FFE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bCs/>
                <w:sz w:val="16"/>
                <w:szCs w:val="16"/>
                <w:u w:val="single"/>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C0D80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09A0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5786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C490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D8D7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D755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EA87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5619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2CC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0A14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1CB9E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Corresponderá al costo de los bienes inmuebles que han sido desapropiados por parte del Fondo de Titularización. (3)</w:t>
            </w:r>
          </w:p>
        </w:tc>
      </w:tr>
      <w:tr w:rsidR="0022507A" w:rsidRPr="004E149B" w14:paraId="45AB13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525D9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121E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19DB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bCs/>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1634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F8C2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9E1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9EA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4E1C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A3AC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2FB0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8CB1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93A7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C9CD6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D462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7BE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F37A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A533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25BCF71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1187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6E753D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4500</w:t>
            </w:r>
          </w:p>
        </w:tc>
        <w:tc>
          <w:tcPr>
            <w:tcW w:w="0" w:type="auto"/>
            <w:tcBorders>
              <w:top w:val="single" w:sz="6" w:space="0" w:color="auto"/>
              <w:left w:val="single" w:sz="6" w:space="0" w:color="auto"/>
              <w:bottom w:val="single" w:sz="6" w:space="0" w:color="auto"/>
              <w:right w:val="single" w:sz="6" w:space="0" w:color="auto"/>
            </w:tcBorders>
          </w:tcPr>
          <w:p w14:paraId="22C464C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35B49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01C2B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3BF4A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C9F3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4500</w:t>
            </w:r>
          </w:p>
        </w:tc>
        <w:tc>
          <w:tcPr>
            <w:tcW w:w="0" w:type="auto"/>
            <w:tcBorders>
              <w:top w:val="single" w:sz="6" w:space="0" w:color="auto"/>
              <w:left w:val="single" w:sz="6" w:space="0" w:color="auto"/>
              <w:bottom w:val="single" w:sz="6" w:space="0" w:color="auto"/>
              <w:right w:val="single" w:sz="6" w:space="0" w:color="auto"/>
            </w:tcBorders>
          </w:tcPr>
          <w:p w14:paraId="7263DF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7BA6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1C2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544D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1D4F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291281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COSTOS DE ACTIVOS TITULARIZADOS (3)</w:t>
            </w:r>
          </w:p>
        </w:tc>
      </w:tr>
      <w:tr w:rsidR="0022507A" w:rsidRPr="009A6074" w14:paraId="5D54DB1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5F1D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506CD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4500000</w:t>
            </w:r>
          </w:p>
        </w:tc>
        <w:tc>
          <w:tcPr>
            <w:tcW w:w="0" w:type="auto"/>
            <w:tcBorders>
              <w:top w:val="single" w:sz="6" w:space="0" w:color="auto"/>
              <w:left w:val="single" w:sz="6" w:space="0" w:color="auto"/>
              <w:bottom w:val="single" w:sz="6" w:space="0" w:color="auto"/>
              <w:right w:val="single" w:sz="6" w:space="0" w:color="auto"/>
            </w:tcBorders>
          </w:tcPr>
          <w:p w14:paraId="110DA3B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34E87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C2B2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738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883A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4C13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4500000</w:t>
            </w:r>
          </w:p>
        </w:tc>
        <w:tc>
          <w:tcPr>
            <w:tcW w:w="0" w:type="auto"/>
            <w:tcBorders>
              <w:top w:val="single" w:sz="6" w:space="0" w:color="auto"/>
              <w:left w:val="single" w:sz="6" w:space="0" w:color="auto"/>
              <w:bottom w:val="single" w:sz="6" w:space="0" w:color="auto"/>
              <w:right w:val="single" w:sz="6" w:space="0" w:color="auto"/>
            </w:tcBorders>
          </w:tcPr>
          <w:p w14:paraId="49890E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F94E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574E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6FEB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C9827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41E66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COSTO DE VENTA DE BIENES INMUEBLES TERMINADOS (3)</w:t>
            </w:r>
          </w:p>
        </w:tc>
      </w:tr>
      <w:tr w:rsidR="0022507A" w:rsidRPr="009A6074" w14:paraId="6375C1E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6644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AA9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C4F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bCs/>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277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0A8A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738A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A5E8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E80D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C93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8C73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4AFB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9737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D2C85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0681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271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C5B5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E2D0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07A4BDC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9BAD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6B56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E62A10"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2E872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83CF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B0E9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893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817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705B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6C42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4640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4AE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1560C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D1C744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costo de los bienes inmuebles terminados que han sido desapropiados. (3)</w:t>
            </w:r>
          </w:p>
        </w:tc>
      </w:tr>
      <w:tr w:rsidR="0022507A" w:rsidRPr="004E149B" w14:paraId="2A8E0AD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113E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A331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B13B2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718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C3A9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545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845A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007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922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1E53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DB3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7C73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6A3E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FE79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9743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F8C7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1A99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r>
      <w:tr w:rsidR="0022507A" w:rsidRPr="004E149B" w14:paraId="17ECE6A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6433D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930F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7B17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77F013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1B68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027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7776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FC48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82A9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A424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11FB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775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CE75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u w:val="single"/>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D87A5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 cuenta costo de venta de los bienes inmuebles terminados. (3)</w:t>
            </w:r>
          </w:p>
        </w:tc>
      </w:tr>
      <w:tr w:rsidR="0022507A" w:rsidRPr="004E149B" w14:paraId="605F94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5841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DF0A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FF5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D666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CE9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3DA8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8866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DD64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A1B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BD35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AFB0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126A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F9247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DA94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909D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052F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D89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4C405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D70F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4E8BE7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w:t>
            </w:r>
          </w:p>
        </w:tc>
        <w:tc>
          <w:tcPr>
            <w:tcW w:w="0" w:type="auto"/>
            <w:tcBorders>
              <w:top w:val="single" w:sz="6" w:space="0" w:color="auto"/>
              <w:left w:val="single" w:sz="6" w:space="0" w:color="auto"/>
              <w:bottom w:val="single" w:sz="6" w:space="0" w:color="auto"/>
              <w:right w:val="single" w:sz="6" w:space="0" w:color="auto"/>
            </w:tcBorders>
          </w:tcPr>
          <w:p w14:paraId="683AD8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348344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AF751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w:t>
            </w:r>
          </w:p>
        </w:tc>
        <w:tc>
          <w:tcPr>
            <w:tcW w:w="0" w:type="auto"/>
            <w:tcBorders>
              <w:top w:val="single" w:sz="6" w:space="0" w:color="auto"/>
              <w:left w:val="nil"/>
              <w:bottom w:val="single" w:sz="6" w:space="0" w:color="auto"/>
              <w:right w:val="nil"/>
            </w:tcBorders>
          </w:tcPr>
          <w:p w14:paraId="6D1081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D3916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21E6D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46A04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2DA3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3BF1242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(3)</w:t>
            </w:r>
          </w:p>
        </w:tc>
        <w:tc>
          <w:tcPr>
            <w:tcW w:w="0" w:type="auto"/>
            <w:tcBorders>
              <w:top w:val="single" w:sz="6" w:space="0" w:color="auto"/>
              <w:left w:val="single" w:sz="6" w:space="0" w:color="auto"/>
              <w:bottom w:val="single" w:sz="6" w:space="0" w:color="auto"/>
              <w:right w:val="single" w:sz="6" w:space="0" w:color="auto"/>
            </w:tcBorders>
          </w:tcPr>
          <w:p w14:paraId="2D0570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D7A68E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1A2B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FAA7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20E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9EA5C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F09E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B75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D0B8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5383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D9C4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5A21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B7A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196D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09255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8F36BC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el impuesto sobre la renta calculado conforme a la ley de titularización de activos en el correspondiente al ejercicio contable. (3)</w:t>
            </w:r>
          </w:p>
        </w:tc>
      </w:tr>
      <w:tr w:rsidR="0022507A" w:rsidRPr="004E149B" w14:paraId="6651D6C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C16C4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6EDC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0F56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7A1B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8A4B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538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F443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C325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72BF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1E95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42E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7C73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5699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AE2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EA66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35D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042D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E4B6CF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AA27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6B665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w:t>
            </w:r>
          </w:p>
        </w:tc>
        <w:tc>
          <w:tcPr>
            <w:tcW w:w="0" w:type="auto"/>
            <w:tcBorders>
              <w:top w:val="single" w:sz="6" w:space="0" w:color="auto"/>
              <w:left w:val="single" w:sz="6" w:space="0" w:color="auto"/>
              <w:bottom w:val="single" w:sz="6" w:space="0" w:color="auto"/>
              <w:right w:val="single" w:sz="6" w:space="0" w:color="auto"/>
            </w:tcBorders>
          </w:tcPr>
          <w:p w14:paraId="2E5AD3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D6C3E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CA4B88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6485C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w:t>
            </w:r>
          </w:p>
        </w:tc>
        <w:tc>
          <w:tcPr>
            <w:tcW w:w="0" w:type="auto"/>
            <w:tcBorders>
              <w:top w:val="single" w:sz="6" w:space="0" w:color="auto"/>
              <w:left w:val="nil"/>
              <w:bottom w:val="single" w:sz="6" w:space="0" w:color="auto"/>
              <w:right w:val="nil"/>
            </w:tcBorders>
          </w:tcPr>
          <w:p w14:paraId="2106EBA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18BED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02B63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A17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BD70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D9472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(3)</w:t>
            </w:r>
          </w:p>
        </w:tc>
        <w:tc>
          <w:tcPr>
            <w:tcW w:w="0" w:type="auto"/>
            <w:tcBorders>
              <w:top w:val="single" w:sz="6" w:space="0" w:color="auto"/>
              <w:left w:val="single" w:sz="6" w:space="0" w:color="auto"/>
              <w:bottom w:val="single" w:sz="6" w:space="0" w:color="auto"/>
              <w:right w:val="single" w:sz="6" w:space="0" w:color="auto"/>
            </w:tcBorders>
          </w:tcPr>
          <w:p w14:paraId="6305BD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7B996F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9F4F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944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B97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C31A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AE9B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489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8CB6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475F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1F45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C821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A7D9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3E4A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EB139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0026A6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Comprende el impuesto sobre la renta calculado conforme a la ley de titularización de activos en el correspondiente al ejercicio contable. (3)</w:t>
            </w:r>
          </w:p>
        </w:tc>
      </w:tr>
      <w:tr w:rsidR="0022507A" w:rsidRPr="004E149B" w14:paraId="5331D80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5E235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188A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829B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8941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14E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25AF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DBE5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332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96E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CA56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5E5E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B74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B94B1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8C3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E674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1598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AF1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3ACB64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38B5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C9796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4600</w:t>
            </w:r>
          </w:p>
        </w:tc>
        <w:tc>
          <w:tcPr>
            <w:tcW w:w="0" w:type="auto"/>
            <w:tcBorders>
              <w:top w:val="single" w:sz="6" w:space="0" w:color="auto"/>
              <w:left w:val="single" w:sz="6" w:space="0" w:color="auto"/>
              <w:bottom w:val="single" w:sz="6" w:space="0" w:color="auto"/>
              <w:right w:val="single" w:sz="6" w:space="0" w:color="auto"/>
            </w:tcBorders>
          </w:tcPr>
          <w:p w14:paraId="4E6B787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BF9C3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7D778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23EE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D71005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4600</w:t>
            </w:r>
          </w:p>
        </w:tc>
        <w:tc>
          <w:tcPr>
            <w:tcW w:w="0" w:type="auto"/>
            <w:tcBorders>
              <w:top w:val="single" w:sz="6" w:space="0" w:color="auto"/>
              <w:left w:val="nil"/>
              <w:bottom w:val="single" w:sz="6" w:space="0" w:color="auto"/>
              <w:right w:val="single" w:sz="6" w:space="0" w:color="auto"/>
            </w:tcBorders>
          </w:tcPr>
          <w:p w14:paraId="632778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C42DC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249A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3590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E236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694639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(3)</w:t>
            </w:r>
          </w:p>
        </w:tc>
        <w:tc>
          <w:tcPr>
            <w:tcW w:w="0" w:type="auto"/>
            <w:tcBorders>
              <w:top w:val="single" w:sz="6" w:space="0" w:color="auto"/>
              <w:left w:val="single" w:sz="6" w:space="0" w:color="auto"/>
              <w:bottom w:val="single" w:sz="6" w:space="0" w:color="auto"/>
              <w:right w:val="single" w:sz="6" w:space="0" w:color="auto"/>
            </w:tcBorders>
          </w:tcPr>
          <w:p w14:paraId="461661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D4B9E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D8C8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E81B4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4600000</w:t>
            </w:r>
          </w:p>
        </w:tc>
        <w:tc>
          <w:tcPr>
            <w:tcW w:w="0" w:type="auto"/>
            <w:tcBorders>
              <w:top w:val="single" w:sz="6" w:space="0" w:color="auto"/>
              <w:left w:val="single" w:sz="6" w:space="0" w:color="auto"/>
              <w:bottom w:val="single" w:sz="6" w:space="0" w:color="auto"/>
              <w:right w:val="single" w:sz="6" w:space="0" w:color="auto"/>
            </w:tcBorders>
          </w:tcPr>
          <w:p w14:paraId="30FAA7C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B0449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E7A032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9D8854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27EBE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35B50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4600000</w:t>
            </w:r>
          </w:p>
        </w:tc>
        <w:tc>
          <w:tcPr>
            <w:tcW w:w="0" w:type="auto"/>
            <w:tcBorders>
              <w:top w:val="single" w:sz="6" w:space="0" w:color="auto"/>
              <w:left w:val="single" w:sz="6" w:space="0" w:color="auto"/>
              <w:bottom w:val="single" w:sz="6" w:space="0" w:color="auto"/>
              <w:right w:val="single" w:sz="6" w:space="0" w:color="auto"/>
            </w:tcBorders>
          </w:tcPr>
          <w:p w14:paraId="7135E6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7DE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B014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561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7635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5F46EC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IMPUESTO SOBRE LA RENTA (3)</w:t>
            </w:r>
          </w:p>
        </w:tc>
      </w:tr>
      <w:tr w:rsidR="0022507A" w:rsidRPr="004E149B" w14:paraId="14E8E1D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90650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533F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B980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90FE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B3E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17CD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4577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FC38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09A7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78A0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AB52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9B8E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BBC4E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2A8F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C8C2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560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C252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F452E0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2D29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93AF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CA21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165DA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881F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35E4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9D62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D0C8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A22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EE4D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CD0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A278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9E42C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183FB1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del Impuesto sobre la renta determinado en el ejercicio contable. (3)</w:t>
            </w:r>
          </w:p>
        </w:tc>
      </w:tr>
      <w:tr w:rsidR="0022507A" w:rsidRPr="004E149B" w14:paraId="7525EB9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046A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88A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8887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C626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B893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1160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BC15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A31E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DBE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2132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8B0F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8BE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E5D3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F355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1FE2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31D4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A61F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62FDF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CD34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5CBD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D13D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B393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57C0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7513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7478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2E7D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F0F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405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41F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DF6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486A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42F50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Impuestos por pagar. (3)</w:t>
            </w:r>
          </w:p>
        </w:tc>
      </w:tr>
      <w:tr w:rsidR="0022507A" w:rsidRPr="004E149B" w14:paraId="793BF66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AB34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1502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1274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8DA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352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124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9C3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83AF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0332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B773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5A0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489B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67F0A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2B808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 (3)</w:t>
            </w:r>
          </w:p>
        </w:tc>
      </w:tr>
      <w:tr w:rsidR="0022507A" w:rsidRPr="004E149B" w14:paraId="16011E0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6849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D0C2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D1C6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F9B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BDC1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A45F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BFE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6EF6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EFAB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8E79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D959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24B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15AE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E2A4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DF46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946A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CA03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1647B6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EAAA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1C91FE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w:t>
            </w:r>
          </w:p>
        </w:tc>
        <w:tc>
          <w:tcPr>
            <w:tcW w:w="0" w:type="auto"/>
            <w:tcBorders>
              <w:top w:val="single" w:sz="6" w:space="0" w:color="auto"/>
              <w:left w:val="single" w:sz="6" w:space="0" w:color="auto"/>
              <w:bottom w:val="single" w:sz="6" w:space="0" w:color="auto"/>
              <w:right w:val="single" w:sz="6" w:space="0" w:color="auto"/>
            </w:tcBorders>
          </w:tcPr>
          <w:p w14:paraId="27D726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03DC71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w:t>
            </w:r>
          </w:p>
        </w:tc>
        <w:tc>
          <w:tcPr>
            <w:tcW w:w="0" w:type="auto"/>
            <w:tcBorders>
              <w:top w:val="single" w:sz="6" w:space="0" w:color="auto"/>
              <w:left w:val="nil"/>
              <w:bottom w:val="single" w:sz="6" w:space="0" w:color="auto"/>
              <w:right w:val="nil"/>
            </w:tcBorders>
          </w:tcPr>
          <w:p w14:paraId="3B0AA4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24E01B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5A427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57F48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F16ED6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nil"/>
            </w:tcBorders>
          </w:tcPr>
          <w:p w14:paraId="4D9F5C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INGRESOS </w:t>
            </w:r>
          </w:p>
        </w:tc>
        <w:tc>
          <w:tcPr>
            <w:tcW w:w="0" w:type="auto"/>
            <w:tcBorders>
              <w:top w:val="single" w:sz="6" w:space="0" w:color="auto"/>
              <w:left w:val="nil"/>
              <w:bottom w:val="single" w:sz="6" w:space="0" w:color="auto"/>
              <w:right w:val="single" w:sz="6" w:space="0" w:color="auto"/>
            </w:tcBorders>
          </w:tcPr>
          <w:p w14:paraId="75A1A03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8C4F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E3DB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3286BE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DFA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1E94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26D9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B7ED0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0684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FB1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E8C5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FDF3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7F16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8D3A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1A3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E409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A4DB6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25ADEF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Agrupa a las cuentas que acumulan los ingresos de operación del Fondo de </w:t>
            </w:r>
            <w:r w:rsidRPr="004E149B">
              <w:rPr>
                <w:rFonts w:ascii="Museo Sans 300" w:eastAsia="Times New Roman" w:hAnsi="Museo Sans 300" w:cs="Arial Narrow"/>
                <w:sz w:val="16"/>
                <w:szCs w:val="16"/>
                <w:lang w:val="es-SV" w:eastAsia="es-ES"/>
              </w:rPr>
              <w:lastRenderedPageBreak/>
              <w:t>Titularización, que incluyen los ingresos de operación, por inversiones, por reajustes a activos e inversiones, prepagos, amortizados, etc., los cuales se registraran a medida que se realicen u ocurran, prescindiendo de la fecha y forma de pago.</w:t>
            </w:r>
          </w:p>
        </w:tc>
      </w:tr>
      <w:tr w:rsidR="0022507A" w:rsidRPr="009A6074" w14:paraId="0A03B235"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50BFF2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lastRenderedPageBreak/>
              <w:t>2</w:t>
            </w:r>
          </w:p>
        </w:tc>
        <w:tc>
          <w:tcPr>
            <w:tcW w:w="0" w:type="auto"/>
            <w:tcBorders>
              <w:top w:val="single" w:sz="6" w:space="0" w:color="auto"/>
              <w:left w:val="single" w:sz="6" w:space="0" w:color="auto"/>
              <w:bottom w:val="single" w:sz="6" w:space="0" w:color="auto"/>
              <w:right w:val="single" w:sz="6" w:space="0" w:color="auto"/>
            </w:tcBorders>
          </w:tcPr>
          <w:p w14:paraId="6EC9EF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w:t>
            </w:r>
          </w:p>
        </w:tc>
        <w:tc>
          <w:tcPr>
            <w:tcW w:w="0" w:type="auto"/>
            <w:tcBorders>
              <w:top w:val="single" w:sz="6" w:space="0" w:color="auto"/>
              <w:left w:val="single" w:sz="6" w:space="0" w:color="auto"/>
              <w:bottom w:val="single" w:sz="6" w:space="0" w:color="auto"/>
              <w:right w:val="single" w:sz="6" w:space="0" w:color="auto"/>
            </w:tcBorders>
          </w:tcPr>
          <w:p w14:paraId="53E4DD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0E0D9E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B7E64B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w:t>
            </w:r>
          </w:p>
        </w:tc>
        <w:tc>
          <w:tcPr>
            <w:tcW w:w="0" w:type="auto"/>
            <w:tcBorders>
              <w:top w:val="single" w:sz="6" w:space="0" w:color="auto"/>
              <w:left w:val="nil"/>
              <w:bottom w:val="single" w:sz="6" w:space="0" w:color="auto"/>
              <w:right w:val="nil"/>
            </w:tcBorders>
          </w:tcPr>
          <w:p w14:paraId="7AEB50B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308392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29F0B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A7ADC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2F9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03E52D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DE OPERACIÓN Y ADMINISTRACIÓN</w:t>
            </w:r>
          </w:p>
        </w:tc>
      </w:tr>
      <w:tr w:rsidR="0022507A" w:rsidRPr="009A6074" w14:paraId="273C886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D842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DE1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207B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C3CAD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D5BD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D123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D90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CFE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6B2C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8666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0EDD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E09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6AA21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7C9E3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en esta cuenta el monto de ingresos por concepto de intereses o flujos devengados durante el ejercicio por el activo titularizado, presentado como tal en el activo corriente del Fondo.</w:t>
            </w:r>
          </w:p>
        </w:tc>
      </w:tr>
      <w:tr w:rsidR="0022507A" w:rsidRPr="009A6074" w14:paraId="4CF16B9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48A3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2F4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54F3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B17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9A1B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2D44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BB55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C267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15A8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F1D0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912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E0DD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CA57A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5AAC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8CA6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CECB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5599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7845F9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B9CC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6EC4C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w:t>
            </w:r>
          </w:p>
        </w:tc>
        <w:tc>
          <w:tcPr>
            <w:tcW w:w="0" w:type="auto"/>
            <w:tcBorders>
              <w:top w:val="single" w:sz="6" w:space="0" w:color="auto"/>
              <w:left w:val="single" w:sz="6" w:space="0" w:color="auto"/>
              <w:bottom w:val="single" w:sz="6" w:space="0" w:color="auto"/>
              <w:right w:val="single" w:sz="6" w:space="0" w:color="auto"/>
            </w:tcBorders>
          </w:tcPr>
          <w:p w14:paraId="7250E7E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24DDA3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5C7AF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89961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w:t>
            </w:r>
          </w:p>
        </w:tc>
        <w:tc>
          <w:tcPr>
            <w:tcW w:w="0" w:type="auto"/>
            <w:tcBorders>
              <w:top w:val="single" w:sz="6" w:space="0" w:color="auto"/>
              <w:left w:val="nil"/>
              <w:bottom w:val="single" w:sz="6" w:space="0" w:color="auto"/>
              <w:right w:val="nil"/>
            </w:tcBorders>
          </w:tcPr>
          <w:p w14:paraId="6F2BAB5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95947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11709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E697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58C2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002B48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TITULARIZADOS</w:t>
            </w:r>
          </w:p>
        </w:tc>
      </w:tr>
      <w:tr w:rsidR="0022507A" w:rsidRPr="009A6074" w14:paraId="204E67C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C551A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F7A9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290C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8D57C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195E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3B32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0A87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0C2A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CCB6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801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E8EA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89C3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1020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4C0B7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 en esta cuenta el monto de ingresos por concepto de intereses o flujos devengados durante el ejercicio por el activo titularizado, presentado como tal en el activo corriente del Fondo. </w:t>
            </w:r>
          </w:p>
        </w:tc>
      </w:tr>
      <w:tr w:rsidR="0022507A" w:rsidRPr="004E149B" w14:paraId="406FD6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EF0E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00E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3233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E832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D3EA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D6D2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5E77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D96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636B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32D9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E73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67F8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B26C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BF1A5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sz w:val="16"/>
                <w:szCs w:val="16"/>
                <w:lang w:val="es-SV" w:eastAsia="es-ES"/>
              </w:rPr>
              <w:t>Se afectará esta cuenta acreditándola con los importes que representen ingresos para el Fondo, obtenidos por los bienes inmuebles dados en arrendamiento o de su venta. (3)</w:t>
            </w:r>
          </w:p>
        </w:tc>
      </w:tr>
      <w:tr w:rsidR="0022507A" w:rsidRPr="004E149B" w14:paraId="46CD20D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7244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BC9A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6ED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584E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BBEF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E9D6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D2B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0F6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C8BE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4634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580E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796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C954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238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2990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A868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C753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0A8AE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67171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913B2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w:t>
            </w:r>
          </w:p>
        </w:tc>
        <w:tc>
          <w:tcPr>
            <w:tcW w:w="0" w:type="auto"/>
            <w:tcBorders>
              <w:top w:val="single" w:sz="6" w:space="0" w:color="auto"/>
              <w:left w:val="single" w:sz="6" w:space="0" w:color="auto"/>
              <w:bottom w:val="single" w:sz="6" w:space="0" w:color="auto"/>
              <w:right w:val="single" w:sz="6" w:space="0" w:color="auto"/>
            </w:tcBorders>
          </w:tcPr>
          <w:p w14:paraId="53A7F6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D9E66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0C8EBD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70BDD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D4843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w:t>
            </w:r>
          </w:p>
        </w:tc>
        <w:tc>
          <w:tcPr>
            <w:tcW w:w="0" w:type="auto"/>
            <w:tcBorders>
              <w:top w:val="single" w:sz="6" w:space="0" w:color="auto"/>
              <w:left w:val="nil"/>
              <w:bottom w:val="single" w:sz="6" w:space="0" w:color="auto"/>
              <w:right w:val="single" w:sz="6" w:space="0" w:color="auto"/>
            </w:tcBorders>
          </w:tcPr>
          <w:p w14:paraId="685863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ED9B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85E9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65C8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BCC3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7EA23A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TITULARIZADOS</w:t>
            </w:r>
          </w:p>
        </w:tc>
      </w:tr>
      <w:tr w:rsidR="0022507A" w:rsidRPr="004E149B" w14:paraId="45EAB4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3F5A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39048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5100000</w:t>
            </w:r>
          </w:p>
        </w:tc>
        <w:tc>
          <w:tcPr>
            <w:tcW w:w="0" w:type="auto"/>
            <w:tcBorders>
              <w:top w:val="single" w:sz="6" w:space="0" w:color="auto"/>
              <w:left w:val="single" w:sz="6" w:space="0" w:color="auto"/>
              <w:bottom w:val="single" w:sz="6" w:space="0" w:color="auto"/>
              <w:right w:val="single" w:sz="6" w:space="0" w:color="auto"/>
            </w:tcBorders>
          </w:tcPr>
          <w:p w14:paraId="313A7A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B6F8B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5194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B60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2648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C00B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5100000</w:t>
            </w:r>
          </w:p>
        </w:tc>
        <w:tc>
          <w:tcPr>
            <w:tcW w:w="0" w:type="auto"/>
            <w:tcBorders>
              <w:top w:val="single" w:sz="6" w:space="0" w:color="auto"/>
              <w:left w:val="single" w:sz="6" w:space="0" w:color="auto"/>
              <w:bottom w:val="single" w:sz="6" w:space="0" w:color="auto"/>
              <w:right w:val="single" w:sz="6" w:space="0" w:color="auto"/>
            </w:tcBorders>
          </w:tcPr>
          <w:p w14:paraId="1D745C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19A4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BD36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DD13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34654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5C14B8F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CARTERA DE CRÉDITOS</w:t>
            </w:r>
          </w:p>
        </w:tc>
        <w:tc>
          <w:tcPr>
            <w:tcW w:w="0" w:type="auto"/>
            <w:tcBorders>
              <w:top w:val="single" w:sz="6" w:space="0" w:color="auto"/>
              <w:left w:val="single" w:sz="6" w:space="0" w:color="auto"/>
              <w:bottom w:val="single" w:sz="6" w:space="0" w:color="auto"/>
              <w:right w:val="single" w:sz="6" w:space="0" w:color="auto"/>
            </w:tcBorders>
          </w:tcPr>
          <w:p w14:paraId="2208C7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F17EF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093D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59199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5100010</w:t>
            </w:r>
          </w:p>
        </w:tc>
        <w:tc>
          <w:tcPr>
            <w:tcW w:w="0" w:type="auto"/>
            <w:tcBorders>
              <w:top w:val="single" w:sz="6" w:space="0" w:color="auto"/>
              <w:left w:val="single" w:sz="6" w:space="0" w:color="auto"/>
              <w:bottom w:val="single" w:sz="6" w:space="0" w:color="auto"/>
              <w:right w:val="single" w:sz="6" w:space="0" w:color="auto"/>
            </w:tcBorders>
          </w:tcPr>
          <w:p w14:paraId="6DAC66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9DD4D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E949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B27E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87B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9AAD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5100010</w:t>
            </w:r>
          </w:p>
        </w:tc>
        <w:tc>
          <w:tcPr>
            <w:tcW w:w="0" w:type="auto"/>
            <w:tcBorders>
              <w:top w:val="single" w:sz="6" w:space="0" w:color="auto"/>
              <w:left w:val="single" w:sz="6" w:space="0" w:color="auto"/>
              <w:bottom w:val="single" w:sz="6" w:space="0" w:color="auto"/>
              <w:right w:val="single" w:sz="6" w:space="0" w:color="auto"/>
            </w:tcBorders>
          </w:tcPr>
          <w:p w14:paraId="4E045F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D41D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6CD1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A077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2185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8F98A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CONTRATOS DE LEASING</w:t>
            </w:r>
          </w:p>
        </w:tc>
        <w:tc>
          <w:tcPr>
            <w:tcW w:w="0" w:type="auto"/>
            <w:tcBorders>
              <w:top w:val="single" w:sz="6" w:space="0" w:color="auto"/>
              <w:left w:val="single" w:sz="6" w:space="0" w:color="auto"/>
              <w:bottom w:val="single" w:sz="6" w:space="0" w:color="auto"/>
              <w:right w:val="single" w:sz="6" w:space="0" w:color="auto"/>
            </w:tcBorders>
          </w:tcPr>
          <w:p w14:paraId="28480C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136DAF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45F1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A599E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5100020</w:t>
            </w:r>
          </w:p>
        </w:tc>
        <w:tc>
          <w:tcPr>
            <w:tcW w:w="0" w:type="auto"/>
            <w:tcBorders>
              <w:top w:val="single" w:sz="6" w:space="0" w:color="auto"/>
              <w:left w:val="single" w:sz="6" w:space="0" w:color="auto"/>
              <w:bottom w:val="single" w:sz="6" w:space="0" w:color="auto"/>
              <w:right w:val="single" w:sz="6" w:space="0" w:color="auto"/>
            </w:tcBorders>
          </w:tcPr>
          <w:p w14:paraId="2B2B6F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C6766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CBC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5D69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136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90E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5100020</w:t>
            </w:r>
          </w:p>
        </w:tc>
        <w:tc>
          <w:tcPr>
            <w:tcW w:w="0" w:type="auto"/>
            <w:tcBorders>
              <w:top w:val="single" w:sz="6" w:space="0" w:color="auto"/>
              <w:left w:val="single" w:sz="6" w:space="0" w:color="auto"/>
              <w:bottom w:val="single" w:sz="6" w:space="0" w:color="auto"/>
              <w:right w:val="single" w:sz="6" w:space="0" w:color="auto"/>
            </w:tcBorders>
          </w:tcPr>
          <w:p w14:paraId="55F10E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CF4C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AF89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3073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CBA92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2C994E8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VALORES</w:t>
            </w:r>
          </w:p>
        </w:tc>
        <w:tc>
          <w:tcPr>
            <w:tcW w:w="0" w:type="auto"/>
            <w:tcBorders>
              <w:top w:val="single" w:sz="6" w:space="0" w:color="auto"/>
              <w:left w:val="single" w:sz="6" w:space="0" w:color="auto"/>
              <w:bottom w:val="single" w:sz="6" w:space="0" w:color="auto"/>
              <w:right w:val="single" w:sz="6" w:space="0" w:color="auto"/>
            </w:tcBorders>
          </w:tcPr>
          <w:p w14:paraId="1066C2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81A04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7B9E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1892E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5100030</w:t>
            </w:r>
          </w:p>
        </w:tc>
        <w:tc>
          <w:tcPr>
            <w:tcW w:w="0" w:type="auto"/>
            <w:tcBorders>
              <w:top w:val="single" w:sz="6" w:space="0" w:color="auto"/>
              <w:left w:val="single" w:sz="6" w:space="0" w:color="auto"/>
              <w:bottom w:val="single" w:sz="6" w:space="0" w:color="auto"/>
              <w:right w:val="single" w:sz="6" w:space="0" w:color="auto"/>
            </w:tcBorders>
          </w:tcPr>
          <w:p w14:paraId="66C76F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C0B9D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984C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B84C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354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A07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5100030</w:t>
            </w:r>
          </w:p>
        </w:tc>
        <w:tc>
          <w:tcPr>
            <w:tcW w:w="0" w:type="auto"/>
            <w:tcBorders>
              <w:top w:val="single" w:sz="6" w:space="0" w:color="auto"/>
              <w:left w:val="single" w:sz="6" w:space="0" w:color="auto"/>
              <w:bottom w:val="single" w:sz="6" w:space="0" w:color="auto"/>
              <w:right w:val="single" w:sz="6" w:space="0" w:color="auto"/>
            </w:tcBorders>
          </w:tcPr>
          <w:p w14:paraId="5E290C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8CB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1507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CC20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9F723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909FDF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FLUJOS FUTUROS</w:t>
            </w:r>
          </w:p>
        </w:tc>
        <w:tc>
          <w:tcPr>
            <w:tcW w:w="0" w:type="auto"/>
            <w:tcBorders>
              <w:top w:val="single" w:sz="6" w:space="0" w:color="auto"/>
              <w:left w:val="single" w:sz="6" w:space="0" w:color="auto"/>
              <w:bottom w:val="single" w:sz="6" w:space="0" w:color="auto"/>
              <w:right w:val="single" w:sz="6" w:space="0" w:color="auto"/>
            </w:tcBorders>
          </w:tcPr>
          <w:p w14:paraId="5F602F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46AC41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366D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80F24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5100040</w:t>
            </w:r>
          </w:p>
        </w:tc>
        <w:tc>
          <w:tcPr>
            <w:tcW w:w="0" w:type="auto"/>
            <w:tcBorders>
              <w:top w:val="single" w:sz="6" w:space="0" w:color="auto"/>
              <w:left w:val="single" w:sz="6" w:space="0" w:color="auto"/>
              <w:bottom w:val="single" w:sz="6" w:space="0" w:color="auto"/>
              <w:right w:val="single" w:sz="6" w:space="0" w:color="auto"/>
            </w:tcBorders>
          </w:tcPr>
          <w:p w14:paraId="27FF56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9B36D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7595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0421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3AA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6CB9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5100040</w:t>
            </w:r>
          </w:p>
        </w:tc>
        <w:tc>
          <w:tcPr>
            <w:tcW w:w="0" w:type="auto"/>
            <w:tcBorders>
              <w:top w:val="single" w:sz="6" w:space="0" w:color="auto"/>
              <w:left w:val="single" w:sz="6" w:space="0" w:color="auto"/>
              <w:bottom w:val="single" w:sz="6" w:space="0" w:color="auto"/>
              <w:right w:val="single" w:sz="6" w:space="0" w:color="auto"/>
            </w:tcBorders>
          </w:tcPr>
          <w:p w14:paraId="2C2523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CAB3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7F3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32F0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33C8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5A3C4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DOCUMENTOS DESCONTADOS</w:t>
            </w:r>
          </w:p>
        </w:tc>
      </w:tr>
      <w:tr w:rsidR="0022507A" w:rsidRPr="004E149B" w14:paraId="1DB32F3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5A00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CE16E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5100050</w:t>
            </w:r>
          </w:p>
        </w:tc>
        <w:tc>
          <w:tcPr>
            <w:tcW w:w="0" w:type="auto"/>
            <w:tcBorders>
              <w:top w:val="single" w:sz="6" w:space="0" w:color="auto"/>
              <w:left w:val="single" w:sz="6" w:space="0" w:color="auto"/>
              <w:bottom w:val="single" w:sz="6" w:space="0" w:color="auto"/>
              <w:right w:val="single" w:sz="6" w:space="0" w:color="auto"/>
            </w:tcBorders>
          </w:tcPr>
          <w:p w14:paraId="1F4F0F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371546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3138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51B4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76A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44DD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5100050</w:t>
            </w:r>
          </w:p>
        </w:tc>
        <w:tc>
          <w:tcPr>
            <w:tcW w:w="0" w:type="auto"/>
            <w:tcBorders>
              <w:top w:val="single" w:sz="6" w:space="0" w:color="auto"/>
              <w:left w:val="single" w:sz="6" w:space="0" w:color="auto"/>
              <w:bottom w:val="single" w:sz="6" w:space="0" w:color="auto"/>
              <w:right w:val="single" w:sz="6" w:space="0" w:color="auto"/>
            </w:tcBorders>
          </w:tcPr>
          <w:p w14:paraId="5B0358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665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72A4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2A9D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9EDF4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8DA981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INMUEBLES</w:t>
            </w:r>
          </w:p>
        </w:tc>
        <w:tc>
          <w:tcPr>
            <w:tcW w:w="0" w:type="auto"/>
            <w:tcBorders>
              <w:top w:val="single" w:sz="6" w:space="0" w:color="auto"/>
              <w:left w:val="single" w:sz="6" w:space="0" w:color="auto"/>
              <w:bottom w:val="single" w:sz="6" w:space="0" w:color="auto"/>
              <w:right w:val="single" w:sz="6" w:space="0" w:color="auto"/>
            </w:tcBorders>
          </w:tcPr>
          <w:p w14:paraId="4509A2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AFCE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E269B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A2D63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5100060</w:t>
            </w:r>
          </w:p>
        </w:tc>
        <w:tc>
          <w:tcPr>
            <w:tcW w:w="0" w:type="auto"/>
            <w:tcBorders>
              <w:top w:val="single" w:sz="6" w:space="0" w:color="auto"/>
              <w:left w:val="single" w:sz="6" w:space="0" w:color="auto"/>
              <w:bottom w:val="single" w:sz="6" w:space="0" w:color="auto"/>
              <w:right w:val="single" w:sz="6" w:space="0" w:color="auto"/>
            </w:tcBorders>
          </w:tcPr>
          <w:p w14:paraId="2A3FC0C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AD34E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677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BBAF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4826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0653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5100060</w:t>
            </w:r>
          </w:p>
        </w:tc>
        <w:tc>
          <w:tcPr>
            <w:tcW w:w="0" w:type="auto"/>
            <w:tcBorders>
              <w:top w:val="single" w:sz="6" w:space="0" w:color="auto"/>
              <w:left w:val="single" w:sz="6" w:space="0" w:color="auto"/>
              <w:bottom w:val="single" w:sz="6" w:space="0" w:color="auto"/>
              <w:right w:val="single" w:sz="6" w:space="0" w:color="auto"/>
            </w:tcBorders>
          </w:tcPr>
          <w:p w14:paraId="42B98B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1E10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7EEE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A141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048B3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01D65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ARRENDAMIENTOS (3)</w:t>
            </w:r>
          </w:p>
        </w:tc>
        <w:tc>
          <w:tcPr>
            <w:tcW w:w="0" w:type="auto"/>
            <w:tcBorders>
              <w:top w:val="single" w:sz="6" w:space="0" w:color="auto"/>
              <w:left w:val="single" w:sz="6" w:space="0" w:color="auto"/>
              <w:bottom w:val="single" w:sz="6" w:space="0" w:color="auto"/>
              <w:right w:val="single" w:sz="6" w:space="0" w:color="auto"/>
            </w:tcBorders>
          </w:tcPr>
          <w:p w14:paraId="52BD06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F44A6D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A0F1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F9B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B020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CD88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E745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5421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862C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445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A39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C89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3AB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DBC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3486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004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B5D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1749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5D88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B62AE3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C208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595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17FC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F3322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D05F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E8C2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8C61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8C5C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BBEF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E94C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351D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C187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6798A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FBDB20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Impuestos por pagar.</w:t>
            </w:r>
          </w:p>
        </w:tc>
      </w:tr>
      <w:tr w:rsidR="0022507A" w:rsidRPr="009A6074" w14:paraId="12EBFDC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C397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9AE9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819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99D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9BD4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274F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2313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AC78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9449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C57F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B570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C6A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BEC9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A3233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04AFB9D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733D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0142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698C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C4E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6961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E68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1F1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FD6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5B8A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D2DC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5046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BF82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ECB3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B663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0188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EC5C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9824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5E7002E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47A61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F57C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A8E8C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6BF77A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2566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CA45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D3E5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234A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EEF6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682E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DD85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4FCC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D5938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2E822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ingresos generados por los activos titularizados en el ejercicio contable.</w:t>
            </w:r>
          </w:p>
        </w:tc>
      </w:tr>
      <w:tr w:rsidR="0022507A" w:rsidRPr="004E149B" w14:paraId="01B959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A2D17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F0A4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DEE0B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60F2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45EC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7F9C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9D18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B4A7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CD5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B56D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246D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8E62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B75E2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488087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valores obtenidos en concepto de arrendamientos devengados de los inmuebles propiedad del Fondo. (3)</w:t>
            </w:r>
          </w:p>
        </w:tc>
      </w:tr>
      <w:tr w:rsidR="0022507A" w:rsidRPr="004E149B" w14:paraId="2E67A34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EA1E9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9734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ADE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FD4B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D67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B057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2620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C083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8AD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7730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95FB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E88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21E4A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F20F5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los valores obtenidos en concepto de venta de los inmuebles propiedad del Fondo. (3)</w:t>
            </w:r>
          </w:p>
        </w:tc>
      </w:tr>
      <w:tr w:rsidR="0022507A" w:rsidRPr="004E149B" w14:paraId="287AE89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F014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557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3AC6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E015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56F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EA3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711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79E6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8F8B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E102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31FA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5D25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831F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ABD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030A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BB64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2F4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5A53269"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0E3A91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77EF73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w:t>
            </w:r>
          </w:p>
        </w:tc>
        <w:tc>
          <w:tcPr>
            <w:tcW w:w="0" w:type="auto"/>
            <w:tcBorders>
              <w:top w:val="single" w:sz="6" w:space="0" w:color="auto"/>
              <w:left w:val="single" w:sz="6" w:space="0" w:color="auto"/>
              <w:bottom w:val="single" w:sz="6" w:space="0" w:color="auto"/>
              <w:right w:val="single" w:sz="6" w:space="0" w:color="auto"/>
            </w:tcBorders>
          </w:tcPr>
          <w:p w14:paraId="3825E0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202C19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6CA69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w:t>
            </w:r>
          </w:p>
        </w:tc>
        <w:tc>
          <w:tcPr>
            <w:tcW w:w="0" w:type="auto"/>
            <w:tcBorders>
              <w:top w:val="single" w:sz="6" w:space="0" w:color="auto"/>
              <w:left w:val="nil"/>
              <w:bottom w:val="single" w:sz="6" w:space="0" w:color="auto"/>
              <w:right w:val="nil"/>
            </w:tcBorders>
          </w:tcPr>
          <w:p w14:paraId="2E4058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586B6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C13C3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D3D54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EC2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B03D18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INVERSIONES</w:t>
            </w:r>
          </w:p>
        </w:tc>
        <w:tc>
          <w:tcPr>
            <w:tcW w:w="0" w:type="auto"/>
            <w:tcBorders>
              <w:top w:val="single" w:sz="6" w:space="0" w:color="auto"/>
              <w:left w:val="single" w:sz="6" w:space="0" w:color="auto"/>
              <w:bottom w:val="single" w:sz="6" w:space="0" w:color="auto"/>
              <w:right w:val="single" w:sz="6" w:space="0" w:color="auto"/>
            </w:tcBorders>
          </w:tcPr>
          <w:p w14:paraId="4C8A6D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B630EB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D8BED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2D49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63D0A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0491B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A516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551F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B4AC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38E9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64B1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C58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AEE5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FBC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0A7C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1685A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incluirá en esta cuenta el monto de ingresos por concepto de intereses o flujos devengados durante el ejercicio por el activo titularizado, presentado como tal en el activo corriente del Fondo.</w:t>
            </w:r>
          </w:p>
        </w:tc>
      </w:tr>
      <w:tr w:rsidR="0022507A" w:rsidRPr="009A6074" w14:paraId="54C639C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238A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AB78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30C1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8EA3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2E0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D8E4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BF3A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BEB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D2CE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517D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4B5F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9F39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D6780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B568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7AA1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9494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15FE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2FBA1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3A371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0394B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w:t>
            </w:r>
          </w:p>
        </w:tc>
        <w:tc>
          <w:tcPr>
            <w:tcW w:w="0" w:type="auto"/>
            <w:tcBorders>
              <w:top w:val="single" w:sz="6" w:space="0" w:color="auto"/>
              <w:left w:val="single" w:sz="6" w:space="0" w:color="auto"/>
              <w:bottom w:val="single" w:sz="6" w:space="0" w:color="auto"/>
              <w:right w:val="single" w:sz="6" w:space="0" w:color="auto"/>
            </w:tcBorders>
          </w:tcPr>
          <w:p w14:paraId="710C6F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0511BC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47F529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38F87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w:t>
            </w:r>
          </w:p>
        </w:tc>
        <w:tc>
          <w:tcPr>
            <w:tcW w:w="0" w:type="auto"/>
            <w:tcBorders>
              <w:top w:val="single" w:sz="6" w:space="0" w:color="auto"/>
              <w:left w:val="nil"/>
              <w:bottom w:val="single" w:sz="6" w:space="0" w:color="auto"/>
              <w:right w:val="nil"/>
            </w:tcBorders>
          </w:tcPr>
          <w:p w14:paraId="644299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A03D1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7E32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56CF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B9F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53D6EE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INVERSIONES</w:t>
            </w:r>
          </w:p>
        </w:tc>
        <w:tc>
          <w:tcPr>
            <w:tcW w:w="0" w:type="auto"/>
            <w:tcBorders>
              <w:top w:val="single" w:sz="6" w:space="0" w:color="auto"/>
              <w:left w:val="single" w:sz="6" w:space="0" w:color="auto"/>
              <w:bottom w:val="single" w:sz="6" w:space="0" w:color="auto"/>
              <w:right w:val="single" w:sz="6" w:space="0" w:color="auto"/>
            </w:tcBorders>
          </w:tcPr>
          <w:p w14:paraId="7783B6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222F02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A76A8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1B5B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8AE7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CE1DD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04B3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7415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6C73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942F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FAAF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02E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AB02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8810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F455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380E0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incluirá en esta cuenta el monto de ingresos por concepto de intereses o flujos devengados durante el ejercicio por el activo titularizado, presentado como tal en el activo corriente del Fondo. </w:t>
            </w:r>
          </w:p>
        </w:tc>
      </w:tr>
      <w:tr w:rsidR="0022507A" w:rsidRPr="009A6074" w14:paraId="41BA971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1651C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839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8D55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1298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198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C965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3C5A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69B0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9E64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8A0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2A60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D761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3B941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0C6F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2484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AE8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4A0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BAA04B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440B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37A10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w:t>
            </w:r>
          </w:p>
        </w:tc>
        <w:tc>
          <w:tcPr>
            <w:tcW w:w="0" w:type="auto"/>
            <w:tcBorders>
              <w:top w:val="single" w:sz="6" w:space="0" w:color="auto"/>
              <w:left w:val="single" w:sz="6" w:space="0" w:color="auto"/>
              <w:bottom w:val="single" w:sz="6" w:space="0" w:color="auto"/>
              <w:right w:val="single" w:sz="6" w:space="0" w:color="auto"/>
            </w:tcBorders>
          </w:tcPr>
          <w:p w14:paraId="7CE295F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1BA0A96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D8FD1E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1752E1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775FC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w:t>
            </w:r>
          </w:p>
        </w:tc>
        <w:tc>
          <w:tcPr>
            <w:tcW w:w="0" w:type="auto"/>
            <w:tcBorders>
              <w:top w:val="single" w:sz="6" w:space="0" w:color="auto"/>
              <w:left w:val="nil"/>
              <w:bottom w:val="single" w:sz="6" w:space="0" w:color="auto"/>
              <w:right w:val="single" w:sz="6" w:space="0" w:color="auto"/>
            </w:tcBorders>
          </w:tcPr>
          <w:p w14:paraId="647013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A9B68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F1C7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91A4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1E4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7648B3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INTERESES DEVENGADOS</w:t>
            </w:r>
          </w:p>
        </w:tc>
        <w:tc>
          <w:tcPr>
            <w:tcW w:w="0" w:type="auto"/>
            <w:tcBorders>
              <w:top w:val="single" w:sz="6" w:space="0" w:color="auto"/>
              <w:left w:val="single" w:sz="6" w:space="0" w:color="auto"/>
              <w:bottom w:val="single" w:sz="6" w:space="0" w:color="auto"/>
              <w:right w:val="single" w:sz="6" w:space="0" w:color="auto"/>
            </w:tcBorders>
          </w:tcPr>
          <w:p w14:paraId="5E2990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D83335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834C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C0B4B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5200000</w:t>
            </w:r>
          </w:p>
        </w:tc>
        <w:tc>
          <w:tcPr>
            <w:tcW w:w="0" w:type="auto"/>
            <w:tcBorders>
              <w:top w:val="single" w:sz="6" w:space="0" w:color="auto"/>
              <w:left w:val="single" w:sz="6" w:space="0" w:color="auto"/>
              <w:bottom w:val="single" w:sz="6" w:space="0" w:color="auto"/>
              <w:right w:val="single" w:sz="6" w:space="0" w:color="auto"/>
            </w:tcBorders>
          </w:tcPr>
          <w:p w14:paraId="5863EC1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w:t>
            </w:r>
            <w:r w:rsidRPr="004E149B">
              <w:rPr>
                <w:rFonts w:ascii="Museo Sans 300" w:eastAsia="Times New Roman" w:hAnsi="Museo Sans 300" w:cs="Arial Narrow"/>
                <w:sz w:val="16"/>
                <w:szCs w:val="16"/>
                <w:lang w:val="es-SV" w:eastAsia="es-ES"/>
              </w:rPr>
              <w:lastRenderedPageBreak/>
              <w:t>SUBCUENTA</w:t>
            </w:r>
          </w:p>
        </w:tc>
        <w:tc>
          <w:tcPr>
            <w:tcW w:w="0" w:type="auto"/>
            <w:tcBorders>
              <w:top w:val="single" w:sz="6" w:space="0" w:color="auto"/>
              <w:left w:val="single" w:sz="6" w:space="0" w:color="auto"/>
              <w:bottom w:val="single" w:sz="6" w:space="0" w:color="auto"/>
              <w:right w:val="single" w:sz="6" w:space="0" w:color="auto"/>
            </w:tcBorders>
          </w:tcPr>
          <w:p w14:paraId="0C6515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E6A1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D20B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957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CD0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5200000</w:t>
            </w:r>
          </w:p>
        </w:tc>
        <w:tc>
          <w:tcPr>
            <w:tcW w:w="0" w:type="auto"/>
            <w:tcBorders>
              <w:top w:val="single" w:sz="6" w:space="0" w:color="auto"/>
              <w:left w:val="single" w:sz="6" w:space="0" w:color="auto"/>
              <w:bottom w:val="single" w:sz="6" w:space="0" w:color="auto"/>
              <w:right w:val="single" w:sz="6" w:space="0" w:color="auto"/>
            </w:tcBorders>
          </w:tcPr>
          <w:p w14:paraId="719A37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448F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4976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4E60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FEAD0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E573A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 DE AHORROS</w:t>
            </w:r>
          </w:p>
        </w:tc>
        <w:tc>
          <w:tcPr>
            <w:tcW w:w="0" w:type="auto"/>
            <w:tcBorders>
              <w:top w:val="single" w:sz="6" w:space="0" w:color="auto"/>
              <w:left w:val="single" w:sz="6" w:space="0" w:color="auto"/>
              <w:bottom w:val="single" w:sz="6" w:space="0" w:color="auto"/>
              <w:right w:val="single" w:sz="6" w:space="0" w:color="auto"/>
            </w:tcBorders>
          </w:tcPr>
          <w:p w14:paraId="037012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D1D0B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562F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5E6395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5200010</w:t>
            </w:r>
          </w:p>
        </w:tc>
        <w:tc>
          <w:tcPr>
            <w:tcW w:w="0" w:type="auto"/>
            <w:tcBorders>
              <w:top w:val="single" w:sz="6" w:space="0" w:color="auto"/>
              <w:left w:val="single" w:sz="6" w:space="0" w:color="auto"/>
              <w:bottom w:val="single" w:sz="6" w:space="0" w:color="auto"/>
              <w:right w:val="single" w:sz="6" w:space="0" w:color="auto"/>
            </w:tcBorders>
          </w:tcPr>
          <w:p w14:paraId="2D6332E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1A51E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9349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EE6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4BE6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B00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5200010</w:t>
            </w:r>
          </w:p>
        </w:tc>
        <w:tc>
          <w:tcPr>
            <w:tcW w:w="0" w:type="auto"/>
            <w:tcBorders>
              <w:top w:val="single" w:sz="6" w:space="0" w:color="auto"/>
              <w:left w:val="single" w:sz="6" w:space="0" w:color="auto"/>
              <w:bottom w:val="single" w:sz="6" w:space="0" w:color="auto"/>
              <w:right w:val="single" w:sz="6" w:space="0" w:color="auto"/>
            </w:tcBorders>
          </w:tcPr>
          <w:p w14:paraId="36EB97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2BD5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A8F3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A464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8B858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3151F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DEPÓSITOS A PLAZO</w:t>
            </w:r>
          </w:p>
        </w:tc>
        <w:tc>
          <w:tcPr>
            <w:tcW w:w="0" w:type="auto"/>
            <w:tcBorders>
              <w:top w:val="single" w:sz="6" w:space="0" w:color="auto"/>
              <w:left w:val="single" w:sz="6" w:space="0" w:color="auto"/>
              <w:bottom w:val="single" w:sz="6" w:space="0" w:color="auto"/>
              <w:right w:val="single" w:sz="6" w:space="0" w:color="auto"/>
            </w:tcBorders>
          </w:tcPr>
          <w:p w14:paraId="1C7630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456C73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E58C0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DCDBE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5200020</w:t>
            </w:r>
          </w:p>
        </w:tc>
        <w:tc>
          <w:tcPr>
            <w:tcW w:w="0" w:type="auto"/>
            <w:tcBorders>
              <w:top w:val="single" w:sz="6" w:space="0" w:color="auto"/>
              <w:left w:val="single" w:sz="6" w:space="0" w:color="auto"/>
              <w:bottom w:val="single" w:sz="6" w:space="0" w:color="auto"/>
              <w:right w:val="single" w:sz="6" w:space="0" w:color="auto"/>
            </w:tcBorders>
          </w:tcPr>
          <w:p w14:paraId="292031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53102A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4D37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502C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D03F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2E39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5200020</w:t>
            </w:r>
          </w:p>
        </w:tc>
        <w:tc>
          <w:tcPr>
            <w:tcW w:w="0" w:type="auto"/>
            <w:tcBorders>
              <w:top w:val="single" w:sz="6" w:space="0" w:color="auto"/>
              <w:left w:val="single" w:sz="6" w:space="0" w:color="auto"/>
              <w:bottom w:val="single" w:sz="6" w:space="0" w:color="auto"/>
              <w:right w:val="single" w:sz="6" w:space="0" w:color="auto"/>
            </w:tcBorders>
          </w:tcPr>
          <w:p w14:paraId="156982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CE40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8DAE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6AF3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1F95D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0677B8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RENTA FIJA</w:t>
            </w:r>
          </w:p>
        </w:tc>
        <w:tc>
          <w:tcPr>
            <w:tcW w:w="0" w:type="auto"/>
            <w:tcBorders>
              <w:top w:val="single" w:sz="6" w:space="0" w:color="auto"/>
              <w:left w:val="single" w:sz="6" w:space="0" w:color="auto"/>
              <w:bottom w:val="single" w:sz="6" w:space="0" w:color="auto"/>
              <w:right w:val="single" w:sz="6" w:space="0" w:color="auto"/>
            </w:tcBorders>
          </w:tcPr>
          <w:p w14:paraId="39F483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03859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24DD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614A8A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5200030</w:t>
            </w:r>
          </w:p>
        </w:tc>
        <w:tc>
          <w:tcPr>
            <w:tcW w:w="0" w:type="auto"/>
            <w:tcBorders>
              <w:top w:val="single" w:sz="6" w:space="0" w:color="auto"/>
              <w:left w:val="single" w:sz="6" w:space="0" w:color="auto"/>
              <w:bottom w:val="single" w:sz="6" w:space="0" w:color="auto"/>
              <w:right w:val="single" w:sz="6" w:space="0" w:color="auto"/>
            </w:tcBorders>
          </w:tcPr>
          <w:p w14:paraId="03AFF4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0425A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8D9E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1C5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D2FE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7721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5200030</w:t>
            </w:r>
          </w:p>
        </w:tc>
        <w:tc>
          <w:tcPr>
            <w:tcW w:w="0" w:type="auto"/>
            <w:tcBorders>
              <w:top w:val="single" w:sz="6" w:space="0" w:color="auto"/>
              <w:left w:val="single" w:sz="6" w:space="0" w:color="auto"/>
              <w:bottom w:val="single" w:sz="6" w:space="0" w:color="auto"/>
              <w:right w:val="single" w:sz="6" w:space="0" w:color="auto"/>
            </w:tcBorders>
          </w:tcPr>
          <w:p w14:paraId="4E592B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DD3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E464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F05F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8642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0A2D3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RENTA VARIABLE</w:t>
            </w:r>
          </w:p>
        </w:tc>
        <w:tc>
          <w:tcPr>
            <w:tcW w:w="0" w:type="auto"/>
            <w:tcBorders>
              <w:top w:val="single" w:sz="6" w:space="0" w:color="auto"/>
              <w:left w:val="single" w:sz="6" w:space="0" w:color="auto"/>
              <w:bottom w:val="single" w:sz="6" w:space="0" w:color="auto"/>
              <w:right w:val="single" w:sz="6" w:space="0" w:color="auto"/>
            </w:tcBorders>
          </w:tcPr>
          <w:p w14:paraId="61A489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6DF4E5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CDC9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DC3C2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5200040</w:t>
            </w:r>
          </w:p>
        </w:tc>
        <w:tc>
          <w:tcPr>
            <w:tcW w:w="0" w:type="auto"/>
            <w:tcBorders>
              <w:top w:val="single" w:sz="6" w:space="0" w:color="auto"/>
              <w:left w:val="single" w:sz="6" w:space="0" w:color="auto"/>
              <w:bottom w:val="single" w:sz="6" w:space="0" w:color="auto"/>
              <w:right w:val="single" w:sz="6" w:space="0" w:color="auto"/>
            </w:tcBorders>
          </w:tcPr>
          <w:p w14:paraId="6A19AC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7608B2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98F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5DD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0073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5091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5200040</w:t>
            </w:r>
          </w:p>
        </w:tc>
        <w:tc>
          <w:tcPr>
            <w:tcW w:w="0" w:type="auto"/>
            <w:tcBorders>
              <w:top w:val="single" w:sz="6" w:space="0" w:color="auto"/>
              <w:left w:val="single" w:sz="6" w:space="0" w:color="auto"/>
              <w:bottom w:val="single" w:sz="6" w:space="0" w:color="auto"/>
              <w:right w:val="single" w:sz="6" w:space="0" w:color="auto"/>
            </w:tcBorders>
          </w:tcPr>
          <w:p w14:paraId="3FF5F4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C152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7995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5FDE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7F3C9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6E89CB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TITULARIZADOS</w:t>
            </w:r>
          </w:p>
        </w:tc>
        <w:tc>
          <w:tcPr>
            <w:tcW w:w="0" w:type="auto"/>
            <w:tcBorders>
              <w:top w:val="single" w:sz="6" w:space="0" w:color="auto"/>
              <w:left w:val="single" w:sz="6" w:space="0" w:color="auto"/>
              <w:bottom w:val="single" w:sz="6" w:space="0" w:color="auto"/>
              <w:right w:val="single" w:sz="6" w:space="0" w:color="auto"/>
            </w:tcBorders>
          </w:tcPr>
          <w:p w14:paraId="3762DD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6CDC5E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CCB8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BCE9A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5200050</w:t>
            </w:r>
          </w:p>
        </w:tc>
        <w:tc>
          <w:tcPr>
            <w:tcW w:w="0" w:type="auto"/>
            <w:tcBorders>
              <w:top w:val="single" w:sz="6" w:space="0" w:color="auto"/>
              <w:left w:val="single" w:sz="6" w:space="0" w:color="auto"/>
              <w:bottom w:val="single" w:sz="6" w:space="0" w:color="auto"/>
              <w:right w:val="single" w:sz="6" w:space="0" w:color="auto"/>
            </w:tcBorders>
          </w:tcPr>
          <w:p w14:paraId="100FF3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EFF3D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F538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8E11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447A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E91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5200050</w:t>
            </w:r>
          </w:p>
        </w:tc>
        <w:tc>
          <w:tcPr>
            <w:tcW w:w="0" w:type="auto"/>
            <w:tcBorders>
              <w:top w:val="single" w:sz="6" w:space="0" w:color="auto"/>
              <w:left w:val="single" w:sz="6" w:space="0" w:color="auto"/>
              <w:bottom w:val="single" w:sz="6" w:space="0" w:color="auto"/>
              <w:right w:val="single" w:sz="6" w:space="0" w:color="auto"/>
            </w:tcBorders>
          </w:tcPr>
          <w:p w14:paraId="14B13B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373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D5B5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8E8B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965B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54F1B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BONOS DE ARRENDAMIENTO FINANCIERO</w:t>
            </w:r>
          </w:p>
        </w:tc>
      </w:tr>
      <w:tr w:rsidR="0022507A" w:rsidRPr="009A6074" w14:paraId="1AE5A7A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2DCB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AF4B5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5200060</w:t>
            </w:r>
          </w:p>
        </w:tc>
        <w:tc>
          <w:tcPr>
            <w:tcW w:w="0" w:type="auto"/>
            <w:tcBorders>
              <w:top w:val="single" w:sz="6" w:space="0" w:color="auto"/>
              <w:left w:val="single" w:sz="6" w:space="0" w:color="auto"/>
              <w:bottom w:val="single" w:sz="6" w:space="0" w:color="auto"/>
              <w:right w:val="single" w:sz="6" w:space="0" w:color="auto"/>
            </w:tcBorders>
          </w:tcPr>
          <w:p w14:paraId="38D6C8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2C852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1137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80F0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A9B4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ECB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5200060</w:t>
            </w:r>
          </w:p>
        </w:tc>
        <w:tc>
          <w:tcPr>
            <w:tcW w:w="0" w:type="auto"/>
            <w:tcBorders>
              <w:top w:val="single" w:sz="6" w:space="0" w:color="auto"/>
              <w:left w:val="single" w:sz="6" w:space="0" w:color="auto"/>
              <w:bottom w:val="single" w:sz="6" w:space="0" w:color="auto"/>
              <w:right w:val="single" w:sz="6" w:space="0" w:color="auto"/>
            </w:tcBorders>
          </w:tcPr>
          <w:p w14:paraId="7A549E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C5F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FB8C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AAB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1CE15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A174C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INVERSIONES EN FONDOS DE INVERSIÓN</w:t>
            </w:r>
          </w:p>
        </w:tc>
      </w:tr>
      <w:tr w:rsidR="0022507A" w:rsidRPr="004E149B" w14:paraId="58426C8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75C54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C2784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5200070</w:t>
            </w:r>
          </w:p>
        </w:tc>
        <w:tc>
          <w:tcPr>
            <w:tcW w:w="0" w:type="auto"/>
            <w:tcBorders>
              <w:top w:val="single" w:sz="6" w:space="0" w:color="auto"/>
              <w:left w:val="single" w:sz="6" w:space="0" w:color="auto"/>
              <w:bottom w:val="single" w:sz="6" w:space="0" w:color="auto"/>
              <w:right w:val="single" w:sz="6" w:space="0" w:color="auto"/>
            </w:tcBorders>
          </w:tcPr>
          <w:p w14:paraId="0311E3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0578B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986D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B7A0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E56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736A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5200070</w:t>
            </w:r>
          </w:p>
        </w:tc>
        <w:tc>
          <w:tcPr>
            <w:tcW w:w="0" w:type="auto"/>
            <w:tcBorders>
              <w:top w:val="single" w:sz="6" w:space="0" w:color="auto"/>
              <w:left w:val="single" w:sz="6" w:space="0" w:color="auto"/>
              <w:bottom w:val="single" w:sz="6" w:space="0" w:color="auto"/>
              <w:right w:val="single" w:sz="6" w:space="0" w:color="auto"/>
            </w:tcBorders>
          </w:tcPr>
          <w:p w14:paraId="41C7C8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FA5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B84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D095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00B55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1DEE5E3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REPORTOS</w:t>
            </w:r>
          </w:p>
        </w:tc>
        <w:tc>
          <w:tcPr>
            <w:tcW w:w="0" w:type="auto"/>
            <w:tcBorders>
              <w:top w:val="single" w:sz="6" w:space="0" w:color="auto"/>
              <w:left w:val="single" w:sz="6" w:space="0" w:color="auto"/>
              <w:bottom w:val="single" w:sz="6" w:space="0" w:color="auto"/>
              <w:right w:val="single" w:sz="6" w:space="0" w:color="auto"/>
            </w:tcBorders>
          </w:tcPr>
          <w:p w14:paraId="5CA245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FF8AE6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749A4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F3A6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5200080</w:t>
            </w:r>
          </w:p>
        </w:tc>
        <w:tc>
          <w:tcPr>
            <w:tcW w:w="0" w:type="auto"/>
            <w:tcBorders>
              <w:top w:val="single" w:sz="6" w:space="0" w:color="auto"/>
              <w:left w:val="single" w:sz="6" w:space="0" w:color="auto"/>
              <w:bottom w:val="single" w:sz="6" w:space="0" w:color="auto"/>
              <w:right w:val="single" w:sz="6" w:space="0" w:color="auto"/>
            </w:tcBorders>
          </w:tcPr>
          <w:p w14:paraId="6EE38B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A76CD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BC50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69B1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C82B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28F2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5200080</w:t>
            </w:r>
          </w:p>
        </w:tc>
        <w:tc>
          <w:tcPr>
            <w:tcW w:w="0" w:type="auto"/>
            <w:tcBorders>
              <w:top w:val="single" w:sz="6" w:space="0" w:color="auto"/>
              <w:left w:val="single" w:sz="6" w:space="0" w:color="auto"/>
              <w:bottom w:val="single" w:sz="6" w:space="0" w:color="auto"/>
              <w:right w:val="single" w:sz="6" w:space="0" w:color="auto"/>
            </w:tcBorders>
          </w:tcPr>
          <w:p w14:paraId="51F7BB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E2ED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153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A994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AAB07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E49601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OTRAS INVERSIONES FINANCIERAS</w:t>
            </w:r>
          </w:p>
        </w:tc>
      </w:tr>
      <w:tr w:rsidR="0022507A" w:rsidRPr="004E149B" w14:paraId="176B73C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482B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5ABEF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5200090</w:t>
            </w:r>
          </w:p>
        </w:tc>
        <w:tc>
          <w:tcPr>
            <w:tcW w:w="0" w:type="auto"/>
            <w:tcBorders>
              <w:top w:val="single" w:sz="6" w:space="0" w:color="auto"/>
              <w:left w:val="single" w:sz="6" w:space="0" w:color="auto"/>
              <w:bottom w:val="single" w:sz="6" w:space="0" w:color="auto"/>
              <w:right w:val="single" w:sz="6" w:space="0" w:color="auto"/>
            </w:tcBorders>
          </w:tcPr>
          <w:p w14:paraId="302212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263AF9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0AA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38C8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6FF8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8A89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5200090</w:t>
            </w:r>
          </w:p>
        </w:tc>
        <w:tc>
          <w:tcPr>
            <w:tcW w:w="0" w:type="auto"/>
            <w:tcBorders>
              <w:top w:val="single" w:sz="6" w:space="0" w:color="auto"/>
              <w:left w:val="single" w:sz="6" w:space="0" w:color="auto"/>
              <w:bottom w:val="single" w:sz="6" w:space="0" w:color="auto"/>
              <w:right w:val="single" w:sz="6" w:space="0" w:color="auto"/>
            </w:tcBorders>
          </w:tcPr>
          <w:p w14:paraId="1CC6B1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8CB2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E8A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3ECC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2923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B44548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CUENTAS CORRIENTES (3)</w:t>
            </w:r>
          </w:p>
        </w:tc>
      </w:tr>
      <w:tr w:rsidR="0022507A" w:rsidRPr="004E149B" w14:paraId="2C45EAC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04607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A5B0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6EB3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EE9D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1F17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D709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A4F8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ECAE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F01B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E22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3742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0923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93BA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BA4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D0F7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B39F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0CEF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A55C4C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14D24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81B3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D254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10882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9038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155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9C5D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C5E3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BA26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5756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ADC2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0B4F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5E8CD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F249AD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deudoras al final del ejercicio contable contra Impuestos por pagar.</w:t>
            </w:r>
          </w:p>
        </w:tc>
      </w:tr>
      <w:tr w:rsidR="0022507A" w:rsidRPr="009A6074" w14:paraId="150397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76C1F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0902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AFC9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C85D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A70D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B5F8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0448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534B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8498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E639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406A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3C24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5907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F8DFBD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3B03FD6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DD2B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D794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6C543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E6FF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D9E7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C4F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C4F8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8A0A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B6EB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69C9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D12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362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48FE9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66F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2A73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9F5D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E45E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F8C34A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1C60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BE88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9A0A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A8570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3457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1BB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5361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25F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DD08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A766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1822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F9DC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8AB9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60817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ingresos generados por los activos titularizados en el ejercicio contable.</w:t>
            </w:r>
          </w:p>
        </w:tc>
      </w:tr>
      <w:tr w:rsidR="0022507A" w:rsidRPr="009A6074" w14:paraId="3325675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CD91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13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F7DB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B250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C695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5FD5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8345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25B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6C75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D4CB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A2CA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4EF5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71B0A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613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8580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8FAE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29FE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D7831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F988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4BF5D2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w:t>
            </w:r>
          </w:p>
        </w:tc>
        <w:tc>
          <w:tcPr>
            <w:tcW w:w="0" w:type="auto"/>
            <w:tcBorders>
              <w:top w:val="single" w:sz="6" w:space="0" w:color="auto"/>
              <w:left w:val="single" w:sz="6" w:space="0" w:color="auto"/>
              <w:bottom w:val="single" w:sz="6" w:space="0" w:color="auto"/>
              <w:right w:val="single" w:sz="6" w:space="0" w:color="auto"/>
            </w:tcBorders>
          </w:tcPr>
          <w:p w14:paraId="30A37B4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0ABC1C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D8F8A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w:t>
            </w:r>
          </w:p>
        </w:tc>
        <w:tc>
          <w:tcPr>
            <w:tcW w:w="0" w:type="auto"/>
            <w:tcBorders>
              <w:top w:val="single" w:sz="6" w:space="0" w:color="auto"/>
              <w:left w:val="nil"/>
              <w:bottom w:val="single" w:sz="6" w:space="0" w:color="auto"/>
              <w:right w:val="nil"/>
            </w:tcBorders>
          </w:tcPr>
          <w:p w14:paraId="36CFCDB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5D1439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6BE72BE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E8CB4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EC12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7989FB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ACTIVOS TITULARIZADOS</w:t>
            </w:r>
          </w:p>
        </w:tc>
      </w:tr>
      <w:tr w:rsidR="0022507A" w:rsidRPr="009A6074" w14:paraId="52C3CB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70FA2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EC93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D752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A8AD6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4223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62B9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025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6C9A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6520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968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81BC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538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1FDD6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215A0B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reflejará el monto de ingresos por concepto de reajustes devengados durante el ejercicio por el activo titularizado presentado como tal en el activo del Fondo.</w:t>
            </w:r>
          </w:p>
        </w:tc>
      </w:tr>
      <w:tr w:rsidR="0022507A" w:rsidRPr="009A6074" w14:paraId="42A0F82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61BA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4AD5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F33C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7591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66BA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11F6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34C6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A921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644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F76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BE5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80C8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88B59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0030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5C74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F89D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AD12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77F58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45C31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4FF626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w:t>
            </w:r>
          </w:p>
        </w:tc>
        <w:tc>
          <w:tcPr>
            <w:tcW w:w="0" w:type="auto"/>
            <w:tcBorders>
              <w:top w:val="single" w:sz="6" w:space="0" w:color="auto"/>
              <w:left w:val="single" w:sz="6" w:space="0" w:color="auto"/>
              <w:bottom w:val="single" w:sz="6" w:space="0" w:color="auto"/>
              <w:right w:val="single" w:sz="6" w:space="0" w:color="auto"/>
            </w:tcBorders>
          </w:tcPr>
          <w:p w14:paraId="313B5E4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D9D12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D110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87827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w:t>
            </w:r>
          </w:p>
        </w:tc>
        <w:tc>
          <w:tcPr>
            <w:tcW w:w="0" w:type="auto"/>
            <w:tcBorders>
              <w:top w:val="single" w:sz="6" w:space="0" w:color="auto"/>
              <w:left w:val="nil"/>
              <w:bottom w:val="single" w:sz="6" w:space="0" w:color="auto"/>
              <w:right w:val="nil"/>
            </w:tcBorders>
          </w:tcPr>
          <w:p w14:paraId="3497690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FA5D09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7402B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E087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A99A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608D4AE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ACTIVOS TITULARIZADOS</w:t>
            </w:r>
          </w:p>
        </w:tc>
      </w:tr>
      <w:tr w:rsidR="0022507A" w:rsidRPr="009A6074" w14:paraId="2F7B939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725B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2738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9E38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4FB56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E14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F69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9AA0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03AF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63C3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46B5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AD2F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F90A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0D04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C65911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reflejará el monto de ingresos por concepto de reajustes devengados durante el ejercicio por el activo titularizado presentado como tal en el activo del Fondo. </w:t>
            </w:r>
          </w:p>
        </w:tc>
      </w:tr>
      <w:tr w:rsidR="0022507A" w:rsidRPr="009A6074" w14:paraId="4E8ED1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2D9F4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7A3B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556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1916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73FB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72C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FA18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9856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A07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7D2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188AB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8F00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30D3D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C43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E300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9B6F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B0A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293057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0D97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C70A3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5300</w:t>
            </w:r>
          </w:p>
        </w:tc>
        <w:tc>
          <w:tcPr>
            <w:tcW w:w="0" w:type="auto"/>
            <w:tcBorders>
              <w:top w:val="single" w:sz="6" w:space="0" w:color="auto"/>
              <w:left w:val="single" w:sz="6" w:space="0" w:color="auto"/>
              <w:bottom w:val="single" w:sz="6" w:space="0" w:color="auto"/>
              <w:right w:val="single" w:sz="6" w:space="0" w:color="auto"/>
            </w:tcBorders>
          </w:tcPr>
          <w:p w14:paraId="283E691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D52FC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A74C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43576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2032A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5300</w:t>
            </w:r>
          </w:p>
        </w:tc>
        <w:tc>
          <w:tcPr>
            <w:tcW w:w="0" w:type="auto"/>
            <w:tcBorders>
              <w:top w:val="single" w:sz="6" w:space="0" w:color="auto"/>
              <w:left w:val="nil"/>
              <w:bottom w:val="single" w:sz="6" w:space="0" w:color="auto"/>
              <w:right w:val="single" w:sz="6" w:space="0" w:color="auto"/>
            </w:tcBorders>
          </w:tcPr>
          <w:p w14:paraId="0E7164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2C67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8C26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AAAD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C2ED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32C38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ACTIVOS TITULARIZADOS</w:t>
            </w:r>
          </w:p>
        </w:tc>
      </w:tr>
      <w:tr w:rsidR="0022507A" w:rsidRPr="004E149B" w14:paraId="334F96B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46AC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2B613D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5300000</w:t>
            </w:r>
          </w:p>
        </w:tc>
        <w:tc>
          <w:tcPr>
            <w:tcW w:w="0" w:type="auto"/>
            <w:tcBorders>
              <w:top w:val="single" w:sz="6" w:space="0" w:color="auto"/>
              <w:left w:val="single" w:sz="6" w:space="0" w:color="auto"/>
              <w:bottom w:val="single" w:sz="6" w:space="0" w:color="auto"/>
              <w:right w:val="single" w:sz="6" w:space="0" w:color="auto"/>
            </w:tcBorders>
          </w:tcPr>
          <w:p w14:paraId="4C71BA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41FE59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CA06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69D0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6215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F29E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5300000</w:t>
            </w:r>
          </w:p>
        </w:tc>
        <w:tc>
          <w:tcPr>
            <w:tcW w:w="0" w:type="auto"/>
            <w:tcBorders>
              <w:top w:val="single" w:sz="6" w:space="0" w:color="auto"/>
              <w:left w:val="single" w:sz="6" w:space="0" w:color="auto"/>
              <w:bottom w:val="single" w:sz="6" w:space="0" w:color="auto"/>
              <w:right w:val="single" w:sz="6" w:space="0" w:color="auto"/>
            </w:tcBorders>
          </w:tcPr>
          <w:p w14:paraId="5FACA8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C469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1332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61D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E366E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943A6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ACTIVOS TITULARIZADOS</w:t>
            </w:r>
          </w:p>
        </w:tc>
      </w:tr>
      <w:tr w:rsidR="0022507A" w:rsidRPr="004E149B" w14:paraId="10F5DF1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F54B9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4EDC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7335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CAEE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E8D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2F0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32D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3D2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1968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B99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98D2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D2EF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D4741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243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CB13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56A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FB5B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2CD2CE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7D2F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A39E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723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06AF67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2918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FCA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6073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5DE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4CE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6515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03ED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53A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516B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484B97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acreedoras al final del ejercicio contable contra Impuestos por Pagar.</w:t>
            </w:r>
          </w:p>
        </w:tc>
      </w:tr>
      <w:tr w:rsidR="0022507A" w:rsidRPr="009A6074" w14:paraId="37A854B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44180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EF5B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87E0E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CB9E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8162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AB82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AD66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866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9873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9243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36F9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09C0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3271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830EA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1753473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FC747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1E24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73320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253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4878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3382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136D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4E2F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77A72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47B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15B2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2D0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C26F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374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1A29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BDFC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8B05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029A01A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DF48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FD2D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B12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488B39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1EFA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7257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9711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726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DFD5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182C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7B66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D89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0710E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C3CC6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ingresos generados por los reajustes de los activos titularizados en el ejercicio contable.</w:t>
            </w:r>
          </w:p>
        </w:tc>
      </w:tr>
      <w:tr w:rsidR="0022507A" w:rsidRPr="009A6074" w14:paraId="44E5A5D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93DB2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E506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3A22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76E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5A0E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E895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C060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5558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3D4F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293C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F3E3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64C9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88D3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F1A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0FE6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189A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F7A7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2B4B70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1752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4EBBC0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w:t>
            </w:r>
          </w:p>
        </w:tc>
        <w:tc>
          <w:tcPr>
            <w:tcW w:w="0" w:type="auto"/>
            <w:tcBorders>
              <w:top w:val="single" w:sz="6" w:space="0" w:color="auto"/>
              <w:left w:val="single" w:sz="6" w:space="0" w:color="auto"/>
              <w:bottom w:val="single" w:sz="6" w:space="0" w:color="auto"/>
              <w:right w:val="single" w:sz="6" w:space="0" w:color="auto"/>
            </w:tcBorders>
          </w:tcPr>
          <w:p w14:paraId="13D62C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1A7D9C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FDE542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w:t>
            </w:r>
          </w:p>
        </w:tc>
        <w:tc>
          <w:tcPr>
            <w:tcW w:w="0" w:type="auto"/>
            <w:tcBorders>
              <w:top w:val="single" w:sz="6" w:space="0" w:color="auto"/>
              <w:left w:val="nil"/>
              <w:bottom w:val="single" w:sz="6" w:space="0" w:color="auto"/>
              <w:right w:val="nil"/>
            </w:tcBorders>
          </w:tcPr>
          <w:p w14:paraId="6F5021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02805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A6E50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1907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955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E951BB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INVERSIONES</w:t>
            </w:r>
          </w:p>
        </w:tc>
        <w:tc>
          <w:tcPr>
            <w:tcW w:w="0" w:type="auto"/>
            <w:tcBorders>
              <w:top w:val="single" w:sz="6" w:space="0" w:color="auto"/>
              <w:left w:val="single" w:sz="6" w:space="0" w:color="auto"/>
              <w:bottom w:val="single" w:sz="6" w:space="0" w:color="auto"/>
              <w:right w:val="single" w:sz="6" w:space="0" w:color="auto"/>
            </w:tcBorders>
          </w:tcPr>
          <w:p w14:paraId="2954BB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397023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DD88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DA53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D15E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772A98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31C4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5308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6D6C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E1C5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5E05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0736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CE55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A39F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320A4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64080B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reflejará el monto de ingresos por concepto de reajustes devengados durante el ejercicio por el activo titularizado presentado como tal en el activo del Fondo</w:t>
            </w:r>
          </w:p>
        </w:tc>
      </w:tr>
      <w:tr w:rsidR="0022507A" w:rsidRPr="009A6074" w14:paraId="790E6CC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33BC2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934B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D37D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765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7C99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0CC1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6E75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A5E6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870A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AD44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24FF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7254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41861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689B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17C5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F07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CFAC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692DE8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7014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BC925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w:t>
            </w:r>
          </w:p>
        </w:tc>
        <w:tc>
          <w:tcPr>
            <w:tcW w:w="0" w:type="auto"/>
            <w:tcBorders>
              <w:top w:val="single" w:sz="6" w:space="0" w:color="auto"/>
              <w:left w:val="single" w:sz="6" w:space="0" w:color="auto"/>
              <w:bottom w:val="single" w:sz="6" w:space="0" w:color="auto"/>
              <w:right w:val="single" w:sz="6" w:space="0" w:color="auto"/>
            </w:tcBorders>
          </w:tcPr>
          <w:p w14:paraId="0EBBD4E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6E495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A532C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3D9DE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w:t>
            </w:r>
          </w:p>
        </w:tc>
        <w:tc>
          <w:tcPr>
            <w:tcW w:w="0" w:type="auto"/>
            <w:tcBorders>
              <w:top w:val="single" w:sz="6" w:space="0" w:color="auto"/>
              <w:left w:val="nil"/>
              <w:bottom w:val="single" w:sz="6" w:space="0" w:color="auto"/>
              <w:right w:val="nil"/>
            </w:tcBorders>
          </w:tcPr>
          <w:p w14:paraId="583F71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4F5FEF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43BB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B03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44B4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3DDC08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INVERSIONES</w:t>
            </w:r>
          </w:p>
        </w:tc>
        <w:tc>
          <w:tcPr>
            <w:tcW w:w="0" w:type="auto"/>
            <w:tcBorders>
              <w:top w:val="single" w:sz="6" w:space="0" w:color="auto"/>
              <w:left w:val="single" w:sz="6" w:space="0" w:color="auto"/>
              <w:bottom w:val="single" w:sz="6" w:space="0" w:color="auto"/>
              <w:right w:val="single" w:sz="6" w:space="0" w:color="auto"/>
            </w:tcBorders>
          </w:tcPr>
          <w:p w14:paraId="3D3D5F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A90A78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6F9A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A59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98DB8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C2A4A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78A1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CD5B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3C10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6101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7F88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A7B6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1F03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E8FA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BE272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94DD9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Se reflejará el monto de ingresos por concepto de reajustes devengados durante el ejercicio por el activo titularizado presentado como tal en el activo del Fondo. </w:t>
            </w:r>
          </w:p>
        </w:tc>
      </w:tr>
      <w:tr w:rsidR="0022507A" w:rsidRPr="009A6074" w14:paraId="50D284B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77B1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D88B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7F66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9173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07D7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D99A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0807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08F0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1016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4E75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F7B8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6784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4B35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773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345F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4405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87DA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773033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73994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36FD2B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5400</w:t>
            </w:r>
          </w:p>
        </w:tc>
        <w:tc>
          <w:tcPr>
            <w:tcW w:w="0" w:type="auto"/>
            <w:tcBorders>
              <w:top w:val="single" w:sz="6" w:space="0" w:color="auto"/>
              <w:left w:val="single" w:sz="6" w:space="0" w:color="auto"/>
              <w:bottom w:val="single" w:sz="6" w:space="0" w:color="auto"/>
              <w:right w:val="single" w:sz="6" w:space="0" w:color="auto"/>
            </w:tcBorders>
          </w:tcPr>
          <w:p w14:paraId="298AAD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82C7E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DED77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A0745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3F4C43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5400</w:t>
            </w:r>
          </w:p>
        </w:tc>
        <w:tc>
          <w:tcPr>
            <w:tcW w:w="0" w:type="auto"/>
            <w:tcBorders>
              <w:top w:val="single" w:sz="6" w:space="0" w:color="auto"/>
              <w:left w:val="nil"/>
              <w:bottom w:val="single" w:sz="6" w:space="0" w:color="auto"/>
              <w:right w:val="single" w:sz="6" w:space="0" w:color="auto"/>
            </w:tcBorders>
          </w:tcPr>
          <w:p w14:paraId="3017F3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1DEC1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B99D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EAC7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EA24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68495C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INVERSIONES</w:t>
            </w:r>
          </w:p>
        </w:tc>
      </w:tr>
      <w:tr w:rsidR="0022507A" w:rsidRPr="004E149B" w14:paraId="219128E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4FC5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95E5B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5400000</w:t>
            </w:r>
          </w:p>
        </w:tc>
        <w:tc>
          <w:tcPr>
            <w:tcW w:w="0" w:type="auto"/>
            <w:tcBorders>
              <w:top w:val="single" w:sz="6" w:space="0" w:color="auto"/>
              <w:left w:val="single" w:sz="6" w:space="0" w:color="auto"/>
              <w:bottom w:val="single" w:sz="6" w:space="0" w:color="auto"/>
              <w:right w:val="single" w:sz="6" w:space="0" w:color="auto"/>
            </w:tcBorders>
          </w:tcPr>
          <w:p w14:paraId="53EDFF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C75DD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CD87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E4A0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DE31A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249C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5400000</w:t>
            </w:r>
          </w:p>
        </w:tc>
        <w:tc>
          <w:tcPr>
            <w:tcW w:w="0" w:type="auto"/>
            <w:tcBorders>
              <w:top w:val="single" w:sz="6" w:space="0" w:color="auto"/>
              <w:left w:val="single" w:sz="6" w:space="0" w:color="auto"/>
              <w:bottom w:val="single" w:sz="6" w:space="0" w:color="auto"/>
              <w:right w:val="single" w:sz="6" w:space="0" w:color="auto"/>
            </w:tcBorders>
          </w:tcPr>
          <w:p w14:paraId="0A8D29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8703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DA5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DD70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3DFD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326C64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REAJUSTES POR INVERSIONES</w:t>
            </w:r>
          </w:p>
        </w:tc>
      </w:tr>
      <w:tr w:rsidR="0022507A" w:rsidRPr="004E149B" w14:paraId="698052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D9CA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441C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5C1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CDC6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38B4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6B61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8905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94C1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C9B7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9025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EA2E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1528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4BC00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64D1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C357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F461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3BBA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0A05D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EF8E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3FBF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F87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505854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ACAF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FAE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8C4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3C86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0043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31FF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18F5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8D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9AB52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C83A0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acreedoras al final del ejercicio contable contra Impuestos por pagar.</w:t>
            </w:r>
          </w:p>
        </w:tc>
      </w:tr>
      <w:tr w:rsidR="0022507A" w:rsidRPr="009A6074" w14:paraId="7AE737B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3293F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701F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70DBB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AA42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BFE0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C6B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784D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3786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33CE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8C07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171E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F808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45F98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2643F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69363D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52A2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7D6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31F47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7D78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7E71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C308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1924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D28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2D04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11A1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6F60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E597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BEFD1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A45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FCE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2B19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86D2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F33D4E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0E16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37A5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D84A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63AEF6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848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347C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8A92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20E9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AB5F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7960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8617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3848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1398F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84F8F2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los ingresos generados por los reajustes por inversiones en el ejercicio contable.</w:t>
            </w:r>
          </w:p>
        </w:tc>
      </w:tr>
      <w:tr w:rsidR="0022507A" w:rsidRPr="009A6074" w14:paraId="589D485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27ADC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73E5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3E16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E1E9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4F9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DCFB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B03B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E83A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08E6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729C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D83F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C3A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E20C4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2757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4E09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DCF6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E260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6FB66A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4EC5D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1AD012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w:t>
            </w:r>
          </w:p>
        </w:tc>
        <w:tc>
          <w:tcPr>
            <w:tcW w:w="0" w:type="auto"/>
            <w:tcBorders>
              <w:top w:val="single" w:sz="6" w:space="0" w:color="auto"/>
              <w:left w:val="single" w:sz="6" w:space="0" w:color="auto"/>
              <w:bottom w:val="single" w:sz="6" w:space="0" w:color="auto"/>
              <w:right w:val="single" w:sz="6" w:space="0" w:color="auto"/>
            </w:tcBorders>
          </w:tcPr>
          <w:p w14:paraId="3B5411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231EAE6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B15BC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w:t>
            </w:r>
          </w:p>
        </w:tc>
        <w:tc>
          <w:tcPr>
            <w:tcW w:w="0" w:type="auto"/>
            <w:tcBorders>
              <w:top w:val="single" w:sz="6" w:space="0" w:color="auto"/>
              <w:left w:val="nil"/>
              <w:bottom w:val="single" w:sz="6" w:space="0" w:color="auto"/>
              <w:right w:val="nil"/>
            </w:tcBorders>
          </w:tcPr>
          <w:p w14:paraId="3BF4EE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3E72603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4E0EDE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4136F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A2C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1955431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62FDB0B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9DEF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361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F5177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292BA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71FC36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73BBCA1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0643BA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6F57AA7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33F7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AD49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3FDED7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DE0B87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97098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2F89AA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w:t>
            </w:r>
          </w:p>
        </w:tc>
        <w:tc>
          <w:tcPr>
            <w:tcW w:w="0" w:type="auto"/>
            <w:tcBorders>
              <w:top w:val="single" w:sz="6" w:space="0" w:color="auto"/>
              <w:left w:val="single" w:sz="6" w:space="0" w:color="auto"/>
              <w:bottom w:val="single" w:sz="6" w:space="0" w:color="auto"/>
              <w:right w:val="single" w:sz="6" w:space="0" w:color="auto"/>
            </w:tcBorders>
          </w:tcPr>
          <w:p w14:paraId="4F5D8E1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31FFF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D8CB1B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989BF6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w:t>
            </w:r>
          </w:p>
        </w:tc>
        <w:tc>
          <w:tcPr>
            <w:tcW w:w="0" w:type="auto"/>
            <w:tcBorders>
              <w:top w:val="single" w:sz="6" w:space="0" w:color="auto"/>
              <w:left w:val="nil"/>
              <w:bottom w:val="single" w:sz="6" w:space="0" w:color="auto"/>
              <w:right w:val="nil"/>
            </w:tcBorders>
          </w:tcPr>
          <w:p w14:paraId="648170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4B9FF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E8A2E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16B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E774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A7036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8195D7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126A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88C6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40DC4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F4F76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7727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544174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6E21E7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25C91F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D94B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34B6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3993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46DA847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6CF09DE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02479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6253FF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5500</w:t>
            </w:r>
          </w:p>
        </w:tc>
        <w:tc>
          <w:tcPr>
            <w:tcW w:w="0" w:type="auto"/>
            <w:tcBorders>
              <w:top w:val="single" w:sz="6" w:space="0" w:color="auto"/>
              <w:left w:val="single" w:sz="6" w:space="0" w:color="auto"/>
              <w:bottom w:val="single" w:sz="6" w:space="0" w:color="auto"/>
              <w:right w:val="single" w:sz="6" w:space="0" w:color="auto"/>
            </w:tcBorders>
          </w:tcPr>
          <w:p w14:paraId="4B8FF3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C7ACC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E0263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CBF157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9A6744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5500</w:t>
            </w:r>
          </w:p>
        </w:tc>
        <w:tc>
          <w:tcPr>
            <w:tcW w:w="0" w:type="auto"/>
            <w:tcBorders>
              <w:top w:val="single" w:sz="6" w:space="0" w:color="auto"/>
              <w:left w:val="nil"/>
              <w:bottom w:val="single" w:sz="6" w:space="0" w:color="auto"/>
              <w:right w:val="single" w:sz="6" w:space="0" w:color="auto"/>
            </w:tcBorders>
          </w:tcPr>
          <w:p w14:paraId="11C8AF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B0843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FCD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390E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EF6F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2BA17A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00AAA8C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E59C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4AA0E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5500000</w:t>
            </w:r>
          </w:p>
        </w:tc>
        <w:tc>
          <w:tcPr>
            <w:tcW w:w="0" w:type="auto"/>
            <w:tcBorders>
              <w:top w:val="single" w:sz="6" w:space="0" w:color="auto"/>
              <w:left w:val="single" w:sz="6" w:space="0" w:color="auto"/>
              <w:bottom w:val="single" w:sz="6" w:space="0" w:color="auto"/>
              <w:right w:val="single" w:sz="6" w:space="0" w:color="auto"/>
            </w:tcBorders>
          </w:tcPr>
          <w:p w14:paraId="7AFF72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34D0E8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8507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7D51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AB93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57E1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5500000</w:t>
            </w:r>
          </w:p>
        </w:tc>
        <w:tc>
          <w:tcPr>
            <w:tcW w:w="0" w:type="auto"/>
            <w:tcBorders>
              <w:top w:val="single" w:sz="6" w:space="0" w:color="auto"/>
              <w:left w:val="single" w:sz="6" w:space="0" w:color="auto"/>
              <w:bottom w:val="single" w:sz="6" w:space="0" w:color="auto"/>
              <w:right w:val="single" w:sz="6" w:space="0" w:color="auto"/>
            </w:tcBorders>
          </w:tcPr>
          <w:p w14:paraId="346AB2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43DC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6059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58F4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0A6EB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trike/>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EAEBD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trike/>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4BC9AC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19E3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333C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6B8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F4EC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148D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78DE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0084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E512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F82F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33EC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165E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26CE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9C9A6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16AE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2EE9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C7C7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2DF2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21166C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F20D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6AF967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w:t>
            </w:r>
          </w:p>
        </w:tc>
        <w:tc>
          <w:tcPr>
            <w:tcW w:w="0" w:type="auto"/>
            <w:tcBorders>
              <w:top w:val="single" w:sz="6" w:space="0" w:color="auto"/>
              <w:left w:val="single" w:sz="6" w:space="0" w:color="auto"/>
              <w:bottom w:val="single" w:sz="6" w:space="0" w:color="auto"/>
              <w:right w:val="single" w:sz="6" w:space="0" w:color="auto"/>
            </w:tcBorders>
          </w:tcPr>
          <w:p w14:paraId="7D06C0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071F49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64128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w:t>
            </w:r>
          </w:p>
        </w:tc>
        <w:tc>
          <w:tcPr>
            <w:tcW w:w="0" w:type="auto"/>
            <w:tcBorders>
              <w:top w:val="single" w:sz="6" w:space="0" w:color="auto"/>
              <w:left w:val="nil"/>
              <w:bottom w:val="single" w:sz="6" w:space="0" w:color="auto"/>
              <w:right w:val="nil"/>
            </w:tcBorders>
          </w:tcPr>
          <w:p w14:paraId="1CC8D31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5F57E7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4A68B07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D4658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AC41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31659B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CASTIGADOS</w:t>
            </w:r>
          </w:p>
        </w:tc>
      </w:tr>
      <w:tr w:rsidR="0022507A" w:rsidRPr="004E149B" w14:paraId="40BC0C8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0A1C0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6117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C5EE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76644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51495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763D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2B2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EFCB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712E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FEC3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A623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48B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76476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D9E660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Corresponderá a registro de importes recuperados sobre activos retirados del balance en ejercicios anteriores. (3)</w:t>
            </w:r>
          </w:p>
        </w:tc>
      </w:tr>
      <w:tr w:rsidR="0022507A" w:rsidRPr="004E149B" w14:paraId="6E880BB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93A75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B9DD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85A8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8CA1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1262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5C6AD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7B47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380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1577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92A0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2458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730F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D257D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4600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9565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708C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DB0C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1712DCE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43638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F144E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w:t>
            </w:r>
          </w:p>
        </w:tc>
        <w:tc>
          <w:tcPr>
            <w:tcW w:w="0" w:type="auto"/>
            <w:tcBorders>
              <w:top w:val="single" w:sz="6" w:space="0" w:color="auto"/>
              <w:left w:val="single" w:sz="6" w:space="0" w:color="auto"/>
              <w:bottom w:val="single" w:sz="6" w:space="0" w:color="auto"/>
              <w:right w:val="single" w:sz="6" w:space="0" w:color="auto"/>
            </w:tcBorders>
          </w:tcPr>
          <w:p w14:paraId="2921438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7C287F6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ADCD0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E9F10D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w:t>
            </w:r>
          </w:p>
        </w:tc>
        <w:tc>
          <w:tcPr>
            <w:tcW w:w="0" w:type="auto"/>
            <w:tcBorders>
              <w:top w:val="single" w:sz="6" w:space="0" w:color="auto"/>
              <w:left w:val="nil"/>
              <w:bottom w:val="single" w:sz="6" w:space="0" w:color="auto"/>
              <w:right w:val="nil"/>
            </w:tcBorders>
          </w:tcPr>
          <w:p w14:paraId="37568BC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E3E4D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73213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2CC4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85F5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D1C05A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CASTIGADOS</w:t>
            </w:r>
          </w:p>
        </w:tc>
      </w:tr>
      <w:tr w:rsidR="0022507A" w:rsidRPr="004E149B" w14:paraId="45AD6E2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B215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E0C9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D2D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C134E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B120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3B47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207D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8827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56980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13B7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60BF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AC55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4990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23B3D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Corresponderá a registro de importes recuperados sobre activos retirados del balance en ejercicios anteriores. (3)</w:t>
            </w:r>
          </w:p>
        </w:tc>
      </w:tr>
      <w:tr w:rsidR="0022507A" w:rsidRPr="004E149B" w14:paraId="27DD6E5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9679A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9CDD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F612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265E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1500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C2A8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234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3450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00A4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AAFB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88EB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B737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6C5A8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E03A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5EF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A33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8860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87433A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4DEE5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2628C6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5600</w:t>
            </w:r>
          </w:p>
        </w:tc>
        <w:tc>
          <w:tcPr>
            <w:tcW w:w="0" w:type="auto"/>
            <w:tcBorders>
              <w:top w:val="single" w:sz="6" w:space="0" w:color="auto"/>
              <w:left w:val="single" w:sz="6" w:space="0" w:color="auto"/>
              <w:bottom w:val="single" w:sz="6" w:space="0" w:color="auto"/>
              <w:right w:val="single" w:sz="6" w:space="0" w:color="auto"/>
            </w:tcBorders>
          </w:tcPr>
          <w:p w14:paraId="0553853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7029BC8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C339B4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2D8F1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7A9F56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5600</w:t>
            </w:r>
          </w:p>
        </w:tc>
        <w:tc>
          <w:tcPr>
            <w:tcW w:w="0" w:type="auto"/>
            <w:tcBorders>
              <w:top w:val="single" w:sz="6" w:space="0" w:color="auto"/>
              <w:left w:val="nil"/>
              <w:bottom w:val="single" w:sz="6" w:space="0" w:color="auto"/>
              <w:right w:val="single" w:sz="6" w:space="0" w:color="auto"/>
            </w:tcBorders>
          </w:tcPr>
          <w:p w14:paraId="5E38ACB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46AD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8319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63E9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FAEF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5C097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CASTIGADOS</w:t>
            </w:r>
          </w:p>
        </w:tc>
      </w:tr>
      <w:tr w:rsidR="0022507A" w:rsidRPr="004E149B" w14:paraId="67341A6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EE37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09DEAA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5600000</w:t>
            </w:r>
          </w:p>
        </w:tc>
        <w:tc>
          <w:tcPr>
            <w:tcW w:w="0" w:type="auto"/>
            <w:tcBorders>
              <w:top w:val="single" w:sz="6" w:space="0" w:color="auto"/>
              <w:left w:val="single" w:sz="6" w:space="0" w:color="auto"/>
              <w:bottom w:val="single" w:sz="6" w:space="0" w:color="auto"/>
              <w:right w:val="single" w:sz="6" w:space="0" w:color="auto"/>
            </w:tcBorders>
          </w:tcPr>
          <w:p w14:paraId="3E374FA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6AF81F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EAA1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4915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C058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1B2D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5600000</w:t>
            </w:r>
          </w:p>
        </w:tc>
        <w:tc>
          <w:tcPr>
            <w:tcW w:w="0" w:type="auto"/>
            <w:tcBorders>
              <w:top w:val="single" w:sz="6" w:space="0" w:color="auto"/>
              <w:left w:val="single" w:sz="6" w:space="0" w:color="auto"/>
              <w:bottom w:val="single" w:sz="6" w:space="0" w:color="auto"/>
              <w:right w:val="single" w:sz="6" w:space="0" w:color="auto"/>
            </w:tcBorders>
          </w:tcPr>
          <w:p w14:paraId="30BAE7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940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4BD16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AC72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BC184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A1087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INGRESOS POR ACTIVOS CASTIGADOS</w:t>
            </w:r>
          </w:p>
        </w:tc>
      </w:tr>
      <w:tr w:rsidR="0022507A" w:rsidRPr="004E149B" w14:paraId="00B3AF9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4E6AD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802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AB2C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D003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18C6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777A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ABE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790F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4C6B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C574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1072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0F4B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CCB85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DFBB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2675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7989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AE31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54BF79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64A2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256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BC00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5A650E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E2DD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69B55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5F24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F99E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4AAA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6B5B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9BFA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E743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06BE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2C9DD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acreedoras al final del ejercicio contable contra Impuestos por pagar.</w:t>
            </w:r>
          </w:p>
        </w:tc>
      </w:tr>
      <w:tr w:rsidR="0022507A" w:rsidRPr="009A6074" w14:paraId="3CA8E82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E675A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0566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29327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8160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57A9B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157E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9982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209D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49EC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025A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4FA6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AAA4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84D1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1614BE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1623E64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6E006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73A0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DC72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13C5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7FC0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09D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9D1C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5E37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3812C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9099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4D2F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311E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A7D33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E21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A2B3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DA5C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C98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506792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455F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62E1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6282B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7C3E031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0899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00A28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685E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1064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E4C2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1025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75D3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51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BDE3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9C908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u w:val="single"/>
                <w:lang w:val="es-SV" w:eastAsia="es-ES"/>
              </w:rPr>
            </w:pPr>
            <w:r w:rsidRPr="004E149B">
              <w:rPr>
                <w:rFonts w:ascii="Museo Sans 300" w:eastAsia="Times New Roman" w:hAnsi="Museo Sans 300" w:cs="Arial Narrow"/>
                <w:sz w:val="16"/>
                <w:szCs w:val="16"/>
                <w:lang w:val="es-SV" w:eastAsia="es-ES"/>
              </w:rPr>
              <w:t>Corresponderá a registro de importes recuperados sobre activos retirados del balance en ejercicios anteriores. (3)</w:t>
            </w:r>
          </w:p>
        </w:tc>
      </w:tr>
      <w:tr w:rsidR="0022507A" w:rsidRPr="004E149B" w14:paraId="66597F4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05D10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44EC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3A32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B5E2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ADB4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FB69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1DD2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6E5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4205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85B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1225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2F29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649F5E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6BCF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025D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CAA2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DB9E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38CF10B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273E1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02A422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w:t>
            </w:r>
          </w:p>
        </w:tc>
        <w:tc>
          <w:tcPr>
            <w:tcW w:w="0" w:type="auto"/>
            <w:tcBorders>
              <w:top w:val="single" w:sz="6" w:space="0" w:color="auto"/>
              <w:left w:val="single" w:sz="6" w:space="0" w:color="auto"/>
              <w:bottom w:val="single" w:sz="6" w:space="0" w:color="auto"/>
              <w:right w:val="single" w:sz="6" w:space="0" w:color="auto"/>
            </w:tcBorders>
          </w:tcPr>
          <w:p w14:paraId="6DBFEAC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769E59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33EC48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w:t>
            </w:r>
          </w:p>
        </w:tc>
        <w:tc>
          <w:tcPr>
            <w:tcW w:w="0" w:type="auto"/>
            <w:tcBorders>
              <w:top w:val="single" w:sz="6" w:space="0" w:color="auto"/>
              <w:left w:val="nil"/>
              <w:bottom w:val="single" w:sz="6" w:space="0" w:color="auto"/>
              <w:right w:val="nil"/>
            </w:tcBorders>
          </w:tcPr>
          <w:p w14:paraId="0AA1EAD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00BAEA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DC923D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870F6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F1B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62DFA5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6628EA6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AC251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CA98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576E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1346E0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212F966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39A8B62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1860780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47EA06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FDBC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410D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46B343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6070CFF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AB696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9C778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w:t>
            </w:r>
          </w:p>
        </w:tc>
        <w:tc>
          <w:tcPr>
            <w:tcW w:w="0" w:type="auto"/>
            <w:tcBorders>
              <w:top w:val="single" w:sz="6" w:space="0" w:color="auto"/>
              <w:left w:val="single" w:sz="6" w:space="0" w:color="auto"/>
              <w:bottom w:val="single" w:sz="6" w:space="0" w:color="auto"/>
              <w:right w:val="single" w:sz="6" w:space="0" w:color="auto"/>
            </w:tcBorders>
          </w:tcPr>
          <w:p w14:paraId="545D1D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134BE55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1A9D4C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B53D90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w:t>
            </w:r>
          </w:p>
        </w:tc>
        <w:tc>
          <w:tcPr>
            <w:tcW w:w="0" w:type="auto"/>
            <w:tcBorders>
              <w:top w:val="single" w:sz="6" w:space="0" w:color="auto"/>
              <w:left w:val="nil"/>
              <w:bottom w:val="single" w:sz="6" w:space="0" w:color="auto"/>
              <w:right w:val="nil"/>
            </w:tcBorders>
          </w:tcPr>
          <w:p w14:paraId="6AB92D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D0C65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9DC6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C674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5FA4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1A26E0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02F22D1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2E714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05C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49E2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6B93F86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ACCC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nil"/>
            </w:tcBorders>
          </w:tcPr>
          <w:p w14:paraId="4E4052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nil"/>
            </w:tcBorders>
          </w:tcPr>
          <w:p w14:paraId="14AD0E1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nil"/>
              <w:bottom w:val="single" w:sz="6" w:space="0" w:color="auto"/>
              <w:right w:val="single" w:sz="6" w:space="0" w:color="auto"/>
            </w:tcBorders>
          </w:tcPr>
          <w:p w14:paraId="4E01B0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E15C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A03F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A7B6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77FEBEF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709D922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B931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E9A0F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5700</w:t>
            </w:r>
          </w:p>
        </w:tc>
        <w:tc>
          <w:tcPr>
            <w:tcW w:w="0" w:type="auto"/>
            <w:tcBorders>
              <w:top w:val="single" w:sz="6" w:space="0" w:color="auto"/>
              <w:left w:val="single" w:sz="6" w:space="0" w:color="auto"/>
              <w:bottom w:val="single" w:sz="6" w:space="0" w:color="auto"/>
              <w:right w:val="single" w:sz="6" w:space="0" w:color="auto"/>
            </w:tcBorders>
          </w:tcPr>
          <w:p w14:paraId="17521A1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43C098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E9D1D7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C8179F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E30B0A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5700</w:t>
            </w:r>
          </w:p>
        </w:tc>
        <w:tc>
          <w:tcPr>
            <w:tcW w:w="0" w:type="auto"/>
            <w:tcBorders>
              <w:top w:val="single" w:sz="6" w:space="0" w:color="auto"/>
              <w:left w:val="nil"/>
              <w:bottom w:val="single" w:sz="6" w:space="0" w:color="auto"/>
              <w:right w:val="single" w:sz="6" w:space="0" w:color="auto"/>
            </w:tcBorders>
          </w:tcPr>
          <w:p w14:paraId="7CF4D7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7FA0A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7C50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2A3B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483C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433558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28D095F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7FC09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4B009E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5700000</w:t>
            </w:r>
          </w:p>
        </w:tc>
        <w:tc>
          <w:tcPr>
            <w:tcW w:w="0" w:type="auto"/>
            <w:tcBorders>
              <w:top w:val="single" w:sz="6" w:space="0" w:color="auto"/>
              <w:left w:val="single" w:sz="6" w:space="0" w:color="auto"/>
              <w:bottom w:val="single" w:sz="6" w:space="0" w:color="auto"/>
              <w:right w:val="single" w:sz="6" w:space="0" w:color="auto"/>
            </w:tcBorders>
          </w:tcPr>
          <w:p w14:paraId="71D868F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63FFE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054A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18212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BC41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16EF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5700000</w:t>
            </w:r>
          </w:p>
        </w:tc>
        <w:tc>
          <w:tcPr>
            <w:tcW w:w="0" w:type="auto"/>
            <w:tcBorders>
              <w:top w:val="single" w:sz="6" w:space="0" w:color="auto"/>
              <w:left w:val="single" w:sz="6" w:space="0" w:color="auto"/>
              <w:bottom w:val="single" w:sz="6" w:space="0" w:color="auto"/>
              <w:right w:val="single" w:sz="6" w:space="0" w:color="auto"/>
            </w:tcBorders>
          </w:tcPr>
          <w:p w14:paraId="1DE538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A60C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2CF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1C67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8C26B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59B7B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DEROGADA (3)</w:t>
            </w:r>
          </w:p>
        </w:tc>
      </w:tr>
      <w:tr w:rsidR="0022507A" w:rsidRPr="004E149B" w14:paraId="38201C9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5169F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03A2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702F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EE19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4A02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56CE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4251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3219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1296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2ECA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0831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109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A93AA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F204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947D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9B29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8BCC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0EDF7F4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F494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3BE786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w:t>
            </w:r>
          </w:p>
        </w:tc>
        <w:tc>
          <w:tcPr>
            <w:tcW w:w="0" w:type="auto"/>
            <w:tcBorders>
              <w:top w:val="single" w:sz="6" w:space="0" w:color="auto"/>
              <w:left w:val="single" w:sz="6" w:space="0" w:color="auto"/>
              <w:bottom w:val="single" w:sz="6" w:space="0" w:color="auto"/>
              <w:right w:val="single" w:sz="6" w:space="0" w:color="auto"/>
            </w:tcBorders>
          </w:tcPr>
          <w:p w14:paraId="3C0EB32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1AFAF6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8C963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w:t>
            </w:r>
          </w:p>
        </w:tc>
        <w:tc>
          <w:tcPr>
            <w:tcW w:w="0" w:type="auto"/>
            <w:tcBorders>
              <w:top w:val="single" w:sz="6" w:space="0" w:color="auto"/>
              <w:left w:val="nil"/>
              <w:bottom w:val="single" w:sz="6" w:space="0" w:color="auto"/>
              <w:right w:val="nil"/>
            </w:tcBorders>
          </w:tcPr>
          <w:p w14:paraId="50F6A9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1D179D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7C3C7EA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7D4B4E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2DA8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509912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INGRESOS</w:t>
            </w:r>
          </w:p>
        </w:tc>
        <w:tc>
          <w:tcPr>
            <w:tcW w:w="0" w:type="auto"/>
            <w:tcBorders>
              <w:top w:val="single" w:sz="6" w:space="0" w:color="auto"/>
              <w:left w:val="single" w:sz="6" w:space="0" w:color="auto"/>
              <w:bottom w:val="single" w:sz="6" w:space="0" w:color="auto"/>
              <w:right w:val="single" w:sz="6" w:space="0" w:color="auto"/>
            </w:tcBorders>
          </w:tcPr>
          <w:p w14:paraId="1B61B8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3FF42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F22A0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7378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D724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6464E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38F2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B11D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B8D7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39FE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2AE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2B1A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A715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DF6E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6A33D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F6EAD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reflejarán cualesquiera otros ingresos que no estuvieren comprendidos en las demás cuentas de ingresos.</w:t>
            </w:r>
          </w:p>
        </w:tc>
      </w:tr>
      <w:tr w:rsidR="0022507A" w:rsidRPr="009A6074" w14:paraId="5C45CBC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9D78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21CC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9C3D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EF0F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279D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C2CC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2883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3973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0468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1D76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5B5C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BEF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241C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775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315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D161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3399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E2BA9D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CA723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31B03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w:t>
            </w:r>
          </w:p>
        </w:tc>
        <w:tc>
          <w:tcPr>
            <w:tcW w:w="0" w:type="auto"/>
            <w:tcBorders>
              <w:top w:val="single" w:sz="6" w:space="0" w:color="auto"/>
              <w:left w:val="single" w:sz="6" w:space="0" w:color="auto"/>
              <w:bottom w:val="single" w:sz="6" w:space="0" w:color="auto"/>
              <w:right w:val="single" w:sz="6" w:space="0" w:color="auto"/>
            </w:tcBorders>
          </w:tcPr>
          <w:p w14:paraId="2E70D07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8F942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7E3A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EA6D25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w:t>
            </w:r>
          </w:p>
        </w:tc>
        <w:tc>
          <w:tcPr>
            <w:tcW w:w="0" w:type="auto"/>
            <w:tcBorders>
              <w:top w:val="single" w:sz="6" w:space="0" w:color="auto"/>
              <w:left w:val="nil"/>
              <w:bottom w:val="single" w:sz="6" w:space="0" w:color="auto"/>
              <w:right w:val="nil"/>
            </w:tcBorders>
          </w:tcPr>
          <w:p w14:paraId="60E10BD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48FC05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9D1F0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D72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EF86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6BFA493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INGRESOS</w:t>
            </w:r>
          </w:p>
        </w:tc>
        <w:tc>
          <w:tcPr>
            <w:tcW w:w="0" w:type="auto"/>
            <w:tcBorders>
              <w:top w:val="single" w:sz="6" w:space="0" w:color="auto"/>
              <w:left w:val="single" w:sz="6" w:space="0" w:color="auto"/>
              <w:bottom w:val="single" w:sz="6" w:space="0" w:color="auto"/>
              <w:right w:val="single" w:sz="6" w:space="0" w:color="auto"/>
            </w:tcBorders>
          </w:tcPr>
          <w:p w14:paraId="7BD825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77959C7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1F2D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2D71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73E59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63BD8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EAB0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3B6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27AF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7658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26A7F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0588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5F74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F5D4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EECB2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9853D8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Se reflejarán cualesquiera otros ingresos que no estuvieren comprendidos en las demás cuentas de ingresos.</w:t>
            </w:r>
          </w:p>
        </w:tc>
      </w:tr>
      <w:tr w:rsidR="0022507A" w:rsidRPr="009A6074" w14:paraId="4DFCB13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1A12F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A204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A02C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CEA1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1242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97E6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77029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AAD7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0843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254B4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C6B5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3536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3810E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1646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A13B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7C23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6558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2850BE7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2288B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187181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5800</w:t>
            </w:r>
          </w:p>
        </w:tc>
        <w:tc>
          <w:tcPr>
            <w:tcW w:w="0" w:type="auto"/>
            <w:tcBorders>
              <w:top w:val="single" w:sz="6" w:space="0" w:color="auto"/>
              <w:left w:val="single" w:sz="6" w:space="0" w:color="auto"/>
              <w:bottom w:val="single" w:sz="6" w:space="0" w:color="auto"/>
              <w:right w:val="single" w:sz="6" w:space="0" w:color="auto"/>
            </w:tcBorders>
          </w:tcPr>
          <w:p w14:paraId="558EEC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670A103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81DEED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F5FAF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4CA76F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5800</w:t>
            </w:r>
          </w:p>
        </w:tc>
        <w:tc>
          <w:tcPr>
            <w:tcW w:w="0" w:type="auto"/>
            <w:tcBorders>
              <w:top w:val="single" w:sz="6" w:space="0" w:color="auto"/>
              <w:left w:val="nil"/>
              <w:bottom w:val="single" w:sz="6" w:space="0" w:color="auto"/>
              <w:right w:val="single" w:sz="6" w:space="0" w:color="auto"/>
            </w:tcBorders>
          </w:tcPr>
          <w:p w14:paraId="36437A7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5BED8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88D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E93A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66C7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5"/>
            <w:tcBorders>
              <w:top w:val="single" w:sz="6" w:space="0" w:color="auto"/>
              <w:left w:val="single" w:sz="6" w:space="0" w:color="auto"/>
              <w:bottom w:val="single" w:sz="6" w:space="0" w:color="auto"/>
              <w:right w:val="single" w:sz="6" w:space="0" w:color="auto"/>
            </w:tcBorders>
          </w:tcPr>
          <w:p w14:paraId="43F0C0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INGRESOS</w:t>
            </w:r>
          </w:p>
        </w:tc>
        <w:tc>
          <w:tcPr>
            <w:tcW w:w="0" w:type="auto"/>
            <w:tcBorders>
              <w:top w:val="single" w:sz="6" w:space="0" w:color="auto"/>
              <w:left w:val="single" w:sz="6" w:space="0" w:color="auto"/>
              <w:bottom w:val="single" w:sz="6" w:space="0" w:color="auto"/>
              <w:right w:val="single" w:sz="6" w:space="0" w:color="auto"/>
            </w:tcBorders>
          </w:tcPr>
          <w:p w14:paraId="0620831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7F40152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A720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7287C6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5800000</w:t>
            </w:r>
          </w:p>
        </w:tc>
        <w:tc>
          <w:tcPr>
            <w:tcW w:w="0" w:type="auto"/>
            <w:tcBorders>
              <w:top w:val="single" w:sz="6" w:space="0" w:color="auto"/>
              <w:left w:val="single" w:sz="6" w:space="0" w:color="auto"/>
              <w:bottom w:val="single" w:sz="6" w:space="0" w:color="auto"/>
              <w:right w:val="single" w:sz="6" w:space="0" w:color="auto"/>
            </w:tcBorders>
          </w:tcPr>
          <w:p w14:paraId="5DCFB3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042101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53C6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FAA6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D474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789D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5800000</w:t>
            </w:r>
          </w:p>
        </w:tc>
        <w:tc>
          <w:tcPr>
            <w:tcW w:w="0" w:type="auto"/>
            <w:tcBorders>
              <w:top w:val="single" w:sz="6" w:space="0" w:color="auto"/>
              <w:left w:val="single" w:sz="6" w:space="0" w:color="auto"/>
              <w:bottom w:val="single" w:sz="6" w:space="0" w:color="auto"/>
              <w:right w:val="single" w:sz="6" w:space="0" w:color="auto"/>
            </w:tcBorders>
          </w:tcPr>
          <w:p w14:paraId="4E439F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572A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16DF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76DE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55498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3"/>
            <w:tcBorders>
              <w:top w:val="single" w:sz="6" w:space="0" w:color="auto"/>
              <w:left w:val="single" w:sz="6" w:space="0" w:color="auto"/>
              <w:bottom w:val="single" w:sz="6" w:space="0" w:color="auto"/>
              <w:right w:val="single" w:sz="6" w:space="0" w:color="auto"/>
            </w:tcBorders>
          </w:tcPr>
          <w:p w14:paraId="4961A60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OTROS INGRESOS</w:t>
            </w:r>
          </w:p>
        </w:tc>
        <w:tc>
          <w:tcPr>
            <w:tcW w:w="0" w:type="auto"/>
            <w:tcBorders>
              <w:top w:val="single" w:sz="6" w:space="0" w:color="auto"/>
              <w:left w:val="single" w:sz="6" w:space="0" w:color="auto"/>
              <w:bottom w:val="single" w:sz="6" w:space="0" w:color="auto"/>
              <w:right w:val="single" w:sz="6" w:space="0" w:color="auto"/>
            </w:tcBorders>
          </w:tcPr>
          <w:p w14:paraId="422ACE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4E149B" w14:paraId="6EED44E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787C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4DBD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783A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57264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9443F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FFE7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5CDB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6D92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8BA1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C651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BF0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7E65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D08F4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8E6A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9D6B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2811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DBF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B3CE83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F791B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AFF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C78C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745809F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83D8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0CB3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3F8C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B94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6ACD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5E46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3166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405E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B823E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E9C3F8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liquidación de las cuentas de determinación de excedentes acreedoras al final del ejercicio contable contra Impuestos por pagar.</w:t>
            </w:r>
          </w:p>
        </w:tc>
      </w:tr>
      <w:tr w:rsidR="0022507A" w:rsidRPr="009A6074" w14:paraId="5E5B3AD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AA47F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3C42F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69A3C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BD1C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67E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5501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1596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2F29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52E0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6863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C3B6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4180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5F225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5A6782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ajustes a los excedentes registrados en el transcurso del ejercicio contable.</w:t>
            </w:r>
          </w:p>
        </w:tc>
      </w:tr>
      <w:tr w:rsidR="0022507A" w:rsidRPr="009A6074" w14:paraId="0DDBD0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CED34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0130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06FF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4AB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6AEE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4213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00FB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C0EF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A66B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700E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DC583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322D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C064F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36C9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EEDF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0991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2483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41B36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4E40D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F4FFB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0342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752026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6D35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B5C15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694D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4920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7C15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4D6A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0173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C7C8E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E72D5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678672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registro de otros ingresos generados devengados en el ejercicio que no estén contemplados en las cuentas anteriores.</w:t>
            </w:r>
          </w:p>
        </w:tc>
      </w:tr>
      <w:tr w:rsidR="0022507A" w:rsidRPr="009A6074" w14:paraId="4BDEEFD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30441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576A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A816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69A9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8FEC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EC19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0547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A123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D022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BC4A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6FD5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5FEC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9FDA4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9054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00B9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E743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21EF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69B235A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2A50A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5096EE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w:t>
            </w:r>
          </w:p>
        </w:tc>
        <w:tc>
          <w:tcPr>
            <w:tcW w:w="0" w:type="auto"/>
            <w:tcBorders>
              <w:top w:val="single" w:sz="6" w:space="0" w:color="auto"/>
              <w:left w:val="single" w:sz="6" w:space="0" w:color="auto"/>
              <w:bottom w:val="single" w:sz="6" w:space="0" w:color="auto"/>
              <w:right w:val="single" w:sz="6" w:space="0" w:color="auto"/>
            </w:tcBorders>
          </w:tcPr>
          <w:p w14:paraId="494D6C4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A3FDF2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F616CBB"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tcBorders>
          </w:tcPr>
          <w:p w14:paraId="1795224B"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w:t>
            </w:r>
          </w:p>
        </w:tc>
        <w:tc>
          <w:tcPr>
            <w:tcW w:w="0" w:type="auto"/>
            <w:tcBorders>
              <w:top w:val="single" w:sz="6" w:space="0" w:color="auto"/>
              <w:bottom w:val="single" w:sz="6" w:space="0" w:color="auto"/>
            </w:tcBorders>
          </w:tcPr>
          <w:p w14:paraId="4F51615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001085D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14EAB8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A5D6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20DD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tcPr>
          <w:p w14:paraId="2BEACC7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POR AJUSTE DE VALORIZACIÓN DE BIENES INMUEBLES (3)</w:t>
            </w:r>
          </w:p>
        </w:tc>
      </w:tr>
      <w:tr w:rsidR="0022507A" w:rsidRPr="004E149B" w14:paraId="27F012A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4C185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B7E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BE8EB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r w:rsidRPr="004E149B">
              <w:rPr>
                <w:rFonts w:ascii="Museo Sans 300" w:eastAsia="Times New Roman" w:hAnsi="Museo Sans 300" w:cs="Arial Narrow"/>
                <w:b/>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575B07C"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0731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4D1937"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CD5294"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604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5520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D05B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5920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358B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84270E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7F11C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sz w:val="16"/>
                <w:szCs w:val="16"/>
                <w:lang w:val="es-SV" w:eastAsia="es-ES"/>
              </w:rPr>
            </w:pPr>
            <w:r w:rsidRPr="004E149B">
              <w:rPr>
                <w:rFonts w:ascii="Museo Sans 300" w:eastAsia="Times New Roman" w:hAnsi="Museo Sans 300"/>
                <w:sz w:val="16"/>
                <w:szCs w:val="16"/>
                <w:lang w:val="es-SV" w:eastAsia="es-ES"/>
              </w:rPr>
              <w:t>En esta cuenta se reconocerán las ganancias surgidas por la valorización de los inmuebles durante el ejercicio. (3)</w:t>
            </w:r>
          </w:p>
        </w:tc>
      </w:tr>
      <w:tr w:rsidR="0022507A" w:rsidRPr="004E149B" w14:paraId="63B8016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0981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6EC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762F5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02D40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8DE07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E85A9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74EC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C539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37DE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5F32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20870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9EC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32BC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67FFC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CC3B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07FF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DEC1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r>
      <w:tr w:rsidR="0022507A" w:rsidRPr="009A6074" w14:paraId="483303B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51AAF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4</w:t>
            </w:r>
          </w:p>
        </w:tc>
        <w:tc>
          <w:tcPr>
            <w:tcW w:w="0" w:type="auto"/>
            <w:tcBorders>
              <w:top w:val="single" w:sz="6" w:space="0" w:color="auto"/>
              <w:left w:val="single" w:sz="6" w:space="0" w:color="auto"/>
              <w:bottom w:val="single" w:sz="6" w:space="0" w:color="auto"/>
              <w:right w:val="single" w:sz="6" w:space="0" w:color="auto"/>
            </w:tcBorders>
          </w:tcPr>
          <w:p w14:paraId="0BBF14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5810</w:t>
            </w:r>
          </w:p>
        </w:tc>
        <w:tc>
          <w:tcPr>
            <w:tcW w:w="0" w:type="auto"/>
            <w:tcBorders>
              <w:top w:val="single" w:sz="6" w:space="0" w:color="auto"/>
              <w:left w:val="single" w:sz="6" w:space="0" w:color="auto"/>
              <w:bottom w:val="single" w:sz="6" w:space="0" w:color="auto"/>
              <w:right w:val="single" w:sz="6" w:space="0" w:color="auto"/>
            </w:tcBorders>
          </w:tcPr>
          <w:p w14:paraId="3C7909AF"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SUB-CUENTA</w:t>
            </w:r>
          </w:p>
        </w:tc>
        <w:tc>
          <w:tcPr>
            <w:tcW w:w="0" w:type="auto"/>
            <w:tcBorders>
              <w:top w:val="single" w:sz="6" w:space="0" w:color="auto"/>
              <w:left w:val="single" w:sz="6" w:space="0" w:color="auto"/>
              <w:bottom w:val="single" w:sz="6" w:space="0" w:color="auto"/>
              <w:right w:val="single" w:sz="6" w:space="0" w:color="auto"/>
            </w:tcBorders>
          </w:tcPr>
          <w:p w14:paraId="0A75530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FEB57E"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38571F9"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tcBorders>
          </w:tcPr>
          <w:p w14:paraId="21723713"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5810</w:t>
            </w:r>
          </w:p>
        </w:tc>
        <w:tc>
          <w:tcPr>
            <w:tcW w:w="0" w:type="auto"/>
            <w:tcBorders>
              <w:top w:val="single" w:sz="6" w:space="0" w:color="auto"/>
              <w:bottom w:val="single" w:sz="6" w:space="0" w:color="auto"/>
              <w:right w:val="single" w:sz="6" w:space="0" w:color="auto"/>
            </w:tcBorders>
          </w:tcPr>
          <w:p w14:paraId="35B790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bottom w:val="single" w:sz="6" w:space="0" w:color="auto"/>
              <w:right w:val="single" w:sz="6" w:space="0" w:color="auto"/>
            </w:tcBorders>
          </w:tcPr>
          <w:p w14:paraId="5E35D5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5ABF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E7081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2A2D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6"/>
            <w:tcBorders>
              <w:top w:val="single" w:sz="6" w:space="0" w:color="auto"/>
              <w:left w:val="single" w:sz="6" w:space="0" w:color="auto"/>
              <w:bottom w:val="single" w:sz="6" w:space="0" w:color="auto"/>
              <w:right w:val="single" w:sz="6" w:space="0" w:color="auto"/>
            </w:tcBorders>
          </w:tcPr>
          <w:p w14:paraId="1625EE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POR AJUSTE DE VALORIZACIÓN DE BIENES INMUEBLES (3)</w:t>
            </w:r>
          </w:p>
        </w:tc>
      </w:tr>
      <w:tr w:rsidR="0022507A" w:rsidRPr="009A6074" w14:paraId="6E09CB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82363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30B55F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5810000</w:t>
            </w:r>
          </w:p>
        </w:tc>
        <w:tc>
          <w:tcPr>
            <w:tcW w:w="0" w:type="auto"/>
            <w:tcBorders>
              <w:top w:val="single" w:sz="6" w:space="0" w:color="auto"/>
              <w:left w:val="single" w:sz="6" w:space="0" w:color="auto"/>
              <w:bottom w:val="single" w:sz="6" w:space="0" w:color="auto"/>
              <w:right w:val="single" w:sz="6" w:space="0" w:color="auto"/>
            </w:tcBorders>
          </w:tcPr>
          <w:p w14:paraId="391FE9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SUB-SUBCUENTA</w:t>
            </w:r>
          </w:p>
        </w:tc>
        <w:tc>
          <w:tcPr>
            <w:tcW w:w="0" w:type="auto"/>
            <w:tcBorders>
              <w:top w:val="single" w:sz="6" w:space="0" w:color="auto"/>
              <w:left w:val="single" w:sz="6" w:space="0" w:color="auto"/>
              <w:bottom w:val="single" w:sz="6" w:space="0" w:color="auto"/>
              <w:right w:val="single" w:sz="6" w:space="0" w:color="auto"/>
            </w:tcBorders>
          </w:tcPr>
          <w:p w14:paraId="184844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70AA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57D4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7762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AFDAB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5810000</w:t>
            </w:r>
          </w:p>
        </w:tc>
        <w:tc>
          <w:tcPr>
            <w:tcW w:w="0" w:type="auto"/>
            <w:tcBorders>
              <w:top w:val="single" w:sz="6" w:space="0" w:color="auto"/>
              <w:left w:val="single" w:sz="6" w:space="0" w:color="auto"/>
              <w:bottom w:val="single" w:sz="6" w:space="0" w:color="auto"/>
              <w:right w:val="single" w:sz="6" w:space="0" w:color="auto"/>
            </w:tcBorders>
          </w:tcPr>
          <w:p w14:paraId="10B634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1BBE9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BFA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882B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FF110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E0CD9B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GANANCIAS POR AJUSTE DE VALORIZACIÓN DE BIENES INMUEBLES (3)</w:t>
            </w:r>
          </w:p>
        </w:tc>
      </w:tr>
      <w:tr w:rsidR="0022507A" w:rsidRPr="009A6074" w14:paraId="6606CBE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8E3F98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E7E4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3392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815A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82BD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BA53F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8081C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00CA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5CC4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F429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FA3E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35B0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AD30A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46229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A907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9604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3597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r>
      <w:tr w:rsidR="0022507A" w:rsidRPr="004E149B" w14:paraId="712ECAA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C899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B4F1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A58CB1"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1D1343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1C35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3F89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9D7C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D0B3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8BBA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89C3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0B5A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A374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BCD6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68CC35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sz w:val="16"/>
                <w:szCs w:val="16"/>
                <w:lang w:val="es-SV" w:eastAsia="es-ES"/>
              </w:rPr>
            </w:pPr>
            <w:r w:rsidRPr="004E149B">
              <w:rPr>
                <w:rFonts w:ascii="Museo Sans 300" w:eastAsia="Times New Roman" w:hAnsi="Museo Sans 300"/>
                <w:sz w:val="16"/>
                <w:szCs w:val="16"/>
                <w:lang w:val="es-SV" w:eastAsia="es-ES"/>
              </w:rPr>
              <w:t>Esta subcuenta se debita por los cambios al alza en el valor razonable de los bienes inmuebles producto de las valorizaciones. (3)</w:t>
            </w:r>
          </w:p>
        </w:tc>
      </w:tr>
      <w:tr w:rsidR="0022507A" w:rsidRPr="004E149B" w14:paraId="7EE55E2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B205D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A272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F5B5D"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00EF4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E75C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DDAD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5521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FC82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390A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6163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3A87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5D7F0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0E026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1FFA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EBAB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D2C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4D70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r>
      <w:tr w:rsidR="0022507A" w:rsidRPr="004E149B" w14:paraId="69A8AA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5A877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0CA79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863C40"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04C228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9510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AF55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60ED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743D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6D45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0184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52DA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95D7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C805D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b/>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39A187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sz w:val="16"/>
                <w:szCs w:val="16"/>
                <w:lang w:val="es-SV" w:eastAsia="es-ES"/>
              </w:rPr>
            </w:pPr>
            <w:r w:rsidRPr="004E149B">
              <w:rPr>
                <w:rFonts w:ascii="Museo Sans 300" w:eastAsia="Times New Roman" w:hAnsi="Museo Sans 300"/>
                <w:sz w:val="16"/>
                <w:szCs w:val="16"/>
                <w:lang w:val="es-SV" w:eastAsia="es-ES"/>
              </w:rPr>
              <w:t>Por la liquidación de la cuenta ganancias por ajuste de valorización. (3)</w:t>
            </w:r>
          </w:p>
        </w:tc>
      </w:tr>
      <w:tr w:rsidR="0022507A" w:rsidRPr="004E149B" w14:paraId="35A3DAB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6B4F3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FA8A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9DF20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5A123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7999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02B5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F2BAE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F8AE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3F87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31F9C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349249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0E5E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3F8E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405B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4766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0F5A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15C7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20ADF8C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097A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08C008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w:t>
            </w:r>
          </w:p>
        </w:tc>
        <w:tc>
          <w:tcPr>
            <w:tcW w:w="0" w:type="auto"/>
            <w:tcBorders>
              <w:top w:val="single" w:sz="6" w:space="0" w:color="auto"/>
              <w:left w:val="single" w:sz="6" w:space="0" w:color="auto"/>
              <w:bottom w:val="single" w:sz="6" w:space="0" w:color="auto"/>
              <w:right w:val="single" w:sz="6" w:space="0" w:color="auto"/>
            </w:tcBorders>
          </w:tcPr>
          <w:p w14:paraId="4A1B0E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0B1867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w:t>
            </w:r>
          </w:p>
        </w:tc>
        <w:tc>
          <w:tcPr>
            <w:tcW w:w="0" w:type="auto"/>
            <w:tcBorders>
              <w:top w:val="single" w:sz="6" w:space="0" w:color="auto"/>
              <w:left w:val="nil"/>
              <w:bottom w:val="single" w:sz="6" w:space="0" w:color="auto"/>
              <w:right w:val="nil"/>
            </w:tcBorders>
          </w:tcPr>
          <w:p w14:paraId="424D251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2493EE3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5A279E0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CE68D1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3C0AD88"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w:sz w:val="16"/>
                <w:szCs w:val="16"/>
                <w:lang w:val="es-SV" w:eastAsia="es-ES"/>
              </w:rPr>
            </w:pPr>
          </w:p>
        </w:tc>
        <w:tc>
          <w:tcPr>
            <w:tcW w:w="0" w:type="auto"/>
            <w:gridSpan w:val="9"/>
            <w:tcBorders>
              <w:top w:val="single" w:sz="6" w:space="0" w:color="auto"/>
              <w:left w:val="single" w:sz="6" w:space="0" w:color="auto"/>
              <w:bottom w:val="single" w:sz="6" w:space="0" w:color="auto"/>
              <w:right w:val="single" w:sz="6" w:space="0" w:color="auto"/>
            </w:tcBorders>
          </w:tcPr>
          <w:p w14:paraId="41CE415A"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CUENTAS DE ORDEN Y DE CONTROL DEUDORAS</w:t>
            </w:r>
          </w:p>
        </w:tc>
      </w:tr>
      <w:tr w:rsidR="0022507A" w:rsidRPr="009A6074" w14:paraId="3BF3AF4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2DD7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ACDC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9EF3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28EF24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5912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185F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04C1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881A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5EB0D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B1F3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7261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0D73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606C85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D40045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sz w:val="16"/>
                <w:szCs w:val="16"/>
                <w:lang w:val="es-SV" w:eastAsia="es-ES"/>
              </w:rPr>
              <w:t>Agrupa a las cuentas que representan compromisos que dan origen a una relación jurídica con terceros, sin aumentar ni disminuir el Fondo de titularización ni gravitar en sus excedentes, sin embargo, su ejecución eventual podría significar una modificación en la situación financiera del Fondo.</w:t>
            </w:r>
          </w:p>
        </w:tc>
      </w:tr>
      <w:tr w:rsidR="0022507A" w:rsidRPr="009A6074" w14:paraId="48C7F895"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0E976A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61DE273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w:t>
            </w:r>
          </w:p>
        </w:tc>
        <w:tc>
          <w:tcPr>
            <w:tcW w:w="0" w:type="auto"/>
            <w:tcBorders>
              <w:top w:val="single" w:sz="6" w:space="0" w:color="auto"/>
              <w:left w:val="single" w:sz="6" w:space="0" w:color="auto"/>
              <w:bottom w:val="single" w:sz="6" w:space="0" w:color="auto"/>
              <w:right w:val="single" w:sz="6" w:space="0" w:color="auto"/>
            </w:tcBorders>
          </w:tcPr>
          <w:p w14:paraId="22942E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29C78D3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6781EFE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w:t>
            </w:r>
          </w:p>
        </w:tc>
        <w:tc>
          <w:tcPr>
            <w:tcW w:w="0" w:type="auto"/>
            <w:tcBorders>
              <w:top w:val="single" w:sz="6" w:space="0" w:color="auto"/>
              <w:left w:val="nil"/>
              <w:bottom w:val="single" w:sz="6" w:space="0" w:color="auto"/>
              <w:right w:val="nil"/>
            </w:tcBorders>
          </w:tcPr>
          <w:p w14:paraId="7EDCE7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BA631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1CAFE2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385D4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39B9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51947E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CUENTAS DE ORDEN Y DE CONTROL DEUDORAS</w:t>
            </w:r>
          </w:p>
        </w:tc>
      </w:tr>
      <w:tr w:rsidR="0022507A" w:rsidRPr="009A6074" w14:paraId="1CB86DD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9854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F473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FCA72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3A5C1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F125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49E1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5BC5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A1C6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50AD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1248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79626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CC073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E202D5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378649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sz w:val="16"/>
                <w:szCs w:val="16"/>
                <w:lang w:val="es-SV" w:eastAsia="es-ES"/>
              </w:rPr>
              <w:t>Agrupa a las cuentas que representan compromisos que dan origen a una relación jurídica con terceros, sin aumentar ni disminuir el Fondo de titularización ni gravitar en sus excedentes, sin embargo, su ejecución eventual podría significar una modificación en la situación financiera del Fondo.</w:t>
            </w:r>
          </w:p>
        </w:tc>
      </w:tr>
      <w:tr w:rsidR="0022507A" w:rsidRPr="009A6074" w14:paraId="052E7A6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A5AC1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C3D0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11EC3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488F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C025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5B1F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DBC8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AE8C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6273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F080E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8D76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195D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52344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FCF5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6AE0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39D7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1268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1BB1F76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31AF71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C87261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610</w:t>
            </w:r>
          </w:p>
        </w:tc>
        <w:tc>
          <w:tcPr>
            <w:tcW w:w="0" w:type="auto"/>
            <w:tcBorders>
              <w:top w:val="single" w:sz="6" w:space="0" w:color="auto"/>
              <w:left w:val="single" w:sz="6" w:space="0" w:color="auto"/>
              <w:bottom w:val="single" w:sz="6" w:space="0" w:color="auto"/>
              <w:right w:val="single" w:sz="6" w:space="0" w:color="auto"/>
            </w:tcBorders>
          </w:tcPr>
          <w:p w14:paraId="07CD4B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9DBEC7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50C07F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299A946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610</w:t>
            </w:r>
          </w:p>
        </w:tc>
        <w:tc>
          <w:tcPr>
            <w:tcW w:w="0" w:type="auto"/>
            <w:tcBorders>
              <w:top w:val="single" w:sz="6" w:space="0" w:color="auto"/>
              <w:left w:val="nil"/>
              <w:bottom w:val="single" w:sz="6" w:space="0" w:color="auto"/>
              <w:right w:val="nil"/>
            </w:tcBorders>
          </w:tcPr>
          <w:p w14:paraId="2A3C0F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D1A6B8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599C9D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4292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04E0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1F22F8D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VALORES Y BIENES ENTREGADOS EN GARANTÍA</w:t>
            </w:r>
          </w:p>
        </w:tc>
      </w:tr>
      <w:tr w:rsidR="0022507A" w:rsidRPr="009A6074" w14:paraId="5346095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56CD7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BA6561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611</w:t>
            </w:r>
          </w:p>
        </w:tc>
        <w:tc>
          <w:tcPr>
            <w:tcW w:w="0" w:type="auto"/>
            <w:tcBorders>
              <w:top w:val="single" w:sz="6" w:space="0" w:color="auto"/>
              <w:left w:val="single" w:sz="6" w:space="0" w:color="auto"/>
              <w:bottom w:val="single" w:sz="6" w:space="0" w:color="auto"/>
              <w:right w:val="single" w:sz="6" w:space="0" w:color="auto"/>
            </w:tcBorders>
          </w:tcPr>
          <w:p w14:paraId="0741295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69DAB90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6FA238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530E8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611</w:t>
            </w:r>
          </w:p>
        </w:tc>
        <w:tc>
          <w:tcPr>
            <w:tcW w:w="0" w:type="auto"/>
            <w:tcBorders>
              <w:top w:val="single" w:sz="6" w:space="0" w:color="auto"/>
              <w:left w:val="nil"/>
              <w:bottom w:val="single" w:sz="6" w:space="0" w:color="auto"/>
              <w:right w:val="nil"/>
            </w:tcBorders>
          </w:tcPr>
          <w:p w14:paraId="0050776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A01AF4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1DAD9F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99A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321C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727A276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VALORES Y BIENES ENTREGADOS EN CUSTODIA</w:t>
            </w:r>
          </w:p>
        </w:tc>
      </w:tr>
      <w:tr w:rsidR="0022507A" w:rsidRPr="004E149B" w14:paraId="05BECFC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0E0F2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0B84C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612</w:t>
            </w:r>
          </w:p>
        </w:tc>
        <w:tc>
          <w:tcPr>
            <w:tcW w:w="0" w:type="auto"/>
            <w:tcBorders>
              <w:top w:val="single" w:sz="6" w:space="0" w:color="auto"/>
              <w:left w:val="single" w:sz="6" w:space="0" w:color="auto"/>
              <w:bottom w:val="single" w:sz="6" w:space="0" w:color="auto"/>
              <w:right w:val="single" w:sz="6" w:space="0" w:color="auto"/>
            </w:tcBorders>
          </w:tcPr>
          <w:p w14:paraId="0963FF8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C4F430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67CB1A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5C8E64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612</w:t>
            </w:r>
          </w:p>
        </w:tc>
        <w:tc>
          <w:tcPr>
            <w:tcW w:w="0" w:type="auto"/>
            <w:tcBorders>
              <w:top w:val="single" w:sz="6" w:space="0" w:color="auto"/>
              <w:left w:val="nil"/>
              <w:bottom w:val="single" w:sz="6" w:space="0" w:color="auto"/>
              <w:right w:val="nil"/>
            </w:tcBorders>
          </w:tcPr>
          <w:p w14:paraId="37372B8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A8EA08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CB05E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0E60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25AF5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72C4DF7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 xml:space="preserve">GARANTÍAS RECIBIDAS </w:t>
            </w:r>
          </w:p>
        </w:tc>
      </w:tr>
      <w:tr w:rsidR="0022507A" w:rsidRPr="009A6074" w14:paraId="1CD836E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35A11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871D8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613</w:t>
            </w:r>
          </w:p>
        </w:tc>
        <w:tc>
          <w:tcPr>
            <w:tcW w:w="0" w:type="auto"/>
            <w:tcBorders>
              <w:top w:val="single" w:sz="6" w:space="0" w:color="auto"/>
              <w:left w:val="single" w:sz="6" w:space="0" w:color="auto"/>
              <w:bottom w:val="single" w:sz="6" w:space="0" w:color="auto"/>
              <w:right w:val="single" w:sz="6" w:space="0" w:color="auto"/>
            </w:tcBorders>
          </w:tcPr>
          <w:p w14:paraId="627C5B1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7BFBF5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21D91E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737418F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613</w:t>
            </w:r>
          </w:p>
        </w:tc>
        <w:tc>
          <w:tcPr>
            <w:tcW w:w="0" w:type="auto"/>
            <w:tcBorders>
              <w:top w:val="single" w:sz="6" w:space="0" w:color="auto"/>
              <w:left w:val="nil"/>
              <w:bottom w:val="single" w:sz="6" w:space="0" w:color="auto"/>
              <w:right w:val="nil"/>
            </w:tcBorders>
          </w:tcPr>
          <w:p w14:paraId="47EDF2D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E896C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91B3BD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D428E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3333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2950D3C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CRÉDITOS A FAVOR NO UTILIZADOS</w:t>
            </w:r>
          </w:p>
        </w:tc>
      </w:tr>
      <w:tr w:rsidR="0022507A" w:rsidRPr="009A6074" w14:paraId="3632215B"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DC01B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EE01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B41A2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5CDC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9193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D47C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B737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DE96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2F33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E26F4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D4A9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6AF2C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5F05E1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15648C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30DB879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C3662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146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A86C7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5155DE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33B9B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686F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785F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FB143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4252F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7502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DF7B4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8899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285D1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2CF2C1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Agrupa los valores y bienes del Fondo cedidos en garantía de sus operaciones propias, las garantías recibidas de terceros, y montos de créditos no utilizados.</w:t>
            </w:r>
          </w:p>
        </w:tc>
      </w:tr>
      <w:tr w:rsidR="0022507A" w:rsidRPr="009A6074" w14:paraId="05A650AC"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0ED4A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D15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3C03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30F7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9608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BF08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A5B3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EB71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730F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52C04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C23B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78C6C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66D783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0AA706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4F49540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8718D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534DB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D8C1A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238A77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1123B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93040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0E92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71FD2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C8EB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0327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9222C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06236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987EF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F0DCB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la entrega de valores y bienes en garantía.</w:t>
            </w:r>
          </w:p>
        </w:tc>
      </w:tr>
      <w:tr w:rsidR="0022507A" w:rsidRPr="009A6074" w14:paraId="75FBAA3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B294C1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9B7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E251F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704D9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5DB5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0DD3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8CD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6D40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C50B5B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58C6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C27C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105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6A6A5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22664F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la entrega de valores y bienes en custodia.</w:t>
            </w:r>
          </w:p>
        </w:tc>
      </w:tr>
      <w:tr w:rsidR="0022507A" w:rsidRPr="009A6074" w14:paraId="566F9E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2BF29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9F3BF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CC75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BB287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0D10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30E8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5661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DDFA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FDAB6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962C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38D23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E5D83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62A43A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16CCFE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valor de las garantías recibidas de terceros.</w:t>
            </w:r>
          </w:p>
        </w:tc>
      </w:tr>
      <w:tr w:rsidR="0022507A" w:rsidRPr="009A6074" w14:paraId="4BCCD78E"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33234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0F83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466C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504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426EF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A8AD2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C07E2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57BA6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C23A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42DE7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5D037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05B120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0D02F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DAAC82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valor de financiamientos aprobados pendientes de utilización.</w:t>
            </w:r>
          </w:p>
        </w:tc>
      </w:tr>
      <w:tr w:rsidR="0022507A" w:rsidRPr="009A6074" w14:paraId="7319A77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C7651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294E8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B6F06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318B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BA6B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BA2B5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1DAA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2C9B8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356AB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F0064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2C48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DE0C4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F8A186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FD7C12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0001A27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3995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3029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AE2B5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3CC0BE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50B3A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93C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67A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312F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0137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BA51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C2A6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6CD3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8F20B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8B417C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devolución de los valores y bienes entregados en garantía.</w:t>
            </w:r>
          </w:p>
        </w:tc>
      </w:tr>
      <w:tr w:rsidR="0022507A" w:rsidRPr="009A6074" w14:paraId="6FD58DF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9C248E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D74B7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C0717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CD937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9ED6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9050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642A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AE1D6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AAA2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2432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DAA0C9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B0B5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28EF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128412E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retiro de los valores y bienes en custodia. </w:t>
            </w:r>
          </w:p>
        </w:tc>
      </w:tr>
      <w:tr w:rsidR="0022507A" w:rsidRPr="009A6074" w14:paraId="1A95CBA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EB528F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F1173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13AB0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964C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0AFD4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A24D2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75AC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63B4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1DC2F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6CD91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75909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DCDA9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5F6CE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86089D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devolución de las garantías recibidas de terceros.</w:t>
            </w:r>
          </w:p>
        </w:tc>
      </w:tr>
      <w:tr w:rsidR="0022507A" w:rsidRPr="009A6074" w14:paraId="4FEE174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FB2ED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42E9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0FB4A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91AB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864A95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C26E8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17737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B61D4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8F41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D2C6F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27DE8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90B0F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1E2D2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5BF88C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retiro parcial o total de las disponibilidades de financiamiento o el vencimiento de éstas. </w:t>
            </w:r>
          </w:p>
        </w:tc>
      </w:tr>
      <w:tr w:rsidR="0022507A" w:rsidRPr="009A6074" w14:paraId="4B4129A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BFED9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AEDC8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3B3A6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3C545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7D50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187DF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A580F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C51CB6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F57E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F432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768B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B8C3D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A3DF20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57A2DF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593A74F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DE7C0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1</w:t>
            </w:r>
          </w:p>
        </w:tc>
        <w:tc>
          <w:tcPr>
            <w:tcW w:w="0" w:type="auto"/>
            <w:tcBorders>
              <w:top w:val="single" w:sz="6" w:space="0" w:color="auto"/>
              <w:left w:val="single" w:sz="6" w:space="0" w:color="auto"/>
              <w:bottom w:val="single" w:sz="6" w:space="0" w:color="auto"/>
              <w:right w:val="single" w:sz="6" w:space="0" w:color="auto"/>
            </w:tcBorders>
          </w:tcPr>
          <w:p w14:paraId="5EDEA5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single" w:sz="6" w:space="0" w:color="auto"/>
              <w:bottom w:val="single" w:sz="6" w:space="0" w:color="auto"/>
              <w:right w:val="single" w:sz="6" w:space="0" w:color="auto"/>
            </w:tcBorders>
          </w:tcPr>
          <w:p w14:paraId="1E8FF4B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ELEMENTO</w:t>
            </w:r>
          </w:p>
        </w:tc>
        <w:tc>
          <w:tcPr>
            <w:tcW w:w="0" w:type="auto"/>
            <w:tcBorders>
              <w:top w:val="single" w:sz="6" w:space="0" w:color="auto"/>
              <w:left w:val="single" w:sz="6" w:space="0" w:color="auto"/>
              <w:bottom w:val="single" w:sz="6" w:space="0" w:color="auto"/>
              <w:right w:val="nil"/>
            </w:tcBorders>
          </w:tcPr>
          <w:p w14:paraId="13AC3A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w:t>
            </w:r>
          </w:p>
        </w:tc>
        <w:tc>
          <w:tcPr>
            <w:tcW w:w="0" w:type="auto"/>
            <w:tcBorders>
              <w:top w:val="single" w:sz="6" w:space="0" w:color="auto"/>
              <w:left w:val="nil"/>
              <w:bottom w:val="single" w:sz="6" w:space="0" w:color="auto"/>
              <w:right w:val="nil"/>
            </w:tcBorders>
          </w:tcPr>
          <w:p w14:paraId="514FB2F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799112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4D72685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391A9DE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D28E396"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w:sz w:val="16"/>
                <w:szCs w:val="16"/>
                <w:lang w:val="es-SV" w:eastAsia="es-ES"/>
              </w:rPr>
            </w:pPr>
          </w:p>
        </w:tc>
        <w:tc>
          <w:tcPr>
            <w:tcW w:w="0" w:type="auto"/>
            <w:gridSpan w:val="9"/>
            <w:tcBorders>
              <w:top w:val="single" w:sz="6" w:space="0" w:color="auto"/>
              <w:left w:val="single" w:sz="6" w:space="0" w:color="auto"/>
              <w:bottom w:val="single" w:sz="6" w:space="0" w:color="auto"/>
              <w:right w:val="single" w:sz="6" w:space="0" w:color="auto"/>
            </w:tcBorders>
          </w:tcPr>
          <w:p w14:paraId="34AFD992" w14:textId="77777777" w:rsidR="0022507A" w:rsidRPr="004E149B" w:rsidRDefault="0022507A" w:rsidP="00B50CBC">
            <w:pPr>
              <w:widowControl/>
              <w:autoSpaceDE w:val="0"/>
              <w:autoSpaceDN w:val="0"/>
              <w:adjustRightInd w:val="0"/>
              <w:spacing w:before="60" w:after="60"/>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CUENTAS DE ORDEN Y DE CONTROL ACREEDORAS</w:t>
            </w:r>
          </w:p>
        </w:tc>
      </w:tr>
      <w:tr w:rsidR="0022507A" w:rsidRPr="009A6074" w14:paraId="2BD1762D"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2A68AD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A2922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285A3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21946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EC290E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93D6DC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A8EA7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37D78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536ED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D10F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C79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9F706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7A9017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69A9A2A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sz w:val="16"/>
                <w:szCs w:val="16"/>
                <w:lang w:val="es-SV" w:eastAsia="es-ES"/>
              </w:rPr>
              <w:t>Representa a las cuentas por responsabilidades y control de compromisos originados en una relación jurídica con terceros, sin aumentar ni disminuir el Fondo de titularización ni gravitar en sus excedentes, sin embargo, su ejecución eventual podría significar una modificación en la situación financiera del Fondo.</w:t>
            </w:r>
          </w:p>
        </w:tc>
      </w:tr>
      <w:tr w:rsidR="0022507A" w:rsidRPr="009A6074" w14:paraId="2E9D5E90" w14:textId="77777777" w:rsidTr="00F17164">
        <w:trPr>
          <w:gridAfter w:val="3"/>
          <w:trHeight w:val="276"/>
        </w:trPr>
        <w:tc>
          <w:tcPr>
            <w:tcW w:w="595" w:type="dxa"/>
            <w:tcBorders>
              <w:top w:val="single" w:sz="6" w:space="0" w:color="auto"/>
              <w:left w:val="single" w:sz="6" w:space="0" w:color="auto"/>
              <w:bottom w:val="single" w:sz="6" w:space="0" w:color="auto"/>
              <w:right w:val="single" w:sz="6" w:space="0" w:color="auto"/>
            </w:tcBorders>
          </w:tcPr>
          <w:p w14:paraId="1DAF54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2</w:t>
            </w:r>
          </w:p>
        </w:tc>
        <w:tc>
          <w:tcPr>
            <w:tcW w:w="0" w:type="auto"/>
            <w:tcBorders>
              <w:top w:val="single" w:sz="6" w:space="0" w:color="auto"/>
              <w:left w:val="single" w:sz="6" w:space="0" w:color="auto"/>
              <w:bottom w:val="single" w:sz="6" w:space="0" w:color="auto"/>
              <w:right w:val="single" w:sz="6" w:space="0" w:color="auto"/>
            </w:tcBorders>
          </w:tcPr>
          <w:p w14:paraId="6A56BAA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w:t>
            </w:r>
          </w:p>
        </w:tc>
        <w:tc>
          <w:tcPr>
            <w:tcW w:w="0" w:type="auto"/>
            <w:tcBorders>
              <w:top w:val="single" w:sz="6" w:space="0" w:color="auto"/>
              <w:left w:val="single" w:sz="6" w:space="0" w:color="auto"/>
              <w:bottom w:val="single" w:sz="6" w:space="0" w:color="auto"/>
              <w:right w:val="single" w:sz="6" w:space="0" w:color="auto"/>
            </w:tcBorders>
          </w:tcPr>
          <w:p w14:paraId="1C43B73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RUBRO</w:t>
            </w:r>
          </w:p>
        </w:tc>
        <w:tc>
          <w:tcPr>
            <w:tcW w:w="0" w:type="auto"/>
            <w:tcBorders>
              <w:top w:val="single" w:sz="6" w:space="0" w:color="auto"/>
              <w:left w:val="single" w:sz="6" w:space="0" w:color="auto"/>
              <w:bottom w:val="single" w:sz="6" w:space="0" w:color="auto"/>
              <w:right w:val="single" w:sz="6" w:space="0" w:color="auto"/>
            </w:tcBorders>
          </w:tcPr>
          <w:p w14:paraId="6CD8A04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D8ABCA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w:t>
            </w:r>
          </w:p>
        </w:tc>
        <w:tc>
          <w:tcPr>
            <w:tcW w:w="0" w:type="auto"/>
            <w:tcBorders>
              <w:top w:val="single" w:sz="6" w:space="0" w:color="auto"/>
              <w:left w:val="nil"/>
              <w:bottom w:val="single" w:sz="6" w:space="0" w:color="auto"/>
              <w:right w:val="nil"/>
            </w:tcBorders>
          </w:tcPr>
          <w:p w14:paraId="5E75523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nil"/>
            </w:tcBorders>
          </w:tcPr>
          <w:p w14:paraId="55E04DF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191AEC5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8E9C4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B36C94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8"/>
            <w:tcBorders>
              <w:top w:val="single" w:sz="6" w:space="0" w:color="auto"/>
              <w:left w:val="single" w:sz="6" w:space="0" w:color="auto"/>
              <w:bottom w:val="single" w:sz="6" w:space="0" w:color="auto"/>
              <w:right w:val="single" w:sz="6" w:space="0" w:color="auto"/>
            </w:tcBorders>
          </w:tcPr>
          <w:p w14:paraId="7FD522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CUENTAS DE ORDEN Y DE CONTROL ACREEDORAS</w:t>
            </w:r>
          </w:p>
        </w:tc>
      </w:tr>
      <w:tr w:rsidR="0022507A" w:rsidRPr="009A6074" w14:paraId="6AA854F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64194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E8ED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5521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0E89D9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6030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A4036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C7C80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F68E8A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6B2B3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8EA5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786E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38770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F3AC9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D5395D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sz w:val="16"/>
                <w:szCs w:val="16"/>
                <w:lang w:val="es-SV" w:eastAsia="es-ES"/>
              </w:rPr>
              <w:t>Representa a las cuentas por responsabilidades y control de compromisos originados en una relación jurídica con terceros, sin aumentar ni disminuir el Fondo de titularización ni gravitar en sus excedentes, sin embargo, su ejecución eventual podría significar una modificación en la situación financiera del Fondo.</w:t>
            </w:r>
          </w:p>
        </w:tc>
      </w:tr>
      <w:tr w:rsidR="0022507A" w:rsidRPr="009A6074" w14:paraId="1F5A05B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6D044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EF01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20F86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A335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537E9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62B7F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B42CA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42183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B5B2E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9E052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38F8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AD6A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9CEFF7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52A43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163E1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D266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A5A93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r>
      <w:tr w:rsidR="0022507A" w:rsidRPr="009A6074" w14:paraId="4B70F19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9A09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3F724E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710</w:t>
            </w:r>
          </w:p>
        </w:tc>
        <w:tc>
          <w:tcPr>
            <w:tcW w:w="0" w:type="auto"/>
            <w:tcBorders>
              <w:top w:val="single" w:sz="6" w:space="0" w:color="auto"/>
              <w:left w:val="single" w:sz="6" w:space="0" w:color="auto"/>
              <w:bottom w:val="single" w:sz="6" w:space="0" w:color="auto"/>
              <w:right w:val="single" w:sz="6" w:space="0" w:color="auto"/>
            </w:tcBorders>
          </w:tcPr>
          <w:p w14:paraId="1F271E2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3ABCBB4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756A397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072C32F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710</w:t>
            </w:r>
          </w:p>
        </w:tc>
        <w:tc>
          <w:tcPr>
            <w:tcW w:w="0" w:type="auto"/>
            <w:tcBorders>
              <w:top w:val="single" w:sz="6" w:space="0" w:color="auto"/>
              <w:left w:val="nil"/>
              <w:bottom w:val="single" w:sz="6" w:space="0" w:color="auto"/>
              <w:right w:val="nil"/>
            </w:tcBorders>
          </w:tcPr>
          <w:p w14:paraId="45AB532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8A1752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5173F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F709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B286A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6884D87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 xml:space="preserve">CONTROL POR VALORES Y BIENES ENTREGADOS EN GARANTÍA </w:t>
            </w:r>
          </w:p>
        </w:tc>
      </w:tr>
      <w:tr w:rsidR="0022507A" w:rsidRPr="009A6074" w14:paraId="529F9196"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6F04B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B8F2E1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711</w:t>
            </w:r>
          </w:p>
        </w:tc>
        <w:tc>
          <w:tcPr>
            <w:tcW w:w="0" w:type="auto"/>
            <w:tcBorders>
              <w:top w:val="single" w:sz="6" w:space="0" w:color="auto"/>
              <w:left w:val="single" w:sz="6" w:space="0" w:color="auto"/>
              <w:bottom w:val="single" w:sz="6" w:space="0" w:color="auto"/>
              <w:right w:val="single" w:sz="6" w:space="0" w:color="auto"/>
            </w:tcBorders>
          </w:tcPr>
          <w:p w14:paraId="0EE75E2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D14C4E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0D3BD7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56188AB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711</w:t>
            </w:r>
          </w:p>
        </w:tc>
        <w:tc>
          <w:tcPr>
            <w:tcW w:w="0" w:type="auto"/>
            <w:tcBorders>
              <w:top w:val="single" w:sz="6" w:space="0" w:color="auto"/>
              <w:left w:val="nil"/>
              <w:bottom w:val="single" w:sz="6" w:space="0" w:color="auto"/>
              <w:right w:val="nil"/>
            </w:tcBorders>
          </w:tcPr>
          <w:p w14:paraId="068EA4C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2954A69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2F86993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B1721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7351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6E0861D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 xml:space="preserve">CONTROL POR VALORES Y BIENES ENTREGADOS EN CUSTODIA </w:t>
            </w:r>
          </w:p>
        </w:tc>
      </w:tr>
      <w:tr w:rsidR="0022507A" w:rsidRPr="004E149B" w14:paraId="70E0327A"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EA0FEC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115B2F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712</w:t>
            </w:r>
          </w:p>
        </w:tc>
        <w:tc>
          <w:tcPr>
            <w:tcW w:w="0" w:type="auto"/>
            <w:tcBorders>
              <w:top w:val="single" w:sz="6" w:space="0" w:color="auto"/>
              <w:left w:val="single" w:sz="6" w:space="0" w:color="auto"/>
              <w:bottom w:val="single" w:sz="6" w:space="0" w:color="auto"/>
              <w:right w:val="single" w:sz="6" w:space="0" w:color="auto"/>
            </w:tcBorders>
          </w:tcPr>
          <w:p w14:paraId="724B495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4D49035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0512FD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449B799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712</w:t>
            </w:r>
          </w:p>
        </w:tc>
        <w:tc>
          <w:tcPr>
            <w:tcW w:w="0" w:type="auto"/>
            <w:tcBorders>
              <w:top w:val="single" w:sz="6" w:space="0" w:color="auto"/>
              <w:left w:val="nil"/>
              <w:bottom w:val="single" w:sz="6" w:space="0" w:color="auto"/>
              <w:right w:val="nil"/>
            </w:tcBorders>
          </w:tcPr>
          <w:p w14:paraId="1B95881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52922D6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4CE47C7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488D0D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C033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4B9010C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 xml:space="preserve">RESPONSABILIDAD POR GARANTÍAS RECIBIDAS </w:t>
            </w:r>
          </w:p>
        </w:tc>
      </w:tr>
      <w:tr w:rsidR="0022507A" w:rsidRPr="009A6074" w14:paraId="0E6998C0"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63FD552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3</w:t>
            </w:r>
          </w:p>
        </w:tc>
        <w:tc>
          <w:tcPr>
            <w:tcW w:w="0" w:type="auto"/>
            <w:tcBorders>
              <w:top w:val="single" w:sz="6" w:space="0" w:color="auto"/>
              <w:left w:val="single" w:sz="6" w:space="0" w:color="auto"/>
              <w:bottom w:val="single" w:sz="6" w:space="0" w:color="auto"/>
              <w:right w:val="single" w:sz="6" w:space="0" w:color="auto"/>
            </w:tcBorders>
          </w:tcPr>
          <w:p w14:paraId="08B883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713</w:t>
            </w:r>
          </w:p>
        </w:tc>
        <w:tc>
          <w:tcPr>
            <w:tcW w:w="0" w:type="auto"/>
            <w:tcBorders>
              <w:top w:val="single" w:sz="6" w:space="0" w:color="auto"/>
              <w:left w:val="single" w:sz="6" w:space="0" w:color="auto"/>
              <w:bottom w:val="single" w:sz="6" w:space="0" w:color="auto"/>
              <w:right w:val="single" w:sz="6" w:space="0" w:color="auto"/>
            </w:tcBorders>
          </w:tcPr>
          <w:p w14:paraId="298B20D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CUENTA</w:t>
            </w:r>
          </w:p>
        </w:tc>
        <w:tc>
          <w:tcPr>
            <w:tcW w:w="0" w:type="auto"/>
            <w:tcBorders>
              <w:top w:val="single" w:sz="6" w:space="0" w:color="auto"/>
              <w:left w:val="single" w:sz="6" w:space="0" w:color="auto"/>
              <w:bottom w:val="single" w:sz="6" w:space="0" w:color="auto"/>
              <w:right w:val="single" w:sz="6" w:space="0" w:color="auto"/>
            </w:tcBorders>
          </w:tcPr>
          <w:p w14:paraId="5976C29F"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C153FA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nil"/>
            </w:tcBorders>
          </w:tcPr>
          <w:p w14:paraId="1637C71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713</w:t>
            </w:r>
          </w:p>
        </w:tc>
        <w:tc>
          <w:tcPr>
            <w:tcW w:w="0" w:type="auto"/>
            <w:tcBorders>
              <w:top w:val="single" w:sz="6" w:space="0" w:color="auto"/>
              <w:left w:val="nil"/>
              <w:bottom w:val="single" w:sz="6" w:space="0" w:color="auto"/>
              <w:right w:val="nil"/>
            </w:tcBorders>
          </w:tcPr>
          <w:p w14:paraId="74DE1D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nil"/>
              <w:bottom w:val="single" w:sz="6" w:space="0" w:color="auto"/>
              <w:right w:val="single" w:sz="6" w:space="0" w:color="auto"/>
            </w:tcBorders>
          </w:tcPr>
          <w:p w14:paraId="0825E2B3"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  </w:t>
            </w:r>
          </w:p>
        </w:tc>
        <w:tc>
          <w:tcPr>
            <w:tcW w:w="0" w:type="auto"/>
            <w:tcBorders>
              <w:top w:val="single" w:sz="6" w:space="0" w:color="auto"/>
              <w:left w:val="single" w:sz="6" w:space="0" w:color="auto"/>
              <w:bottom w:val="single" w:sz="6" w:space="0" w:color="auto"/>
              <w:right w:val="single" w:sz="6" w:space="0" w:color="auto"/>
            </w:tcBorders>
          </w:tcPr>
          <w:p w14:paraId="3076A6F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EF7B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85E61C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7"/>
            <w:tcBorders>
              <w:top w:val="single" w:sz="6" w:space="0" w:color="auto"/>
              <w:left w:val="single" w:sz="6" w:space="0" w:color="auto"/>
              <w:bottom w:val="single" w:sz="6" w:space="0" w:color="auto"/>
              <w:right w:val="single" w:sz="6" w:space="0" w:color="auto"/>
            </w:tcBorders>
            <w:vAlign w:val="bottom"/>
          </w:tcPr>
          <w:p w14:paraId="67D9178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w:sz w:val="16"/>
                <w:szCs w:val="16"/>
                <w:lang w:val="es-SV" w:eastAsia="es-ES"/>
              </w:rPr>
              <w:t xml:space="preserve">CONTROL POR CRÉDITOS A FAVOR NO UTILIZADOS </w:t>
            </w:r>
          </w:p>
        </w:tc>
      </w:tr>
      <w:tr w:rsidR="0022507A" w:rsidRPr="009A6074" w14:paraId="454FD003"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415C2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CF122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FF73E6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20C02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278FC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67D79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6A25A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D6E4C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B7BB9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48C36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21A80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381C6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43A5E7D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EBD0AB0"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29A85CD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EBE74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214164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7A7CEA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r w:rsidRPr="004E149B">
              <w:rPr>
                <w:rFonts w:ascii="Museo Sans 300" w:eastAsia="Times New Roman" w:hAnsi="Museo Sans 300" w:cs="Arial Narrow"/>
                <w:b/>
                <w:bCs/>
                <w:sz w:val="16"/>
                <w:szCs w:val="16"/>
                <w:lang w:val="es-SV" w:eastAsia="es-ES"/>
              </w:rPr>
              <w:t>DESCRIPCIÓN</w:t>
            </w:r>
          </w:p>
        </w:tc>
        <w:tc>
          <w:tcPr>
            <w:tcW w:w="0" w:type="auto"/>
            <w:tcBorders>
              <w:top w:val="single" w:sz="6" w:space="0" w:color="auto"/>
              <w:left w:val="single" w:sz="6" w:space="0" w:color="auto"/>
              <w:bottom w:val="single" w:sz="6" w:space="0" w:color="auto"/>
              <w:right w:val="single" w:sz="6" w:space="0" w:color="auto"/>
            </w:tcBorders>
          </w:tcPr>
          <w:p w14:paraId="4BAFB84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3E67C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20C05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EE1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D8ACD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101A92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C45E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36DC3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04816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08E5F52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8F9FE9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Agrupa el control y responsabilidades por los valores y bienes del Fondo </w:t>
            </w:r>
            <w:r w:rsidRPr="004E149B">
              <w:rPr>
                <w:rFonts w:ascii="Museo Sans 300" w:eastAsia="Times New Roman" w:hAnsi="Museo Sans 300" w:cs="Arial Narrow"/>
                <w:sz w:val="16"/>
                <w:szCs w:val="16"/>
                <w:lang w:val="es-SV" w:eastAsia="es-ES"/>
              </w:rPr>
              <w:lastRenderedPageBreak/>
              <w:t>cedidos en garantía de sus operaciones propias, las garantías recibidas de terceros, y montos de créditos no utilizados.</w:t>
            </w:r>
          </w:p>
        </w:tc>
      </w:tr>
      <w:tr w:rsidR="0022507A" w:rsidRPr="009A6074" w14:paraId="6BFB45A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3AFD8AE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BC5A21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E9449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F86F8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7DC5E4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C18718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C8FFD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0AEDC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51115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12D77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E2196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F4437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CD83B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5643395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325AAF7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21ABCDF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70A574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C2F5A4"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CARGOS</w:t>
            </w:r>
          </w:p>
        </w:tc>
        <w:tc>
          <w:tcPr>
            <w:tcW w:w="0" w:type="auto"/>
            <w:tcBorders>
              <w:top w:val="single" w:sz="6" w:space="0" w:color="auto"/>
              <w:left w:val="single" w:sz="6" w:space="0" w:color="auto"/>
              <w:bottom w:val="single" w:sz="6" w:space="0" w:color="auto"/>
              <w:right w:val="single" w:sz="6" w:space="0" w:color="auto"/>
            </w:tcBorders>
          </w:tcPr>
          <w:p w14:paraId="4C566C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A9D532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8AF81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E5BB7A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A0ADA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23387F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DF2BD9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460BEB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8189C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5A8ECD6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36B319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devolución de los valores y bienes entregados en garantía.</w:t>
            </w:r>
          </w:p>
        </w:tc>
      </w:tr>
      <w:tr w:rsidR="0022507A" w:rsidRPr="009A6074" w14:paraId="6A1C4F05"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C0A76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86624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879AE9"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4EA31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5D3063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A23E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A46878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C9497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1324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7B9C3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25C6B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4482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44173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7DE58B4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retiro de los valores y bienes en custodia. </w:t>
            </w:r>
          </w:p>
        </w:tc>
      </w:tr>
      <w:tr w:rsidR="0022507A" w:rsidRPr="009A6074" w14:paraId="20C9C091"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5B1070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0B1DD2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27DA8BC"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BF1B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8AEF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412B4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C904E2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713D69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F1C01D9"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7FB50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E4FB2A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28612A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C8663E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AB3DA4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la devolución de las garantías recibidas de terceros.</w:t>
            </w:r>
          </w:p>
        </w:tc>
      </w:tr>
      <w:tr w:rsidR="0022507A" w:rsidRPr="009A6074" w14:paraId="2446A892"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76ED4E4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8E188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3907AA"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9E7E13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FB800B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100C22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52613A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CE0A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B768A5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A75A9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4B4B4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B93459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3BE0D20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AE5FDC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 xml:space="preserve">Por el retiro parcial o total de las disponibilidades de financiamiento o el vencimiento de éstas. </w:t>
            </w:r>
          </w:p>
        </w:tc>
      </w:tr>
      <w:tr w:rsidR="0022507A" w:rsidRPr="009A6074" w14:paraId="58FA73E8"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5BDAF9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90744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6E15EA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EF84D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6D0B98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06B705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C1F88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067FFA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C679E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93ECE5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97F71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369E3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F6008A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2237FD3B"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p>
        </w:tc>
      </w:tr>
      <w:tr w:rsidR="0022507A" w:rsidRPr="009A6074" w14:paraId="34A589FF"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1B3D835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E393D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2AA8727"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Cs/>
                <w:sz w:val="16"/>
                <w:szCs w:val="16"/>
                <w:lang w:val="es-SV" w:eastAsia="es-ES"/>
              </w:rPr>
            </w:pPr>
            <w:r w:rsidRPr="004E149B">
              <w:rPr>
                <w:rFonts w:ascii="Museo Sans 300" w:eastAsia="Times New Roman" w:hAnsi="Museo Sans 300" w:cs="Arial Narrow"/>
                <w:bCs/>
                <w:sz w:val="16"/>
                <w:szCs w:val="16"/>
                <w:lang w:val="es-SV" w:eastAsia="es-ES"/>
              </w:rPr>
              <w:t>ABONOS</w:t>
            </w:r>
          </w:p>
        </w:tc>
        <w:tc>
          <w:tcPr>
            <w:tcW w:w="0" w:type="auto"/>
            <w:tcBorders>
              <w:top w:val="single" w:sz="6" w:space="0" w:color="auto"/>
              <w:left w:val="single" w:sz="6" w:space="0" w:color="auto"/>
              <w:bottom w:val="single" w:sz="6" w:space="0" w:color="auto"/>
              <w:right w:val="single" w:sz="6" w:space="0" w:color="auto"/>
            </w:tcBorders>
          </w:tcPr>
          <w:p w14:paraId="530FAEE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BB65F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82AA0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5C0968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85B41F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FE457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8BB006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90B4F0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E390B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232A54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BFB5981"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la entrega de valores y bienes en garantía.</w:t>
            </w:r>
          </w:p>
        </w:tc>
      </w:tr>
      <w:tr w:rsidR="0022507A" w:rsidRPr="009A6074" w14:paraId="45BD6307"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DABD733"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46B9804"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EB3BF26"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0B8EBA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13506CA"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A5231C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E4D44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551DF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0FD9B80"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C43602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FCDA71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900A2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73E24A1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4B423378"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importe de la entrega de valores y bienes en custodia.</w:t>
            </w:r>
          </w:p>
        </w:tc>
      </w:tr>
      <w:tr w:rsidR="0022507A" w:rsidRPr="009A6074" w14:paraId="73EF9969"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0D8CD49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EC5796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8CF539D"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4C776CB"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3250B8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1F384CA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E274BE"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3A58C7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109A8B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A9A29E7"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746705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44F99D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1CCE5CD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33CDA995"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valor de las garantías recibidas de terceros.</w:t>
            </w:r>
          </w:p>
        </w:tc>
      </w:tr>
      <w:tr w:rsidR="0022507A" w:rsidRPr="009A6074" w14:paraId="20E38FC4" w14:textId="77777777" w:rsidTr="00F17164">
        <w:trPr>
          <w:gridAfter w:val="3"/>
          <w:trHeight w:val="158"/>
        </w:trPr>
        <w:tc>
          <w:tcPr>
            <w:tcW w:w="595" w:type="dxa"/>
            <w:tcBorders>
              <w:top w:val="single" w:sz="6" w:space="0" w:color="auto"/>
              <w:left w:val="single" w:sz="6" w:space="0" w:color="auto"/>
              <w:bottom w:val="single" w:sz="6" w:space="0" w:color="auto"/>
              <w:right w:val="single" w:sz="6" w:space="0" w:color="auto"/>
            </w:tcBorders>
          </w:tcPr>
          <w:p w14:paraId="49DD3AA5"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71F9C31"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22B7CBE2"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b/>
                <w:bCs/>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00156CE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0FF9E8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726FBF"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635E8C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4D2FCD78"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3DEA50C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6128E5FC"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790BE7A2"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tcBorders>
              <w:top w:val="single" w:sz="6" w:space="0" w:color="auto"/>
              <w:left w:val="single" w:sz="6" w:space="0" w:color="auto"/>
              <w:bottom w:val="single" w:sz="6" w:space="0" w:color="auto"/>
              <w:right w:val="single" w:sz="6" w:space="0" w:color="auto"/>
            </w:tcBorders>
          </w:tcPr>
          <w:p w14:paraId="58C2320D"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2"/>
            <w:tcBorders>
              <w:top w:val="single" w:sz="6" w:space="0" w:color="auto"/>
              <w:left w:val="single" w:sz="6" w:space="0" w:color="auto"/>
              <w:bottom w:val="single" w:sz="6" w:space="0" w:color="auto"/>
              <w:right w:val="single" w:sz="6" w:space="0" w:color="auto"/>
            </w:tcBorders>
          </w:tcPr>
          <w:p w14:paraId="2D0714D6" w14:textId="77777777" w:rsidR="0022507A" w:rsidRPr="004E149B" w:rsidRDefault="0022507A" w:rsidP="00B50CBC">
            <w:pPr>
              <w:widowControl/>
              <w:autoSpaceDE w:val="0"/>
              <w:autoSpaceDN w:val="0"/>
              <w:adjustRightInd w:val="0"/>
              <w:spacing w:before="60" w:after="60"/>
              <w:jc w:val="right"/>
              <w:rPr>
                <w:rFonts w:ascii="Museo Sans 300" w:eastAsia="Times New Roman" w:hAnsi="Museo Sans 300" w:cs="Arial Narrow"/>
                <w:sz w:val="16"/>
                <w:szCs w:val="16"/>
                <w:lang w:val="es-SV" w:eastAsia="es-ES"/>
              </w:rPr>
            </w:pPr>
          </w:p>
        </w:tc>
        <w:tc>
          <w:tcPr>
            <w:tcW w:w="0" w:type="auto"/>
            <w:gridSpan w:val="4"/>
            <w:tcBorders>
              <w:top w:val="single" w:sz="6" w:space="0" w:color="auto"/>
              <w:left w:val="single" w:sz="6" w:space="0" w:color="auto"/>
              <w:bottom w:val="single" w:sz="6" w:space="0" w:color="auto"/>
              <w:right w:val="single" w:sz="6" w:space="0" w:color="auto"/>
            </w:tcBorders>
          </w:tcPr>
          <w:p w14:paraId="03B70FBE" w14:textId="77777777" w:rsidR="0022507A" w:rsidRPr="004E149B" w:rsidRDefault="0022507A" w:rsidP="00B50CBC">
            <w:pPr>
              <w:widowControl/>
              <w:autoSpaceDE w:val="0"/>
              <w:autoSpaceDN w:val="0"/>
              <w:adjustRightInd w:val="0"/>
              <w:spacing w:before="60" w:after="60"/>
              <w:jc w:val="both"/>
              <w:rPr>
                <w:rFonts w:ascii="Museo Sans 300" w:eastAsia="Times New Roman" w:hAnsi="Museo Sans 300" w:cs="Arial Narrow"/>
                <w:sz w:val="16"/>
                <w:szCs w:val="16"/>
                <w:lang w:val="es-SV" w:eastAsia="es-ES"/>
              </w:rPr>
            </w:pPr>
            <w:r w:rsidRPr="004E149B">
              <w:rPr>
                <w:rFonts w:ascii="Museo Sans 300" w:eastAsia="Times New Roman" w:hAnsi="Museo Sans 300" w:cs="Arial Narrow"/>
                <w:sz w:val="16"/>
                <w:szCs w:val="16"/>
                <w:lang w:val="es-SV" w:eastAsia="es-ES"/>
              </w:rPr>
              <w:t>Por el valor de financiamientos aprobados pendientes de utilización.</w:t>
            </w:r>
          </w:p>
        </w:tc>
      </w:tr>
    </w:tbl>
    <w:p w14:paraId="550F1E54" w14:textId="77777777" w:rsidR="00F37BFF" w:rsidRPr="004E149B" w:rsidRDefault="00F37BFF" w:rsidP="00362127">
      <w:pPr>
        <w:widowControl/>
        <w:jc w:val="both"/>
        <w:rPr>
          <w:rFonts w:ascii="Museo Sans 300" w:eastAsia="Times New Roman" w:hAnsi="Museo Sans 300"/>
          <w:b/>
          <w:sz w:val="20"/>
          <w:szCs w:val="18"/>
          <w:lang w:val="es-SV" w:eastAsia="es-ES"/>
        </w:rPr>
      </w:pPr>
    </w:p>
    <w:p w14:paraId="400B6B56" w14:textId="77777777" w:rsidR="00525F5E" w:rsidRPr="004E149B" w:rsidRDefault="00525F5E" w:rsidP="00362127">
      <w:pPr>
        <w:widowControl/>
        <w:jc w:val="center"/>
        <w:outlineLvl w:val="0"/>
        <w:rPr>
          <w:rFonts w:ascii="Museo Sans 300" w:hAnsi="Museo Sans 300" w:cs="Arial"/>
          <w:b/>
          <w:i/>
          <w:iCs/>
          <w:kern w:val="28"/>
          <w:sz w:val="20"/>
          <w:szCs w:val="20"/>
          <w:u w:val="single"/>
          <w:lang w:val="es-SV"/>
        </w:rPr>
        <w:sectPr w:rsidR="00525F5E" w:rsidRPr="004E149B" w:rsidSect="00F17164">
          <w:headerReference w:type="default" r:id="rId16"/>
          <w:footerReference w:type="default" r:id="rId17"/>
          <w:pgSz w:w="15842" w:h="12242" w:orient="landscape" w:code="1"/>
          <w:pgMar w:top="1701" w:right="1418" w:bottom="1701" w:left="1418" w:header="567" w:footer="709" w:gutter="0"/>
          <w:cols w:space="708"/>
          <w:docGrid w:linePitch="360"/>
        </w:sectPr>
      </w:pPr>
      <w:bookmarkStart w:id="162" w:name="_Toc85812334"/>
    </w:p>
    <w:p w14:paraId="11218E86" w14:textId="77777777" w:rsidR="0044083B" w:rsidRPr="00693090" w:rsidRDefault="00FD6BE2" w:rsidP="00362127">
      <w:pPr>
        <w:widowControl/>
        <w:jc w:val="center"/>
        <w:outlineLvl w:val="0"/>
        <w:rPr>
          <w:rFonts w:ascii="Museo Sans 300" w:hAnsi="Museo Sans 300" w:cs="Arial"/>
          <w:b/>
          <w:kern w:val="28"/>
          <w:lang w:val="es-SV"/>
        </w:rPr>
      </w:pPr>
      <w:r w:rsidRPr="00693090">
        <w:rPr>
          <w:rFonts w:ascii="Museo Sans 300" w:hAnsi="Museo Sans 300" w:cs="Arial"/>
          <w:b/>
          <w:kern w:val="28"/>
          <w:lang w:val="es-SV"/>
        </w:rPr>
        <w:lastRenderedPageBreak/>
        <w:t>CAPÍTULO V</w:t>
      </w:r>
      <w:bookmarkEnd w:id="162"/>
    </w:p>
    <w:p w14:paraId="4F655AB5" w14:textId="77777777" w:rsidR="0044083B" w:rsidRPr="00693090" w:rsidRDefault="0055735D" w:rsidP="00362127">
      <w:pPr>
        <w:widowControl/>
        <w:jc w:val="center"/>
        <w:outlineLvl w:val="0"/>
        <w:rPr>
          <w:rFonts w:ascii="Museo Sans 300" w:hAnsi="Museo Sans 300" w:cs="Arial"/>
          <w:b/>
          <w:kern w:val="28"/>
          <w:lang w:val="es-SV"/>
        </w:rPr>
      </w:pPr>
      <w:bookmarkStart w:id="163" w:name="_Toc85812335"/>
      <w:r w:rsidRPr="00693090">
        <w:rPr>
          <w:rFonts w:ascii="Museo Sans 300" w:eastAsia="Times New Roman" w:hAnsi="Museo Sans 300"/>
          <w:b/>
          <w:snapToGrid w:val="0"/>
          <w:kern w:val="28"/>
          <w:lang w:val="es-SV" w:eastAsia="es-ES"/>
        </w:rPr>
        <w:t>OTRAS</w:t>
      </w:r>
      <w:r w:rsidR="00FD6BE2" w:rsidRPr="00693090">
        <w:rPr>
          <w:rFonts w:ascii="Museo Sans 300" w:hAnsi="Museo Sans 300" w:cs="Arial"/>
          <w:b/>
          <w:kern w:val="28"/>
          <w:lang w:val="es-SV"/>
        </w:rPr>
        <w:t xml:space="preserve"> DISPOSICIONES (4)</w:t>
      </w:r>
      <w:bookmarkEnd w:id="163"/>
    </w:p>
    <w:p w14:paraId="7E55BC26" w14:textId="77777777" w:rsidR="00FD6BE2" w:rsidRPr="004E149B" w:rsidRDefault="00FD6BE2" w:rsidP="00362127">
      <w:pPr>
        <w:tabs>
          <w:tab w:val="left" w:pos="851"/>
          <w:tab w:val="left" w:pos="1418"/>
          <w:tab w:val="left" w:pos="1560"/>
          <w:tab w:val="left" w:pos="1843"/>
        </w:tabs>
        <w:rPr>
          <w:rFonts w:ascii="Museo Sans 300" w:hAnsi="Museo Sans 300"/>
          <w:b/>
          <w:lang w:val="es-SV"/>
        </w:rPr>
      </w:pPr>
    </w:p>
    <w:p w14:paraId="3A1FFB4F" w14:textId="77777777" w:rsidR="0044083B" w:rsidRPr="00693090" w:rsidRDefault="0055735D" w:rsidP="003516B2">
      <w:pPr>
        <w:widowControl/>
        <w:numPr>
          <w:ilvl w:val="0"/>
          <w:numId w:val="52"/>
        </w:numPr>
        <w:tabs>
          <w:tab w:val="left" w:pos="4962"/>
        </w:tabs>
        <w:ind w:left="425" w:hanging="425"/>
        <w:jc w:val="both"/>
        <w:outlineLvl w:val="1"/>
        <w:rPr>
          <w:rFonts w:ascii="Museo Sans 300" w:hAnsi="Museo Sans 300"/>
          <w:b/>
          <w:lang w:val="es-SV"/>
        </w:rPr>
      </w:pPr>
      <w:bookmarkStart w:id="164" w:name="_Toc85812336"/>
      <w:r w:rsidRPr="00693090">
        <w:rPr>
          <w:rFonts w:ascii="Museo Sans 300" w:eastAsia="Times New Roman" w:hAnsi="Museo Sans 300"/>
          <w:b/>
          <w:lang w:val="es-SV" w:eastAsia="es-ES"/>
        </w:rPr>
        <w:t>SANCIONES</w:t>
      </w:r>
      <w:r w:rsidR="00FD6BE2" w:rsidRPr="00693090">
        <w:rPr>
          <w:rFonts w:ascii="Museo Sans 300" w:hAnsi="Museo Sans 300"/>
          <w:b/>
          <w:lang w:val="es-SV"/>
        </w:rPr>
        <w:t xml:space="preserve"> (4)</w:t>
      </w:r>
      <w:bookmarkEnd w:id="164"/>
    </w:p>
    <w:p w14:paraId="77F8E920" w14:textId="77777777" w:rsidR="0044083B" w:rsidRPr="004E149B" w:rsidRDefault="00FD6BE2" w:rsidP="00362127">
      <w:pPr>
        <w:jc w:val="both"/>
        <w:rPr>
          <w:rFonts w:ascii="Museo Sans 300" w:hAnsi="Museo Sans 300"/>
          <w:bCs/>
          <w:lang w:val="es-SV"/>
        </w:rPr>
      </w:pPr>
      <w:r w:rsidRPr="004E149B">
        <w:rPr>
          <w:rFonts w:ascii="Museo Sans 300" w:hAnsi="Museo Sans 300"/>
          <w:bCs/>
          <w:lang w:val="es-SV"/>
        </w:rPr>
        <w:t xml:space="preserve">Los incumplimientos a las disposiciones contenidas en </w:t>
      </w:r>
      <w:r w:rsidR="0055735D" w:rsidRPr="004E149B">
        <w:rPr>
          <w:rFonts w:ascii="Museo Sans 300" w:hAnsi="Museo Sans 300"/>
          <w:bCs/>
          <w:lang w:val="es-SV"/>
        </w:rPr>
        <w:t>el presente Manual y Catálogo de Cuentas</w:t>
      </w:r>
      <w:r w:rsidRPr="004E149B">
        <w:rPr>
          <w:rFonts w:ascii="Museo Sans 300" w:hAnsi="Museo Sans 300"/>
          <w:bCs/>
          <w:lang w:val="es-SV"/>
        </w:rPr>
        <w:t>, serán sancionados de conformidad a lo establecido en la Ley de Supervisión y Regulación del Sistema Financiero. (4)</w:t>
      </w:r>
    </w:p>
    <w:p w14:paraId="23147241" w14:textId="77777777" w:rsidR="00FD6BE2" w:rsidRPr="004E149B" w:rsidRDefault="00FD6BE2" w:rsidP="00362127">
      <w:pPr>
        <w:keepLines/>
        <w:tabs>
          <w:tab w:val="left" w:pos="629"/>
          <w:tab w:val="left" w:pos="881"/>
          <w:tab w:val="left" w:pos="1023"/>
          <w:tab w:val="left" w:pos="1306"/>
          <w:tab w:val="left" w:pos="6126"/>
          <w:tab w:val="left" w:pos="7082"/>
          <w:tab w:val="left" w:pos="8039"/>
          <w:tab w:val="left" w:pos="8996"/>
          <w:tab w:val="left" w:pos="9953"/>
        </w:tabs>
        <w:rPr>
          <w:rFonts w:ascii="Museo Sans 300" w:hAnsi="Museo Sans 300" w:cs="Arial"/>
          <w:bCs/>
          <w:sz w:val="18"/>
          <w:szCs w:val="18"/>
          <w:lang w:val="es-SV"/>
        </w:rPr>
      </w:pPr>
    </w:p>
    <w:p w14:paraId="626FE461" w14:textId="77777777" w:rsidR="0044083B" w:rsidRPr="00693090" w:rsidRDefault="0055735D" w:rsidP="003516B2">
      <w:pPr>
        <w:widowControl/>
        <w:numPr>
          <w:ilvl w:val="0"/>
          <w:numId w:val="52"/>
        </w:numPr>
        <w:tabs>
          <w:tab w:val="left" w:pos="4962"/>
        </w:tabs>
        <w:ind w:left="425" w:hanging="425"/>
        <w:jc w:val="both"/>
        <w:outlineLvl w:val="1"/>
        <w:rPr>
          <w:rFonts w:ascii="Museo Sans 300" w:hAnsi="Museo Sans 300"/>
          <w:b/>
          <w:strike/>
          <w:lang w:val="es-SV"/>
        </w:rPr>
      </w:pPr>
      <w:bookmarkStart w:id="165" w:name="_Toc85812337"/>
      <w:r w:rsidRPr="00693090">
        <w:rPr>
          <w:rFonts w:ascii="Museo Sans 300" w:eastAsia="Times New Roman" w:hAnsi="Museo Sans 300"/>
          <w:b/>
          <w:lang w:val="es-SV" w:eastAsia="es-ES"/>
        </w:rPr>
        <w:t>ASPECTOS</w:t>
      </w:r>
      <w:r w:rsidR="00FD6BE2" w:rsidRPr="00693090">
        <w:rPr>
          <w:rFonts w:ascii="Museo Sans 300" w:hAnsi="Museo Sans 300"/>
          <w:b/>
          <w:lang w:val="es-SV"/>
        </w:rPr>
        <w:t xml:space="preserve"> NO PREVISTOS (4)</w:t>
      </w:r>
      <w:bookmarkEnd w:id="165"/>
    </w:p>
    <w:p w14:paraId="799942FD" w14:textId="77777777" w:rsidR="0044083B" w:rsidRPr="004E149B" w:rsidRDefault="0055735D" w:rsidP="00362127">
      <w:pPr>
        <w:jc w:val="both"/>
        <w:rPr>
          <w:rFonts w:ascii="Museo Sans 300" w:hAnsi="Museo Sans 300"/>
          <w:bCs/>
          <w:lang w:val="es-SV"/>
        </w:rPr>
      </w:pPr>
      <w:r w:rsidRPr="004E149B">
        <w:rPr>
          <w:rFonts w:ascii="Museo Sans 300" w:hAnsi="Museo Sans 300"/>
          <w:bCs/>
          <w:lang w:val="es-SV"/>
        </w:rPr>
        <w:t xml:space="preserve">Los aspectos no previstos en materia de regulación en el presente Manual y Catálogo de Cuentas, serán resueltos por el Banco Central por medio de su Comité de Normas. </w:t>
      </w:r>
      <w:r w:rsidR="00FD6BE2" w:rsidRPr="004E149B">
        <w:rPr>
          <w:rFonts w:ascii="Museo Sans 300" w:hAnsi="Museo Sans 300"/>
          <w:bCs/>
          <w:lang w:val="es-SV"/>
        </w:rPr>
        <w:t>(4)</w:t>
      </w:r>
    </w:p>
    <w:p w14:paraId="07ABD761" w14:textId="77777777" w:rsidR="00FD6BE2" w:rsidRDefault="00FD6BE2" w:rsidP="00362127">
      <w:pPr>
        <w:widowControl/>
        <w:jc w:val="both"/>
        <w:rPr>
          <w:rFonts w:ascii="Museo Sans 300" w:eastAsia="Times New Roman" w:hAnsi="Museo Sans 300"/>
          <w:b/>
          <w:szCs w:val="20"/>
          <w:lang w:val="es-SV" w:eastAsia="es-ES"/>
        </w:rPr>
      </w:pPr>
    </w:p>
    <w:p w14:paraId="66725444" w14:textId="77777777" w:rsidR="00C31A4E" w:rsidRPr="004E149B" w:rsidRDefault="00C31A4E" w:rsidP="00362127">
      <w:pPr>
        <w:widowControl/>
        <w:jc w:val="both"/>
        <w:rPr>
          <w:rFonts w:ascii="Museo Sans 300" w:eastAsia="Times New Roman" w:hAnsi="Museo Sans 300"/>
          <w:b/>
          <w:szCs w:val="20"/>
          <w:lang w:val="es-SV" w:eastAsia="es-ES"/>
        </w:rPr>
      </w:pPr>
    </w:p>
    <w:p w14:paraId="4B179F1A" w14:textId="77777777" w:rsidR="00FD6BE2" w:rsidRPr="004E149B" w:rsidRDefault="00FD6BE2" w:rsidP="00362127">
      <w:pPr>
        <w:widowControl/>
        <w:jc w:val="both"/>
        <w:rPr>
          <w:rFonts w:ascii="Museo Sans 300" w:eastAsia="Times New Roman" w:hAnsi="Museo Sans 300"/>
          <w:b/>
          <w:szCs w:val="20"/>
          <w:lang w:val="es-SV" w:eastAsia="es-ES"/>
        </w:rPr>
      </w:pPr>
    </w:p>
    <w:p w14:paraId="643F7F96" w14:textId="77777777" w:rsidR="00F37BFF" w:rsidRPr="004E149B" w:rsidRDefault="00F37BFF" w:rsidP="00F37BFF">
      <w:pPr>
        <w:widowControl/>
        <w:spacing w:after="120"/>
        <w:jc w:val="both"/>
        <w:rPr>
          <w:rFonts w:ascii="Museo Sans 300" w:eastAsia="Times New Roman" w:hAnsi="Museo Sans 300"/>
          <w:b/>
          <w:sz w:val="20"/>
          <w:szCs w:val="20"/>
          <w:lang w:val="es-SV" w:eastAsia="es-ES"/>
        </w:rPr>
      </w:pPr>
      <w:r w:rsidRPr="004E149B">
        <w:rPr>
          <w:rFonts w:ascii="Museo Sans 300" w:eastAsia="Times New Roman" w:hAnsi="Museo Sans 300"/>
          <w:b/>
          <w:sz w:val="20"/>
          <w:szCs w:val="20"/>
          <w:lang w:val="es-SV" w:eastAsia="es-ES"/>
        </w:rPr>
        <w:t>MODIFICACIONES:</w:t>
      </w:r>
    </w:p>
    <w:p w14:paraId="730E80D8" w14:textId="77777777" w:rsidR="00F37BFF" w:rsidRPr="004E149B" w:rsidRDefault="00F37BFF" w:rsidP="00DC4B88">
      <w:pPr>
        <w:widowControl/>
        <w:numPr>
          <w:ilvl w:val="0"/>
          <w:numId w:val="29"/>
        </w:numPr>
        <w:spacing w:before="60" w:after="60"/>
        <w:ind w:left="425" w:hanging="425"/>
        <w:jc w:val="both"/>
        <w:rPr>
          <w:rFonts w:ascii="Museo Sans 300" w:eastAsia="Times New Roman" w:hAnsi="Museo Sans 300" w:cs="Arial"/>
          <w:b/>
          <w:sz w:val="20"/>
          <w:szCs w:val="20"/>
          <w:lang w:val="es-SV" w:eastAsia="es-ES"/>
        </w:rPr>
      </w:pPr>
      <w:r w:rsidRPr="004E149B">
        <w:rPr>
          <w:rFonts w:ascii="Museo Sans 300" w:eastAsia="Times New Roman" w:hAnsi="Museo Sans 300" w:cs="Arial"/>
          <w:b/>
          <w:sz w:val="20"/>
          <w:szCs w:val="20"/>
          <w:lang w:val="es-SV" w:eastAsia="es-ES"/>
        </w:rPr>
        <w:t>Modificación aprobada por el Comité de Normas del Banco Central de Reserva de El Salvador, en Sesión No. CN-10/2016, de fecha 12 de octubre de dos mil dieciséis, con vigencia a partir del día 17 de octubre de dos mil dieciséis.</w:t>
      </w:r>
    </w:p>
    <w:p w14:paraId="0E71D921" w14:textId="77777777" w:rsidR="00C3640B" w:rsidRPr="004E149B" w:rsidRDefault="00F37BFF" w:rsidP="00C3640B">
      <w:pPr>
        <w:widowControl/>
        <w:numPr>
          <w:ilvl w:val="0"/>
          <w:numId w:val="29"/>
        </w:numPr>
        <w:spacing w:before="60" w:after="60"/>
        <w:ind w:left="425" w:hanging="425"/>
        <w:jc w:val="both"/>
        <w:rPr>
          <w:rFonts w:ascii="Museo Sans 300" w:eastAsia="Times New Roman" w:hAnsi="Museo Sans 300" w:cs="Arial"/>
          <w:b/>
          <w:sz w:val="20"/>
          <w:szCs w:val="20"/>
          <w:lang w:val="es-SV" w:eastAsia="es-ES"/>
        </w:rPr>
      </w:pPr>
      <w:r w:rsidRPr="004E149B">
        <w:rPr>
          <w:rFonts w:ascii="Museo Sans 300" w:eastAsia="Times New Roman" w:hAnsi="Museo Sans 300" w:cs="Arial"/>
          <w:b/>
          <w:sz w:val="20"/>
          <w:szCs w:val="20"/>
          <w:lang w:val="es-SV" w:eastAsia="es-ES"/>
        </w:rPr>
        <w:t>Modificaciones aprobadas por el Comité de Normas del Banco Central de Reserva de El Salvador, en Sesión No. CN-12/2016, de fecha 23 de diciembre de dos mil dieciséis, con vigencia a partir del día 20 de enero de dos mil diecisiete.</w:t>
      </w:r>
      <w:bookmarkEnd w:id="136"/>
    </w:p>
    <w:p w14:paraId="40A387CD" w14:textId="77777777" w:rsidR="00ED1AC8" w:rsidRPr="004E149B" w:rsidRDefault="00ED1AC8" w:rsidP="00C3640B">
      <w:pPr>
        <w:widowControl/>
        <w:numPr>
          <w:ilvl w:val="0"/>
          <w:numId w:val="29"/>
        </w:numPr>
        <w:spacing w:before="60" w:after="60"/>
        <w:ind w:left="425" w:hanging="425"/>
        <w:jc w:val="both"/>
        <w:rPr>
          <w:rFonts w:ascii="Museo Sans 300" w:eastAsia="Times New Roman" w:hAnsi="Museo Sans 300" w:cs="Arial"/>
          <w:b/>
          <w:sz w:val="20"/>
          <w:szCs w:val="20"/>
          <w:lang w:val="es-SV" w:eastAsia="es-ES"/>
        </w:rPr>
      </w:pPr>
      <w:r w:rsidRPr="004E149B">
        <w:rPr>
          <w:rFonts w:ascii="Museo Sans 300" w:eastAsia="Times New Roman" w:hAnsi="Museo Sans 300" w:cs="Arial"/>
          <w:b/>
          <w:sz w:val="20"/>
          <w:szCs w:val="20"/>
          <w:lang w:val="es-SV" w:eastAsia="es-ES"/>
        </w:rPr>
        <w:t>Modificaciones por las cuales se</w:t>
      </w:r>
      <w:r w:rsidR="00C75397" w:rsidRPr="004E149B">
        <w:rPr>
          <w:rFonts w:ascii="Museo Sans 300" w:eastAsia="Times New Roman" w:hAnsi="Museo Sans 300" w:cs="Arial"/>
          <w:b/>
          <w:sz w:val="20"/>
          <w:szCs w:val="20"/>
          <w:lang w:val="es-SV" w:eastAsia="es-ES"/>
        </w:rPr>
        <w:t xml:space="preserve"> </w:t>
      </w:r>
      <w:r w:rsidRPr="004E149B">
        <w:rPr>
          <w:rFonts w:ascii="Museo Sans 300" w:eastAsia="Times New Roman" w:hAnsi="Museo Sans 300" w:cs="Arial"/>
          <w:b/>
          <w:sz w:val="20"/>
          <w:szCs w:val="20"/>
          <w:lang w:val="es-SV" w:eastAsia="es-ES"/>
        </w:rPr>
        <w:t>adicionan</w:t>
      </w:r>
      <w:r w:rsidR="008B6D17" w:rsidRPr="004E149B">
        <w:rPr>
          <w:rFonts w:ascii="Museo Sans 300" w:eastAsia="Times New Roman" w:hAnsi="Museo Sans 300" w:cs="Arial"/>
          <w:b/>
          <w:sz w:val="20"/>
          <w:szCs w:val="20"/>
          <w:lang w:val="es-SV" w:eastAsia="es-ES"/>
        </w:rPr>
        <w:t xml:space="preserve">, </w:t>
      </w:r>
      <w:r w:rsidR="00C75397" w:rsidRPr="004E149B">
        <w:rPr>
          <w:rFonts w:ascii="Museo Sans 300" w:eastAsia="Times New Roman" w:hAnsi="Museo Sans 300" w:cs="Arial"/>
          <w:b/>
          <w:sz w:val="20"/>
          <w:szCs w:val="20"/>
          <w:lang w:val="es-SV" w:eastAsia="es-ES"/>
        </w:rPr>
        <w:t xml:space="preserve">modifican, </w:t>
      </w:r>
      <w:r w:rsidR="00C3640B" w:rsidRPr="004E149B">
        <w:rPr>
          <w:rFonts w:ascii="Museo Sans 300" w:eastAsia="Times New Roman" w:hAnsi="Museo Sans 300" w:cs="Arial"/>
          <w:b/>
          <w:sz w:val="20"/>
          <w:szCs w:val="20"/>
          <w:lang w:val="es-SV" w:eastAsia="es-ES"/>
        </w:rPr>
        <w:t>derogan</w:t>
      </w:r>
      <w:r w:rsidR="008B6D17" w:rsidRPr="004E149B">
        <w:rPr>
          <w:rFonts w:ascii="Museo Sans 300" w:eastAsia="Times New Roman" w:hAnsi="Museo Sans 300" w:cs="Arial"/>
          <w:b/>
          <w:sz w:val="20"/>
          <w:szCs w:val="20"/>
          <w:lang w:val="es-SV" w:eastAsia="es-ES"/>
        </w:rPr>
        <w:t xml:space="preserve"> y se corrigen</w:t>
      </w:r>
      <w:r w:rsidR="00C3640B" w:rsidRPr="004E149B">
        <w:rPr>
          <w:rFonts w:ascii="Museo Sans 300" w:eastAsia="Times New Roman" w:hAnsi="Museo Sans 300" w:cs="Arial"/>
          <w:b/>
          <w:sz w:val="20"/>
          <w:szCs w:val="20"/>
          <w:lang w:val="es-SV" w:eastAsia="es-ES"/>
        </w:rPr>
        <w:t xml:space="preserve"> </w:t>
      </w:r>
      <w:r w:rsidRPr="004E149B">
        <w:rPr>
          <w:rFonts w:ascii="Museo Sans 300" w:eastAsia="Times New Roman" w:hAnsi="Museo Sans 300" w:cs="Arial"/>
          <w:b/>
          <w:sz w:val="20"/>
          <w:szCs w:val="20"/>
          <w:lang w:val="es-SV" w:eastAsia="es-ES"/>
        </w:rPr>
        <w:t>cuentas, subcuentas primarias, subcuentas secundarias, sub</w:t>
      </w:r>
      <w:r w:rsidR="00C3640B" w:rsidRPr="004E149B">
        <w:rPr>
          <w:rFonts w:ascii="Museo Sans 300" w:eastAsia="Times New Roman" w:hAnsi="Museo Sans 300" w:cs="Arial"/>
          <w:b/>
          <w:sz w:val="20"/>
          <w:szCs w:val="20"/>
          <w:lang w:val="es-SV" w:eastAsia="es-ES"/>
        </w:rPr>
        <w:t>-sub</w:t>
      </w:r>
      <w:r w:rsidRPr="004E149B">
        <w:rPr>
          <w:rFonts w:ascii="Museo Sans 300" w:eastAsia="Times New Roman" w:hAnsi="Museo Sans 300" w:cs="Arial"/>
          <w:b/>
          <w:sz w:val="20"/>
          <w:szCs w:val="20"/>
          <w:lang w:val="es-SV" w:eastAsia="es-ES"/>
        </w:rPr>
        <w:t>cuentas, descripción de cuenta</w:t>
      </w:r>
      <w:r w:rsidR="00C3640B" w:rsidRPr="004E149B">
        <w:rPr>
          <w:rFonts w:ascii="Museo Sans 300" w:eastAsia="Times New Roman" w:hAnsi="Museo Sans 300" w:cs="Arial"/>
          <w:b/>
          <w:sz w:val="20"/>
          <w:szCs w:val="20"/>
          <w:lang w:val="es-SV" w:eastAsia="es-ES"/>
        </w:rPr>
        <w:t xml:space="preserve">s, </w:t>
      </w:r>
      <w:r w:rsidRPr="004E149B">
        <w:rPr>
          <w:rFonts w:ascii="Museo Sans 300" w:eastAsia="Times New Roman" w:hAnsi="Museo Sans 300" w:cs="Arial"/>
          <w:b/>
          <w:sz w:val="20"/>
          <w:szCs w:val="20"/>
          <w:lang w:val="es-SV" w:eastAsia="es-ES"/>
        </w:rPr>
        <w:t>números de notas de Estados Financieros</w:t>
      </w:r>
      <w:r w:rsidR="00C3640B" w:rsidRPr="004E149B">
        <w:rPr>
          <w:rFonts w:ascii="Museo Sans 300" w:eastAsia="Times New Roman" w:hAnsi="Museo Sans 300" w:cs="Arial"/>
          <w:b/>
          <w:sz w:val="20"/>
          <w:szCs w:val="20"/>
          <w:lang w:val="es-SV" w:eastAsia="es-ES"/>
        </w:rPr>
        <w:t xml:space="preserve"> y adición de literal L,</w:t>
      </w:r>
      <w:r w:rsidRPr="004E149B">
        <w:rPr>
          <w:rFonts w:ascii="Museo Sans 300" w:eastAsia="Times New Roman" w:hAnsi="Museo Sans 300" w:cs="Arial"/>
          <w:b/>
          <w:sz w:val="20"/>
          <w:szCs w:val="20"/>
          <w:lang w:val="es-SV" w:eastAsia="es-ES"/>
        </w:rPr>
        <w:t xml:space="preserve"> aprobadas por el Banco Central por medio de su Comité de Normas, </w:t>
      </w:r>
      <w:r w:rsidR="00C3640B" w:rsidRPr="004E149B">
        <w:rPr>
          <w:rFonts w:ascii="Museo Sans 300" w:eastAsia="Times New Roman" w:hAnsi="Museo Sans 300" w:cs="Arial"/>
          <w:b/>
          <w:sz w:val="20"/>
          <w:szCs w:val="20"/>
          <w:lang w:val="es-SV" w:eastAsia="es-ES"/>
        </w:rPr>
        <w:t>en Sesión No. CN-0</w:t>
      </w:r>
      <w:r w:rsidR="001E53B3" w:rsidRPr="004E149B">
        <w:rPr>
          <w:rFonts w:ascii="Museo Sans 300" w:eastAsia="Times New Roman" w:hAnsi="Museo Sans 300" w:cs="Arial"/>
          <w:b/>
          <w:sz w:val="20"/>
          <w:szCs w:val="20"/>
          <w:lang w:val="es-SV" w:eastAsia="es-ES"/>
        </w:rPr>
        <w:t>9</w:t>
      </w:r>
      <w:r w:rsidR="00C3640B" w:rsidRPr="004E149B">
        <w:rPr>
          <w:rFonts w:ascii="Museo Sans 300" w:eastAsia="Times New Roman" w:hAnsi="Museo Sans 300" w:cs="Arial"/>
          <w:b/>
          <w:sz w:val="20"/>
          <w:szCs w:val="20"/>
          <w:lang w:val="es-SV" w:eastAsia="es-ES"/>
        </w:rPr>
        <w:t>/2020</w:t>
      </w:r>
      <w:r w:rsidRPr="004E149B">
        <w:rPr>
          <w:rFonts w:ascii="Museo Sans 300" w:eastAsia="Times New Roman" w:hAnsi="Museo Sans 300" w:cs="Arial"/>
          <w:b/>
          <w:sz w:val="20"/>
          <w:szCs w:val="20"/>
          <w:lang w:val="es-SV" w:eastAsia="es-ES"/>
        </w:rPr>
        <w:t xml:space="preserve">, </w:t>
      </w:r>
      <w:r w:rsidR="00C3640B" w:rsidRPr="004E149B">
        <w:rPr>
          <w:rFonts w:ascii="Museo Sans 300" w:eastAsia="Times New Roman" w:hAnsi="Museo Sans 300" w:cs="Arial"/>
          <w:b/>
          <w:sz w:val="20"/>
          <w:szCs w:val="20"/>
          <w:lang w:val="es-SV" w:eastAsia="es-ES"/>
        </w:rPr>
        <w:t xml:space="preserve">de fecha </w:t>
      </w:r>
      <w:r w:rsidR="006111E9" w:rsidRPr="004E149B">
        <w:rPr>
          <w:rFonts w:ascii="Museo Sans 300" w:eastAsia="Times New Roman" w:hAnsi="Museo Sans 300" w:cs="Arial"/>
          <w:b/>
          <w:sz w:val="20"/>
          <w:szCs w:val="20"/>
          <w:lang w:val="es-SV" w:eastAsia="es-ES"/>
        </w:rPr>
        <w:t xml:space="preserve">7 de mayo </w:t>
      </w:r>
      <w:r w:rsidR="00C3640B" w:rsidRPr="004E149B">
        <w:rPr>
          <w:rFonts w:ascii="Museo Sans 300" w:eastAsia="Times New Roman" w:hAnsi="Museo Sans 300" w:cs="Arial"/>
          <w:b/>
          <w:sz w:val="20"/>
          <w:szCs w:val="20"/>
          <w:lang w:val="es-SV" w:eastAsia="es-ES"/>
        </w:rPr>
        <w:t>de dos mil veinte</w:t>
      </w:r>
      <w:r w:rsidRPr="004E149B">
        <w:rPr>
          <w:rFonts w:ascii="Museo Sans 300" w:eastAsia="Times New Roman" w:hAnsi="Museo Sans 300" w:cs="Arial"/>
          <w:b/>
          <w:sz w:val="20"/>
          <w:szCs w:val="20"/>
          <w:lang w:val="es-SV" w:eastAsia="es-ES"/>
        </w:rPr>
        <w:t xml:space="preserve">, </w:t>
      </w:r>
      <w:r w:rsidR="00AE0F77" w:rsidRPr="004E149B">
        <w:rPr>
          <w:rFonts w:ascii="Museo Sans 300" w:eastAsia="Times New Roman" w:hAnsi="Museo Sans 300" w:cs="Arial"/>
          <w:b/>
          <w:sz w:val="20"/>
          <w:szCs w:val="20"/>
          <w:lang w:val="es-SV" w:eastAsia="es-ES"/>
        </w:rPr>
        <w:t xml:space="preserve">con vigencia a partir del día </w:t>
      </w:r>
      <w:r w:rsidR="001E53B3" w:rsidRPr="004E149B">
        <w:rPr>
          <w:rFonts w:ascii="Museo Sans 300" w:eastAsia="Times New Roman" w:hAnsi="Museo Sans 300" w:cs="Arial"/>
          <w:b/>
          <w:sz w:val="20"/>
          <w:szCs w:val="20"/>
          <w:lang w:val="es-SV" w:eastAsia="es-ES"/>
        </w:rPr>
        <w:t>1</w:t>
      </w:r>
      <w:r w:rsidR="00C3640B" w:rsidRPr="004E149B">
        <w:rPr>
          <w:rFonts w:ascii="Museo Sans 300" w:eastAsia="Times New Roman" w:hAnsi="Museo Sans 300" w:cs="Arial"/>
          <w:b/>
          <w:sz w:val="20"/>
          <w:szCs w:val="20"/>
          <w:lang w:val="es-SV" w:eastAsia="es-ES"/>
        </w:rPr>
        <w:t xml:space="preserve"> de </w:t>
      </w:r>
      <w:r w:rsidR="001E53B3" w:rsidRPr="004E149B">
        <w:rPr>
          <w:rFonts w:ascii="Museo Sans 300" w:eastAsia="Times New Roman" w:hAnsi="Museo Sans 300" w:cs="Arial"/>
          <w:b/>
          <w:sz w:val="20"/>
          <w:szCs w:val="20"/>
          <w:lang w:val="es-SV" w:eastAsia="es-ES"/>
        </w:rPr>
        <w:t>julio</w:t>
      </w:r>
      <w:r w:rsidR="00C3640B" w:rsidRPr="004E149B">
        <w:rPr>
          <w:rFonts w:ascii="Museo Sans 300" w:eastAsia="Times New Roman" w:hAnsi="Museo Sans 300" w:cs="Arial"/>
          <w:b/>
          <w:sz w:val="20"/>
          <w:szCs w:val="20"/>
          <w:lang w:val="es-SV" w:eastAsia="es-ES"/>
        </w:rPr>
        <w:t xml:space="preserve"> del dos mil veinte.</w:t>
      </w:r>
    </w:p>
    <w:p w14:paraId="5C9DA1E2" w14:textId="7F496C02" w:rsidR="00FD6BE2" w:rsidRPr="004E149B" w:rsidRDefault="00A12C95" w:rsidP="00A12C95">
      <w:pPr>
        <w:widowControl/>
        <w:numPr>
          <w:ilvl w:val="0"/>
          <w:numId w:val="29"/>
        </w:numPr>
        <w:spacing w:before="60" w:after="60"/>
        <w:ind w:left="425" w:hanging="425"/>
        <w:jc w:val="both"/>
        <w:rPr>
          <w:rFonts w:ascii="Museo Sans 300" w:eastAsia="Times New Roman" w:hAnsi="Museo Sans 300" w:cs="Arial"/>
          <w:b/>
          <w:sz w:val="20"/>
          <w:szCs w:val="20"/>
          <w:lang w:val="es-SV" w:eastAsia="es-ES"/>
        </w:rPr>
      </w:pPr>
      <w:r w:rsidRPr="004E149B">
        <w:rPr>
          <w:rFonts w:ascii="Museo Sans 300" w:eastAsia="Times New Roman" w:hAnsi="Museo Sans 300" w:cs="Arial"/>
          <w:b/>
          <w:sz w:val="20"/>
          <w:szCs w:val="20"/>
          <w:lang w:val="es-SV" w:eastAsia="es-ES"/>
        </w:rPr>
        <w:t xml:space="preserve">Modificaciones al </w:t>
      </w:r>
      <w:r w:rsidR="00AC239F">
        <w:rPr>
          <w:rFonts w:ascii="Museo Sans 300" w:eastAsia="Times New Roman" w:hAnsi="Museo Sans 300" w:cs="Arial"/>
          <w:b/>
          <w:sz w:val="20"/>
          <w:szCs w:val="20"/>
          <w:lang w:val="es-SV" w:eastAsia="es-ES"/>
        </w:rPr>
        <w:t>Í</w:t>
      </w:r>
      <w:r w:rsidRPr="004E149B">
        <w:rPr>
          <w:rFonts w:ascii="Museo Sans 300" w:eastAsia="Times New Roman" w:hAnsi="Museo Sans 300" w:cs="Arial"/>
          <w:b/>
          <w:sz w:val="20"/>
          <w:szCs w:val="20"/>
          <w:lang w:val="es-SV" w:eastAsia="es-ES"/>
        </w:rPr>
        <w:t xml:space="preserve">ndice General, al Capítulo I en sus literales B, C, </w:t>
      </w:r>
      <w:r w:rsidR="000D1962" w:rsidRPr="004E149B">
        <w:rPr>
          <w:rFonts w:ascii="Museo Sans 300" w:eastAsia="Times New Roman" w:hAnsi="Museo Sans 300" w:cs="Arial"/>
          <w:b/>
          <w:sz w:val="20"/>
          <w:szCs w:val="20"/>
          <w:lang w:val="es-SV" w:eastAsia="es-ES"/>
        </w:rPr>
        <w:t xml:space="preserve">E, J, </w:t>
      </w:r>
      <w:r w:rsidRPr="004E149B">
        <w:rPr>
          <w:rFonts w:ascii="Museo Sans 300" w:eastAsia="Times New Roman" w:hAnsi="Museo Sans 300" w:cs="Arial"/>
          <w:b/>
          <w:sz w:val="20"/>
          <w:szCs w:val="20"/>
          <w:lang w:val="es-SV" w:eastAsia="es-ES"/>
        </w:rPr>
        <w:t>al Capítulo II en sus literales</w:t>
      </w:r>
      <w:r w:rsidR="000D1962" w:rsidRPr="004E149B">
        <w:rPr>
          <w:rFonts w:ascii="Museo Sans 300" w:eastAsia="Times New Roman" w:hAnsi="Museo Sans 300" w:cs="Arial"/>
          <w:b/>
          <w:sz w:val="20"/>
          <w:szCs w:val="20"/>
          <w:lang w:val="es-SV" w:eastAsia="es-ES"/>
        </w:rPr>
        <w:t xml:space="preserve"> A,</w:t>
      </w:r>
      <w:r w:rsidRPr="004E149B">
        <w:rPr>
          <w:rFonts w:ascii="Museo Sans 300" w:eastAsia="Times New Roman" w:hAnsi="Museo Sans 300" w:cs="Arial"/>
          <w:b/>
          <w:sz w:val="20"/>
          <w:szCs w:val="20"/>
          <w:lang w:val="es-SV" w:eastAsia="es-ES"/>
        </w:rPr>
        <w:t xml:space="preserve"> B, C, al Capítulo III Catálogo de Cuentas, al Capítulo IV Manual Contable, incorporación del literal D en el Capítulo II</w:t>
      </w:r>
      <w:r w:rsidR="00FF7C89" w:rsidRPr="004E149B">
        <w:rPr>
          <w:rFonts w:ascii="Museo Sans 300" w:eastAsia="Times New Roman" w:hAnsi="Museo Sans 300" w:cs="Arial"/>
          <w:b/>
          <w:sz w:val="20"/>
          <w:szCs w:val="20"/>
          <w:lang w:val="es-SV" w:eastAsia="es-ES"/>
        </w:rPr>
        <w:t xml:space="preserve"> y</w:t>
      </w:r>
      <w:r w:rsidRPr="004E149B">
        <w:rPr>
          <w:rFonts w:ascii="Museo Sans 300" w:eastAsia="Times New Roman" w:hAnsi="Museo Sans 300" w:cs="Arial"/>
          <w:b/>
          <w:sz w:val="20"/>
          <w:szCs w:val="20"/>
          <w:lang w:val="es-SV" w:eastAsia="es-ES"/>
        </w:rPr>
        <w:t xml:space="preserve"> del Capítulo V Otras Disposiciones, aprobadas por el Banco Central de Reserva de El Salvador, por medio de su Comité de Normas, en Sesión No. CN-17/2021, de fecha 20 de diciembre de dos mil veintiuno, con vigencia a partir del día </w:t>
      </w:r>
      <w:r w:rsidR="00321753">
        <w:rPr>
          <w:rFonts w:ascii="Museo Sans 300" w:eastAsia="Times New Roman" w:hAnsi="Museo Sans 300" w:cs="Arial"/>
          <w:b/>
          <w:sz w:val="20"/>
          <w:szCs w:val="20"/>
          <w:lang w:val="es-SV" w:eastAsia="es-ES"/>
        </w:rPr>
        <w:t>6</w:t>
      </w:r>
      <w:r w:rsidRPr="004E149B">
        <w:rPr>
          <w:rFonts w:ascii="Museo Sans 300" w:eastAsia="Times New Roman" w:hAnsi="Museo Sans 300" w:cs="Arial"/>
          <w:b/>
          <w:sz w:val="20"/>
          <w:szCs w:val="20"/>
          <w:lang w:val="es-SV" w:eastAsia="es-ES"/>
        </w:rPr>
        <w:t xml:space="preserve"> de enero de dos mil veintidós. </w:t>
      </w:r>
    </w:p>
    <w:sectPr w:rsidR="00FD6BE2" w:rsidRPr="004E149B" w:rsidSect="008861B4">
      <w:headerReference w:type="default" r:id="rId18"/>
      <w:footerReference w:type="default" r:id="rId19"/>
      <w:pgSz w:w="12242" w:h="15842" w:code="1"/>
      <w:pgMar w:top="1417" w:right="1701" w:bottom="1417"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F946" w14:textId="77777777" w:rsidR="0058237B" w:rsidRDefault="0058237B" w:rsidP="000C0467">
      <w:r>
        <w:separator/>
      </w:r>
    </w:p>
  </w:endnote>
  <w:endnote w:type="continuationSeparator" w:id="0">
    <w:p w14:paraId="164B5DBE" w14:textId="77777777" w:rsidR="0058237B" w:rsidRDefault="0058237B" w:rsidP="000C0467">
      <w:r>
        <w:continuationSeparator/>
      </w:r>
    </w:p>
  </w:endnote>
  <w:endnote w:type="continuationNotice" w:id="1">
    <w:p w14:paraId="1D862045" w14:textId="77777777" w:rsidR="0058237B" w:rsidRDefault="0058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swiss"/>
    <w:notTrueType/>
    <w:pitch w:val="default"/>
    <w:sig w:usb0="00000003" w:usb1="00000000" w:usb2="00000000" w:usb3="00000000" w:csb0="00000001" w:csb1="00000000"/>
  </w:font>
  <w:font w:name="SwiftEF-Ligh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1DCF" w14:textId="77777777" w:rsidR="00A12C95" w:rsidRPr="00125393" w:rsidRDefault="00A12C95" w:rsidP="00125393">
    <w:pPr>
      <w:pStyle w:val="Piedepgina"/>
      <w:jc w:val="right"/>
      <w:rPr>
        <w:rFonts w:ascii="Museo Sans 300" w:hAnsi="Museo Sans 300"/>
        <w:sz w:val="20"/>
        <w:szCs w:val="20"/>
      </w:rPr>
    </w:pPr>
  </w:p>
  <w:tbl>
    <w:tblPr>
      <w:tblW w:w="9502" w:type="dxa"/>
      <w:tblInd w:w="-463" w:type="dxa"/>
      <w:tblBorders>
        <w:top w:val="triple" w:sz="4" w:space="0" w:color="A6A6A6"/>
      </w:tblBorders>
      <w:tblLook w:val="04A0" w:firstRow="1" w:lastRow="0" w:firstColumn="1" w:lastColumn="0" w:noHBand="0" w:noVBand="1"/>
    </w:tblPr>
    <w:tblGrid>
      <w:gridCol w:w="713"/>
      <w:gridCol w:w="6942"/>
      <w:gridCol w:w="1847"/>
    </w:tblGrid>
    <w:tr w:rsidR="00A12C95" w:rsidRPr="0013474C" w14:paraId="3ABEA967" w14:textId="77777777" w:rsidTr="0013474C">
      <w:trPr>
        <w:trHeight w:val="822"/>
      </w:trPr>
      <w:tc>
        <w:tcPr>
          <w:tcW w:w="713" w:type="dxa"/>
          <w:tcBorders>
            <w:top w:val="nil"/>
            <w:left w:val="nil"/>
            <w:bottom w:val="nil"/>
            <w:right w:val="nil"/>
          </w:tcBorders>
          <w:shd w:val="clear" w:color="auto" w:fill="auto"/>
          <w:vAlign w:val="bottom"/>
        </w:tcPr>
        <w:p w14:paraId="79925873" w14:textId="77777777" w:rsidR="00A12C95" w:rsidRPr="0013474C" w:rsidRDefault="00A12C95" w:rsidP="0013474C">
          <w:pPr>
            <w:pStyle w:val="Piedepgina"/>
            <w:ind w:firstLine="34"/>
            <w:jc w:val="center"/>
            <w:rPr>
              <w:rFonts w:ascii="Museo Sans 300" w:hAnsi="Museo Sans 300"/>
              <w:sz w:val="18"/>
              <w:szCs w:val="18"/>
            </w:rPr>
          </w:pPr>
        </w:p>
        <w:p w14:paraId="7E583433" w14:textId="77777777" w:rsidR="00A12C95" w:rsidRPr="0013474C" w:rsidRDefault="00A12C95" w:rsidP="0013474C">
          <w:pPr>
            <w:pStyle w:val="Piedepgina"/>
            <w:ind w:firstLine="34"/>
            <w:jc w:val="center"/>
            <w:rPr>
              <w:rFonts w:ascii="Museo Sans 300" w:hAnsi="Museo Sans 300"/>
              <w:sz w:val="18"/>
              <w:szCs w:val="18"/>
            </w:rPr>
          </w:pPr>
        </w:p>
        <w:p w14:paraId="18D7959F" w14:textId="77777777" w:rsidR="00A12C95" w:rsidRPr="0013474C" w:rsidRDefault="00A12C95" w:rsidP="0013474C">
          <w:pPr>
            <w:pStyle w:val="Piedepgina"/>
            <w:ind w:firstLine="34"/>
            <w:rPr>
              <w:rFonts w:ascii="Museo Sans 300" w:hAnsi="Museo Sans 300"/>
              <w:sz w:val="18"/>
              <w:szCs w:val="18"/>
            </w:rPr>
          </w:pPr>
        </w:p>
      </w:tc>
      <w:tc>
        <w:tcPr>
          <w:tcW w:w="6942" w:type="dxa"/>
          <w:tcBorders>
            <w:top w:val="triple" w:sz="4" w:space="0" w:color="A6A6A6"/>
            <w:left w:val="nil"/>
            <w:bottom w:val="nil"/>
            <w:right w:val="nil"/>
          </w:tcBorders>
          <w:shd w:val="clear" w:color="auto" w:fill="auto"/>
          <w:vAlign w:val="center"/>
          <w:hideMark/>
        </w:tcPr>
        <w:p w14:paraId="2193A970" w14:textId="77777777" w:rsidR="00A12C95" w:rsidRPr="0013474C" w:rsidRDefault="00A12C95" w:rsidP="0013474C">
          <w:pPr>
            <w:pStyle w:val="Piedepgina"/>
            <w:jc w:val="center"/>
            <w:rPr>
              <w:rFonts w:ascii="Museo Sans 300" w:hAnsi="Museo Sans 300" w:cs="Arial"/>
              <w:color w:val="818284"/>
              <w:sz w:val="18"/>
              <w:szCs w:val="18"/>
              <w:lang w:val="es-SV"/>
            </w:rPr>
          </w:pPr>
          <w:r w:rsidRPr="0013474C">
            <w:rPr>
              <w:rFonts w:ascii="Museo Sans 300" w:hAnsi="Museo Sans 300" w:cs="Arial"/>
              <w:color w:val="818284"/>
              <w:sz w:val="18"/>
              <w:szCs w:val="18"/>
              <w:lang w:val="es-SV"/>
            </w:rPr>
            <w:t>Alameda Juan Pablo II, entre 15 y 17 Av. Norte, San Salvador, El Salvador.</w:t>
          </w:r>
        </w:p>
        <w:p w14:paraId="38D7FBC3"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Tel. (503) 2281-8000</w:t>
          </w:r>
        </w:p>
        <w:p w14:paraId="50E24C05"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 xml:space="preserve"> www.bcr.gob.sv</w:t>
          </w:r>
        </w:p>
      </w:tc>
      <w:tc>
        <w:tcPr>
          <w:tcW w:w="1847" w:type="dxa"/>
          <w:tcBorders>
            <w:top w:val="triple" w:sz="4" w:space="0" w:color="A6A6A6"/>
            <w:left w:val="nil"/>
            <w:bottom w:val="nil"/>
            <w:right w:val="nil"/>
          </w:tcBorders>
          <w:shd w:val="clear" w:color="auto" w:fill="auto"/>
          <w:vAlign w:val="center"/>
          <w:hideMark/>
        </w:tcPr>
        <w:p w14:paraId="148B300A" w14:textId="77777777" w:rsidR="00A12C95" w:rsidRPr="0013474C" w:rsidRDefault="00A12C95" w:rsidP="0013474C">
          <w:pPr>
            <w:pStyle w:val="Piedepgina"/>
            <w:jc w:val="center"/>
            <w:rPr>
              <w:rFonts w:ascii="Museo Sans 300" w:hAnsi="Museo Sans 300" w:cs="Arial"/>
              <w:color w:val="818284"/>
              <w:sz w:val="18"/>
              <w:szCs w:val="18"/>
            </w:rPr>
          </w:pPr>
          <w:proofErr w:type="spellStart"/>
          <w:r w:rsidRPr="0013474C">
            <w:rPr>
              <w:rFonts w:ascii="Museo Sans 300" w:hAnsi="Museo Sans 300" w:cs="Arial"/>
              <w:color w:val="818284"/>
              <w:sz w:val="18"/>
              <w:szCs w:val="18"/>
            </w:rPr>
            <w:t>Página</w:t>
          </w:r>
          <w:proofErr w:type="spellEnd"/>
          <w:r w:rsidRPr="0013474C">
            <w:rPr>
              <w:rFonts w:ascii="Museo Sans 300" w:hAnsi="Museo Sans 300" w:cs="Arial"/>
              <w:color w:val="818284"/>
              <w:sz w:val="18"/>
              <w:szCs w:val="18"/>
            </w:rPr>
            <w:t xml:space="preserv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PAGE</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w:t>
          </w:r>
          <w:r w:rsidRPr="0013474C">
            <w:rPr>
              <w:rFonts w:ascii="Museo Sans 300" w:hAnsi="Museo Sans 300" w:cs="Arial"/>
              <w:color w:val="818284"/>
              <w:sz w:val="18"/>
              <w:szCs w:val="18"/>
            </w:rPr>
            <w:fldChar w:fldCharType="end"/>
          </w:r>
          <w:r w:rsidRPr="0013474C">
            <w:rPr>
              <w:rFonts w:ascii="Museo Sans 300" w:hAnsi="Museo Sans 300" w:cs="Arial"/>
              <w:color w:val="818284"/>
              <w:sz w:val="18"/>
              <w:szCs w:val="18"/>
            </w:rPr>
            <w:t xml:space="preserve"> de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NUMPAGES</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106</w:t>
          </w:r>
          <w:r w:rsidRPr="0013474C">
            <w:rPr>
              <w:rFonts w:ascii="Museo Sans 300" w:hAnsi="Museo Sans 300" w:cs="Arial"/>
              <w:color w:val="818284"/>
              <w:sz w:val="18"/>
              <w:szCs w:val="18"/>
            </w:rPr>
            <w:fldChar w:fldCharType="end"/>
          </w:r>
        </w:p>
      </w:tc>
    </w:tr>
  </w:tbl>
  <w:p w14:paraId="3F75AFFB" w14:textId="77777777" w:rsidR="00A12C95" w:rsidRPr="00125393" w:rsidRDefault="00A12C95" w:rsidP="00125393">
    <w:pPr>
      <w:pStyle w:val="Piedepgina"/>
      <w:ind w:right="360"/>
      <w:rPr>
        <w:rFonts w:ascii="Museo Sans 300" w:hAnsi="Museo Sans 3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6427" w14:textId="77777777" w:rsidR="00A12C95" w:rsidRPr="00125393" w:rsidRDefault="00A12C95" w:rsidP="00125393">
    <w:pPr>
      <w:pStyle w:val="Piedepgina"/>
      <w:jc w:val="right"/>
      <w:rPr>
        <w:rFonts w:ascii="Museo Sans 300" w:hAnsi="Museo Sans 300"/>
        <w:sz w:val="20"/>
        <w:szCs w:val="20"/>
      </w:rPr>
    </w:pPr>
  </w:p>
  <w:tbl>
    <w:tblPr>
      <w:tblW w:w="13187" w:type="dxa"/>
      <w:tblInd w:w="-463" w:type="dxa"/>
      <w:tblBorders>
        <w:top w:val="triple" w:sz="4" w:space="0" w:color="A6A6A6"/>
      </w:tblBorders>
      <w:tblLook w:val="04A0" w:firstRow="1" w:lastRow="0" w:firstColumn="1" w:lastColumn="0" w:noHBand="0" w:noVBand="1"/>
    </w:tblPr>
    <w:tblGrid>
      <w:gridCol w:w="713"/>
      <w:gridCol w:w="10004"/>
      <w:gridCol w:w="2470"/>
    </w:tblGrid>
    <w:tr w:rsidR="00A12C95" w:rsidRPr="0013474C" w14:paraId="0D63FC52" w14:textId="77777777" w:rsidTr="0013474C">
      <w:trPr>
        <w:trHeight w:val="1015"/>
      </w:trPr>
      <w:tc>
        <w:tcPr>
          <w:tcW w:w="713" w:type="dxa"/>
          <w:tcBorders>
            <w:top w:val="nil"/>
            <w:left w:val="nil"/>
            <w:bottom w:val="nil"/>
            <w:right w:val="nil"/>
          </w:tcBorders>
          <w:shd w:val="clear" w:color="auto" w:fill="auto"/>
          <w:vAlign w:val="bottom"/>
        </w:tcPr>
        <w:p w14:paraId="702CD274" w14:textId="77777777" w:rsidR="00A12C95" w:rsidRPr="0013474C" w:rsidRDefault="00A12C95" w:rsidP="0013474C">
          <w:pPr>
            <w:pStyle w:val="Piedepgina"/>
            <w:ind w:firstLine="34"/>
            <w:jc w:val="center"/>
            <w:rPr>
              <w:rFonts w:ascii="Museo Sans 300" w:hAnsi="Museo Sans 300"/>
              <w:sz w:val="18"/>
              <w:szCs w:val="18"/>
            </w:rPr>
          </w:pPr>
        </w:p>
        <w:p w14:paraId="0292A561" w14:textId="77777777" w:rsidR="00A12C95" w:rsidRPr="0013474C" w:rsidRDefault="00A12C95" w:rsidP="0013474C">
          <w:pPr>
            <w:pStyle w:val="Piedepgina"/>
            <w:ind w:firstLine="34"/>
            <w:jc w:val="center"/>
            <w:rPr>
              <w:rFonts w:ascii="Museo Sans 300" w:hAnsi="Museo Sans 300"/>
              <w:sz w:val="18"/>
              <w:szCs w:val="18"/>
            </w:rPr>
          </w:pPr>
        </w:p>
        <w:p w14:paraId="4EDF3535" w14:textId="77777777" w:rsidR="00A12C95" w:rsidRPr="0013474C" w:rsidRDefault="00A12C95" w:rsidP="0013474C">
          <w:pPr>
            <w:pStyle w:val="Piedepgina"/>
            <w:ind w:firstLine="34"/>
            <w:rPr>
              <w:rFonts w:ascii="Museo Sans 300" w:hAnsi="Museo Sans 300"/>
              <w:sz w:val="18"/>
              <w:szCs w:val="18"/>
            </w:rPr>
          </w:pPr>
        </w:p>
      </w:tc>
      <w:tc>
        <w:tcPr>
          <w:tcW w:w="10004" w:type="dxa"/>
          <w:tcBorders>
            <w:top w:val="triple" w:sz="4" w:space="0" w:color="A6A6A6"/>
            <w:left w:val="nil"/>
            <w:bottom w:val="nil"/>
            <w:right w:val="nil"/>
          </w:tcBorders>
          <w:shd w:val="clear" w:color="auto" w:fill="auto"/>
          <w:vAlign w:val="center"/>
          <w:hideMark/>
        </w:tcPr>
        <w:p w14:paraId="64090A38" w14:textId="77777777" w:rsidR="00A12C95" w:rsidRPr="0013474C" w:rsidRDefault="00A12C95" w:rsidP="0013474C">
          <w:pPr>
            <w:pStyle w:val="Piedepgina"/>
            <w:jc w:val="center"/>
            <w:rPr>
              <w:rFonts w:ascii="Museo Sans 300" w:hAnsi="Museo Sans 300" w:cs="Arial"/>
              <w:color w:val="818284"/>
              <w:sz w:val="18"/>
              <w:szCs w:val="18"/>
              <w:lang w:val="es-SV"/>
            </w:rPr>
          </w:pPr>
          <w:r w:rsidRPr="0013474C">
            <w:rPr>
              <w:rFonts w:ascii="Museo Sans 300" w:hAnsi="Museo Sans 300" w:cs="Arial"/>
              <w:color w:val="818284"/>
              <w:sz w:val="18"/>
              <w:szCs w:val="18"/>
              <w:lang w:val="es-SV"/>
            </w:rPr>
            <w:t>Alameda Juan Pablo II, entre 15 y 17 Av. Norte, San Salvador, El Salvador.</w:t>
          </w:r>
        </w:p>
        <w:p w14:paraId="49DA00A0"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Tel. (503) 2281-8000</w:t>
          </w:r>
        </w:p>
        <w:p w14:paraId="4B56E4BF"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 xml:space="preserve"> www.bcr.gob.sv</w:t>
          </w:r>
        </w:p>
      </w:tc>
      <w:tc>
        <w:tcPr>
          <w:tcW w:w="2470" w:type="dxa"/>
          <w:tcBorders>
            <w:top w:val="triple" w:sz="4" w:space="0" w:color="A6A6A6"/>
            <w:left w:val="nil"/>
            <w:bottom w:val="nil"/>
            <w:right w:val="nil"/>
          </w:tcBorders>
          <w:shd w:val="clear" w:color="auto" w:fill="auto"/>
          <w:vAlign w:val="center"/>
          <w:hideMark/>
        </w:tcPr>
        <w:p w14:paraId="5F925F6F" w14:textId="77777777" w:rsidR="00A12C95" w:rsidRPr="0013474C" w:rsidRDefault="00A12C95" w:rsidP="0013474C">
          <w:pPr>
            <w:pStyle w:val="Piedepgina"/>
            <w:jc w:val="center"/>
            <w:rPr>
              <w:rFonts w:ascii="Museo Sans 300" w:hAnsi="Museo Sans 300" w:cs="Arial"/>
              <w:color w:val="818284"/>
              <w:sz w:val="18"/>
              <w:szCs w:val="18"/>
            </w:rPr>
          </w:pPr>
          <w:proofErr w:type="spellStart"/>
          <w:r w:rsidRPr="0013474C">
            <w:rPr>
              <w:rFonts w:ascii="Museo Sans 300" w:hAnsi="Museo Sans 300" w:cs="Arial"/>
              <w:color w:val="818284"/>
              <w:sz w:val="18"/>
              <w:szCs w:val="18"/>
            </w:rPr>
            <w:t>Página</w:t>
          </w:r>
          <w:proofErr w:type="spellEnd"/>
          <w:r w:rsidRPr="0013474C">
            <w:rPr>
              <w:rFonts w:ascii="Museo Sans 300" w:hAnsi="Museo Sans 300" w:cs="Arial"/>
              <w:color w:val="818284"/>
              <w:sz w:val="18"/>
              <w:szCs w:val="18"/>
            </w:rPr>
            <w:t xml:space="preserv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PAGE</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115</w:t>
          </w:r>
          <w:r w:rsidRPr="0013474C">
            <w:rPr>
              <w:rFonts w:ascii="Museo Sans 300" w:hAnsi="Museo Sans 300" w:cs="Arial"/>
              <w:color w:val="818284"/>
              <w:sz w:val="18"/>
              <w:szCs w:val="18"/>
            </w:rPr>
            <w:fldChar w:fldCharType="end"/>
          </w:r>
          <w:r w:rsidRPr="0013474C">
            <w:rPr>
              <w:rFonts w:ascii="Museo Sans 300" w:hAnsi="Museo Sans 300" w:cs="Arial"/>
              <w:color w:val="818284"/>
              <w:sz w:val="18"/>
              <w:szCs w:val="18"/>
            </w:rPr>
            <w:t xml:space="preserve"> de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NUMPAGES</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115</w:t>
          </w:r>
          <w:r w:rsidRPr="0013474C">
            <w:rPr>
              <w:rFonts w:ascii="Museo Sans 300" w:hAnsi="Museo Sans 300" w:cs="Arial"/>
              <w:color w:val="818284"/>
              <w:sz w:val="18"/>
              <w:szCs w:val="18"/>
            </w:rPr>
            <w:fldChar w:fldCharType="end"/>
          </w:r>
        </w:p>
      </w:tc>
    </w:tr>
  </w:tbl>
  <w:p w14:paraId="4FD384D8" w14:textId="77777777" w:rsidR="00A12C95" w:rsidRPr="00125393" w:rsidRDefault="00A12C95" w:rsidP="00125393">
    <w:pPr>
      <w:pStyle w:val="Piedepgina"/>
      <w:ind w:right="360"/>
      <w:rPr>
        <w:rFonts w:ascii="Museo Sans 300" w:hAnsi="Museo Sans 3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0B2A" w14:textId="77777777" w:rsidR="00A12C95" w:rsidRPr="00125393" w:rsidRDefault="00A12C95" w:rsidP="00125393">
    <w:pPr>
      <w:pStyle w:val="Piedepgina"/>
      <w:jc w:val="right"/>
      <w:rPr>
        <w:rFonts w:ascii="Museo Sans 300" w:hAnsi="Museo Sans 300"/>
        <w:sz w:val="20"/>
        <w:szCs w:val="20"/>
      </w:rPr>
    </w:pPr>
  </w:p>
  <w:tbl>
    <w:tblPr>
      <w:tblW w:w="9502" w:type="dxa"/>
      <w:tblInd w:w="-463" w:type="dxa"/>
      <w:tblBorders>
        <w:top w:val="triple" w:sz="4" w:space="0" w:color="A6A6A6"/>
      </w:tblBorders>
      <w:tblLook w:val="04A0" w:firstRow="1" w:lastRow="0" w:firstColumn="1" w:lastColumn="0" w:noHBand="0" w:noVBand="1"/>
    </w:tblPr>
    <w:tblGrid>
      <w:gridCol w:w="713"/>
      <w:gridCol w:w="6942"/>
      <w:gridCol w:w="1847"/>
    </w:tblGrid>
    <w:tr w:rsidR="00A12C95" w:rsidRPr="0013474C" w14:paraId="60AB23DC" w14:textId="77777777" w:rsidTr="0013474C">
      <w:trPr>
        <w:trHeight w:val="822"/>
      </w:trPr>
      <w:tc>
        <w:tcPr>
          <w:tcW w:w="713" w:type="dxa"/>
          <w:tcBorders>
            <w:top w:val="nil"/>
            <w:left w:val="nil"/>
            <w:bottom w:val="nil"/>
            <w:right w:val="nil"/>
          </w:tcBorders>
          <w:shd w:val="clear" w:color="auto" w:fill="auto"/>
          <w:vAlign w:val="bottom"/>
        </w:tcPr>
        <w:p w14:paraId="16BD2693" w14:textId="77777777" w:rsidR="00A12C95" w:rsidRPr="0013474C" w:rsidRDefault="00A12C95" w:rsidP="0013474C">
          <w:pPr>
            <w:pStyle w:val="Piedepgina"/>
            <w:ind w:firstLine="34"/>
            <w:jc w:val="center"/>
            <w:rPr>
              <w:rFonts w:ascii="Museo Sans 300" w:hAnsi="Museo Sans 300"/>
              <w:sz w:val="18"/>
              <w:szCs w:val="18"/>
            </w:rPr>
          </w:pPr>
        </w:p>
        <w:p w14:paraId="717D807C" w14:textId="77777777" w:rsidR="00A12C95" w:rsidRPr="0013474C" w:rsidRDefault="00A12C95" w:rsidP="0013474C">
          <w:pPr>
            <w:pStyle w:val="Piedepgina"/>
            <w:ind w:firstLine="34"/>
            <w:jc w:val="center"/>
            <w:rPr>
              <w:rFonts w:ascii="Museo Sans 300" w:hAnsi="Museo Sans 300"/>
              <w:sz w:val="18"/>
              <w:szCs w:val="18"/>
            </w:rPr>
          </w:pPr>
        </w:p>
        <w:p w14:paraId="76B6FFE4" w14:textId="77777777" w:rsidR="00A12C95" w:rsidRPr="0013474C" w:rsidRDefault="00A12C95" w:rsidP="0013474C">
          <w:pPr>
            <w:pStyle w:val="Piedepgina"/>
            <w:ind w:firstLine="34"/>
            <w:rPr>
              <w:rFonts w:ascii="Museo Sans 300" w:hAnsi="Museo Sans 300"/>
              <w:sz w:val="18"/>
              <w:szCs w:val="18"/>
            </w:rPr>
          </w:pPr>
        </w:p>
      </w:tc>
      <w:tc>
        <w:tcPr>
          <w:tcW w:w="6942" w:type="dxa"/>
          <w:tcBorders>
            <w:top w:val="triple" w:sz="4" w:space="0" w:color="A6A6A6"/>
            <w:left w:val="nil"/>
            <w:bottom w:val="nil"/>
            <w:right w:val="nil"/>
          </w:tcBorders>
          <w:shd w:val="clear" w:color="auto" w:fill="auto"/>
          <w:vAlign w:val="center"/>
          <w:hideMark/>
        </w:tcPr>
        <w:p w14:paraId="6583CEED" w14:textId="77777777" w:rsidR="00A12C95" w:rsidRPr="0013474C" w:rsidRDefault="00A12C95" w:rsidP="0013474C">
          <w:pPr>
            <w:pStyle w:val="Piedepgina"/>
            <w:jc w:val="center"/>
            <w:rPr>
              <w:rFonts w:ascii="Museo Sans 300" w:hAnsi="Museo Sans 300" w:cs="Arial"/>
              <w:color w:val="818284"/>
              <w:sz w:val="18"/>
              <w:szCs w:val="18"/>
              <w:lang w:val="es-SV"/>
            </w:rPr>
          </w:pPr>
          <w:r w:rsidRPr="0013474C">
            <w:rPr>
              <w:rFonts w:ascii="Museo Sans 300" w:hAnsi="Museo Sans 300" w:cs="Arial"/>
              <w:color w:val="818284"/>
              <w:sz w:val="18"/>
              <w:szCs w:val="18"/>
              <w:lang w:val="es-SV"/>
            </w:rPr>
            <w:t>Alameda Juan Pablo II, entre 15 y 17 Av. Norte, San Salvador, El Salvador.</w:t>
          </w:r>
        </w:p>
        <w:p w14:paraId="0CA6591B"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Tel. (503) 2281-8000</w:t>
          </w:r>
        </w:p>
        <w:p w14:paraId="64B50FB6" w14:textId="77777777" w:rsidR="00A12C95" w:rsidRPr="0013474C" w:rsidRDefault="00A12C95" w:rsidP="0013474C">
          <w:pPr>
            <w:pStyle w:val="Piedepgina"/>
            <w:jc w:val="center"/>
            <w:rPr>
              <w:rFonts w:ascii="Museo Sans 300" w:hAnsi="Museo Sans 300" w:cs="Arial"/>
              <w:color w:val="818284"/>
              <w:sz w:val="18"/>
              <w:szCs w:val="18"/>
            </w:rPr>
          </w:pPr>
          <w:r w:rsidRPr="0013474C">
            <w:rPr>
              <w:rFonts w:ascii="Museo Sans 300" w:hAnsi="Museo Sans 300" w:cs="Arial"/>
              <w:color w:val="818284"/>
              <w:sz w:val="18"/>
              <w:szCs w:val="18"/>
            </w:rPr>
            <w:t xml:space="preserve"> www.bcr.gob.sv</w:t>
          </w:r>
        </w:p>
      </w:tc>
      <w:tc>
        <w:tcPr>
          <w:tcW w:w="1847" w:type="dxa"/>
          <w:tcBorders>
            <w:top w:val="triple" w:sz="4" w:space="0" w:color="A6A6A6"/>
            <w:left w:val="nil"/>
            <w:bottom w:val="nil"/>
            <w:right w:val="nil"/>
          </w:tcBorders>
          <w:shd w:val="clear" w:color="auto" w:fill="auto"/>
          <w:vAlign w:val="center"/>
          <w:hideMark/>
        </w:tcPr>
        <w:p w14:paraId="1128AE15" w14:textId="77777777" w:rsidR="00A12C95" w:rsidRPr="0013474C" w:rsidRDefault="00A12C95" w:rsidP="0013474C">
          <w:pPr>
            <w:pStyle w:val="Piedepgina"/>
            <w:jc w:val="center"/>
            <w:rPr>
              <w:rFonts w:ascii="Museo Sans 300" w:hAnsi="Museo Sans 300" w:cs="Arial"/>
              <w:color w:val="818284"/>
              <w:sz w:val="18"/>
              <w:szCs w:val="18"/>
            </w:rPr>
          </w:pPr>
          <w:proofErr w:type="spellStart"/>
          <w:r w:rsidRPr="0013474C">
            <w:rPr>
              <w:rFonts w:ascii="Museo Sans 300" w:hAnsi="Museo Sans 300" w:cs="Arial"/>
              <w:color w:val="818284"/>
              <w:sz w:val="18"/>
              <w:szCs w:val="18"/>
            </w:rPr>
            <w:t>Página</w:t>
          </w:r>
          <w:proofErr w:type="spellEnd"/>
          <w:r w:rsidRPr="0013474C">
            <w:rPr>
              <w:rFonts w:ascii="Museo Sans 300" w:hAnsi="Museo Sans 300" w:cs="Arial"/>
              <w:color w:val="818284"/>
              <w:sz w:val="18"/>
              <w:szCs w:val="18"/>
            </w:rPr>
            <w:t xml:space="preserv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PAGE</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w:t>
          </w:r>
          <w:r w:rsidRPr="0013474C">
            <w:rPr>
              <w:rFonts w:ascii="Museo Sans 300" w:hAnsi="Museo Sans 300" w:cs="Arial"/>
              <w:color w:val="818284"/>
              <w:sz w:val="18"/>
              <w:szCs w:val="18"/>
            </w:rPr>
            <w:fldChar w:fldCharType="end"/>
          </w:r>
          <w:r w:rsidRPr="0013474C">
            <w:rPr>
              <w:rFonts w:ascii="Museo Sans 300" w:hAnsi="Museo Sans 300" w:cs="Arial"/>
              <w:color w:val="818284"/>
              <w:sz w:val="18"/>
              <w:szCs w:val="18"/>
            </w:rPr>
            <w:t xml:space="preserve"> de </w:t>
          </w:r>
          <w:r w:rsidRPr="0013474C">
            <w:rPr>
              <w:rFonts w:ascii="Museo Sans 300" w:hAnsi="Museo Sans 300" w:cs="Arial"/>
              <w:color w:val="818284"/>
              <w:sz w:val="18"/>
              <w:szCs w:val="18"/>
            </w:rPr>
            <w:fldChar w:fldCharType="begin"/>
          </w:r>
          <w:r w:rsidRPr="0013474C">
            <w:rPr>
              <w:rFonts w:ascii="Museo Sans 300" w:hAnsi="Museo Sans 300" w:cs="Arial"/>
              <w:color w:val="818284"/>
              <w:sz w:val="18"/>
              <w:szCs w:val="18"/>
            </w:rPr>
            <w:instrText>NUMPAGES</w:instrText>
          </w:r>
          <w:r w:rsidRPr="0013474C">
            <w:rPr>
              <w:rFonts w:ascii="Museo Sans 300" w:hAnsi="Museo Sans 300" w:cs="Arial"/>
              <w:color w:val="818284"/>
              <w:sz w:val="18"/>
              <w:szCs w:val="18"/>
            </w:rPr>
            <w:fldChar w:fldCharType="separate"/>
          </w:r>
          <w:r w:rsidRPr="0013474C">
            <w:rPr>
              <w:rFonts w:ascii="Museo Sans 300" w:hAnsi="Museo Sans 300" w:cs="Arial"/>
              <w:color w:val="818284"/>
              <w:sz w:val="18"/>
              <w:szCs w:val="18"/>
            </w:rPr>
            <w:t>113</w:t>
          </w:r>
          <w:r w:rsidRPr="0013474C">
            <w:rPr>
              <w:rFonts w:ascii="Museo Sans 300" w:hAnsi="Museo Sans 300" w:cs="Arial"/>
              <w:color w:val="818284"/>
              <w:sz w:val="18"/>
              <w:szCs w:val="18"/>
            </w:rPr>
            <w:fldChar w:fldCharType="end"/>
          </w:r>
        </w:p>
      </w:tc>
    </w:tr>
  </w:tbl>
  <w:p w14:paraId="208B8CA9" w14:textId="77777777" w:rsidR="00A12C95" w:rsidRPr="00125393" w:rsidRDefault="00A12C95" w:rsidP="00125393">
    <w:pPr>
      <w:pStyle w:val="Piedepgina"/>
      <w:ind w:right="360"/>
      <w:rPr>
        <w:rFonts w:ascii="Museo Sans 300" w:hAnsi="Museo Sans 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2FD9" w14:textId="77777777" w:rsidR="0058237B" w:rsidRDefault="0058237B" w:rsidP="000C0467">
      <w:r>
        <w:separator/>
      </w:r>
    </w:p>
  </w:footnote>
  <w:footnote w:type="continuationSeparator" w:id="0">
    <w:p w14:paraId="7A46EA87" w14:textId="77777777" w:rsidR="0058237B" w:rsidRDefault="0058237B" w:rsidP="000C0467">
      <w:r>
        <w:continuationSeparator/>
      </w:r>
    </w:p>
  </w:footnote>
  <w:footnote w:type="continuationNotice" w:id="1">
    <w:p w14:paraId="578B495C" w14:textId="77777777" w:rsidR="0058237B" w:rsidRDefault="0058237B"/>
  </w:footnote>
  <w:footnote w:id="2">
    <w:p w14:paraId="70D12A15" w14:textId="77777777" w:rsidR="00A12C95" w:rsidRPr="00293A27" w:rsidRDefault="00A12C95" w:rsidP="00F37BFF">
      <w:pPr>
        <w:pStyle w:val="Textonotapie"/>
        <w:spacing w:before="0" w:after="0"/>
        <w:rPr>
          <w:rFonts w:ascii="Museo Sans 300" w:hAnsi="Museo Sans 300"/>
          <w:sz w:val="18"/>
          <w:szCs w:val="18"/>
        </w:rPr>
      </w:pPr>
      <w:r w:rsidRPr="00293A27">
        <w:rPr>
          <w:rStyle w:val="Refdenotaalpie"/>
          <w:rFonts w:ascii="Museo Sans 300" w:hAnsi="Museo Sans 300"/>
          <w:sz w:val="18"/>
          <w:szCs w:val="18"/>
        </w:rPr>
        <w:footnoteRef/>
      </w:r>
      <w:r w:rsidRPr="00293A27">
        <w:rPr>
          <w:rFonts w:ascii="Museo Sans 300" w:hAnsi="Museo Sans 300"/>
          <w:sz w:val="18"/>
          <w:szCs w:val="18"/>
        </w:rPr>
        <w:t xml:space="preserve"> La descripción deberá incorporar además del sistema contable, cualquier otro sistema informático que la Titularizadoras de Activos utilicen para administrar los Fondos de Titularización de Activos en sus operaciones, como por ejemplo los sistemas que utilizará para controlar los Activos Titularizados.</w:t>
      </w:r>
    </w:p>
  </w:footnote>
  <w:footnote w:id="3">
    <w:p w14:paraId="23485CAB" w14:textId="77777777" w:rsidR="00A12C95" w:rsidRPr="00742DCB" w:rsidRDefault="00A12C95" w:rsidP="00F37BFF">
      <w:pPr>
        <w:pStyle w:val="Textonotapie"/>
        <w:spacing w:before="0" w:after="0"/>
        <w:rPr>
          <w:rFonts w:ascii="Arial Narrow" w:hAnsi="Arial Narrow"/>
        </w:rPr>
      </w:pPr>
      <w:r w:rsidRPr="00293A27">
        <w:rPr>
          <w:rStyle w:val="Refdenotaalpie"/>
          <w:rFonts w:ascii="Museo Sans 300" w:hAnsi="Museo Sans 300"/>
          <w:sz w:val="18"/>
          <w:szCs w:val="18"/>
        </w:rPr>
        <w:footnoteRef/>
      </w:r>
      <w:r w:rsidRPr="00293A27">
        <w:rPr>
          <w:rFonts w:ascii="Museo Sans 300" w:hAnsi="Museo Sans 300"/>
          <w:sz w:val="18"/>
          <w:szCs w:val="18"/>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3884" w14:textId="77777777" w:rsidR="00A12C95" w:rsidRDefault="00EC486F">
    <w:pPr>
      <w:pStyle w:val="Encabezado"/>
    </w:pPr>
    <w:r>
      <w:rPr>
        <w:noProof/>
      </w:rPr>
      <w:pict w14:anchorId="03F88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marca de agua" style="position:absolute;margin-left:0;margin-top:0;width:441.75pt;height:334.5pt;z-index:-251658752;visibility:visible;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200" w:horzAnchor="margin" w:tblpXSpec="center" w:tblpY="-645"/>
      <w:tblW w:w="9269"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411"/>
      <w:gridCol w:w="5323"/>
      <w:gridCol w:w="1535"/>
    </w:tblGrid>
    <w:tr w:rsidR="00A12C95" w:rsidRPr="009A6074" w14:paraId="1B997A3F" w14:textId="77777777" w:rsidTr="00125393">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32E01100"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CDSV-24/2008</w:t>
          </w:r>
        </w:p>
      </w:tc>
      <w:tc>
        <w:tcPr>
          <w:tcW w:w="5323" w:type="dxa"/>
          <w:vMerge w:val="restart"/>
          <w:tcBorders>
            <w:top w:val="triple" w:sz="4" w:space="0" w:color="A6A6A6"/>
            <w:left w:val="triple" w:sz="4" w:space="0" w:color="A6A6A6"/>
            <w:bottom w:val="triple" w:sz="4" w:space="0" w:color="A6A6A6"/>
            <w:right w:val="triple" w:sz="4" w:space="0" w:color="A6A6A6"/>
          </w:tcBorders>
          <w:vAlign w:val="center"/>
          <w:hideMark/>
        </w:tcPr>
        <w:p w14:paraId="58F90291" w14:textId="77777777" w:rsidR="00A12C95" w:rsidRPr="00125393" w:rsidRDefault="00A12C95" w:rsidP="00125393">
          <w:pPr>
            <w:spacing w:line="276" w:lineRule="auto"/>
            <w:jc w:val="center"/>
            <w:rPr>
              <w:rFonts w:ascii="Museo Sans 300" w:hAnsi="Museo Sans 300" w:cs="Arial"/>
              <w:color w:val="808080"/>
              <w:sz w:val="18"/>
              <w:szCs w:val="20"/>
              <w:lang w:val="es-MX"/>
            </w:rPr>
          </w:pPr>
          <w:r w:rsidRPr="00125393">
            <w:rPr>
              <w:rFonts w:ascii="Museo Sans 300" w:hAnsi="Museo Sans 300" w:cs="Arial"/>
              <w:color w:val="808080"/>
              <w:sz w:val="18"/>
              <w:szCs w:val="20"/>
              <w:lang w:val="es-MX"/>
            </w:rPr>
            <w:t>RCTG-15/2008</w:t>
          </w:r>
        </w:p>
        <w:p w14:paraId="63E45F26" w14:textId="77777777" w:rsidR="00A12C95" w:rsidRPr="00125393" w:rsidRDefault="00A12C95" w:rsidP="00125393">
          <w:pPr>
            <w:spacing w:line="276" w:lineRule="auto"/>
            <w:jc w:val="center"/>
            <w:rPr>
              <w:rFonts w:ascii="Museo Sans 300" w:hAnsi="Museo Sans 300"/>
              <w:caps/>
              <w:color w:val="808080"/>
              <w:sz w:val="18"/>
              <w:szCs w:val="20"/>
              <w:lang w:val="es-SV"/>
            </w:rPr>
          </w:pPr>
          <w:r w:rsidRPr="00125393">
            <w:rPr>
              <w:rFonts w:ascii="Museo Sans 300" w:hAnsi="Museo Sans 300" w:cs="Arial"/>
              <w:color w:val="808080"/>
              <w:sz w:val="18"/>
              <w:szCs w:val="20"/>
              <w:lang w:val="es-MX"/>
            </w:rPr>
            <w:t>MANUAL Y CATÁLOGO DE CUENTAS PARA FONDOS DE TITULARIZACION DE ACTIVOS</w:t>
          </w:r>
        </w:p>
      </w:tc>
      <w:tc>
        <w:tcPr>
          <w:tcW w:w="1535" w:type="dxa"/>
          <w:vMerge w:val="restart"/>
          <w:tcBorders>
            <w:top w:val="triple" w:sz="4" w:space="0" w:color="A6A6A6"/>
            <w:left w:val="triple" w:sz="4" w:space="0" w:color="A6A6A6"/>
            <w:bottom w:val="triple" w:sz="4" w:space="0" w:color="A6A6A6"/>
            <w:right w:val="triple" w:sz="4" w:space="0" w:color="A6A6A6"/>
          </w:tcBorders>
          <w:vAlign w:val="center"/>
          <w:hideMark/>
        </w:tcPr>
        <w:p w14:paraId="4B2312EA" w14:textId="77777777" w:rsidR="00A12C95" w:rsidRPr="00125393" w:rsidRDefault="00A12C95" w:rsidP="00125393">
          <w:pPr>
            <w:rPr>
              <w:rFonts w:ascii="Museo Sans 300" w:hAnsi="Museo Sans 300"/>
              <w:caps/>
              <w:color w:val="808080"/>
              <w:sz w:val="18"/>
              <w:szCs w:val="20"/>
              <w:lang w:val="es-SV"/>
            </w:rPr>
          </w:pPr>
        </w:p>
      </w:tc>
    </w:tr>
    <w:tr w:rsidR="00A12C95" w:rsidRPr="00125393" w14:paraId="237C956D" w14:textId="77777777" w:rsidTr="00125393">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69F37131"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Aprobación: 24/06/2008</w:t>
          </w:r>
        </w:p>
      </w:tc>
      <w:tc>
        <w:tcPr>
          <w:tcW w:w="5323" w:type="dxa"/>
          <w:vMerge/>
          <w:tcBorders>
            <w:top w:val="triple" w:sz="4" w:space="0" w:color="A6A6A6"/>
            <w:left w:val="triple" w:sz="4" w:space="0" w:color="A6A6A6"/>
            <w:bottom w:val="triple" w:sz="4" w:space="0" w:color="A6A6A6"/>
            <w:right w:val="triple" w:sz="4" w:space="0" w:color="A6A6A6"/>
          </w:tcBorders>
          <w:vAlign w:val="center"/>
          <w:hideMark/>
        </w:tcPr>
        <w:p w14:paraId="3B4A4862" w14:textId="77777777" w:rsidR="00A12C95" w:rsidRPr="00125393" w:rsidRDefault="00A12C95" w:rsidP="00125393">
          <w:pPr>
            <w:widowControl/>
            <w:spacing w:line="276" w:lineRule="auto"/>
            <w:rPr>
              <w:rFonts w:ascii="Museo Sans 300" w:hAnsi="Museo Sans 300"/>
              <w:caps/>
              <w:color w:val="808080"/>
              <w:sz w:val="18"/>
              <w:szCs w:val="20"/>
              <w:lang w:val="es-SV"/>
            </w:rPr>
          </w:pPr>
        </w:p>
      </w:tc>
      <w:tc>
        <w:tcPr>
          <w:tcW w:w="1535" w:type="dxa"/>
          <w:vMerge/>
          <w:tcBorders>
            <w:top w:val="triple" w:sz="4" w:space="0" w:color="A6A6A6"/>
            <w:left w:val="triple" w:sz="4" w:space="0" w:color="A6A6A6"/>
            <w:bottom w:val="triple" w:sz="4" w:space="0" w:color="A6A6A6"/>
            <w:right w:val="triple" w:sz="4" w:space="0" w:color="A6A6A6"/>
          </w:tcBorders>
          <w:vAlign w:val="center"/>
          <w:hideMark/>
        </w:tcPr>
        <w:p w14:paraId="2BC79A70" w14:textId="77777777" w:rsidR="00A12C95" w:rsidRPr="00125393" w:rsidRDefault="00A12C95" w:rsidP="00125393">
          <w:pPr>
            <w:widowControl/>
            <w:spacing w:line="276" w:lineRule="auto"/>
            <w:rPr>
              <w:rFonts w:ascii="Museo Sans 300" w:hAnsi="Museo Sans 300"/>
              <w:caps/>
              <w:color w:val="808080"/>
              <w:sz w:val="18"/>
              <w:szCs w:val="20"/>
              <w:lang w:val="es-SV"/>
            </w:rPr>
          </w:pPr>
        </w:p>
      </w:tc>
    </w:tr>
    <w:tr w:rsidR="00A12C95" w:rsidRPr="00125393" w14:paraId="04B8DA37" w14:textId="77777777" w:rsidTr="00125393">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7D7D4F29"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MX"/>
            </w:rPr>
          </w:pPr>
          <w:r w:rsidRPr="00125393">
            <w:rPr>
              <w:rFonts w:ascii="Museo Sans 300" w:hAnsi="Museo Sans 300" w:cs="Arial"/>
              <w:color w:val="808080"/>
              <w:sz w:val="18"/>
              <w:szCs w:val="20"/>
              <w:lang w:val="es-ES"/>
            </w:rPr>
            <w:t>Vigencia: 26/06/2008</w:t>
          </w:r>
        </w:p>
      </w:tc>
      <w:tc>
        <w:tcPr>
          <w:tcW w:w="5323" w:type="dxa"/>
          <w:vMerge/>
          <w:tcBorders>
            <w:top w:val="triple" w:sz="4" w:space="0" w:color="A6A6A6"/>
            <w:left w:val="triple" w:sz="4" w:space="0" w:color="A6A6A6"/>
            <w:bottom w:val="triple" w:sz="4" w:space="0" w:color="A6A6A6"/>
            <w:right w:val="triple" w:sz="4" w:space="0" w:color="A6A6A6"/>
          </w:tcBorders>
          <w:vAlign w:val="center"/>
          <w:hideMark/>
        </w:tcPr>
        <w:p w14:paraId="4B52CC8F" w14:textId="77777777" w:rsidR="00A12C95" w:rsidRPr="00125393" w:rsidRDefault="00A12C95" w:rsidP="00125393">
          <w:pPr>
            <w:widowControl/>
            <w:spacing w:line="276" w:lineRule="auto"/>
            <w:rPr>
              <w:rFonts w:ascii="Museo Sans 300" w:hAnsi="Museo Sans 300"/>
              <w:caps/>
              <w:color w:val="808080"/>
              <w:sz w:val="18"/>
              <w:szCs w:val="20"/>
              <w:lang w:val="es-SV"/>
            </w:rPr>
          </w:pPr>
        </w:p>
      </w:tc>
      <w:tc>
        <w:tcPr>
          <w:tcW w:w="1535" w:type="dxa"/>
          <w:vMerge/>
          <w:tcBorders>
            <w:top w:val="triple" w:sz="4" w:space="0" w:color="A6A6A6"/>
            <w:left w:val="triple" w:sz="4" w:space="0" w:color="A6A6A6"/>
            <w:bottom w:val="triple" w:sz="4" w:space="0" w:color="A6A6A6"/>
            <w:right w:val="triple" w:sz="4" w:space="0" w:color="A6A6A6"/>
          </w:tcBorders>
          <w:vAlign w:val="center"/>
          <w:hideMark/>
        </w:tcPr>
        <w:p w14:paraId="427E5CBF" w14:textId="77777777" w:rsidR="00A12C95" w:rsidRPr="00125393" w:rsidRDefault="00A12C95" w:rsidP="00125393">
          <w:pPr>
            <w:widowControl/>
            <w:spacing w:line="276" w:lineRule="auto"/>
            <w:rPr>
              <w:rFonts w:ascii="Museo Sans 300" w:hAnsi="Museo Sans 300"/>
              <w:caps/>
              <w:color w:val="808080"/>
              <w:sz w:val="18"/>
              <w:szCs w:val="20"/>
              <w:lang w:val="es-SV"/>
            </w:rPr>
          </w:pPr>
        </w:p>
      </w:tc>
    </w:tr>
  </w:tbl>
  <w:p w14:paraId="429826C1" w14:textId="77777777" w:rsidR="00A12C95" w:rsidRPr="00125393" w:rsidRDefault="00A12C95" w:rsidP="00125393">
    <w:pPr>
      <w:pStyle w:val="Encabezado"/>
    </w:pPr>
  </w:p>
  <w:p w14:paraId="62138B7C" w14:textId="77777777" w:rsidR="00A12C95" w:rsidRPr="00125393" w:rsidRDefault="00A12C95" w:rsidP="001253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628"/>
      <w:gridCol w:w="5803"/>
      <w:gridCol w:w="1673"/>
    </w:tblGrid>
    <w:tr w:rsidR="00A12C95" w:rsidRPr="009A6074" w14:paraId="2B0DF052" w14:textId="77777777" w:rsidTr="000E6CE8">
      <w:trPr>
        <w:trHeight w:val="334"/>
        <w:jc w:val="center"/>
      </w:trPr>
      <w:tc>
        <w:tcPr>
          <w:tcW w:w="2628" w:type="dxa"/>
          <w:tcBorders>
            <w:top w:val="triple" w:sz="4" w:space="0" w:color="A6A6A6"/>
            <w:left w:val="triple" w:sz="4" w:space="0" w:color="A6A6A6"/>
            <w:bottom w:val="triple" w:sz="4" w:space="0" w:color="A6A6A6"/>
            <w:right w:val="triple" w:sz="4" w:space="0" w:color="A6A6A6"/>
          </w:tcBorders>
          <w:vAlign w:val="center"/>
          <w:hideMark/>
        </w:tcPr>
        <w:p w14:paraId="40729C2E" w14:textId="77777777" w:rsidR="00A12C95" w:rsidRPr="00125393" w:rsidRDefault="00A12C95" w:rsidP="000E6CE8">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CDSV-24/2008</w:t>
          </w:r>
        </w:p>
      </w:tc>
      <w:tc>
        <w:tcPr>
          <w:tcW w:w="5803" w:type="dxa"/>
          <w:vMerge w:val="restart"/>
          <w:tcBorders>
            <w:top w:val="triple" w:sz="4" w:space="0" w:color="A6A6A6"/>
            <w:left w:val="triple" w:sz="4" w:space="0" w:color="A6A6A6"/>
            <w:bottom w:val="triple" w:sz="4" w:space="0" w:color="A6A6A6"/>
            <w:right w:val="triple" w:sz="4" w:space="0" w:color="A6A6A6"/>
          </w:tcBorders>
          <w:vAlign w:val="center"/>
          <w:hideMark/>
        </w:tcPr>
        <w:p w14:paraId="07DE678E" w14:textId="77777777" w:rsidR="00A12C95" w:rsidRPr="00125393" w:rsidRDefault="00A12C95" w:rsidP="000E6CE8">
          <w:pPr>
            <w:spacing w:line="276" w:lineRule="auto"/>
            <w:jc w:val="center"/>
            <w:rPr>
              <w:rFonts w:ascii="Museo Sans 300" w:hAnsi="Museo Sans 300" w:cs="Arial"/>
              <w:color w:val="808080"/>
              <w:sz w:val="18"/>
              <w:szCs w:val="20"/>
              <w:lang w:val="es-MX"/>
            </w:rPr>
          </w:pPr>
          <w:r w:rsidRPr="00125393">
            <w:rPr>
              <w:rFonts w:ascii="Museo Sans 300" w:hAnsi="Museo Sans 300" w:cs="Arial"/>
              <w:color w:val="808080"/>
              <w:sz w:val="18"/>
              <w:szCs w:val="20"/>
              <w:lang w:val="es-MX"/>
            </w:rPr>
            <w:t>RCTG-15/2008</w:t>
          </w:r>
        </w:p>
        <w:p w14:paraId="7A377A10" w14:textId="77777777" w:rsidR="00A12C95" w:rsidRPr="00125393" w:rsidRDefault="00A12C95" w:rsidP="000E6CE8">
          <w:pPr>
            <w:spacing w:line="276" w:lineRule="auto"/>
            <w:jc w:val="center"/>
            <w:rPr>
              <w:rFonts w:ascii="Museo Sans 300" w:hAnsi="Museo Sans 300"/>
              <w:caps/>
              <w:color w:val="808080"/>
              <w:sz w:val="18"/>
              <w:szCs w:val="20"/>
              <w:lang w:val="es-SV"/>
            </w:rPr>
          </w:pPr>
          <w:r w:rsidRPr="00125393">
            <w:rPr>
              <w:rFonts w:ascii="Museo Sans 300" w:hAnsi="Museo Sans 300" w:cs="Arial"/>
              <w:color w:val="808080"/>
              <w:sz w:val="18"/>
              <w:szCs w:val="20"/>
              <w:lang w:val="es-MX"/>
            </w:rPr>
            <w:t>MANUAL Y CATÁLOGO DE CUENTAS PARA FONDOS DE TITULARIZACION DE ACTIVOS</w:t>
          </w:r>
        </w:p>
      </w:tc>
      <w:tc>
        <w:tcPr>
          <w:tcW w:w="1673" w:type="dxa"/>
          <w:vMerge w:val="restart"/>
          <w:tcBorders>
            <w:top w:val="triple" w:sz="4" w:space="0" w:color="A6A6A6"/>
            <w:left w:val="triple" w:sz="4" w:space="0" w:color="A6A6A6"/>
            <w:bottom w:val="triple" w:sz="4" w:space="0" w:color="A6A6A6"/>
            <w:right w:val="triple" w:sz="4" w:space="0" w:color="A6A6A6"/>
          </w:tcBorders>
          <w:vAlign w:val="center"/>
          <w:hideMark/>
        </w:tcPr>
        <w:p w14:paraId="3D52C2F4" w14:textId="77777777" w:rsidR="00A12C95" w:rsidRPr="00125393" w:rsidRDefault="00A12C95" w:rsidP="000E6CE8">
          <w:pPr>
            <w:rPr>
              <w:rFonts w:ascii="Museo Sans 300" w:hAnsi="Museo Sans 300"/>
              <w:caps/>
              <w:color w:val="808080"/>
              <w:sz w:val="18"/>
              <w:szCs w:val="20"/>
              <w:lang w:val="es-SV"/>
            </w:rPr>
          </w:pPr>
          <w:r>
            <w:rPr>
              <w:rFonts w:ascii="Museo Sans 300" w:hAnsi="Museo Sans 300"/>
              <w:caps/>
              <w:color w:val="808080"/>
              <w:sz w:val="18"/>
              <w:szCs w:val="20"/>
              <w:lang w:val="es-SV"/>
            </w:rPr>
            <w:t xml:space="preserve"> </w:t>
          </w:r>
        </w:p>
      </w:tc>
    </w:tr>
    <w:tr w:rsidR="00A12C95" w:rsidRPr="00125393" w14:paraId="49BE406B" w14:textId="77777777" w:rsidTr="000E6CE8">
      <w:trPr>
        <w:trHeight w:val="334"/>
        <w:jc w:val="center"/>
      </w:trPr>
      <w:tc>
        <w:tcPr>
          <w:tcW w:w="2628" w:type="dxa"/>
          <w:tcBorders>
            <w:top w:val="triple" w:sz="4" w:space="0" w:color="A6A6A6"/>
            <w:left w:val="triple" w:sz="4" w:space="0" w:color="A6A6A6"/>
            <w:bottom w:val="triple" w:sz="4" w:space="0" w:color="A6A6A6"/>
            <w:right w:val="triple" w:sz="4" w:space="0" w:color="A6A6A6"/>
          </w:tcBorders>
          <w:vAlign w:val="center"/>
          <w:hideMark/>
        </w:tcPr>
        <w:p w14:paraId="50C93FEC" w14:textId="77777777" w:rsidR="00A12C95" w:rsidRPr="00125393" w:rsidRDefault="00A12C95" w:rsidP="000E6CE8">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Aprobación: 24/06/2008</w:t>
          </w:r>
        </w:p>
      </w:tc>
      <w:tc>
        <w:tcPr>
          <w:tcW w:w="5803" w:type="dxa"/>
          <w:vMerge/>
          <w:tcBorders>
            <w:top w:val="triple" w:sz="4" w:space="0" w:color="A6A6A6"/>
            <w:left w:val="triple" w:sz="4" w:space="0" w:color="A6A6A6"/>
            <w:bottom w:val="triple" w:sz="4" w:space="0" w:color="A6A6A6"/>
            <w:right w:val="triple" w:sz="4" w:space="0" w:color="A6A6A6"/>
          </w:tcBorders>
          <w:vAlign w:val="center"/>
          <w:hideMark/>
        </w:tcPr>
        <w:p w14:paraId="53A61B2C" w14:textId="77777777" w:rsidR="00A12C95" w:rsidRPr="00125393" w:rsidRDefault="00A12C95" w:rsidP="000E6CE8">
          <w:pPr>
            <w:widowControl/>
            <w:spacing w:line="276" w:lineRule="auto"/>
            <w:rPr>
              <w:rFonts w:ascii="Museo Sans 300" w:hAnsi="Museo Sans 300"/>
              <w:caps/>
              <w:color w:val="808080"/>
              <w:sz w:val="18"/>
              <w:szCs w:val="20"/>
              <w:lang w:val="es-SV"/>
            </w:rPr>
          </w:pPr>
        </w:p>
      </w:tc>
      <w:tc>
        <w:tcPr>
          <w:tcW w:w="1673" w:type="dxa"/>
          <w:vMerge/>
          <w:tcBorders>
            <w:top w:val="triple" w:sz="4" w:space="0" w:color="A6A6A6"/>
            <w:left w:val="triple" w:sz="4" w:space="0" w:color="A6A6A6"/>
            <w:bottom w:val="triple" w:sz="4" w:space="0" w:color="A6A6A6"/>
            <w:right w:val="triple" w:sz="4" w:space="0" w:color="A6A6A6"/>
          </w:tcBorders>
          <w:vAlign w:val="center"/>
          <w:hideMark/>
        </w:tcPr>
        <w:p w14:paraId="266D4A0B" w14:textId="77777777" w:rsidR="00A12C95" w:rsidRPr="00125393" w:rsidRDefault="00A12C95" w:rsidP="000E6CE8">
          <w:pPr>
            <w:widowControl/>
            <w:spacing w:line="276" w:lineRule="auto"/>
            <w:rPr>
              <w:rFonts w:ascii="Museo Sans 300" w:hAnsi="Museo Sans 300"/>
              <w:caps/>
              <w:color w:val="808080"/>
              <w:sz w:val="18"/>
              <w:szCs w:val="20"/>
              <w:lang w:val="es-SV"/>
            </w:rPr>
          </w:pPr>
        </w:p>
      </w:tc>
    </w:tr>
    <w:tr w:rsidR="00A12C95" w:rsidRPr="00125393" w14:paraId="17A811D7" w14:textId="77777777" w:rsidTr="000E6CE8">
      <w:trPr>
        <w:trHeight w:val="334"/>
        <w:jc w:val="center"/>
      </w:trPr>
      <w:tc>
        <w:tcPr>
          <w:tcW w:w="2628" w:type="dxa"/>
          <w:tcBorders>
            <w:top w:val="triple" w:sz="4" w:space="0" w:color="A6A6A6"/>
            <w:left w:val="triple" w:sz="4" w:space="0" w:color="A6A6A6"/>
            <w:bottom w:val="triple" w:sz="4" w:space="0" w:color="A6A6A6"/>
            <w:right w:val="triple" w:sz="4" w:space="0" w:color="A6A6A6"/>
          </w:tcBorders>
          <w:vAlign w:val="center"/>
          <w:hideMark/>
        </w:tcPr>
        <w:p w14:paraId="22BA1A18" w14:textId="77777777" w:rsidR="00A12C95" w:rsidRPr="00125393" w:rsidRDefault="00A12C95" w:rsidP="000E6CE8">
          <w:pPr>
            <w:tabs>
              <w:tab w:val="center" w:pos="4419"/>
              <w:tab w:val="right" w:pos="8838"/>
            </w:tabs>
            <w:spacing w:line="276" w:lineRule="auto"/>
            <w:jc w:val="center"/>
            <w:rPr>
              <w:rFonts w:ascii="Museo Sans 300" w:hAnsi="Museo Sans 300" w:cs="Arial"/>
              <w:color w:val="808080"/>
              <w:sz w:val="18"/>
              <w:szCs w:val="20"/>
              <w:lang w:val="es-MX" w:eastAsia="es-MX"/>
            </w:rPr>
          </w:pPr>
          <w:r w:rsidRPr="00125393">
            <w:rPr>
              <w:rFonts w:ascii="Museo Sans 300" w:hAnsi="Museo Sans 300" w:cs="Arial"/>
              <w:color w:val="808080"/>
              <w:sz w:val="18"/>
              <w:szCs w:val="20"/>
              <w:lang w:val="es-ES"/>
            </w:rPr>
            <w:t>Vigencia: 26/06/2008</w:t>
          </w:r>
        </w:p>
      </w:tc>
      <w:tc>
        <w:tcPr>
          <w:tcW w:w="5803" w:type="dxa"/>
          <w:vMerge/>
          <w:tcBorders>
            <w:top w:val="triple" w:sz="4" w:space="0" w:color="A6A6A6"/>
            <w:left w:val="triple" w:sz="4" w:space="0" w:color="A6A6A6"/>
            <w:bottom w:val="triple" w:sz="4" w:space="0" w:color="A6A6A6"/>
            <w:right w:val="triple" w:sz="4" w:space="0" w:color="A6A6A6"/>
          </w:tcBorders>
          <w:vAlign w:val="center"/>
          <w:hideMark/>
        </w:tcPr>
        <w:p w14:paraId="5887E0A9" w14:textId="77777777" w:rsidR="00A12C95" w:rsidRPr="00125393" w:rsidRDefault="00A12C95" w:rsidP="000E6CE8">
          <w:pPr>
            <w:widowControl/>
            <w:spacing w:line="276" w:lineRule="auto"/>
            <w:rPr>
              <w:rFonts w:ascii="Museo Sans 300" w:hAnsi="Museo Sans 300"/>
              <w:caps/>
              <w:color w:val="808080"/>
              <w:sz w:val="18"/>
              <w:szCs w:val="20"/>
              <w:lang w:val="es-SV"/>
            </w:rPr>
          </w:pPr>
        </w:p>
      </w:tc>
      <w:tc>
        <w:tcPr>
          <w:tcW w:w="1673" w:type="dxa"/>
          <w:vMerge/>
          <w:tcBorders>
            <w:top w:val="triple" w:sz="4" w:space="0" w:color="A6A6A6"/>
            <w:left w:val="triple" w:sz="4" w:space="0" w:color="A6A6A6"/>
            <w:bottom w:val="triple" w:sz="4" w:space="0" w:color="A6A6A6"/>
            <w:right w:val="triple" w:sz="4" w:space="0" w:color="A6A6A6"/>
          </w:tcBorders>
          <w:vAlign w:val="center"/>
          <w:hideMark/>
        </w:tcPr>
        <w:p w14:paraId="6FC29A58" w14:textId="77777777" w:rsidR="00A12C95" w:rsidRPr="00125393" w:rsidRDefault="00A12C95" w:rsidP="000E6CE8">
          <w:pPr>
            <w:widowControl/>
            <w:spacing w:line="276" w:lineRule="auto"/>
            <w:rPr>
              <w:rFonts w:ascii="Museo Sans 300" w:hAnsi="Museo Sans 300"/>
              <w:caps/>
              <w:color w:val="808080"/>
              <w:sz w:val="18"/>
              <w:szCs w:val="20"/>
              <w:lang w:val="es-SV"/>
            </w:rPr>
          </w:pPr>
        </w:p>
      </w:tc>
    </w:tr>
  </w:tbl>
  <w:p w14:paraId="25C11FED" w14:textId="77777777" w:rsidR="00A12C95" w:rsidRPr="000E6CE8" w:rsidRDefault="00A12C95" w:rsidP="000E6CE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200" w:horzAnchor="margin" w:tblpXSpec="center" w:tblpY="-645"/>
      <w:tblW w:w="9269"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411"/>
      <w:gridCol w:w="5323"/>
      <w:gridCol w:w="1535"/>
    </w:tblGrid>
    <w:tr w:rsidR="00A12C95" w:rsidRPr="009A6074" w14:paraId="1555DCA2" w14:textId="77777777" w:rsidTr="0013474C">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02C41FB8"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CDSV-24/2008</w:t>
          </w:r>
        </w:p>
      </w:tc>
      <w:tc>
        <w:tcPr>
          <w:tcW w:w="5323" w:type="dxa"/>
          <w:vMerge w:val="restart"/>
          <w:tcBorders>
            <w:top w:val="triple" w:sz="4" w:space="0" w:color="A6A6A6"/>
            <w:left w:val="triple" w:sz="4" w:space="0" w:color="A6A6A6"/>
            <w:bottom w:val="triple" w:sz="4" w:space="0" w:color="A6A6A6"/>
            <w:right w:val="triple" w:sz="4" w:space="0" w:color="A6A6A6"/>
          </w:tcBorders>
          <w:vAlign w:val="center"/>
          <w:hideMark/>
        </w:tcPr>
        <w:p w14:paraId="39018DF8" w14:textId="77777777" w:rsidR="00A12C95" w:rsidRPr="00125393" w:rsidRDefault="00A12C95" w:rsidP="00125393">
          <w:pPr>
            <w:spacing w:line="276" w:lineRule="auto"/>
            <w:jc w:val="center"/>
            <w:rPr>
              <w:rFonts w:ascii="Museo Sans 300" w:hAnsi="Museo Sans 300" w:cs="Arial"/>
              <w:color w:val="808080"/>
              <w:sz w:val="18"/>
              <w:szCs w:val="20"/>
              <w:lang w:val="es-MX"/>
            </w:rPr>
          </w:pPr>
          <w:r w:rsidRPr="00125393">
            <w:rPr>
              <w:rFonts w:ascii="Museo Sans 300" w:hAnsi="Museo Sans 300" w:cs="Arial"/>
              <w:color w:val="808080"/>
              <w:sz w:val="18"/>
              <w:szCs w:val="20"/>
              <w:lang w:val="es-MX"/>
            </w:rPr>
            <w:t>RCTG-15/2008</w:t>
          </w:r>
        </w:p>
        <w:p w14:paraId="0BB023F2" w14:textId="77777777" w:rsidR="00A12C95" w:rsidRPr="00125393" w:rsidRDefault="00A12C95" w:rsidP="00125393">
          <w:pPr>
            <w:spacing w:line="276" w:lineRule="auto"/>
            <w:jc w:val="center"/>
            <w:rPr>
              <w:rFonts w:ascii="Museo Sans 300" w:hAnsi="Museo Sans 300"/>
              <w:caps/>
              <w:color w:val="808080"/>
              <w:sz w:val="18"/>
              <w:szCs w:val="20"/>
              <w:lang w:val="es-SV"/>
            </w:rPr>
          </w:pPr>
          <w:r w:rsidRPr="00125393">
            <w:rPr>
              <w:rFonts w:ascii="Museo Sans 300" w:hAnsi="Museo Sans 300" w:cs="Arial"/>
              <w:color w:val="808080"/>
              <w:sz w:val="18"/>
              <w:szCs w:val="20"/>
              <w:lang w:val="es-MX"/>
            </w:rPr>
            <w:t>MANUAL Y CATÁLOGO DE CUENTAS PARA FONDOS DE TITULARIZACION DE ACTIVOS</w:t>
          </w:r>
        </w:p>
      </w:tc>
      <w:tc>
        <w:tcPr>
          <w:tcW w:w="1535" w:type="dxa"/>
          <w:vMerge w:val="restart"/>
          <w:tcBorders>
            <w:top w:val="triple" w:sz="4" w:space="0" w:color="A6A6A6"/>
            <w:left w:val="triple" w:sz="4" w:space="0" w:color="A6A6A6"/>
            <w:bottom w:val="triple" w:sz="4" w:space="0" w:color="A6A6A6"/>
            <w:right w:val="triple" w:sz="4" w:space="0" w:color="A6A6A6"/>
          </w:tcBorders>
          <w:vAlign w:val="center"/>
          <w:hideMark/>
        </w:tcPr>
        <w:p w14:paraId="7F5FB2A8" w14:textId="77777777" w:rsidR="00A12C95" w:rsidRPr="00125393" w:rsidRDefault="00A12C95" w:rsidP="00125393">
          <w:pPr>
            <w:rPr>
              <w:rFonts w:ascii="Museo Sans 300" w:hAnsi="Museo Sans 300"/>
              <w:caps/>
              <w:color w:val="808080"/>
              <w:sz w:val="18"/>
              <w:szCs w:val="20"/>
              <w:lang w:val="es-SV"/>
            </w:rPr>
          </w:pPr>
        </w:p>
      </w:tc>
    </w:tr>
    <w:tr w:rsidR="00A12C95" w:rsidRPr="00125393" w14:paraId="1B0B0D75" w14:textId="77777777" w:rsidTr="0013474C">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19FDE13C"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ES"/>
            </w:rPr>
          </w:pPr>
          <w:r w:rsidRPr="00125393">
            <w:rPr>
              <w:rFonts w:ascii="Museo Sans 300" w:hAnsi="Museo Sans 300" w:cs="Arial"/>
              <w:color w:val="808080"/>
              <w:sz w:val="18"/>
              <w:szCs w:val="20"/>
              <w:lang w:val="es-ES"/>
            </w:rPr>
            <w:t>Aprobación: 24/06/2008</w:t>
          </w:r>
        </w:p>
      </w:tc>
      <w:tc>
        <w:tcPr>
          <w:tcW w:w="5323" w:type="dxa"/>
          <w:vMerge/>
          <w:tcBorders>
            <w:top w:val="triple" w:sz="4" w:space="0" w:color="A6A6A6"/>
            <w:left w:val="triple" w:sz="4" w:space="0" w:color="A6A6A6"/>
            <w:bottom w:val="triple" w:sz="4" w:space="0" w:color="A6A6A6"/>
            <w:right w:val="triple" w:sz="4" w:space="0" w:color="A6A6A6"/>
          </w:tcBorders>
          <w:vAlign w:val="center"/>
          <w:hideMark/>
        </w:tcPr>
        <w:p w14:paraId="3BB67EFB" w14:textId="77777777" w:rsidR="00A12C95" w:rsidRPr="00125393" w:rsidRDefault="00A12C95" w:rsidP="00125393">
          <w:pPr>
            <w:widowControl/>
            <w:spacing w:line="276" w:lineRule="auto"/>
            <w:rPr>
              <w:rFonts w:ascii="Museo Sans 300" w:hAnsi="Museo Sans 300"/>
              <w:caps/>
              <w:color w:val="808080"/>
              <w:sz w:val="18"/>
              <w:szCs w:val="20"/>
              <w:lang w:val="es-SV"/>
            </w:rPr>
          </w:pPr>
        </w:p>
      </w:tc>
      <w:tc>
        <w:tcPr>
          <w:tcW w:w="1535" w:type="dxa"/>
          <w:vMerge/>
          <w:tcBorders>
            <w:top w:val="triple" w:sz="4" w:space="0" w:color="A6A6A6"/>
            <w:left w:val="triple" w:sz="4" w:space="0" w:color="A6A6A6"/>
            <w:bottom w:val="triple" w:sz="4" w:space="0" w:color="A6A6A6"/>
            <w:right w:val="triple" w:sz="4" w:space="0" w:color="A6A6A6"/>
          </w:tcBorders>
          <w:vAlign w:val="center"/>
          <w:hideMark/>
        </w:tcPr>
        <w:p w14:paraId="63324843" w14:textId="77777777" w:rsidR="00A12C95" w:rsidRPr="00125393" w:rsidRDefault="00A12C95" w:rsidP="00125393">
          <w:pPr>
            <w:widowControl/>
            <w:spacing w:line="276" w:lineRule="auto"/>
            <w:rPr>
              <w:rFonts w:ascii="Museo Sans 300" w:hAnsi="Museo Sans 300"/>
              <w:caps/>
              <w:color w:val="808080"/>
              <w:sz w:val="18"/>
              <w:szCs w:val="20"/>
              <w:lang w:val="es-SV"/>
            </w:rPr>
          </w:pPr>
        </w:p>
      </w:tc>
    </w:tr>
    <w:tr w:rsidR="00A12C95" w:rsidRPr="00125393" w14:paraId="03AE0F88" w14:textId="77777777" w:rsidTr="0013474C">
      <w:trPr>
        <w:trHeight w:val="319"/>
      </w:trPr>
      <w:tc>
        <w:tcPr>
          <w:tcW w:w="2411" w:type="dxa"/>
          <w:tcBorders>
            <w:top w:val="triple" w:sz="4" w:space="0" w:color="A6A6A6"/>
            <w:left w:val="triple" w:sz="4" w:space="0" w:color="A6A6A6"/>
            <w:bottom w:val="triple" w:sz="4" w:space="0" w:color="A6A6A6"/>
            <w:right w:val="triple" w:sz="4" w:space="0" w:color="A6A6A6"/>
          </w:tcBorders>
          <w:vAlign w:val="center"/>
          <w:hideMark/>
        </w:tcPr>
        <w:p w14:paraId="120FF030" w14:textId="77777777" w:rsidR="00A12C95" w:rsidRPr="00125393" w:rsidRDefault="00A12C95" w:rsidP="00125393">
          <w:pPr>
            <w:tabs>
              <w:tab w:val="center" w:pos="4419"/>
              <w:tab w:val="right" w:pos="8838"/>
            </w:tabs>
            <w:spacing w:line="276" w:lineRule="auto"/>
            <w:jc w:val="center"/>
            <w:rPr>
              <w:rFonts w:ascii="Museo Sans 300" w:hAnsi="Museo Sans 300" w:cs="Arial"/>
              <w:color w:val="808080"/>
              <w:sz w:val="18"/>
              <w:szCs w:val="20"/>
              <w:lang w:val="es-MX" w:eastAsia="es-MX"/>
            </w:rPr>
          </w:pPr>
          <w:r w:rsidRPr="00125393">
            <w:rPr>
              <w:rFonts w:ascii="Museo Sans 300" w:hAnsi="Museo Sans 300" w:cs="Arial"/>
              <w:color w:val="808080"/>
              <w:sz w:val="18"/>
              <w:szCs w:val="20"/>
              <w:lang w:val="es-ES"/>
            </w:rPr>
            <w:t>Vigencia: 26/06/2008</w:t>
          </w:r>
        </w:p>
      </w:tc>
      <w:tc>
        <w:tcPr>
          <w:tcW w:w="5323" w:type="dxa"/>
          <w:vMerge/>
          <w:tcBorders>
            <w:top w:val="triple" w:sz="4" w:space="0" w:color="A6A6A6"/>
            <w:left w:val="triple" w:sz="4" w:space="0" w:color="A6A6A6"/>
            <w:bottom w:val="triple" w:sz="4" w:space="0" w:color="A6A6A6"/>
            <w:right w:val="triple" w:sz="4" w:space="0" w:color="A6A6A6"/>
          </w:tcBorders>
          <w:vAlign w:val="center"/>
          <w:hideMark/>
        </w:tcPr>
        <w:p w14:paraId="087E1B23" w14:textId="77777777" w:rsidR="00A12C95" w:rsidRPr="00125393" w:rsidRDefault="00A12C95" w:rsidP="00125393">
          <w:pPr>
            <w:widowControl/>
            <w:spacing w:line="276" w:lineRule="auto"/>
            <w:rPr>
              <w:rFonts w:ascii="Museo Sans 300" w:hAnsi="Museo Sans 300"/>
              <w:caps/>
              <w:color w:val="808080"/>
              <w:sz w:val="18"/>
              <w:szCs w:val="20"/>
              <w:lang w:val="es-SV"/>
            </w:rPr>
          </w:pPr>
        </w:p>
      </w:tc>
      <w:tc>
        <w:tcPr>
          <w:tcW w:w="1535" w:type="dxa"/>
          <w:vMerge/>
          <w:tcBorders>
            <w:top w:val="triple" w:sz="4" w:space="0" w:color="A6A6A6"/>
            <w:left w:val="triple" w:sz="4" w:space="0" w:color="A6A6A6"/>
            <w:bottom w:val="triple" w:sz="4" w:space="0" w:color="A6A6A6"/>
            <w:right w:val="triple" w:sz="4" w:space="0" w:color="A6A6A6"/>
          </w:tcBorders>
          <w:vAlign w:val="center"/>
          <w:hideMark/>
        </w:tcPr>
        <w:p w14:paraId="68E3BBF2" w14:textId="77777777" w:rsidR="00A12C95" w:rsidRPr="00125393" w:rsidRDefault="00A12C95" w:rsidP="00125393">
          <w:pPr>
            <w:widowControl/>
            <w:spacing w:line="276" w:lineRule="auto"/>
            <w:rPr>
              <w:rFonts w:ascii="Museo Sans 300" w:hAnsi="Museo Sans 300"/>
              <w:caps/>
              <w:color w:val="808080"/>
              <w:sz w:val="18"/>
              <w:szCs w:val="20"/>
              <w:lang w:val="es-SV"/>
            </w:rPr>
          </w:pPr>
        </w:p>
      </w:tc>
    </w:tr>
  </w:tbl>
  <w:p w14:paraId="47967500" w14:textId="77777777" w:rsidR="00A12C95" w:rsidRPr="00125393" w:rsidRDefault="00A12C95" w:rsidP="00125393">
    <w:pPr>
      <w:pStyle w:val="Encabezado"/>
    </w:pPr>
  </w:p>
  <w:p w14:paraId="72135B5C" w14:textId="77777777" w:rsidR="00A12C95" w:rsidRPr="00125393" w:rsidRDefault="00A12C95" w:rsidP="00125393">
    <w:pPr>
      <w:pStyle w:val="Encabezado"/>
    </w:pPr>
  </w:p>
  <w:p w14:paraId="6BA4DADF" w14:textId="77777777" w:rsidR="00A12C95" w:rsidRPr="00125393" w:rsidRDefault="00A12C95" w:rsidP="001253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15:restartNumberingAfterBreak="0">
    <w:nsid w:val="06E53944"/>
    <w:multiLevelType w:val="hybridMultilevel"/>
    <w:tmpl w:val="F2C62E06"/>
    <w:lvl w:ilvl="0" w:tplc="1DE67A04">
      <w:start w:val="1"/>
      <w:numFmt w:val="lowerLetter"/>
      <w:lvlText w:val="%1)"/>
      <w:lvlJc w:val="right"/>
      <w:pPr>
        <w:ind w:left="720" w:hanging="360"/>
      </w:pPr>
      <w:rPr>
        <w:rFonts w:ascii="Museo Sans 300" w:eastAsia="Times New Roman" w:hAnsi="Museo Sans 300"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3" w15:restartNumberingAfterBreak="0">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04C7B"/>
    <w:multiLevelType w:val="hybridMultilevel"/>
    <w:tmpl w:val="439E987E"/>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7F182984">
      <w:start w:val="1"/>
      <w:numFmt w:val="upperLetter"/>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C7A3D28"/>
    <w:multiLevelType w:val="hybridMultilevel"/>
    <w:tmpl w:val="B6847152"/>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9" w15:restartNumberingAfterBreak="0">
    <w:nsid w:val="1D260156"/>
    <w:multiLevelType w:val="hybridMultilevel"/>
    <w:tmpl w:val="1B0E60EC"/>
    <w:lvl w:ilvl="0" w:tplc="D1EE4404">
      <w:start w:val="1"/>
      <w:numFmt w:val="lowerLetter"/>
      <w:lvlText w:val="%1)"/>
      <w:lvlJc w:val="left"/>
      <w:pPr>
        <w:ind w:left="720" w:hanging="360"/>
      </w:pPr>
      <w:rPr>
        <w:rFonts w:ascii="Museo Sans 300" w:hAnsi="Museo Sans 300" w:hint="default"/>
        <w:b w:val="0"/>
        <w:i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B7FB6"/>
    <w:multiLevelType w:val="hybridMultilevel"/>
    <w:tmpl w:val="2744CAD4"/>
    <w:lvl w:ilvl="0" w:tplc="C9FEC7F0">
      <w:start w:val="1"/>
      <w:numFmt w:val="lowerLetter"/>
      <w:lvlText w:val="%1)"/>
      <w:lvlJc w:val="left"/>
      <w:pPr>
        <w:ind w:left="720" w:hanging="360"/>
      </w:pPr>
      <w:rPr>
        <w:b w:val="0"/>
        <w:i w:val="0"/>
        <w:color w:val="auto"/>
        <w:sz w:val="22"/>
        <w:szCs w:val="16"/>
      </w:rPr>
    </w:lvl>
    <w:lvl w:ilvl="1" w:tplc="440A0019">
      <w:start w:val="1"/>
      <w:numFmt w:val="lowerLetter"/>
      <w:lvlText w:val="%2."/>
      <w:lvlJc w:val="left"/>
      <w:pPr>
        <w:ind w:left="1440" w:hanging="360"/>
      </w:pPr>
    </w:lvl>
    <w:lvl w:ilvl="2" w:tplc="811EF52E">
      <w:start w:val="1"/>
      <w:numFmt w:val="lowerRoman"/>
      <w:lvlText w:val="%3)"/>
      <w:lvlJc w:val="lef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20E76B8E"/>
    <w:multiLevelType w:val="hybridMultilevel"/>
    <w:tmpl w:val="C9D6C932"/>
    <w:lvl w:ilvl="0" w:tplc="FAC29EAE">
      <w:start w:val="1"/>
      <w:numFmt w:val="decimal"/>
      <w:suff w:val="space"/>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34C6F"/>
    <w:multiLevelType w:val="hybridMultilevel"/>
    <w:tmpl w:val="18D89D76"/>
    <w:lvl w:ilvl="0" w:tplc="25105CEC">
      <w:start w:val="1"/>
      <w:numFmt w:val="lowerRoman"/>
      <w:lvlText w:val="%1."/>
      <w:lvlJc w:val="right"/>
      <w:pPr>
        <w:ind w:left="720" w:hanging="360"/>
      </w:pPr>
      <w:rPr>
        <w:color w:val="auto"/>
      </w:rPr>
    </w:lvl>
    <w:lvl w:ilvl="1" w:tplc="59F807FA">
      <w:start w:val="1"/>
      <w:numFmt w:val="lowerLetter"/>
      <w:lvlText w:val="%2)"/>
      <w:lvlJc w:val="left"/>
      <w:pPr>
        <w:ind w:left="1500" w:hanging="420"/>
      </w:pPr>
      <w:rPr>
        <w:rFonts w:eastAsia="Times New Roman"/>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F4170"/>
    <w:multiLevelType w:val="multilevel"/>
    <w:tmpl w:val="F2C87044"/>
    <w:lvl w:ilvl="0">
      <w:start w:val="5"/>
      <w:numFmt w:val="decimal"/>
      <w:lvlText w:val="%1"/>
      <w:lvlJc w:val="left"/>
      <w:pPr>
        <w:ind w:left="360" w:hanging="360"/>
      </w:pPr>
      <w:rPr>
        <w:rFonts w:ascii="Arial" w:hAnsi="Arial" w:hint="default"/>
        <w:b w:val="0"/>
      </w:rPr>
    </w:lvl>
    <w:lvl w:ilvl="1">
      <w:start w:val="1"/>
      <w:numFmt w:val="decimal"/>
      <w:lvlText w:val="%1.%2"/>
      <w:lvlJc w:val="left"/>
      <w:pPr>
        <w:ind w:left="360" w:hanging="360"/>
      </w:pPr>
      <w:rPr>
        <w:rFonts w:ascii="Museo Sans 300" w:hAnsi="Museo Sans 300" w:hint="default"/>
        <w:b/>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16" w15:restartNumberingAfterBreak="0">
    <w:nsid w:val="32FA5A2A"/>
    <w:multiLevelType w:val="multilevel"/>
    <w:tmpl w:val="2C90025A"/>
    <w:lvl w:ilvl="0">
      <w:start w:val="1"/>
      <w:numFmt w:val="decimal"/>
      <w:lvlText w:val="%1."/>
      <w:lvlJc w:val="left"/>
      <w:pPr>
        <w:tabs>
          <w:tab w:val="num" w:pos="720"/>
        </w:tabs>
        <w:ind w:left="720" w:hanging="360"/>
      </w:pPr>
      <w:rPr>
        <w:rFonts w:ascii="Museo Sans 300" w:eastAsia="Times New Roman" w:hAnsi="Museo Sans 300"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05707"/>
    <w:multiLevelType w:val="hybridMultilevel"/>
    <w:tmpl w:val="3238F64C"/>
    <w:lvl w:ilvl="0" w:tplc="8048DD6C">
      <w:start w:val="1"/>
      <w:numFmt w:val="lowerLetter"/>
      <w:lvlText w:val="%1)"/>
      <w:lvlJc w:val="right"/>
      <w:pPr>
        <w:ind w:left="720" w:hanging="360"/>
      </w:pPr>
      <w:rPr>
        <w:rFonts w:ascii="Museo Sans 300" w:eastAsia="Times New Roman" w:hAnsi="Museo Sans 300" w:cs="Times New Roman" w:hint="default"/>
        <w:color w:val="auto"/>
      </w:rPr>
    </w:lvl>
    <w:lvl w:ilvl="1" w:tplc="F36AB896">
      <w:start w:val="1"/>
      <w:numFmt w:val="lowerLetter"/>
      <w:lvlText w:val="%2)"/>
      <w:lvlJc w:val="left"/>
      <w:pPr>
        <w:ind w:left="1440" w:hanging="360"/>
      </w:pPr>
      <w:rPr>
        <w:rFonts w:eastAsia="Times New Roman"/>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237329"/>
    <w:multiLevelType w:val="hybridMultilevel"/>
    <w:tmpl w:val="CBC00AF2"/>
    <w:lvl w:ilvl="0" w:tplc="64742BDC">
      <w:start w:val="1"/>
      <w:numFmt w:val="decimal"/>
      <w:lvlText w:val="(%1)"/>
      <w:lvlJc w:val="left"/>
      <w:pPr>
        <w:ind w:left="720" w:hanging="360"/>
      </w:pPr>
      <w:rPr>
        <w:rFonts w:ascii="Museo Sans 300" w:eastAsia="Calibri" w:hAnsi="Museo Sans 300"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CB5A5E"/>
    <w:multiLevelType w:val="multilevel"/>
    <w:tmpl w:val="6E483B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4"/>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31E199A"/>
    <w:multiLevelType w:val="hybridMultilevel"/>
    <w:tmpl w:val="B2EC906A"/>
    <w:lvl w:ilvl="0" w:tplc="9D38E92A">
      <w:start w:val="1"/>
      <w:numFmt w:val="lowerLetter"/>
      <w:lvlText w:val="%1)"/>
      <w:lvlJc w:val="left"/>
      <w:pPr>
        <w:ind w:left="720" w:hanging="360"/>
      </w:pPr>
      <w:rPr>
        <w:b w:val="0"/>
        <w:i w:val="0"/>
        <w:strike w:val="0"/>
        <w:dstrike w:val="0"/>
        <w:color w:val="auto"/>
        <w:sz w:val="22"/>
        <w:szCs w:val="22"/>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3E73AB5"/>
    <w:multiLevelType w:val="hybridMultilevel"/>
    <w:tmpl w:val="F716C752"/>
    <w:lvl w:ilvl="0" w:tplc="11D21394">
      <w:start w:val="1"/>
      <w:numFmt w:val="lowerLetter"/>
      <w:lvlText w:val="%1)"/>
      <w:lvlJc w:val="left"/>
      <w:pPr>
        <w:ind w:left="720" w:hanging="360"/>
      </w:pPr>
      <w:rPr>
        <w:rFonts w:ascii="Museo Sans 300" w:hAnsi="Museo Sans 300" w:hint="default"/>
        <w:b w:val="0"/>
        <w:i w:val="0"/>
        <w:sz w:val="22"/>
        <w:szCs w:val="22"/>
      </w:rPr>
    </w:lvl>
    <w:lvl w:ilvl="1" w:tplc="029697A6">
      <w:start w:val="1"/>
      <w:numFmt w:val="lowerLetter"/>
      <w:lvlText w:val="%2)"/>
      <w:lvlJc w:val="left"/>
      <w:pPr>
        <w:ind w:left="1440" w:hanging="360"/>
      </w:pPr>
      <w:rPr>
        <w:rFonts w:ascii="Museo Sans 300" w:hAnsi="Museo Sans 300" w:hint="default"/>
        <w:b w:val="0"/>
        <w:i w:val="0"/>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9F6547"/>
    <w:multiLevelType w:val="hybridMultilevel"/>
    <w:tmpl w:val="E2E4C36C"/>
    <w:lvl w:ilvl="0" w:tplc="8932EC3E">
      <w:start w:val="1"/>
      <w:numFmt w:val="decimal"/>
      <w:lvlText w:val="(%1)"/>
      <w:lvlJc w:val="left"/>
      <w:pPr>
        <w:ind w:left="786"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6477D"/>
    <w:multiLevelType w:val="singleLevel"/>
    <w:tmpl w:val="91109738"/>
    <w:lvl w:ilvl="0">
      <w:start w:val="1"/>
      <w:numFmt w:val="lowerLetter"/>
      <w:lvlText w:val="%1.-"/>
      <w:lvlJc w:val="left"/>
      <w:pPr>
        <w:tabs>
          <w:tab w:val="num" w:pos="360"/>
        </w:tabs>
        <w:ind w:left="360" w:hanging="360"/>
      </w:pPr>
    </w:lvl>
  </w:abstractNum>
  <w:abstractNum w:abstractNumId="26" w15:restartNumberingAfterBreak="0">
    <w:nsid w:val="54BA1ED2"/>
    <w:multiLevelType w:val="singleLevel"/>
    <w:tmpl w:val="8EB068AC"/>
    <w:lvl w:ilvl="0">
      <w:start w:val="1"/>
      <w:numFmt w:val="decimal"/>
      <w:lvlText w:val="%1."/>
      <w:lvlJc w:val="left"/>
      <w:pPr>
        <w:tabs>
          <w:tab w:val="num" w:pos="720"/>
        </w:tabs>
        <w:ind w:left="720" w:hanging="720"/>
      </w:pPr>
      <w:rPr>
        <w:rFonts w:ascii="Museo Sans 300" w:hAnsi="Museo Sans 300" w:hint="default"/>
        <w:sz w:val="22"/>
        <w:szCs w:val="16"/>
      </w:rPr>
    </w:lvl>
  </w:abstractNum>
  <w:abstractNum w:abstractNumId="27" w15:restartNumberingAfterBreak="0">
    <w:nsid w:val="59804D4E"/>
    <w:multiLevelType w:val="hybridMultilevel"/>
    <w:tmpl w:val="E4B0CC30"/>
    <w:lvl w:ilvl="0" w:tplc="1396AD88">
      <w:start w:val="1"/>
      <w:numFmt w:val="upperLetter"/>
      <w:lvlText w:val="%1."/>
      <w:lvlJc w:val="left"/>
      <w:pPr>
        <w:tabs>
          <w:tab w:val="num" w:pos="425"/>
        </w:tabs>
        <w:ind w:left="1066" w:hanging="640"/>
      </w:pPr>
      <w:rPr>
        <w:rFonts w:hint="default"/>
        <w:strike w:val="0"/>
      </w:rPr>
    </w:lvl>
    <w:lvl w:ilvl="1" w:tplc="F9E8F89C">
      <w:start w:val="1"/>
      <w:numFmt w:val="upperLetter"/>
      <w:lvlText w:val="%2."/>
      <w:lvlJc w:val="left"/>
      <w:pPr>
        <w:tabs>
          <w:tab w:val="num" w:pos="2130"/>
        </w:tabs>
        <w:ind w:left="2130" w:hanging="1410"/>
      </w:pPr>
      <w:rPr>
        <w:rFonts w:hint="default"/>
      </w:rPr>
    </w:lvl>
    <w:lvl w:ilvl="2" w:tplc="7F182984">
      <w:start w:val="1"/>
      <w:numFmt w:val="upperLetter"/>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422AFF"/>
    <w:multiLevelType w:val="hybridMultilevel"/>
    <w:tmpl w:val="70D05CCE"/>
    <w:lvl w:ilvl="0" w:tplc="E60C1016">
      <w:start w:val="1"/>
      <w:numFmt w:val="lowerLetter"/>
      <w:lvlText w:val="%1)"/>
      <w:lvlJc w:val="left"/>
      <w:pPr>
        <w:tabs>
          <w:tab w:val="num" w:pos="720"/>
        </w:tabs>
        <w:ind w:left="720" w:hanging="360"/>
      </w:p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8B3723"/>
    <w:multiLevelType w:val="hybridMultilevel"/>
    <w:tmpl w:val="FDDEBB26"/>
    <w:lvl w:ilvl="0" w:tplc="2AC42554">
      <w:start w:val="1"/>
      <w:numFmt w:val="upperLetter"/>
      <w:lvlText w:val="%1."/>
      <w:lvlJc w:val="left"/>
      <w:pPr>
        <w:ind w:left="1211" w:hanging="360"/>
      </w:pPr>
      <w:rPr>
        <w:rFonts w:hint="default"/>
        <w:strike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1" w15:restartNumberingAfterBreak="0">
    <w:nsid w:val="5C394211"/>
    <w:multiLevelType w:val="hybridMultilevel"/>
    <w:tmpl w:val="71D67B0C"/>
    <w:lvl w:ilvl="0" w:tplc="06A8C726">
      <w:start w:val="1"/>
      <w:numFmt w:val="lowerLetter"/>
      <w:lvlText w:val="%1)"/>
      <w:lvlJc w:val="left"/>
      <w:pPr>
        <w:ind w:left="720" w:hanging="360"/>
      </w:pPr>
      <w:rPr>
        <w:rFonts w:ascii="Museo Sans 300" w:hAnsi="Museo Sans 300" w:hint="default"/>
        <w:b w:val="0"/>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32170A"/>
    <w:multiLevelType w:val="multilevel"/>
    <w:tmpl w:val="D1D0CCA2"/>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F297AD2"/>
    <w:multiLevelType w:val="singleLevel"/>
    <w:tmpl w:val="A5A8AB42"/>
    <w:lvl w:ilvl="0">
      <w:start w:val="1"/>
      <w:numFmt w:val="decimal"/>
      <w:lvlText w:val="%1."/>
      <w:lvlJc w:val="left"/>
      <w:pPr>
        <w:tabs>
          <w:tab w:val="num" w:pos="780"/>
        </w:tabs>
        <w:ind w:left="780" w:hanging="780"/>
      </w:pPr>
      <w:rPr>
        <w:rFonts w:hint="default"/>
        <w:color w:val="auto"/>
      </w:rPr>
    </w:lvl>
  </w:abstractNum>
  <w:abstractNum w:abstractNumId="34" w15:restartNumberingAfterBreak="0">
    <w:nsid w:val="60607FBD"/>
    <w:multiLevelType w:val="hybridMultilevel"/>
    <w:tmpl w:val="20D26372"/>
    <w:lvl w:ilvl="0" w:tplc="B9B4C48E">
      <w:start w:val="1"/>
      <w:numFmt w:val="decimal"/>
      <w:suff w:val="space"/>
      <w:lvlText w:val="NOTA %1"/>
      <w:lvlJc w:val="left"/>
      <w:pPr>
        <w:ind w:left="5322"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AB3AB7"/>
    <w:multiLevelType w:val="multilevel"/>
    <w:tmpl w:val="DF764C1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upperLetter"/>
      <w:lvlText w:val="%2."/>
      <w:lvlJc w:val="left"/>
      <w:pPr>
        <w:tabs>
          <w:tab w:val="num" w:pos="576"/>
        </w:tabs>
        <w:ind w:left="576" w:hanging="576"/>
      </w:pPr>
      <w:rPr>
        <w:rFonts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5D027BD"/>
    <w:multiLevelType w:val="hybridMultilevel"/>
    <w:tmpl w:val="BEBA9380"/>
    <w:lvl w:ilvl="0" w:tplc="DAAC9F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CD011D"/>
    <w:multiLevelType w:val="hybridMultilevel"/>
    <w:tmpl w:val="128CF53E"/>
    <w:lvl w:ilvl="0" w:tplc="34F2A680">
      <w:start w:val="1"/>
      <w:numFmt w:val="upp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8846FE5"/>
    <w:multiLevelType w:val="singleLevel"/>
    <w:tmpl w:val="43D6CC34"/>
    <w:lvl w:ilvl="0">
      <w:start w:val="1"/>
      <w:numFmt w:val="lowerLetter"/>
      <w:lvlText w:val="%1."/>
      <w:lvlJc w:val="left"/>
      <w:pPr>
        <w:ind w:left="360" w:hanging="360"/>
      </w:pPr>
      <w:rPr>
        <w:rFonts w:hint="default"/>
        <w:i w:val="0"/>
        <w:color w:val="auto"/>
        <w:u w:val="none"/>
      </w:rPr>
    </w:lvl>
  </w:abstractNum>
  <w:abstractNum w:abstractNumId="40"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D02D8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DF48AB"/>
    <w:multiLevelType w:val="multilevel"/>
    <w:tmpl w:val="701C6FC6"/>
    <w:lvl w:ilvl="0">
      <w:start w:val="1"/>
      <w:numFmt w:val="decimal"/>
      <w:lvlText w:val="%1."/>
      <w:lvlJc w:val="left"/>
      <w:pPr>
        <w:ind w:left="1352" w:hanging="360"/>
      </w:pPr>
      <w:rPr>
        <w:b/>
        <w:i w:val="0"/>
        <w:sz w:val="24"/>
      </w:rPr>
    </w:lvl>
    <w:lvl w:ilvl="1">
      <w:start w:val="1"/>
      <w:numFmt w:val="decimal"/>
      <w:isLgl/>
      <w:lvlText w:val="%1.%2."/>
      <w:lvlJc w:val="left"/>
      <w:pPr>
        <w:ind w:left="2845" w:hanging="435"/>
      </w:pPr>
      <w:rPr>
        <w:color w:val="auto"/>
      </w:rPr>
    </w:lvl>
    <w:lvl w:ilvl="2">
      <w:start w:val="1"/>
      <w:numFmt w:val="decimal"/>
      <w:isLgl/>
      <w:lvlText w:val="%1.%2.%3."/>
      <w:lvlJc w:val="left"/>
      <w:pPr>
        <w:ind w:left="1712" w:hanging="720"/>
      </w:pPr>
    </w:lvl>
    <w:lvl w:ilvl="3">
      <w:start w:val="1"/>
      <w:numFmt w:val="decimal"/>
      <w:isLgl/>
      <w:lvlText w:val="%1.%2.%3.%4."/>
      <w:lvlJc w:val="left"/>
      <w:pPr>
        <w:ind w:left="1712" w:hanging="720"/>
      </w:pPr>
    </w:lvl>
    <w:lvl w:ilvl="4">
      <w:start w:val="1"/>
      <w:numFmt w:val="decimal"/>
      <w:isLgl/>
      <w:lvlText w:val="%1.%2.%3.%4.%5."/>
      <w:lvlJc w:val="left"/>
      <w:pPr>
        <w:ind w:left="2072" w:hanging="1080"/>
      </w:pPr>
    </w:lvl>
    <w:lvl w:ilvl="5">
      <w:start w:val="1"/>
      <w:numFmt w:val="decimal"/>
      <w:isLgl/>
      <w:lvlText w:val="%1.%2.%3.%4.%5.%6."/>
      <w:lvlJc w:val="left"/>
      <w:pPr>
        <w:ind w:left="2072" w:hanging="1080"/>
      </w:pPr>
    </w:lvl>
    <w:lvl w:ilvl="6">
      <w:start w:val="1"/>
      <w:numFmt w:val="decimal"/>
      <w:isLgl/>
      <w:lvlText w:val="%1.%2.%3.%4.%5.%6.%7."/>
      <w:lvlJc w:val="left"/>
      <w:pPr>
        <w:ind w:left="2432" w:hanging="1440"/>
      </w:pPr>
    </w:lvl>
    <w:lvl w:ilvl="7">
      <w:start w:val="1"/>
      <w:numFmt w:val="decimal"/>
      <w:isLgl/>
      <w:lvlText w:val="%1.%2.%3.%4.%5.%6.%7.%8."/>
      <w:lvlJc w:val="left"/>
      <w:pPr>
        <w:ind w:left="2432" w:hanging="1440"/>
      </w:pPr>
    </w:lvl>
    <w:lvl w:ilvl="8">
      <w:start w:val="1"/>
      <w:numFmt w:val="decimal"/>
      <w:isLgl/>
      <w:lvlText w:val="%1.%2.%3.%4.%5.%6.%7.%8.%9."/>
      <w:lvlJc w:val="left"/>
      <w:pPr>
        <w:ind w:left="2792" w:hanging="1800"/>
      </w:pPr>
    </w:lvl>
  </w:abstractNum>
  <w:abstractNum w:abstractNumId="43"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020E37"/>
    <w:multiLevelType w:val="multilevel"/>
    <w:tmpl w:val="AFDE8A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5" w15:restartNumberingAfterBreak="0">
    <w:nsid w:val="72225C08"/>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7" w15:restartNumberingAfterBreak="0">
    <w:nsid w:val="76765546"/>
    <w:multiLevelType w:val="multilevel"/>
    <w:tmpl w:val="8164676A"/>
    <w:lvl w:ilvl="0">
      <w:start w:val="2"/>
      <w:numFmt w:val="decimal"/>
      <w:lvlText w:val="%1."/>
      <w:lvlJc w:val="left"/>
      <w:pPr>
        <w:ind w:left="1352" w:hanging="360"/>
      </w:pPr>
      <w:rPr>
        <w:rFonts w:hint="default"/>
        <w:b/>
        <w:i w:val="0"/>
        <w:sz w:val="24"/>
        <w:lang w:val="es-MX"/>
      </w:rPr>
    </w:lvl>
    <w:lvl w:ilvl="1">
      <w:start w:val="1"/>
      <w:numFmt w:val="decimal"/>
      <w:isLgl/>
      <w:lvlText w:val="%1.%2."/>
      <w:lvlJc w:val="left"/>
      <w:pPr>
        <w:ind w:left="2845" w:hanging="435"/>
      </w:pPr>
      <w:rPr>
        <w:rFonts w:hint="default"/>
        <w:color w:val="auto"/>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48" w15:restartNumberingAfterBreak="0">
    <w:nsid w:val="7981242C"/>
    <w:multiLevelType w:val="hybridMultilevel"/>
    <w:tmpl w:val="28604D4E"/>
    <w:lvl w:ilvl="0" w:tplc="167CD8A6">
      <w:start w:val="1"/>
      <w:numFmt w:val="decimal"/>
      <w:lvlText w:val="%1."/>
      <w:lvlJc w:val="left"/>
      <w:pPr>
        <w:tabs>
          <w:tab w:val="num" w:pos="1065"/>
        </w:tabs>
        <w:ind w:left="1065" w:hanging="705"/>
      </w:pPr>
      <w:rPr>
        <w:rFonts w:hint="default"/>
        <w:sz w:val="22"/>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1"/>
  </w:num>
  <w:num w:numId="3">
    <w:abstractNumId w:val="33"/>
  </w:num>
  <w:num w:numId="4">
    <w:abstractNumId w:val="25"/>
  </w:num>
  <w:num w:numId="5">
    <w:abstractNumId w:val="2"/>
  </w:num>
  <w:num w:numId="6">
    <w:abstractNumId w:val="17"/>
  </w:num>
  <w:num w:numId="7">
    <w:abstractNumId w:val="5"/>
  </w:num>
  <w:num w:numId="8">
    <w:abstractNumId w:val="19"/>
  </w:num>
  <w:num w:numId="9">
    <w:abstractNumId w:val="35"/>
  </w:num>
  <w:num w:numId="10">
    <w:abstractNumId w:val="43"/>
  </w:num>
  <w:num w:numId="11">
    <w:abstractNumId w:val="41"/>
  </w:num>
  <w:num w:numId="12">
    <w:abstractNumId w:val="28"/>
  </w:num>
  <w:num w:numId="13">
    <w:abstractNumId w:val="13"/>
  </w:num>
  <w:num w:numId="14">
    <w:abstractNumId w:val="45"/>
  </w:num>
  <w:num w:numId="15">
    <w:abstractNumId w:val="40"/>
  </w:num>
  <w:num w:numId="16">
    <w:abstractNumId w:val="14"/>
  </w:num>
  <w:num w:numId="17">
    <w:abstractNumId w:val="50"/>
  </w:num>
  <w:num w:numId="18">
    <w:abstractNumId w:val="38"/>
  </w:num>
  <w:num w:numId="19">
    <w:abstractNumId w:val="48"/>
  </w:num>
  <w:num w:numId="20">
    <w:abstractNumId w:val="46"/>
  </w:num>
  <w:num w:numId="21">
    <w:abstractNumId w:val="3"/>
  </w:num>
  <w:num w:numId="22">
    <w:abstractNumId w:val="7"/>
  </w:num>
  <w:num w:numId="23">
    <w:abstractNumId w:val="44"/>
  </w:num>
  <w:num w:numId="24">
    <w:abstractNumId w:val="26"/>
  </w:num>
  <w:num w:numId="25">
    <w:abstractNumId w:val="6"/>
  </w:num>
  <w:num w:numId="26">
    <w:abstractNumId w:val="39"/>
  </w:num>
  <w:num w:numId="27">
    <w:abstractNumId w:val="0"/>
  </w:num>
  <w:num w:numId="28">
    <w:abstractNumId w:val="4"/>
  </w:num>
  <w:num w:numId="29">
    <w:abstractNumId w:val="20"/>
  </w:num>
  <w:num w:numId="30">
    <w:abstractNumId w:val="32"/>
  </w:num>
  <w:num w:numId="31">
    <w:abstractNumId w:val="11"/>
  </w:num>
  <w:num w:numId="32">
    <w:abstractNumId w:val="3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5"/>
  </w:num>
  <w:num w:numId="42">
    <w:abstractNumId w:val="49"/>
  </w:num>
  <w:num w:numId="43">
    <w:abstractNumId w:val="31"/>
  </w:num>
  <w:num w:numId="44">
    <w:abstractNumId w:val="47"/>
  </w:num>
  <w:num w:numId="45">
    <w:abstractNumId w:val="24"/>
  </w:num>
  <w:num w:numId="46">
    <w:abstractNumId w:val="18"/>
  </w:num>
  <w:num w:numId="47">
    <w:abstractNumId w:val="1"/>
  </w:num>
  <w:num w:numId="48">
    <w:abstractNumId w:val="16"/>
  </w:num>
  <w:num w:numId="49">
    <w:abstractNumId w:val="29"/>
  </w:num>
  <w:num w:numId="50">
    <w:abstractNumId w:val="30"/>
  </w:num>
  <w:num w:numId="51">
    <w:abstractNumId w:val="8"/>
  </w:num>
  <w:num w:numId="52">
    <w:abstractNumId w:val="27"/>
  </w:num>
  <w:num w:numId="53">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GT" w:vendorID="64" w:dllVersion="6" w:nlCheck="1" w:checkStyle="1"/>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467"/>
    <w:rsid w:val="00000320"/>
    <w:rsid w:val="00001367"/>
    <w:rsid w:val="0000154B"/>
    <w:rsid w:val="00001E90"/>
    <w:rsid w:val="00002251"/>
    <w:rsid w:val="000026CB"/>
    <w:rsid w:val="00002DF4"/>
    <w:rsid w:val="000032D3"/>
    <w:rsid w:val="00007312"/>
    <w:rsid w:val="00011F76"/>
    <w:rsid w:val="0001530B"/>
    <w:rsid w:val="00015E2F"/>
    <w:rsid w:val="00015E3B"/>
    <w:rsid w:val="00017A05"/>
    <w:rsid w:val="0002085C"/>
    <w:rsid w:val="00020DDA"/>
    <w:rsid w:val="0002149D"/>
    <w:rsid w:val="00022862"/>
    <w:rsid w:val="00024D33"/>
    <w:rsid w:val="000266CA"/>
    <w:rsid w:val="00027E7B"/>
    <w:rsid w:val="0003771B"/>
    <w:rsid w:val="00037A79"/>
    <w:rsid w:val="00043E5A"/>
    <w:rsid w:val="0004409B"/>
    <w:rsid w:val="0004489E"/>
    <w:rsid w:val="000457E3"/>
    <w:rsid w:val="00047EBE"/>
    <w:rsid w:val="0005166D"/>
    <w:rsid w:val="00053253"/>
    <w:rsid w:val="00056656"/>
    <w:rsid w:val="0005773C"/>
    <w:rsid w:val="00057957"/>
    <w:rsid w:val="00057F80"/>
    <w:rsid w:val="00060C0F"/>
    <w:rsid w:val="00060DD7"/>
    <w:rsid w:val="000627C8"/>
    <w:rsid w:val="00062892"/>
    <w:rsid w:val="000663D5"/>
    <w:rsid w:val="00070A1A"/>
    <w:rsid w:val="000714C5"/>
    <w:rsid w:val="00072D99"/>
    <w:rsid w:val="00076969"/>
    <w:rsid w:val="00076CE3"/>
    <w:rsid w:val="000808B0"/>
    <w:rsid w:val="00083F74"/>
    <w:rsid w:val="00084A60"/>
    <w:rsid w:val="00085380"/>
    <w:rsid w:val="00085F14"/>
    <w:rsid w:val="00086DB8"/>
    <w:rsid w:val="000872F1"/>
    <w:rsid w:val="00087B4A"/>
    <w:rsid w:val="0009026E"/>
    <w:rsid w:val="00090744"/>
    <w:rsid w:val="000908C6"/>
    <w:rsid w:val="000909F5"/>
    <w:rsid w:val="00090F1C"/>
    <w:rsid w:val="00093592"/>
    <w:rsid w:val="00094364"/>
    <w:rsid w:val="0009445C"/>
    <w:rsid w:val="00095A25"/>
    <w:rsid w:val="00095DBB"/>
    <w:rsid w:val="0009694C"/>
    <w:rsid w:val="00097FD7"/>
    <w:rsid w:val="000A572B"/>
    <w:rsid w:val="000A5A0F"/>
    <w:rsid w:val="000A691F"/>
    <w:rsid w:val="000A7D64"/>
    <w:rsid w:val="000A7FF8"/>
    <w:rsid w:val="000B1712"/>
    <w:rsid w:val="000B51BC"/>
    <w:rsid w:val="000B766B"/>
    <w:rsid w:val="000C0467"/>
    <w:rsid w:val="000C09F2"/>
    <w:rsid w:val="000C1719"/>
    <w:rsid w:val="000C1ECF"/>
    <w:rsid w:val="000C2299"/>
    <w:rsid w:val="000C2471"/>
    <w:rsid w:val="000C259C"/>
    <w:rsid w:val="000C3AFC"/>
    <w:rsid w:val="000C3B30"/>
    <w:rsid w:val="000C59F4"/>
    <w:rsid w:val="000C700C"/>
    <w:rsid w:val="000C78FA"/>
    <w:rsid w:val="000C7BC5"/>
    <w:rsid w:val="000D0576"/>
    <w:rsid w:val="000D1962"/>
    <w:rsid w:val="000D1CCE"/>
    <w:rsid w:val="000D3681"/>
    <w:rsid w:val="000D413A"/>
    <w:rsid w:val="000D45CA"/>
    <w:rsid w:val="000D6F8A"/>
    <w:rsid w:val="000E1AAC"/>
    <w:rsid w:val="000E4BDF"/>
    <w:rsid w:val="000E6737"/>
    <w:rsid w:val="000E6CE8"/>
    <w:rsid w:val="000F0ED5"/>
    <w:rsid w:val="000F52D7"/>
    <w:rsid w:val="00100FA5"/>
    <w:rsid w:val="00101C87"/>
    <w:rsid w:val="00102677"/>
    <w:rsid w:val="00107867"/>
    <w:rsid w:val="001126AE"/>
    <w:rsid w:val="00113B59"/>
    <w:rsid w:val="00114095"/>
    <w:rsid w:val="00115DAC"/>
    <w:rsid w:val="00115F39"/>
    <w:rsid w:val="00116D9C"/>
    <w:rsid w:val="0011744B"/>
    <w:rsid w:val="00117D8C"/>
    <w:rsid w:val="00120496"/>
    <w:rsid w:val="00120961"/>
    <w:rsid w:val="00121A18"/>
    <w:rsid w:val="00122A02"/>
    <w:rsid w:val="00123809"/>
    <w:rsid w:val="00123D0A"/>
    <w:rsid w:val="00125393"/>
    <w:rsid w:val="00126146"/>
    <w:rsid w:val="00126753"/>
    <w:rsid w:val="00127DC7"/>
    <w:rsid w:val="001315A7"/>
    <w:rsid w:val="0013474C"/>
    <w:rsid w:val="001349C4"/>
    <w:rsid w:val="001369C1"/>
    <w:rsid w:val="00136C8D"/>
    <w:rsid w:val="00137B83"/>
    <w:rsid w:val="0014044C"/>
    <w:rsid w:val="00142163"/>
    <w:rsid w:val="001441F6"/>
    <w:rsid w:val="001473E4"/>
    <w:rsid w:val="001509A4"/>
    <w:rsid w:val="00152D13"/>
    <w:rsid w:val="001571F8"/>
    <w:rsid w:val="00160B4A"/>
    <w:rsid w:val="001620D9"/>
    <w:rsid w:val="00162D01"/>
    <w:rsid w:val="00162E49"/>
    <w:rsid w:val="00165302"/>
    <w:rsid w:val="00165650"/>
    <w:rsid w:val="001657AD"/>
    <w:rsid w:val="00165D24"/>
    <w:rsid w:val="00165DD9"/>
    <w:rsid w:val="0016685D"/>
    <w:rsid w:val="001673F2"/>
    <w:rsid w:val="00167BE3"/>
    <w:rsid w:val="001718D6"/>
    <w:rsid w:val="001718DB"/>
    <w:rsid w:val="001722B4"/>
    <w:rsid w:val="0017287F"/>
    <w:rsid w:val="00173632"/>
    <w:rsid w:val="00174471"/>
    <w:rsid w:val="0017478B"/>
    <w:rsid w:val="00175116"/>
    <w:rsid w:val="0017540C"/>
    <w:rsid w:val="00175E84"/>
    <w:rsid w:val="001775D8"/>
    <w:rsid w:val="001813B2"/>
    <w:rsid w:val="00183C26"/>
    <w:rsid w:val="00185D12"/>
    <w:rsid w:val="00190CB2"/>
    <w:rsid w:val="001915B6"/>
    <w:rsid w:val="00194651"/>
    <w:rsid w:val="00194E30"/>
    <w:rsid w:val="00195DA8"/>
    <w:rsid w:val="00196FBE"/>
    <w:rsid w:val="001974B6"/>
    <w:rsid w:val="001976CD"/>
    <w:rsid w:val="00197ACA"/>
    <w:rsid w:val="001A313B"/>
    <w:rsid w:val="001A389B"/>
    <w:rsid w:val="001A59CC"/>
    <w:rsid w:val="001A5AC0"/>
    <w:rsid w:val="001A6129"/>
    <w:rsid w:val="001A7533"/>
    <w:rsid w:val="001A75D5"/>
    <w:rsid w:val="001A76B4"/>
    <w:rsid w:val="001B2797"/>
    <w:rsid w:val="001B27AC"/>
    <w:rsid w:val="001B3D65"/>
    <w:rsid w:val="001B409E"/>
    <w:rsid w:val="001B4691"/>
    <w:rsid w:val="001B53E9"/>
    <w:rsid w:val="001B6136"/>
    <w:rsid w:val="001B67D2"/>
    <w:rsid w:val="001B791C"/>
    <w:rsid w:val="001C06C6"/>
    <w:rsid w:val="001C3E32"/>
    <w:rsid w:val="001C40F1"/>
    <w:rsid w:val="001C6E0B"/>
    <w:rsid w:val="001D1955"/>
    <w:rsid w:val="001D1B38"/>
    <w:rsid w:val="001D525D"/>
    <w:rsid w:val="001D69FC"/>
    <w:rsid w:val="001D6A68"/>
    <w:rsid w:val="001D73E0"/>
    <w:rsid w:val="001E2F28"/>
    <w:rsid w:val="001E44A9"/>
    <w:rsid w:val="001E53B3"/>
    <w:rsid w:val="001E6930"/>
    <w:rsid w:val="001E75BD"/>
    <w:rsid w:val="001F0F79"/>
    <w:rsid w:val="001F2832"/>
    <w:rsid w:val="001F4BB9"/>
    <w:rsid w:val="001F6EDF"/>
    <w:rsid w:val="002013E4"/>
    <w:rsid w:val="00202E02"/>
    <w:rsid w:val="00203A60"/>
    <w:rsid w:val="00203D1F"/>
    <w:rsid w:val="00204FEF"/>
    <w:rsid w:val="00206E0B"/>
    <w:rsid w:val="00210E21"/>
    <w:rsid w:val="00211F61"/>
    <w:rsid w:val="00213614"/>
    <w:rsid w:val="00215F33"/>
    <w:rsid w:val="0021775A"/>
    <w:rsid w:val="002239F4"/>
    <w:rsid w:val="0022507A"/>
    <w:rsid w:val="002279FD"/>
    <w:rsid w:val="00227FCA"/>
    <w:rsid w:val="00230595"/>
    <w:rsid w:val="00230AC0"/>
    <w:rsid w:val="002310A6"/>
    <w:rsid w:val="00231E93"/>
    <w:rsid w:val="0023238B"/>
    <w:rsid w:val="002338D5"/>
    <w:rsid w:val="002424D1"/>
    <w:rsid w:val="00244952"/>
    <w:rsid w:val="00245070"/>
    <w:rsid w:val="00251294"/>
    <w:rsid w:val="002534B1"/>
    <w:rsid w:val="00253B0F"/>
    <w:rsid w:val="00262CDA"/>
    <w:rsid w:val="00263292"/>
    <w:rsid w:val="002644C3"/>
    <w:rsid w:val="00264798"/>
    <w:rsid w:val="002660F3"/>
    <w:rsid w:val="002676A8"/>
    <w:rsid w:val="00267A6C"/>
    <w:rsid w:val="00270280"/>
    <w:rsid w:val="00271C6C"/>
    <w:rsid w:val="00272676"/>
    <w:rsid w:val="00273B80"/>
    <w:rsid w:val="00275350"/>
    <w:rsid w:val="00276EB0"/>
    <w:rsid w:val="00277B72"/>
    <w:rsid w:val="0028039C"/>
    <w:rsid w:val="002844BC"/>
    <w:rsid w:val="00285A39"/>
    <w:rsid w:val="00291BF4"/>
    <w:rsid w:val="0029309D"/>
    <w:rsid w:val="002932EC"/>
    <w:rsid w:val="00293943"/>
    <w:rsid w:val="00293A27"/>
    <w:rsid w:val="00294924"/>
    <w:rsid w:val="0029575B"/>
    <w:rsid w:val="00295F44"/>
    <w:rsid w:val="00296691"/>
    <w:rsid w:val="0029689E"/>
    <w:rsid w:val="002A01E3"/>
    <w:rsid w:val="002A1429"/>
    <w:rsid w:val="002A1A91"/>
    <w:rsid w:val="002A3146"/>
    <w:rsid w:val="002A5B42"/>
    <w:rsid w:val="002A5BEB"/>
    <w:rsid w:val="002A5F36"/>
    <w:rsid w:val="002B0D00"/>
    <w:rsid w:val="002B51C2"/>
    <w:rsid w:val="002B6943"/>
    <w:rsid w:val="002C1B85"/>
    <w:rsid w:val="002C2432"/>
    <w:rsid w:val="002C5F2E"/>
    <w:rsid w:val="002C69FA"/>
    <w:rsid w:val="002C7C06"/>
    <w:rsid w:val="002D2020"/>
    <w:rsid w:val="002D2575"/>
    <w:rsid w:val="002D29A7"/>
    <w:rsid w:val="002D4007"/>
    <w:rsid w:val="002D4889"/>
    <w:rsid w:val="002E015A"/>
    <w:rsid w:val="002E0D7B"/>
    <w:rsid w:val="002E0FF0"/>
    <w:rsid w:val="002E2D53"/>
    <w:rsid w:val="002E4671"/>
    <w:rsid w:val="002E6374"/>
    <w:rsid w:val="002E6AD3"/>
    <w:rsid w:val="002E6F7C"/>
    <w:rsid w:val="002E7C8E"/>
    <w:rsid w:val="002F016F"/>
    <w:rsid w:val="002F08C2"/>
    <w:rsid w:val="002F1633"/>
    <w:rsid w:val="002F2F8E"/>
    <w:rsid w:val="002F56B3"/>
    <w:rsid w:val="002F5867"/>
    <w:rsid w:val="0030098C"/>
    <w:rsid w:val="00301991"/>
    <w:rsid w:val="00301C5C"/>
    <w:rsid w:val="003021BE"/>
    <w:rsid w:val="0030388F"/>
    <w:rsid w:val="00303B95"/>
    <w:rsid w:val="0031734B"/>
    <w:rsid w:val="00317C43"/>
    <w:rsid w:val="00320457"/>
    <w:rsid w:val="00321753"/>
    <w:rsid w:val="00321B46"/>
    <w:rsid w:val="00322CBC"/>
    <w:rsid w:val="0032397E"/>
    <w:rsid w:val="003248B5"/>
    <w:rsid w:val="003272D8"/>
    <w:rsid w:val="00332CD9"/>
    <w:rsid w:val="0033316E"/>
    <w:rsid w:val="0033559D"/>
    <w:rsid w:val="00336A6B"/>
    <w:rsid w:val="0033700C"/>
    <w:rsid w:val="003370C0"/>
    <w:rsid w:val="00337F85"/>
    <w:rsid w:val="003410DD"/>
    <w:rsid w:val="00343396"/>
    <w:rsid w:val="00343E51"/>
    <w:rsid w:val="003516B2"/>
    <w:rsid w:val="003544B9"/>
    <w:rsid w:val="00354E53"/>
    <w:rsid w:val="00355975"/>
    <w:rsid w:val="0035637D"/>
    <w:rsid w:val="00357CC3"/>
    <w:rsid w:val="00357F6F"/>
    <w:rsid w:val="00362127"/>
    <w:rsid w:val="003648C2"/>
    <w:rsid w:val="003667D3"/>
    <w:rsid w:val="00366C7E"/>
    <w:rsid w:val="00370AC5"/>
    <w:rsid w:val="00370D1D"/>
    <w:rsid w:val="00370E33"/>
    <w:rsid w:val="00371928"/>
    <w:rsid w:val="0037535C"/>
    <w:rsid w:val="00376FB6"/>
    <w:rsid w:val="003771B4"/>
    <w:rsid w:val="00377208"/>
    <w:rsid w:val="00377E13"/>
    <w:rsid w:val="003800D9"/>
    <w:rsid w:val="003803C0"/>
    <w:rsid w:val="0038184E"/>
    <w:rsid w:val="00381FD9"/>
    <w:rsid w:val="003837C3"/>
    <w:rsid w:val="0038427A"/>
    <w:rsid w:val="003859B5"/>
    <w:rsid w:val="00385C52"/>
    <w:rsid w:val="003916B0"/>
    <w:rsid w:val="003923EF"/>
    <w:rsid w:val="00393B9F"/>
    <w:rsid w:val="003949BE"/>
    <w:rsid w:val="00395E49"/>
    <w:rsid w:val="00397602"/>
    <w:rsid w:val="00397A8B"/>
    <w:rsid w:val="003A0C63"/>
    <w:rsid w:val="003A27E2"/>
    <w:rsid w:val="003A45ED"/>
    <w:rsid w:val="003A4CFF"/>
    <w:rsid w:val="003A580B"/>
    <w:rsid w:val="003A6753"/>
    <w:rsid w:val="003A7379"/>
    <w:rsid w:val="003B21C9"/>
    <w:rsid w:val="003B37EE"/>
    <w:rsid w:val="003B7263"/>
    <w:rsid w:val="003B7378"/>
    <w:rsid w:val="003B75D6"/>
    <w:rsid w:val="003C2F5E"/>
    <w:rsid w:val="003C610B"/>
    <w:rsid w:val="003C6FA9"/>
    <w:rsid w:val="003C7E1C"/>
    <w:rsid w:val="003C7EAE"/>
    <w:rsid w:val="003D0907"/>
    <w:rsid w:val="003D1873"/>
    <w:rsid w:val="003D260A"/>
    <w:rsid w:val="003D594E"/>
    <w:rsid w:val="003D59B6"/>
    <w:rsid w:val="003D5DAA"/>
    <w:rsid w:val="003D5E79"/>
    <w:rsid w:val="003E005C"/>
    <w:rsid w:val="003E07AD"/>
    <w:rsid w:val="003E263E"/>
    <w:rsid w:val="003E364D"/>
    <w:rsid w:val="003E5426"/>
    <w:rsid w:val="003F05FF"/>
    <w:rsid w:val="003F17F9"/>
    <w:rsid w:val="003F1931"/>
    <w:rsid w:val="003F3BD6"/>
    <w:rsid w:val="003F5C9A"/>
    <w:rsid w:val="003F78C6"/>
    <w:rsid w:val="00400BD9"/>
    <w:rsid w:val="004017F3"/>
    <w:rsid w:val="00401810"/>
    <w:rsid w:val="004066A1"/>
    <w:rsid w:val="0041019D"/>
    <w:rsid w:val="00413645"/>
    <w:rsid w:val="0041402D"/>
    <w:rsid w:val="004144DC"/>
    <w:rsid w:val="00416B3F"/>
    <w:rsid w:val="00416B99"/>
    <w:rsid w:val="00416D43"/>
    <w:rsid w:val="004170D3"/>
    <w:rsid w:val="004173F6"/>
    <w:rsid w:val="00420584"/>
    <w:rsid w:val="0042073A"/>
    <w:rsid w:val="00421C1F"/>
    <w:rsid w:val="00424D95"/>
    <w:rsid w:val="004256A7"/>
    <w:rsid w:val="00430609"/>
    <w:rsid w:val="00430639"/>
    <w:rsid w:val="0043142D"/>
    <w:rsid w:val="0043378F"/>
    <w:rsid w:val="004340CA"/>
    <w:rsid w:val="00435276"/>
    <w:rsid w:val="0043619A"/>
    <w:rsid w:val="0044083B"/>
    <w:rsid w:val="0044171F"/>
    <w:rsid w:val="00441C41"/>
    <w:rsid w:val="0044229B"/>
    <w:rsid w:val="004424A1"/>
    <w:rsid w:val="00443EE0"/>
    <w:rsid w:val="00444700"/>
    <w:rsid w:val="004456B6"/>
    <w:rsid w:val="00445FEF"/>
    <w:rsid w:val="004463C4"/>
    <w:rsid w:val="004465DA"/>
    <w:rsid w:val="0044696F"/>
    <w:rsid w:val="00446C42"/>
    <w:rsid w:val="00451269"/>
    <w:rsid w:val="004528E9"/>
    <w:rsid w:val="00454550"/>
    <w:rsid w:val="00454995"/>
    <w:rsid w:val="00455B2F"/>
    <w:rsid w:val="004562CF"/>
    <w:rsid w:val="0045754B"/>
    <w:rsid w:val="004601EE"/>
    <w:rsid w:val="00460A93"/>
    <w:rsid w:val="00462423"/>
    <w:rsid w:val="004660CB"/>
    <w:rsid w:val="00466295"/>
    <w:rsid w:val="0046746B"/>
    <w:rsid w:val="00470FBE"/>
    <w:rsid w:val="004715BA"/>
    <w:rsid w:val="004744AF"/>
    <w:rsid w:val="004761BE"/>
    <w:rsid w:val="00481297"/>
    <w:rsid w:val="004818D6"/>
    <w:rsid w:val="00481F57"/>
    <w:rsid w:val="0048715A"/>
    <w:rsid w:val="00487871"/>
    <w:rsid w:val="00491447"/>
    <w:rsid w:val="00494755"/>
    <w:rsid w:val="00496839"/>
    <w:rsid w:val="004A27FA"/>
    <w:rsid w:val="004A5E92"/>
    <w:rsid w:val="004B1288"/>
    <w:rsid w:val="004B2FB5"/>
    <w:rsid w:val="004C0469"/>
    <w:rsid w:val="004C0DDE"/>
    <w:rsid w:val="004C1F37"/>
    <w:rsid w:val="004C2DA1"/>
    <w:rsid w:val="004C305E"/>
    <w:rsid w:val="004C4C25"/>
    <w:rsid w:val="004C58F4"/>
    <w:rsid w:val="004C58FE"/>
    <w:rsid w:val="004C74EE"/>
    <w:rsid w:val="004D17AE"/>
    <w:rsid w:val="004D41E1"/>
    <w:rsid w:val="004D6093"/>
    <w:rsid w:val="004D63DC"/>
    <w:rsid w:val="004D6470"/>
    <w:rsid w:val="004D7EBF"/>
    <w:rsid w:val="004E01EE"/>
    <w:rsid w:val="004E0F95"/>
    <w:rsid w:val="004E149B"/>
    <w:rsid w:val="004E1747"/>
    <w:rsid w:val="004E28CB"/>
    <w:rsid w:val="004E37D9"/>
    <w:rsid w:val="004E4CAA"/>
    <w:rsid w:val="004E67A7"/>
    <w:rsid w:val="004E6B7C"/>
    <w:rsid w:val="004F1BF6"/>
    <w:rsid w:val="004F22A0"/>
    <w:rsid w:val="004F4BD5"/>
    <w:rsid w:val="005007A5"/>
    <w:rsid w:val="0050171E"/>
    <w:rsid w:val="005078C7"/>
    <w:rsid w:val="00507B69"/>
    <w:rsid w:val="00512210"/>
    <w:rsid w:val="00514A4A"/>
    <w:rsid w:val="0051647E"/>
    <w:rsid w:val="00516CF7"/>
    <w:rsid w:val="0052127B"/>
    <w:rsid w:val="005218E3"/>
    <w:rsid w:val="005219CE"/>
    <w:rsid w:val="00522602"/>
    <w:rsid w:val="005230B2"/>
    <w:rsid w:val="00523324"/>
    <w:rsid w:val="00523B8E"/>
    <w:rsid w:val="00523C25"/>
    <w:rsid w:val="00525F5E"/>
    <w:rsid w:val="00526474"/>
    <w:rsid w:val="00526AED"/>
    <w:rsid w:val="00530C59"/>
    <w:rsid w:val="00532E3D"/>
    <w:rsid w:val="005334E7"/>
    <w:rsid w:val="00534883"/>
    <w:rsid w:val="00536280"/>
    <w:rsid w:val="005367EC"/>
    <w:rsid w:val="00537647"/>
    <w:rsid w:val="005412AC"/>
    <w:rsid w:val="005423EE"/>
    <w:rsid w:val="005446B6"/>
    <w:rsid w:val="00544850"/>
    <w:rsid w:val="00545A5E"/>
    <w:rsid w:val="005472AA"/>
    <w:rsid w:val="005547EC"/>
    <w:rsid w:val="0055735D"/>
    <w:rsid w:val="00557512"/>
    <w:rsid w:val="005576C3"/>
    <w:rsid w:val="005641FE"/>
    <w:rsid w:val="005661C9"/>
    <w:rsid w:val="00566836"/>
    <w:rsid w:val="00566941"/>
    <w:rsid w:val="00570045"/>
    <w:rsid w:val="00571402"/>
    <w:rsid w:val="00573832"/>
    <w:rsid w:val="00573836"/>
    <w:rsid w:val="005744E2"/>
    <w:rsid w:val="00575645"/>
    <w:rsid w:val="005760AE"/>
    <w:rsid w:val="00577EFC"/>
    <w:rsid w:val="0058136C"/>
    <w:rsid w:val="0058237B"/>
    <w:rsid w:val="00582FEA"/>
    <w:rsid w:val="005837A5"/>
    <w:rsid w:val="005863E8"/>
    <w:rsid w:val="00586B7E"/>
    <w:rsid w:val="005870FD"/>
    <w:rsid w:val="00591CD8"/>
    <w:rsid w:val="00593E63"/>
    <w:rsid w:val="00594A4F"/>
    <w:rsid w:val="005A059E"/>
    <w:rsid w:val="005A142C"/>
    <w:rsid w:val="005A3958"/>
    <w:rsid w:val="005A3DEC"/>
    <w:rsid w:val="005A6115"/>
    <w:rsid w:val="005A6BC0"/>
    <w:rsid w:val="005B1951"/>
    <w:rsid w:val="005B34C4"/>
    <w:rsid w:val="005B5EE6"/>
    <w:rsid w:val="005B6B18"/>
    <w:rsid w:val="005B6D19"/>
    <w:rsid w:val="005B728E"/>
    <w:rsid w:val="005C0A5E"/>
    <w:rsid w:val="005C1139"/>
    <w:rsid w:val="005C29F0"/>
    <w:rsid w:val="005C79A1"/>
    <w:rsid w:val="005C7ABF"/>
    <w:rsid w:val="005D0D2D"/>
    <w:rsid w:val="005D0ECA"/>
    <w:rsid w:val="005D1E11"/>
    <w:rsid w:val="005D2077"/>
    <w:rsid w:val="005D29B0"/>
    <w:rsid w:val="005D34F6"/>
    <w:rsid w:val="005D3560"/>
    <w:rsid w:val="005D3590"/>
    <w:rsid w:val="005D781C"/>
    <w:rsid w:val="005E04F2"/>
    <w:rsid w:val="005E1388"/>
    <w:rsid w:val="005E5E8E"/>
    <w:rsid w:val="005E6BBF"/>
    <w:rsid w:val="005E77C9"/>
    <w:rsid w:val="005F2663"/>
    <w:rsid w:val="005F3B6A"/>
    <w:rsid w:val="005F3C0B"/>
    <w:rsid w:val="005F3FC2"/>
    <w:rsid w:val="005F53BA"/>
    <w:rsid w:val="005F792E"/>
    <w:rsid w:val="00600D7B"/>
    <w:rsid w:val="00600D9B"/>
    <w:rsid w:val="0060107F"/>
    <w:rsid w:val="006015A3"/>
    <w:rsid w:val="00602B9D"/>
    <w:rsid w:val="00603D1E"/>
    <w:rsid w:val="00604AFF"/>
    <w:rsid w:val="00605401"/>
    <w:rsid w:val="0061011F"/>
    <w:rsid w:val="006111E9"/>
    <w:rsid w:val="00612452"/>
    <w:rsid w:val="00615C44"/>
    <w:rsid w:val="006208C0"/>
    <w:rsid w:val="006214CB"/>
    <w:rsid w:val="0062203F"/>
    <w:rsid w:val="006226F1"/>
    <w:rsid w:val="00624353"/>
    <w:rsid w:val="00624B9B"/>
    <w:rsid w:val="00625BA2"/>
    <w:rsid w:val="00625CF4"/>
    <w:rsid w:val="006267C4"/>
    <w:rsid w:val="00626AC7"/>
    <w:rsid w:val="006310FA"/>
    <w:rsid w:val="006324A1"/>
    <w:rsid w:val="00632665"/>
    <w:rsid w:val="00632720"/>
    <w:rsid w:val="00632F0F"/>
    <w:rsid w:val="006333BF"/>
    <w:rsid w:val="00633AE6"/>
    <w:rsid w:val="00633EEE"/>
    <w:rsid w:val="00636241"/>
    <w:rsid w:val="0064031A"/>
    <w:rsid w:val="00642BD9"/>
    <w:rsid w:val="00645039"/>
    <w:rsid w:val="00645801"/>
    <w:rsid w:val="00645E15"/>
    <w:rsid w:val="00645E77"/>
    <w:rsid w:val="00646086"/>
    <w:rsid w:val="00646E58"/>
    <w:rsid w:val="00647682"/>
    <w:rsid w:val="00651E98"/>
    <w:rsid w:val="0065490A"/>
    <w:rsid w:val="006618E5"/>
    <w:rsid w:val="0066332C"/>
    <w:rsid w:val="00663B3A"/>
    <w:rsid w:val="00663C40"/>
    <w:rsid w:val="00664599"/>
    <w:rsid w:val="0066774A"/>
    <w:rsid w:val="00667A1E"/>
    <w:rsid w:val="00671971"/>
    <w:rsid w:val="006725F5"/>
    <w:rsid w:val="00674103"/>
    <w:rsid w:val="00675EAA"/>
    <w:rsid w:val="0068078E"/>
    <w:rsid w:val="006816F8"/>
    <w:rsid w:val="00683D84"/>
    <w:rsid w:val="00683E25"/>
    <w:rsid w:val="0068435A"/>
    <w:rsid w:val="00684CE5"/>
    <w:rsid w:val="006914A4"/>
    <w:rsid w:val="00693090"/>
    <w:rsid w:val="00693C3F"/>
    <w:rsid w:val="00694B11"/>
    <w:rsid w:val="006963E3"/>
    <w:rsid w:val="006A0683"/>
    <w:rsid w:val="006A0B08"/>
    <w:rsid w:val="006A2BD7"/>
    <w:rsid w:val="006A5886"/>
    <w:rsid w:val="006A7819"/>
    <w:rsid w:val="006A7C61"/>
    <w:rsid w:val="006B04FC"/>
    <w:rsid w:val="006B1B16"/>
    <w:rsid w:val="006B2A6C"/>
    <w:rsid w:val="006B5376"/>
    <w:rsid w:val="006B58AE"/>
    <w:rsid w:val="006B5F38"/>
    <w:rsid w:val="006C2F1F"/>
    <w:rsid w:val="006C3A10"/>
    <w:rsid w:val="006C4751"/>
    <w:rsid w:val="006C4757"/>
    <w:rsid w:val="006C56B1"/>
    <w:rsid w:val="006D020F"/>
    <w:rsid w:val="006D0CA6"/>
    <w:rsid w:val="006D3F28"/>
    <w:rsid w:val="006D494F"/>
    <w:rsid w:val="006D5272"/>
    <w:rsid w:val="006D601B"/>
    <w:rsid w:val="006E004E"/>
    <w:rsid w:val="006E110B"/>
    <w:rsid w:val="006E1179"/>
    <w:rsid w:val="006E42EF"/>
    <w:rsid w:val="006E61F8"/>
    <w:rsid w:val="006E7AAD"/>
    <w:rsid w:val="006E7E22"/>
    <w:rsid w:val="006F003F"/>
    <w:rsid w:val="006F28C3"/>
    <w:rsid w:val="006F40C4"/>
    <w:rsid w:val="006F53E2"/>
    <w:rsid w:val="006F5D3D"/>
    <w:rsid w:val="006F75BB"/>
    <w:rsid w:val="00700244"/>
    <w:rsid w:val="007006DE"/>
    <w:rsid w:val="00700985"/>
    <w:rsid w:val="00701AD9"/>
    <w:rsid w:val="00703BEF"/>
    <w:rsid w:val="00704608"/>
    <w:rsid w:val="0070461F"/>
    <w:rsid w:val="00704A8F"/>
    <w:rsid w:val="00705959"/>
    <w:rsid w:val="00710326"/>
    <w:rsid w:val="007103F4"/>
    <w:rsid w:val="00711C75"/>
    <w:rsid w:val="00712A9A"/>
    <w:rsid w:val="00712B25"/>
    <w:rsid w:val="0071467B"/>
    <w:rsid w:val="00715AA3"/>
    <w:rsid w:val="00720834"/>
    <w:rsid w:val="00720D09"/>
    <w:rsid w:val="00720ED1"/>
    <w:rsid w:val="0072393F"/>
    <w:rsid w:val="00724B1B"/>
    <w:rsid w:val="00731AF3"/>
    <w:rsid w:val="00731E30"/>
    <w:rsid w:val="00735A72"/>
    <w:rsid w:val="00735E8A"/>
    <w:rsid w:val="00740AA4"/>
    <w:rsid w:val="00743538"/>
    <w:rsid w:val="007464FE"/>
    <w:rsid w:val="0074772C"/>
    <w:rsid w:val="00747982"/>
    <w:rsid w:val="00747AD1"/>
    <w:rsid w:val="00752DDD"/>
    <w:rsid w:val="0075370A"/>
    <w:rsid w:val="0075420F"/>
    <w:rsid w:val="007561D0"/>
    <w:rsid w:val="00763607"/>
    <w:rsid w:val="0076430D"/>
    <w:rsid w:val="00765707"/>
    <w:rsid w:val="00765F04"/>
    <w:rsid w:val="007660A8"/>
    <w:rsid w:val="0076661C"/>
    <w:rsid w:val="00767992"/>
    <w:rsid w:val="00767C39"/>
    <w:rsid w:val="007734BF"/>
    <w:rsid w:val="007746B1"/>
    <w:rsid w:val="00774F30"/>
    <w:rsid w:val="00775357"/>
    <w:rsid w:val="007754E0"/>
    <w:rsid w:val="00775854"/>
    <w:rsid w:val="0077643B"/>
    <w:rsid w:val="00776C99"/>
    <w:rsid w:val="00777132"/>
    <w:rsid w:val="007771D0"/>
    <w:rsid w:val="0078001E"/>
    <w:rsid w:val="0078078D"/>
    <w:rsid w:val="0078140F"/>
    <w:rsid w:val="00781D39"/>
    <w:rsid w:val="00781DF9"/>
    <w:rsid w:val="00782064"/>
    <w:rsid w:val="0078619D"/>
    <w:rsid w:val="00786CE5"/>
    <w:rsid w:val="00792C7A"/>
    <w:rsid w:val="00792E55"/>
    <w:rsid w:val="00793AC6"/>
    <w:rsid w:val="0079403A"/>
    <w:rsid w:val="00795AA4"/>
    <w:rsid w:val="007961AD"/>
    <w:rsid w:val="00797A64"/>
    <w:rsid w:val="007A04C5"/>
    <w:rsid w:val="007A0595"/>
    <w:rsid w:val="007A0FCB"/>
    <w:rsid w:val="007A1D36"/>
    <w:rsid w:val="007A1DF8"/>
    <w:rsid w:val="007A24F5"/>
    <w:rsid w:val="007A2DEC"/>
    <w:rsid w:val="007A2E81"/>
    <w:rsid w:val="007A37D8"/>
    <w:rsid w:val="007A3F09"/>
    <w:rsid w:val="007A5247"/>
    <w:rsid w:val="007A6A02"/>
    <w:rsid w:val="007A736A"/>
    <w:rsid w:val="007A7DDA"/>
    <w:rsid w:val="007B4FD5"/>
    <w:rsid w:val="007B5810"/>
    <w:rsid w:val="007B58A2"/>
    <w:rsid w:val="007B6308"/>
    <w:rsid w:val="007B73AD"/>
    <w:rsid w:val="007C0184"/>
    <w:rsid w:val="007C243D"/>
    <w:rsid w:val="007C57E7"/>
    <w:rsid w:val="007C7234"/>
    <w:rsid w:val="007D1E4D"/>
    <w:rsid w:val="007D32C0"/>
    <w:rsid w:val="007D4367"/>
    <w:rsid w:val="007D60EF"/>
    <w:rsid w:val="007D69C5"/>
    <w:rsid w:val="007D6EDD"/>
    <w:rsid w:val="007E153A"/>
    <w:rsid w:val="007E3A06"/>
    <w:rsid w:val="007E49A9"/>
    <w:rsid w:val="007E7AFE"/>
    <w:rsid w:val="007F0DE3"/>
    <w:rsid w:val="007F54B6"/>
    <w:rsid w:val="007F7FD9"/>
    <w:rsid w:val="00800805"/>
    <w:rsid w:val="008013DF"/>
    <w:rsid w:val="00802163"/>
    <w:rsid w:val="008021D4"/>
    <w:rsid w:val="008047B8"/>
    <w:rsid w:val="00804878"/>
    <w:rsid w:val="00810683"/>
    <w:rsid w:val="008114B4"/>
    <w:rsid w:val="00813FC0"/>
    <w:rsid w:val="00815B62"/>
    <w:rsid w:val="008162DD"/>
    <w:rsid w:val="00816DBC"/>
    <w:rsid w:val="0082016E"/>
    <w:rsid w:val="00820737"/>
    <w:rsid w:val="00822DF3"/>
    <w:rsid w:val="00822F2B"/>
    <w:rsid w:val="00825F09"/>
    <w:rsid w:val="008261E1"/>
    <w:rsid w:val="00830266"/>
    <w:rsid w:val="0083090D"/>
    <w:rsid w:val="0083230E"/>
    <w:rsid w:val="00833531"/>
    <w:rsid w:val="0083600D"/>
    <w:rsid w:val="00836A51"/>
    <w:rsid w:val="00836E42"/>
    <w:rsid w:val="008371A6"/>
    <w:rsid w:val="008376D8"/>
    <w:rsid w:val="00837A10"/>
    <w:rsid w:val="00840DAE"/>
    <w:rsid w:val="00841155"/>
    <w:rsid w:val="008439AC"/>
    <w:rsid w:val="0084529B"/>
    <w:rsid w:val="00845E20"/>
    <w:rsid w:val="00846A1A"/>
    <w:rsid w:val="008540CD"/>
    <w:rsid w:val="008557E2"/>
    <w:rsid w:val="00856AD8"/>
    <w:rsid w:val="00857537"/>
    <w:rsid w:val="0086074A"/>
    <w:rsid w:val="00861A75"/>
    <w:rsid w:val="00864546"/>
    <w:rsid w:val="0086494C"/>
    <w:rsid w:val="00866C4B"/>
    <w:rsid w:val="00867C3B"/>
    <w:rsid w:val="008705FF"/>
    <w:rsid w:val="00870A43"/>
    <w:rsid w:val="0087110E"/>
    <w:rsid w:val="0087158F"/>
    <w:rsid w:val="00871B67"/>
    <w:rsid w:val="00872144"/>
    <w:rsid w:val="00873B6B"/>
    <w:rsid w:val="00874985"/>
    <w:rsid w:val="00875835"/>
    <w:rsid w:val="008762DD"/>
    <w:rsid w:val="00876CB9"/>
    <w:rsid w:val="00876F48"/>
    <w:rsid w:val="00882163"/>
    <w:rsid w:val="008861B4"/>
    <w:rsid w:val="00886A3A"/>
    <w:rsid w:val="00886EB3"/>
    <w:rsid w:val="00887A61"/>
    <w:rsid w:val="00890B61"/>
    <w:rsid w:val="00895CFF"/>
    <w:rsid w:val="00896105"/>
    <w:rsid w:val="00896F44"/>
    <w:rsid w:val="008A04CD"/>
    <w:rsid w:val="008A1B73"/>
    <w:rsid w:val="008A2ACB"/>
    <w:rsid w:val="008A5C14"/>
    <w:rsid w:val="008A5E4B"/>
    <w:rsid w:val="008A74C7"/>
    <w:rsid w:val="008B0387"/>
    <w:rsid w:val="008B0509"/>
    <w:rsid w:val="008B1B08"/>
    <w:rsid w:val="008B286E"/>
    <w:rsid w:val="008B2B6A"/>
    <w:rsid w:val="008B3D0C"/>
    <w:rsid w:val="008B45AF"/>
    <w:rsid w:val="008B632C"/>
    <w:rsid w:val="008B6D17"/>
    <w:rsid w:val="008C0170"/>
    <w:rsid w:val="008C2961"/>
    <w:rsid w:val="008C55D2"/>
    <w:rsid w:val="008D4ED8"/>
    <w:rsid w:val="008D6CB8"/>
    <w:rsid w:val="008D7011"/>
    <w:rsid w:val="008E2602"/>
    <w:rsid w:val="008E3A15"/>
    <w:rsid w:val="008E3C89"/>
    <w:rsid w:val="008E6A9B"/>
    <w:rsid w:val="008E7080"/>
    <w:rsid w:val="008F27D4"/>
    <w:rsid w:val="008F5AEE"/>
    <w:rsid w:val="008F6CC6"/>
    <w:rsid w:val="008F7661"/>
    <w:rsid w:val="009012F0"/>
    <w:rsid w:val="00906B6E"/>
    <w:rsid w:val="00906C8F"/>
    <w:rsid w:val="00907AE5"/>
    <w:rsid w:val="00907B59"/>
    <w:rsid w:val="00910654"/>
    <w:rsid w:val="00910ACC"/>
    <w:rsid w:val="00913282"/>
    <w:rsid w:val="00913E96"/>
    <w:rsid w:val="009178AC"/>
    <w:rsid w:val="00917EAC"/>
    <w:rsid w:val="009209B2"/>
    <w:rsid w:val="00926A48"/>
    <w:rsid w:val="009272E8"/>
    <w:rsid w:val="009335BD"/>
    <w:rsid w:val="00936D74"/>
    <w:rsid w:val="009375FC"/>
    <w:rsid w:val="00937A59"/>
    <w:rsid w:val="00937DFB"/>
    <w:rsid w:val="00944EA3"/>
    <w:rsid w:val="00945625"/>
    <w:rsid w:val="00946A29"/>
    <w:rsid w:val="00947AEC"/>
    <w:rsid w:val="00947B20"/>
    <w:rsid w:val="00947DA6"/>
    <w:rsid w:val="00951191"/>
    <w:rsid w:val="00951283"/>
    <w:rsid w:val="00954FA6"/>
    <w:rsid w:val="00955814"/>
    <w:rsid w:val="00957541"/>
    <w:rsid w:val="00966520"/>
    <w:rsid w:val="0097088C"/>
    <w:rsid w:val="0097094C"/>
    <w:rsid w:val="009725AB"/>
    <w:rsid w:val="00973709"/>
    <w:rsid w:val="00981C24"/>
    <w:rsid w:val="009852BB"/>
    <w:rsid w:val="00987A23"/>
    <w:rsid w:val="00994656"/>
    <w:rsid w:val="009A1F4D"/>
    <w:rsid w:val="009A2391"/>
    <w:rsid w:val="009A2723"/>
    <w:rsid w:val="009A6074"/>
    <w:rsid w:val="009A6F05"/>
    <w:rsid w:val="009A787C"/>
    <w:rsid w:val="009B0731"/>
    <w:rsid w:val="009B1C15"/>
    <w:rsid w:val="009B2EEB"/>
    <w:rsid w:val="009B3630"/>
    <w:rsid w:val="009B3A73"/>
    <w:rsid w:val="009B3DCE"/>
    <w:rsid w:val="009B5B5B"/>
    <w:rsid w:val="009B7115"/>
    <w:rsid w:val="009C0437"/>
    <w:rsid w:val="009C0E4F"/>
    <w:rsid w:val="009C7D2B"/>
    <w:rsid w:val="009C7EF5"/>
    <w:rsid w:val="009C7F8F"/>
    <w:rsid w:val="009D11C1"/>
    <w:rsid w:val="009D1567"/>
    <w:rsid w:val="009D1630"/>
    <w:rsid w:val="009D1D09"/>
    <w:rsid w:val="009D2E21"/>
    <w:rsid w:val="009D6BED"/>
    <w:rsid w:val="009D6EE6"/>
    <w:rsid w:val="009D76A8"/>
    <w:rsid w:val="009D7775"/>
    <w:rsid w:val="009D7AD5"/>
    <w:rsid w:val="009E0982"/>
    <w:rsid w:val="009E63EB"/>
    <w:rsid w:val="009E7514"/>
    <w:rsid w:val="009E7CCE"/>
    <w:rsid w:val="009F23F1"/>
    <w:rsid w:val="009F3426"/>
    <w:rsid w:val="009F345C"/>
    <w:rsid w:val="009F389E"/>
    <w:rsid w:val="009F60B9"/>
    <w:rsid w:val="009F7F42"/>
    <w:rsid w:val="00A012EF"/>
    <w:rsid w:val="00A01C00"/>
    <w:rsid w:val="00A02017"/>
    <w:rsid w:val="00A028CF"/>
    <w:rsid w:val="00A03123"/>
    <w:rsid w:val="00A03BEB"/>
    <w:rsid w:val="00A04CC3"/>
    <w:rsid w:val="00A114D4"/>
    <w:rsid w:val="00A12C95"/>
    <w:rsid w:val="00A15039"/>
    <w:rsid w:val="00A15957"/>
    <w:rsid w:val="00A16AB3"/>
    <w:rsid w:val="00A201F6"/>
    <w:rsid w:val="00A2046F"/>
    <w:rsid w:val="00A218FC"/>
    <w:rsid w:val="00A22378"/>
    <w:rsid w:val="00A2488B"/>
    <w:rsid w:val="00A25224"/>
    <w:rsid w:val="00A25717"/>
    <w:rsid w:val="00A268BE"/>
    <w:rsid w:val="00A27992"/>
    <w:rsid w:val="00A30627"/>
    <w:rsid w:val="00A32F7C"/>
    <w:rsid w:val="00A367C5"/>
    <w:rsid w:val="00A36FB7"/>
    <w:rsid w:val="00A3775D"/>
    <w:rsid w:val="00A43F9C"/>
    <w:rsid w:val="00A44FA9"/>
    <w:rsid w:val="00A46415"/>
    <w:rsid w:val="00A47C35"/>
    <w:rsid w:val="00A50473"/>
    <w:rsid w:val="00A51A8D"/>
    <w:rsid w:val="00A51C9F"/>
    <w:rsid w:val="00A5251D"/>
    <w:rsid w:val="00A57869"/>
    <w:rsid w:val="00A57BD4"/>
    <w:rsid w:val="00A61742"/>
    <w:rsid w:val="00A62529"/>
    <w:rsid w:val="00A63E31"/>
    <w:rsid w:val="00A64026"/>
    <w:rsid w:val="00A6408F"/>
    <w:rsid w:val="00A64669"/>
    <w:rsid w:val="00A665D1"/>
    <w:rsid w:val="00A6680A"/>
    <w:rsid w:val="00A703C4"/>
    <w:rsid w:val="00A70D3C"/>
    <w:rsid w:val="00A72251"/>
    <w:rsid w:val="00A73520"/>
    <w:rsid w:val="00A748A9"/>
    <w:rsid w:val="00A758B1"/>
    <w:rsid w:val="00A777A0"/>
    <w:rsid w:val="00A77CDF"/>
    <w:rsid w:val="00A81D48"/>
    <w:rsid w:val="00A8279C"/>
    <w:rsid w:val="00A82D69"/>
    <w:rsid w:val="00A82FAB"/>
    <w:rsid w:val="00A9058F"/>
    <w:rsid w:val="00A95B53"/>
    <w:rsid w:val="00A965A2"/>
    <w:rsid w:val="00A966BF"/>
    <w:rsid w:val="00AA3C27"/>
    <w:rsid w:val="00AB0703"/>
    <w:rsid w:val="00AB1465"/>
    <w:rsid w:val="00AB259C"/>
    <w:rsid w:val="00AB285F"/>
    <w:rsid w:val="00AB3348"/>
    <w:rsid w:val="00AB33FD"/>
    <w:rsid w:val="00AB482C"/>
    <w:rsid w:val="00AB6983"/>
    <w:rsid w:val="00AB71AE"/>
    <w:rsid w:val="00AC01A0"/>
    <w:rsid w:val="00AC239F"/>
    <w:rsid w:val="00AC46C7"/>
    <w:rsid w:val="00AC4A6C"/>
    <w:rsid w:val="00AC5773"/>
    <w:rsid w:val="00AC60CD"/>
    <w:rsid w:val="00AC6DDE"/>
    <w:rsid w:val="00AC7685"/>
    <w:rsid w:val="00AD1EC5"/>
    <w:rsid w:val="00AD2123"/>
    <w:rsid w:val="00AD31E5"/>
    <w:rsid w:val="00AD372E"/>
    <w:rsid w:val="00AD4B52"/>
    <w:rsid w:val="00AD574F"/>
    <w:rsid w:val="00AD57C5"/>
    <w:rsid w:val="00AD6E67"/>
    <w:rsid w:val="00AE058E"/>
    <w:rsid w:val="00AE0F77"/>
    <w:rsid w:val="00AE2594"/>
    <w:rsid w:val="00AE3104"/>
    <w:rsid w:val="00AE3DC1"/>
    <w:rsid w:val="00AE6E42"/>
    <w:rsid w:val="00AE7C37"/>
    <w:rsid w:val="00AF2C66"/>
    <w:rsid w:val="00AF3AE1"/>
    <w:rsid w:val="00AF3E64"/>
    <w:rsid w:val="00AF6623"/>
    <w:rsid w:val="00B00A7D"/>
    <w:rsid w:val="00B01382"/>
    <w:rsid w:val="00B02577"/>
    <w:rsid w:val="00B06156"/>
    <w:rsid w:val="00B06470"/>
    <w:rsid w:val="00B116B7"/>
    <w:rsid w:val="00B15A35"/>
    <w:rsid w:val="00B17DBC"/>
    <w:rsid w:val="00B21C06"/>
    <w:rsid w:val="00B2325A"/>
    <w:rsid w:val="00B23723"/>
    <w:rsid w:val="00B23786"/>
    <w:rsid w:val="00B2576F"/>
    <w:rsid w:val="00B25A15"/>
    <w:rsid w:val="00B277F4"/>
    <w:rsid w:val="00B278B8"/>
    <w:rsid w:val="00B30567"/>
    <w:rsid w:val="00B33DEB"/>
    <w:rsid w:val="00B357B7"/>
    <w:rsid w:val="00B37129"/>
    <w:rsid w:val="00B37BEE"/>
    <w:rsid w:val="00B40EDE"/>
    <w:rsid w:val="00B41E22"/>
    <w:rsid w:val="00B4454A"/>
    <w:rsid w:val="00B44FD4"/>
    <w:rsid w:val="00B46ADE"/>
    <w:rsid w:val="00B50400"/>
    <w:rsid w:val="00B50CBC"/>
    <w:rsid w:val="00B50E54"/>
    <w:rsid w:val="00B51D78"/>
    <w:rsid w:val="00B529DE"/>
    <w:rsid w:val="00B53549"/>
    <w:rsid w:val="00B570F7"/>
    <w:rsid w:val="00B57535"/>
    <w:rsid w:val="00B57E25"/>
    <w:rsid w:val="00B6022B"/>
    <w:rsid w:val="00B61AD9"/>
    <w:rsid w:val="00B624B8"/>
    <w:rsid w:val="00B6367C"/>
    <w:rsid w:val="00B63940"/>
    <w:rsid w:val="00B64C15"/>
    <w:rsid w:val="00B64F8F"/>
    <w:rsid w:val="00B71F48"/>
    <w:rsid w:val="00B74E42"/>
    <w:rsid w:val="00B75645"/>
    <w:rsid w:val="00B7783E"/>
    <w:rsid w:val="00B80239"/>
    <w:rsid w:val="00B80800"/>
    <w:rsid w:val="00B8153B"/>
    <w:rsid w:val="00B848B4"/>
    <w:rsid w:val="00B85101"/>
    <w:rsid w:val="00B853BE"/>
    <w:rsid w:val="00B85449"/>
    <w:rsid w:val="00B85CC9"/>
    <w:rsid w:val="00B91E1A"/>
    <w:rsid w:val="00B93609"/>
    <w:rsid w:val="00B951D3"/>
    <w:rsid w:val="00BA2E4C"/>
    <w:rsid w:val="00BA2F6A"/>
    <w:rsid w:val="00BA4ACF"/>
    <w:rsid w:val="00BA5508"/>
    <w:rsid w:val="00BA5C5E"/>
    <w:rsid w:val="00BA5D15"/>
    <w:rsid w:val="00BA6D21"/>
    <w:rsid w:val="00BB0BC8"/>
    <w:rsid w:val="00BB17CB"/>
    <w:rsid w:val="00BB4A2F"/>
    <w:rsid w:val="00BB4FF5"/>
    <w:rsid w:val="00BB6848"/>
    <w:rsid w:val="00BB6993"/>
    <w:rsid w:val="00BC0306"/>
    <w:rsid w:val="00BC05AA"/>
    <w:rsid w:val="00BC1531"/>
    <w:rsid w:val="00BC2DED"/>
    <w:rsid w:val="00BC2F38"/>
    <w:rsid w:val="00BC353F"/>
    <w:rsid w:val="00BC3C82"/>
    <w:rsid w:val="00BC45F8"/>
    <w:rsid w:val="00BC468C"/>
    <w:rsid w:val="00BC523E"/>
    <w:rsid w:val="00BC5643"/>
    <w:rsid w:val="00BC5E42"/>
    <w:rsid w:val="00BC5F62"/>
    <w:rsid w:val="00BD08D8"/>
    <w:rsid w:val="00BD12B1"/>
    <w:rsid w:val="00BD158A"/>
    <w:rsid w:val="00BD33EC"/>
    <w:rsid w:val="00BD392D"/>
    <w:rsid w:val="00BD68D1"/>
    <w:rsid w:val="00BD76F2"/>
    <w:rsid w:val="00BD789A"/>
    <w:rsid w:val="00BE108C"/>
    <w:rsid w:val="00BE1D27"/>
    <w:rsid w:val="00BE4362"/>
    <w:rsid w:val="00BE71E2"/>
    <w:rsid w:val="00BE7833"/>
    <w:rsid w:val="00BF2152"/>
    <w:rsid w:val="00BF3A78"/>
    <w:rsid w:val="00BF56B8"/>
    <w:rsid w:val="00BF5B74"/>
    <w:rsid w:val="00BF61ED"/>
    <w:rsid w:val="00C0059D"/>
    <w:rsid w:val="00C01401"/>
    <w:rsid w:val="00C0229A"/>
    <w:rsid w:val="00C026F9"/>
    <w:rsid w:val="00C04149"/>
    <w:rsid w:val="00C05D46"/>
    <w:rsid w:val="00C066CE"/>
    <w:rsid w:val="00C06F84"/>
    <w:rsid w:val="00C1024B"/>
    <w:rsid w:val="00C1093C"/>
    <w:rsid w:val="00C11346"/>
    <w:rsid w:val="00C1218D"/>
    <w:rsid w:val="00C12C6F"/>
    <w:rsid w:val="00C1691D"/>
    <w:rsid w:val="00C16944"/>
    <w:rsid w:val="00C2207D"/>
    <w:rsid w:val="00C2230E"/>
    <w:rsid w:val="00C23D42"/>
    <w:rsid w:val="00C23FD2"/>
    <w:rsid w:val="00C24F94"/>
    <w:rsid w:val="00C25947"/>
    <w:rsid w:val="00C30360"/>
    <w:rsid w:val="00C31A4E"/>
    <w:rsid w:val="00C34363"/>
    <w:rsid w:val="00C352AE"/>
    <w:rsid w:val="00C35B97"/>
    <w:rsid w:val="00C36335"/>
    <w:rsid w:val="00C363F6"/>
    <w:rsid w:val="00C3640B"/>
    <w:rsid w:val="00C371E2"/>
    <w:rsid w:val="00C4202C"/>
    <w:rsid w:val="00C4227D"/>
    <w:rsid w:val="00C43F10"/>
    <w:rsid w:val="00C468D1"/>
    <w:rsid w:val="00C47F6D"/>
    <w:rsid w:val="00C507C8"/>
    <w:rsid w:val="00C51314"/>
    <w:rsid w:val="00C533CD"/>
    <w:rsid w:val="00C54A36"/>
    <w:rsid w:val="00C552E2"/>
    <w:rsid w:val="00C56B82"/>
    <w:rsid w:val="00C62617"/>
    <w:rsid w:val="00C62BCC"/>
    <w:rsid w:val="00C63C6B"/>
    <w:rsid w:val="00C65291"/>
    <w:rsid w:val="00C65773"/>
    <w:rsid w:val="00C661D8"/>
    <w:rsid w:val="00C67C34"/>
    <w:rsid w:val="00C70A55"/>
    <w:rsid w:val="00C70E27"/>
    <w:rsid w:val="00C71DC2"/>
    <w:rsid w:val="00C71F8D"/>
    <w:rsid w:val="00C7210E"/>
    <w:rsid w:val="00C75397"/>
    <w:rsid w:val="00C8094B"/>
    <w:rsid w:val="00C810BA"/>
    <w:rsid w:val="00C83CC1"/>
    <w:rsid w:val="00C84438"/>
    <w:rsid w:val="00C85F7A"/>
    <w:rsid w:val="00C8761A"/>
    <w:rsid w:val="00C90479"/>
    <w:rsid w:val="00C92263"/>
    <w:rsid w:val="00C9333E"/>
    <w:rsid w:val="00C9345E"/>
    <w:rsid w:val="00C9366B"/>
    <w:rsid w:val="00C9441F"/>
    <w:rsid w:val="00C962F1"/>
    <w:rsid w:val="00C971E0"/>
    <w:rsid w:val="00C97BF8"/>
    <w:rsid w:val="00CA1105"/>
    <w:rsid w:val="00CA3ACC"/>
    <w:rsid w:val="00CA7472"/>
    <w:rsid w:val="00CA7EEB"/>
    <w:rsid w:val="00CB19C4"/>
    <w:rsid w:val="00CB5846"/>
    <w:rsid w:val="00CB6150"/>
    <w:rsid w:val="00CC0A1D"/>
    <w:rsid w:val="00CC1995"/>
    <w:rsid w:val="00CC2138"/>
    <w:rsid w:val="00CC2DE8"/>
    <w:rsid w:val="00CC4452"/>
    <w:rsid w:val="00CC57E4"/>
    <w:rsid w:val="00CC6C64"/>
    <w:rsid w:val="00CD3882"/>
    <w:rsid w:val="00CD3C75"/>
    <w:rsid w:val="00CD5C14"/>
    <w:rsid w:val="00CD78C8"/>
    <w:rsid w:val="00CE140C"/>
    <w:rsid w:val="00CE1C48"/>
    <w:rsid w:val="00CE2496"/>
    <w:rsid w:val="00CE2A7C"/>
    <w:rsid w:val="00CE3B67"/>
    <w:rsid w:val="00CE682E"/>
    <w:rsid w:val="00CE6945"/>
    <w:rsid w:val="00CE7BD7"/>
    <w:rsid w:val="00CF05F5"/>
    <w:rsid w:val="00CF1B0D"/>
    <w:rsid w:val="00CF4FA0"/>
    <w:rsid w:val="00CF4FAE"/>
    <w:rsid w:val="00CF59AA"/>
    <w:rsid w:val="00D00DE6"/>
    <w:rsid w:val="00D01F39"/>
    <w:rsid w:val="00D022A5"/>
    <w:rsid w:val="00D04E96"/>
    <w:rsid w:val="00D059F6"/>
    <w:rsid w:val="00D05A8F"/>
    <w:rsid w:val="00D06789"/>
    <w:rsid w:val="00D13E53"/>
    <w:rsid w:val="00D16307"/>
    <w:rsid w:val="00D221D5"/>
    <w:rsid w:val="00D258F1"/>
    <w:rsid w:val="00D3057D"/>
    <w:rsid w:val="00D3346F"/>
    <w:rsid w:val="00D34C83"/>
    <w:rsid w:val="00D34EE5"/>
    <w:rsid w:val="00D352FC"/>
    <w:rsid w:val="00D363EC"/>
    <w:rsid w:val="00D37693"/>
    <w:rsid w:val="00D403E1"/>
    <w:rsid w:val="00D41F6F"/>
    <w:rsid w:val="00D42F48"/>
    <w:rsid w:val="00D4624C"/>
    <w:rsid w:val="00D462A0"/>
    <w:rsid w:val="00D46EDA"/>
    <w:rsid w:val="00D4795A"/>
    <w:rsid w:val="00D479E5"/>
    <w:rsid w:val="00D47F81"/>
    <w:rsid w:val="00D60344"/>
    <w:rsid w:val="00D60D42"/>
    <w:rsid w:val="00D614FE"/>
    <w:rsid w:val="00D629CE"/>
    <w:rsid w:val="00D64D37"/>
    <w:rsid w:val="00D6521B"/>
    <w:rsid w:val="00D671F0"/>
    <w:rsid w:val="00D732AB"/>
    <w:rsid w:val="00D735CE"/>
    <w:rsid w:val="00D74049"/>
    <w:rsid w:val="00D74D98"/>
    <w:rsid w:val="00D7563D"/>
    <w:rsid w:val="00D75871"/>
    <w:rsid w:val="00D75C3A"/>
    <w:rsid w:val="00D77256"/>
    <w:rsid w:val="00D775ED"/>
    <w:rsid w:val="00D81C85"/>
    <w:rsid w:val="00D85D61"/>
    <w:rsid w:val="00D85ECE"/>
    <w:rsid w:val="00D9060F"/>
    <w:rsid w:val="00D970BD"/>
    <w:rsid w:val="00D97B0B"/>
    <w:rsid w:val="00DA0EE5"/>
    <w:rsid w:val="00DA2001"/>
    <w:rsid w:val="00DA7A8E"/>
    <w:rsid w:val="00DA7E16"/>
    <w:rsid w:val="00DB03C8"/>
    <w:rsid w:val="00DB26B1"/>
    <w:rsid w:val="00DB370D"/>
    <w:rsid w:val="00DB3BFC"/>
    <w:rsid w:val="00DB6F2F"/>
    <w:rsid w:val="00DC0721"/>
    <w:rsid w:val="00DC194C"/>
    <w:rsid w:val="00DC2880"/>
    <w:rsid w:val="00DC4288"/>
    <w:rsid w:val="00DC4B88"/>
    <w:rsid w:val="00DC6277"/>
    <w:rsid w:val="00DD0794"/>
    <w:rsid w:val="00DD081A"/>
    <w:rsid w:val="00DD21F9"/>
    <w:rsid w:val="00DD334C"/>
    <w:rsid w:val="00DD38EA"/>
    <w:rsid w:val="00DD3CB4"/>
    <w:rsid w:val="00DD5B11"/>
    <w:rsid w:val="00DD690E"/>
    <w:rsid w:val="00DE1E52"/>
    <w:rsid w:val="00DE34DD"/>
    <w:rsid w:val="00DE38E9"/>
    <w:rsid w:val="00DE4976"/>
    <w:rsid w:val="00DE7CED"/>
    <w:rsid w:val="00DF6139"/>
    <w:rsid w:val="00E006FB"/>
    <w:rsid w:val="00E00FF1"/>
    <w:rsid w:val="00E01B28"/>
    <w:rsid w:val="00E023C0"/>
    <w:rsid w:val="00E03A81"/>
    <w:rsid w:val="00E03E6F"/>
    <w:rsid w:val="00E06197"/>
    <w:rsid w:val="00E06394"/>
    <w:rsid w:val="00E12C34"/>
    <w:rsid w:val="00E1354C"/>
    <w:rsid w:val="00E154EA"/>
    <w:rsid w:val="00E15A0A"/>
    <w:rsid w:val="00E15F04"/>
    <w:rsid w:val="00E16355"/>
    <w:rsid w:val="00E213F9"/>
    <w:rsid w:val="00E24436"/>
    <w:rsid w:val="00E24521"/>
    <w:rsid w:val="00E26E98"/>
    <w:rsid w:val="00E276D5"/>
    <w:rsid w:val="00E332C8"/>
    <w:rsid w:val="00E35843"/>
    <w:rsid w:val="00E36C39"/>
    <w:rsid w:val="00E37641"/>
    <w:rsid w:val="00E40491"/>
    <w:rsid w:val="00E43356"/>
    <w:rsid w:val="00E43D77"/>
    <w:rsid w:val="00E44BFE"/>
    <w:rsid w:val="00E45897"/>
    <w:rsid w:val="00E46597"/>
    <w:rsid w:val="00E5025B"/>
    <w:rsid w:val="00E516DD"/>
    <w:rsid w:val="00E52289"/>
    <w:rsid w:val="00E530A3"/>
    <w:rsid w:val="00E5402F"/>
    <w:rsid w:val="00E540DB"/>
    <w:rsid w:val="00E57837"/>
    <w:rsid w:val="00E60CC0"/>
    <w:rsid w:val="00E613C9"/>
    <w:rsid w:val="00E61498"/>
    <w:rsid w:val="00E62935"/>
    <w:rsid w:val="00E66F65"/>
    <w:rsid w:val="00E67340"/>
    <w:rsid w:val="00E67535"/>
    <w:rsid w:val="00E71A10"/>
    <w:rsid w:val="00E731AD"/>
    <w:rsid w:val="00E754DC"/>
    <w:rsid w:val="00E7650F"/>
    <w:rsid w:val="00E76FCA"/>
    <w:rsid w:val="00E77480"/>
    <w:rsid w:val="00E77DA2"/>
    <w:rsid w:val="00E808C6"/>
    <w:rsid w:val="00E80ECF"/>
    <w:rsid w:val="00E8257E"/>
    <w:rsid w:val="00E83985"/>
    <w:rsid w:val="00E85327"/>
    <w:rsid w:val="00E8730A"/>
    <w:rsid w:val="00E87493"/>
    <w:rsid w:val="00E90496"/>
    <w:rsid w:val="00E90EE2"/>
    <w:rsid w:val="00E9327E"/>
    <w:rsid w:val="00E95B9E"/>
    <w:rsid w:val="00E96CF4"/>
    <w:rsid w:val="00EA1C0D"/>
    <w:rsid w:val="00EA2751"/>
    <w:rsid w:val="00EA2F3A"/>
    <w:rsid w:val="00EA55D9"/>
    <w:rsid w:val="00EA5846"/>
    <w:rsid w:val="00EB1CD2"/>
    <w:rsid w:val="00EB2241"/>
    <w:rsid w:val="00EB2371"/>
    <w:rsid w:val="00EB2B94"/>
    <w:rsid w:val="00EB2C90"/>
    <w:rsid w:val="00EB4395"/>
    <w:rsid w:val="00EB4C8A"/>
    <w:rsid w:val="00EB6FC0"/>
    <w:rsid w:val="00EC0D9C"/>
    <w:rsid w:val="00EC486F"/>
    <w:rsid w:val="00EC61F3"/>
    <w:rsid w:val="00EC7D76"/>
    <w:rsid w:val="00ED1A0F"/>
    <w:rsid w:val="00ED1AC8"/>
    <w:rsid w:val="00ED1B70"/>
    <w:rsid w:val="00ED1E2A"/>
    <w:rsid w:val="00ED2355"/>
    <w:rsid w:val="00ED2DE0"/>
    <w:rsid w:val="00ED3527"/>
    <w:rsid w:val="00ED5987"/>
    <w:rsid w:val="00ED6B5E"/>
    <w:rsid w:val="00ED7377"/>
    <w:rsid w:val="00EE44AB"/>
    <w:rsid w:val="00EE4DA8"/>
    <w:rsid w:val="00EE4DE9"/>
    <w:rsid w:val="00EE6C1C"/>
    <w:rsid w:val="00EE7DF7"/>
    <w:rsid w:val="00EF1994"/>
    <w:rsid w:val="00EF2F80"/>
    <w:rsid w:val="00EF6EDE"/>
    <w:rsid w:val="00EF7FBE"/>
    <w:rsid w:val="00F00089"/>
    <w:rsid w:val="00F00D44"/>
    <w:rsid w:val="00F026C4"/>
    <w:rsid w:val="00F05237"/>
    <w:rsid w:val="00F05443"/>
    <w:rsid w:val="00F0559F"/>
    <w:rsid w:val="00F078F9"/>
    <w:rsid w:val="00F134D6"/>
    <w:rsid w:val="00F134DA"/>
    <w:rsid w:val="00F13ED5"/>
    <w:rsid w:val="00F14A7D"/>
    <w:rsid w:val="00F150AB"/>
    <w:rsid w:val="00F17164"/>
    <w:rsid w:val="00F22B0E"/>
    <w:rsid w:val="00F23E57"/>
    <w:rsid w:val="00F23EC7"/>
    <w:rsid w:val="00F277FB"/>
    <w:rsid w:val="00F27E40"/>
    <w:rsid w:val="00F30EE0"/>
    <w:rsid w:val="00F32BB5"/>
    <w:rsid w:val="00F34915"/>
    <w:rsid w:val="00F35420"/>
    <w:rsid w:val="00F37BFF"/>
    <w:rsid w:val="00F4190E"/>
    <w:rsid w:val="00F420E8"/>
    <w:rsid w:val="00F467CD"/>
    <w:rsid w:val="00F53E4A"/>
    <w:rsid w:val="00F550EF"/>
    <w:rsid w:val="00F554F4"/>
    <w:rsid w:val="00F56E81"/>
    <w:rsid w:val="00F65695"/>
    <w:rsid w:val="00F65BD5"/>
    <w:rsid w:val="00F66430"/>
    <w:rsid w:val="00F7104C"/>
    <w:rsid w:val="00F74A11"/>
    <w:rsid w:val="00F75451"/>
    <w:rsid w:val="00F76332"/>
    <w:rsid w:val="00F82001"/>
    <w:rsid w:val="00F84421"/>
    <w:rsid w:val="00F90B82"/>
    <w:rsid w:val="00F90BAD"/>
    <w:rsid w:val="00F91D50"/>
    <w:rsid w:val="00F92745"/>
    <w:rsid w:val="00F95013"/>
    <w:rsid w:val="00F95ACC"/>
    <w:rsid w:val="00F9692D"/>
    <w:rsid w:val="00FA145D"/>
    <w:rsid w:val="00FA439E"/>
    <w:rsid w:val="00FA4B32"/>
    <w:rsid w:val="00FB2156"/>
    <w:rsid w:val="00FB59E2"/>
    <w:rsid w:val="00FB6D8C"/>
    <w:rsid w:val="00FB7644"/>
    <w:rsid w:val="00FB7913"/>
    <w:rsid w:val="00FC14EC"/>
    <w:rsid w:val="00FC2737"/>
    <w:rsid w:val="00FD02BC"/>
    <w:rsid w:val="00FD0601"/>
    <w:rsid w:val="00FD1E64"/>
    <w:rsid w:val="00FD3D6C"/>
    <w:rsid w:val="00FD58DB"/>
    <w:rsid w:val="00FD5A3E"/>
    <w:rsid w:val="00FD5DE2"/>
    <w:rsid w:val="00FD6100"/>
    <w:rsid w:val="00FD6BE2"/>
    <w:rsid w:val="00FD6C05"/>
    <w:rsid w:val="00FE1526"/>
    <w:rsid w:val="00FE313A"/>
    <w:rsid w:val="00FE33D6"/>
    <w:rsid w:val="00FE58B1"/>
    <w:rsid w:val="00FE6988"/>
    <w:rsid w:val="00FE7725"/>
    <w:rsid w:val="00FF2119"/>
    <w:rsid w:val="00FF240F"/>
    <w:rsid w:val="00FF3BA6"/>
    <w:rsid w:val="00FF4F7E"/>
    <w:rsid w:val="00FF62D3"/>
    <w:rsid w:val="00FF7C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6D055"/>
  <w15:docId w15:val="{FA9D03BB-A46A-4C4E-9A52-5B67AD8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5393"/>
    <w:pPr>
      <w:widowControl w:val="0"/>
    </w:pPr>
    <w:rPr>
      <w:sz w:val="22"/>
      <w:szCs w:val="22"/>
      <w:lang w:val="en-US" w:eastAsia="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0C0467"/>
    <w:pPr>
      <w:keepNext/>
      <w:widowControl/>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b/>
      <w:sz w:val="24"/>
      <w:szCs w:val="20"/>
      <w:lang w:val="es-GT" w:eastAsia="es-ES"/>
    </w:rPr>
  </w:style>
  <w:style w:type="paragraph" w:styleId="Ttulo4">
    <w:name w:val="heading 4"/>
    <w:basedOn w:val="Normal"/>
    <w:next w:val="Normal"/>
    <w:link w:val="Ttulo4Car"/>
    <w:unhideWhenUsed/>
    <w:qFormat/>
    <w:rsid w:val="000C0467"/>
    <w:pPr>
      <w:keepNext/>
      <w:keepLines/>
      <w:widowControl/>
      <w:spacing w:before="200" w:line="276" w:lineRule="auto"/>
      <w:outlineLvl w:val="3"/>
    </w:pPr>
    <w:rPr>
      <w:rFonts w:ascii="Cambria" w:eastAsia="Times New Roman" w:hAnsi="Cambria"/>
      <w:b/>
      <w:bCs/>
      <w:i/>
      <w:iCs/>
      <w:color w:val="4F81BD"/>
      <w:lang w:val="es-MX"/>
    </w:rPr>
  </w:style>
  <w:style w:type="paragraph" w:styleId="Ttulo5">
    <w:name w:val="heading 5"/>
    <w:basedOn w:val="Normal"/>
    <w:next w:val="Normal"/>
    <w:link w:val="Ttulo5Car"/>
    <w:qFormat/>
    <w:rsid w:val="00F37BFF"/>
    <w:pPr>
      <w:widowControl/>
      <w:tabs>
        <w:tab w:val="num" w:pos="1008"/>
      </w:tabs>
      <w:spacing w:before="60" w:after="60"/>
      <w:ind w:left="1008" w:hanging="1008"/>
      <w:outlineLvl w:val="4"/>
    </w:pPr>
    <w:rPr>
      <w:rFonts w:ascii="Arial" w:eastAsia="Times New Roman" w:hAnsi="Arial"/>
      <w:b/>
      <w:sz w:val="24"/>
      <w:szCs w:val="20"/>
      <w:lang w:val="es-ES_tradnl" w:eastAsia="es-ES"/>
    </w:rPr>
  </w:style>
  <w:style w:type="paragraph" w:styleId="Ttulo6">
    <w:name w:val="heading 6"/>
    <w:basedOn w:val="Normal"/>
    <w:next w:val="Normal"/>
    <w:link w:val="Ttulo6Car"/>
    <w:qFormat/>
    <w:rsid w:val="00F37BFF"/>
    <w:pPr>
      <w:widowControl/>
      <w:tabs>
        <w:tab w:val="num" w:pos="1152"/>
      </w:tabs>
      <w:spacing w:before="60" w:after="60"/>
      <w:ind w:left="1152" w:hanging="1152"/>
      <w:outlineLvl w:val="5"/>
    </w:pPr>
    <w:rPr>
      <w:rFonts w:ascii="a" w:eastAsia="Times New Roman" w:hAnsi="a"/>
      <w:b/>
      <w:sz w:val="24"/>
      <w:szCs w:val="20"/>
      <w:lang w:val="es-ES_tradnl" w:eastAsia="es-ES"/>
    </w:rPr>
  </w:style>
  <w:style w:type="paragraph" w:styleId="Ttulo7">
    <w:name w:val="heading 7"/>
    <w:basedOn w:val="Normal"/>
    <w:next w:val="Normal"/>
    <w:link w:val="Ttulo7Car"/>
    <w:qFormat/>
    <w:rsid w:val="00F37BFF"/>
    <w:pPr>
      <w:widowControl/>
      <w:tabs>
        <w:tab w:val="num" w:pos="1296"/>
      </w:tabs>
      <w:spacing w:before="60" w:after="60"/>
      <w:ind w:left="1296" w:hanging="1296"/>
      <w:outlineLvl w:val="6"/>
    </w:pPr>
    <w:rPr>
      <w:rFonts w:ascii="Arial" w:eastAsia="Times New Roman" w:hAnsi="Arial"/>
      <w:b/>
      <w:sz w:val="24"/>
      <w:szCs w:val="20"/>
      <w:lang w:val="es-ES_tradnl" w:eastAsia="es-ES"/>
    </w:rPr>
  </w:style>
  <w:style w:type="paragraph" w:styleId="Ttulo8">
    <w:name w:val="heading 8"/>
    <w:basedOn w:val="Normal"/>
    <w:next w:val="Normal"/>
    <w:link w:val="Ttulo8Car"/>
    <w:qFormat/>
    <w:rsid w:val="00F37BFF"/>
    <w:pPr>
      <w:widowControl/>
      <w:tabs>
        <w:tab w:val="num" w:pos="1440"/>
      </w:tabs>
      <w:spacing w:before="240" w:after="60"/>
      <w:ind w:left="1440" w:hanging="1440"/>
      <w:jc w:val="both"/>
      <w:outlineLvl w:val="7"/>
    </w:pPr>
    <w:rPr>
      <w:rFonts w:ascii="Arial" w:eastAsia="Times New Roman" w:hAnsi="Arial"/>
      <w:i/>
      <w:sz w:val="20"/>
      <w:szCs w:val="20"/>
      <w:lang w:val="es-ES_tradnl" w:eastAsia="es-ES"/>
    </w:rPr>
  </w:style>
  <w:style w:type="paragraph" w:styleId="Ttulo9">
    <w:name w:val="heading 9"/>
    <w:basedOn w:val="Normal"/>
    <w:next w:val="Normal"/>
    <w:link w:val="Ttulo9Car"/>
    <w:qFormat/>
    <w:rsid w:val="00F37BFF"/>
    <w:pPr>
      <w:widowControl/>
      <w:tabs>
        <w:tab w:val="num" w:pos="1584"/>
      </w:tabs>
      <w:spacing w:before="240" w:after="60"/>
      <w:ind w:left="1584" w:hanging="1584"/>
      <w:jc w:val="both"/>
      <w:outlineLvl w:val="8"/>
    </w:pPr>
    <w:rPr>
      <w:rFonts w:ascii="Arial" w:eastAsia="Times New Roman" w:hAnsi="Arial"/>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link w:val="Ttulo2"/>
    <w:rsid w:val="000C0467"/>
    <w:rPr>
      <w:rFonts w:ascii="Arial" w:eastAsia="Times New Roman" w:hAnsi="Arial" w:cs="Times New Roman"/>
      <w:b/>
      <w:sz w:val="24"/>
      <w:szCs w:val="20"/>
      <w:lang w:val="es-GT" w:eastAsia="es-ES"/>
    </w:rPr>
  </w:style>
  <w:style w:type="character" w:customStyle="1" w:styleId="Ttulo3Car">
    <w:name w:val="Título 3 Car"/>
    <w:link w:val="Ttulo3"/>
    <w:rsid w:val="000C0467"/>
    <w:rPr>
      <w:rFonts w:ascii="Arial" w:eastAsia="Times New Roman" w:hAnsi="Arial" w:cs="Times New Roman"/>
      <w:b/>
      <w:sz w:val="24"/>
      <w:szCs w:val="20"/>
      <w:lang w:val="es-GT" w:eastAsia="es-ES"/>
    </w:rPr>
  </w:style>
  <w:style w:type="character" w:customStyle="1" w:styleId="Ttulo4Car">
    <w:name w:val="Título 4 Car"/>
    <w:link w:val="Ttulo4"/>
    <w:uiPriority w:val="9"/>
    <w:rsid w:val="000C0467"/>
    <w:rPr>
      <w:rFonts w:ascii="Cambria" w:eastAsia="Times New Roman" w:hAnsi="Cambria" w:cs="Times New Roman"/>
      <w:b/>
      <w:bCs/>
      <w:i/>
      <w:iCs/>
      <w:color w:val="4F81BD"/>
    </w:rPr>
  </w:style>
  <w:style w:type="paragraph" w:styleId="Textoindependiente">
    <w:name w:val="Body Text"/>
    <w:basedOn w:val="Normal"/>
    <w:link w:val="TextoindependienteCar"/>
    <w:qFormat/>
    <w:rsid w:val="000C0467"/>
    <w:pPr>
      <w:ind w:left="1078"/>
    </w:pPr>
    <w:rPr>
      <w:rFonts w:ascii="Arial Narrow" w:eastAsia="Arial Narrow" w:hAnsi="Arial Narrow"/>
    </w:rPr>
  </w:style>
  <w:style w:type="character" w:customStyle="1" w:styleId="TextoindependienteCar">
    <w:name w:val="Texto independiente Car"/>
    <w:link w:val="Textoindependiente"/>
    <w:rsid w:val="000C0467"/>
    <w:rPr>
      <w:rFonts w:ascii="Arial Narrow" w:eastAsia="Arial Narrow" w:hAnsi="Arial Narrow"/>
      <w:lang w:val="en-US"/>
    </w:rPr>
  </w:style>
  <w:style w:type="paragraph" w:styleId="Prrafodelista">
    <w:name w:val="List Paragraph"/>
    <w:aliases w:val="List Paragraph 1"/>
    <w:basedOn w:val="Normal"/>
    <w:link w:val="PrrafodelistaCar"/>
    <w:uiPriority w:val="34"/>
    <w:qFormat/>
    <w:rsid w:val="000C0467"/>
  </w:style>
  <w:style w:type="table" w:styleId="Tablaconcuadrcula">
    <w:name w:val="Table Grid"/>
    <w:basedOn w:val="Tablanormal"/>
    <w:uiPriority w:val="99"/>
    <w:rsid w:val="000C046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link w:val="Prrafodelista"/>
    <w:uiPriority w:val="34"/>
    <w:rsid w:val="000C0467"/>
    <w:rPr>
      <w:lang w:val="en-US"/>
    </w:rPr>
  </w:style>
  <w:style w:type="character" w:styleId="nfasis">
    <w:name w:val="Emphasis"/>
    <w:qFormat/>
    <w:rsid w:val="000C0467"/>
    <w:rPr>
      <w:b/>
      <w:bCs/>
      <w:i w:val="0"/>
      <w:iCs w:val="0"/>
    </w:rPr>
  </w:style>
  <w:style w:type="paragraph" w:styleId="Encabezado">
    <w:name w:val="header"/>
    <w:basedOn w:val="Normal"/>
    <w:link w:val="EncabezadoCar"/>
    <w:unhideWhenUsed/>
    <w:rsid w:val="000C0467"/>
    <w:pPr>
      <w:tabs>
        <w:tab w:val="center" w:pos="4419"/>
        <w:tab w:val="right" w:pos="8838"/>
      </w:tabs>
    </w:pPr>
  </w:style>
  <w:style w:type="character" w:customStyle="1" w:styleId="EncabezadoCar">
    <w:name w:val="Encabezado Car"/>
    <w:link w:val="Encabezado"/>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link w:val="Piedepgina"/>
    <w:uiPriority w:val="99"/>
    <w:rsid w:val="000C0467"/>
    <w:rPr>
      <w:lang w:val="en-US"/>
    </w:rPr>
  </w:style>
  <w:style w:type="paragraph" w:customStyle="1" w:styleId="Default">
    <w:name w:val="Default"/>
    <w:rsid w:val="000C0467"/>
    <w:pPr>
      <w:autoSpaceDE w:val="0"/>
      <w:autoSpaceDN w:val="0"/>
      <w:adjustRightInd w:val="0"/>
    </w:pPr>
    <w:rPr>
      <w:rFonts w:ascii="Times New Roman" w:hAnsi="Times New Roman"/>
      <w:color w:val="000000"/>
      <w:sz w:val="24"/>
      <w:szCs w:val="24"/>
      <w:lang w:val="es-ES" w:eastAsia="en-U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nhideWhenUsed/>
    <w:rsid w:val="003923EF"/>
    <w:pPr>
      <w:spacing w:after="120"/>
    </w:pPr>
    <w:rPr>
      <w:sz w:val="16"/>
      <w:szCs w:val="16"/>
    </w:rPr>
  </w:style>
  <w:style w:type="character" w:customStyle="1" w:styleId="Textoindependiente3Car">
    <w:name w:val="Texto independiente 3 Car"/>
    <w:link w:val="Textoindependiente3"/>
    <w:uiPriority w:val="99"/>
    <w:rsid w:val="003923EF"/>
    <w:rPr>
      <w:sz w:val="16"/>
      <w:szCs w:val="16"/>
      <w:lang w:val="en-US"/>
    </w:rPr>
  </w:style>
  <w:style w:type="character" w:customStyle="1" w:styleId="CharStyle69">
    <w:name w:val="CharStyle69"/>
    <w:rsid w:val="00573836"/>
    <w:rPr>
      <w:rFonts w:ascii="Calibri" w:eastAsia="Calibri" w:hAnsi="Calibri" w:cs="Calibri"/>
      <w:b w:val="0"/>
      <w:bCs w:val="0"/>
      <w:i/>
      <w:iCs/>
      <w:smallCaps w:val="0"/>
      <w:sz w:val="18"/>
      <w:szCs w:val="18"/>
    </w:rPr>
  </w:style>
  <w:style w:type="character" w:styleId="Refdecomentario">
    <w:name w:val="annotation reference"/>
    <w:unhideWhenUsed/>
    <w:rsid w:val="00795AA4"/>
    <w:rPr>
      <w:sz w:val="16"/>
      <w:szCs w:val="16"/>
    </w:rPr>
  </w:style>
  <w:style w:type="paragraph" w:styleId="Textocomentario">
    <w:name w:val="annotation text"/>
    <w:basedOn w:val="Normal"/>
    <w:link w:val="TextocomentarioCar"/>
    <w:unhideWhenUsed/>
    <w:rsid w:val="00795AA4"/>
    <w:rPr>
      <w:sz w:val="20"/>
      <w:szCs w:val="20"/>
    </w:rPr>
  </w:style>
  <w:style w:type="character" w:customStyle="1" w:styleId="TextocomentarioCar">
    <w:name w:val="Texto comentario Car"/>
    <w:link w:val="Textocomentario"/>
    <w:rsid w:val="00795AA4"/>
    <w:rPr>
      <w:sz w:val="20"/>
      <w:szCs w:val="20"/>
      <w:lang w:val="en-US"/>
    </w:rPr>
  </w:style>
  <w:style w:type="paragraph" w:styleId="Textodeglobo">
    <w:name w:val="Balloon Text"/>
    <w:basedOn w:val="Normal"/>
    <w:link w:val="TextodegloboCar"/>
    <w:semiHidden/>
    <w:unhideWhenUsed/>
    <w:rsid w:val="00795AA4"/>
    <w:rPr>
      <w:rFonts w:ascii="Tahoma" w:hAnsi="Tahoma" w:cs="Tahoma"/>
      <w:sz w:val="16"/>
      <w:szCs w:val="16"/>
    </w:rPr>
  </w:style>
  <w:style w:type="character" w:customStyle="1" w:styleId="TextodegloboCar">
    <w:name w:val="Texto de globo Ca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sz w:val="24"/>
      <w:szCs w:val="24"/>
      <w:lang w:val="es-MX"/>
    </w:rPr>
  </w:style>
  <w:style w:type="character" w:customStyle="1" w:styleId="ListParagraphChar">
    <w:name w:val="List Paragraph Cha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rPr>
      <w:sz w:val="22"/>
      <w:szCs w:val="22"/>
      <w:lang w:val="en-US" w:eastAsia="en-US"/>
    </w:rPr>
  </w:style>
  <w:style w:type="paragraph" w:styleId="Asuntodelcomentario">
    <w:name w:val="annotation subject"/>
    <w:basedOn w:val="Textocomentario"/>
    <w:next w:val="Textocomentario"/>
    <w:link w:val="AsuntodelcomentarioCar"/>
    <w:semiHidden/>
    <w:unhideWhenUsed/>
    <w:rsid w:val="0072393F"/>
    <w:rPr>
      <w:b/>
      <w:bCs/>
    </w:rPr>
  </w:style>
  <w:style w:type="character" w:customStyle="1" w:styleId="AsuntodelcomentarioCar">
    <w:name w:val="Asunto del comentario Car"/>
    <w:link w:val="Asuntodelcomentario"/>
    <w:uiPriority w:val="99"/>
    <w:semiHidden/>
    <w:rsid w:val="0072393F"/>
    <w:rPr>
      <w:b/>
      <w:bCs/>
      <w:sz w:val="20"/>
      <w:szCs w:val="20"/>
      <w:lang w:val="en-US"/>
    </w:rPr>
  </w:style>
  <w:style w:type="character" w:customStyle="1" w:styleId="FontStyle40">
    <w:name w:val="Font Style40"/>
    <w:uiPriority w:val="99"/>
    <w:rsid w:val="00BC2F38"/>
    <w:rPr>
      <w:rFonts w:ascii="Calibri" w:hAnsi="Calibri" w:cs="Calibri"/>
      <w:sz w:val="20"/>
      <w:szCs w:val="20"/>
    </w:rPr>
  </w:style>
  <w:style w:type="paragraph" w:customStyle="1" w:styleId="Style24">
    <w:name w:val="Style24"/>
    <w:basedOn w:val="Normal"/>
    <w:uiPriority w:val="99"/>
    <w:rsid w:val="00BC2F38"/>
    <w:pPr>
      <w:autoSpaceDE w:val="0"/>
      <w:autoSpaceDN w:val="0"/>
      <w:adjustRightInd w:val="0"/>
      <w:spacing w:line="266" w:lineRule="exact"/>
      <w:ind w:hanging="497"/>
      <w:jc w:val="both"/>
    </w:pPr>
    <w:rPr>
      <w:rFonts w:ascii="Tahoma" w:eastAsia="Times New Roman" w:hAnsi="Tahoma" w:cs="Tahoma"/>
      <w:sz w:val="24"/>
      <w:szCs w:val="24"/>
      <w:lang w:val="es-MX" w:eastAsia="es-MX"/>
    </w:rPr>
  </w:style>
  <w:style w:type="character" w:customStyle="1" w:styleId="Ttulo5Car">
    <w:name w:val="Título 5 Car"/>
    <w:link w:val="Ttulo5"/>
    <w:rsid w:val="00F37BFF"/>
    <w:rPr>
      <w:rFonts w:ascii="Arial" w:eastAsia="Times New Roman" w:hAnsi="Arial" w:cs="Times New Roman"/>
      <w:b/>
      <w:sz w:val="24"/>
      <w:szCs w:val="20"/>
      <w:lang w:val="es-ES_tradnl" w:eastAsia="es-ES"/>
    </w:rPr>
  </w:style>
  <w:style w:type="character" w:customStyle="1" w:styleId="Ttulo6Car">
    <w:name w:val="Título 6 Car"/>
    <w:link w:val="Ttulo6"/>
    <w:rsid w:val="00F37BFF"/>
    <w:rPr>
      <w:rFonts w:ascii="a" w:eastAsia="Times New Roman" w:hAnsi="a" w:cs="Times New Roman"/>
      <w:b/>
      <w:sz w:val="24"/>
      <w:szCs w:val="20"/>
      <w:lang w:val="es-ES_tradnl" w:eastAsia="es-ES"/>
    </w:rPr>
  </w:style>
  <w:style w:type="character" w:customStyle="1" w:styleId="Ttulo7Car">
    <w:name w:val="Título 7 Car"/>
    <w:link w:val="Ttulo7"/>
    <w:rsid w:val="00F37BFF"/>
    <w:rPr>
      <w:rFonts w:ascii="Arial" w:eastAsia="Times New Roman" w:hAnsi="Arial" w:cs="Times New Roman"/>
      <w:b/>
      <w:sz w:val="24"/>
      <w:szCs w:val="20"/>
      <w:lang w:val="es-ES_tradnl" w:eastAsia="es-ES"/>
    </w:rPr>
  </w:style>
  <w:style w:type="character" w:customStyle="1" w:styleId="Ttulo8Car">
    <w:name w:val="Título 8 Car"/>
    <w:link w:val="Ttulo8"/>
    <w:rsid w:val="00F37BFF"/>
    <w:rPr>
      <w:rFonts w:ascii="Arial" w:eastAsia="Times New Roman" w:hAnsi="Arial" w:cs="Times New Roman"/>
      <w:i/>
      <w:sz w:val="20"/>
      <w:szCs w:val="20"/>
      <w:lang w:val="es-ES_tradnl" w:eastAsia="es-ES"/>
    </w:rPr>
  </w:style>
  <w:style w:type="character" w:customStyle="1" w:styleId="Ttulo9Car">
    <w:name w:val="Título 9 Car"/>
    <w:link w:val="Ttulo9"/>
    <w:rsid w:val="00F37BFF"/>
    <w:rPr>
      <w:rFonts w:ascii="Arial" w:eastAsia="Times New Roman" w:hAnsi="Arial" w:cs="Times New Roman"/>
      <w:b/>
      <w:i/>
      <w:sz w:val="18"/>
      <w:szCs w:val="20"/>
      <w:lang w:val="es-ES_tradnl" w:eastAsia="es-ES"/>
    </w:rPr>
  </w:style>
  <w:style w:type="numbering" w:customStyle="1" w:styleId="Sinlista1">
    <w:name w:val="Sin lista1"/>
    <w:next w:val="Sinlista"/>
    <w:uiPriority w:val="99"/>
    <w:semiHidden/>
    <w:unhideWhenUsed/>
    <w:rsid w:val="00F37BFF"/>
  </w:style>
  <w:style w:type="character" w:styleId="Nmerodepgina">
    <w:name w:val="page number"/>
    <w:rsid w:val="00F37BFF"/>
    <w:rPr>
      <w:rFonts w:ascii="Arial" w:hAnsi="Arial"/>
      <w:sz w:val="22"/>
    </w:rPr>
  </w:style>
  <w:style w:type="paragraph" w:styleId="TDC1">
    <w:name w:val="toc 1"/>
    <w:basedOn w:val="Normal"/>
    <w:next w:val="Normal"/>
    <w:autoRedefine/>
    <w:uiPriority w:val="39"/>
    <w:rsid w:val="001D525D"/>
    <w:pPr>
      <w:widowControl/>
      <w:tabs>
        <w:tab w:val="left" w:pos="900"/>
        <w:tab w:val="right" w:leader="dot" w:pos="9408"/>
      </w:tabs>
      <w:spacing w:before="120"/>
    </w:pPr>
    <w:rPr>
      <w:rFonts w:ascii="Arial Narrow" w:eastAsia="Times New Roman" w:hAnsi="Arial Narrow" w:cs="Arial"/>
      <w:b/>
      <w:bCs/>
      <w:iCs/>
      <w:noProof/>
      <w:kern w:val="28"/>
      <w:sz w:val="20"/>
      <w:szCs w:val="20"/>
      <w:lang w:val="es-ES_tradnl" w:eastAsia="es-ES"/>
    </w:rPr>
  </w:style>
  <w:style w:type="paragraph" w:styleId="TDC2">
    <w:name w:val="toc 2"/>
    <w:basedOn w:val="Normal"/>
    <w:next w:val="Normal"/>
    <w:autoRedefine/>
    <w:uiPriority w:val="39"/>
    <w:rsid w:val="00F37BFF"/>
    <w:pPr>
      <w:widowControl/>
      <w:tabs>
        <w:tab w:val="left" w:pos="960"/>
        <w:tab w:val="right" w:leader="dot" w:pos="9410"/>
      </w:tabs>
      <w:spacing w:before="120"/>
      <w:ind w:left="900" w:hanging="660"/>
    </w:pPr>
    <w:rPr>
      <w:rFonts w:ascii="Times New Roman" w:eastAsia="Times New Roman" w:hAnsi="Times New Roman"/>
      <w:b/>
      <w:bCs/>
      <w:lang w:val="es-ES_tradnl" w:eastAsia="es-ES"/>
    </w:rPr>
  </w:style>
  <w:style w:type="paragraph" w:styleId="Textoindependiente2">
    <w:name w:val="Body Text 2"/>
    <w:basedOn w:val="Normal"/>
    <w:link w:val="Textoindependiente2Car"/>
    <w:rsid w:val="00F37BFF"/>
    <w:pPr>
      <w:widowControl/>
      <w:spacing w:before="60" w:after="60"/>
      <w:jc w:val="both"/>
    </w:pPr>
    <w:rPr>
      <w:rFonts w:ascii="Arial" w:eastAsia="Times New Roman" w:hAnsi="Arial"/>
      <w:szCs w:val="20"/>
      <w:lang w:val="es-ES_tradnl" w:eastAsia="es-ES"/>
    </w:rPr>
  </w:style>
  <w:style w:type="character" w:customStyle="1" w:styleId="Textoindependiente2Car">
    <w:name w:val="Texto independiente 2 Car"/>
    <w:link w:val="Textoindependiente2"/>
    <w:rsid w:val="00F37BFF"/>
    <w:rPr>
      <w:rFonts w:ascii="Arial" w:eastAsia="Times New Roman" w:hAnsi="Arial" w:cs="Times New Roman"/>
      <w:szCs w:val="20"/>
      <w:lang w:val="es-ES_tradnl" w:eastAsia="es-ES"/>
    </w:rPr>
  </w:style>
  <w:style w:type="character" w:styleId="Refdenotaalpie">
    <w:name w:val="footnote reference"/>
    <w:semiHidden/>
    <w:rsid w:val="00F37BFF"/>
    <w:rPr>
      <w:vertAlign w:val="superscript"/>
    </w:rPr>
  </w:style>
  <w:style w:type="paragraph" w:styleId="Textonotapie">
    <w:name w:val="footnote text"/>
    <w:basedOn w:val="Normal"/>
    <w:link w:val="TextonotapieCar"/>
    <w:semiHidden/>
    <w:rsid w:val="00F37BFF"/>
    <w:pPr>
      <w:keepNext/>
      <w:spacing w:before="120" w:after="120"/>
      <w:jc w:val="both"/>
    </w:pPr>
    <w:rPr>
      <w:rFonts w:ascii="Arial" w:eastAsia="Times New Roman" w:hAnsi="Arial"/>
      <w:sz w:val="20"/>
      <w:szCs w:val="20"/>
      <w:lang w:val="es-ES_tradnl" w:eastAsia="es-ES"/>
    </w:rPr>
  </w:style>
  <w:style w:type="character" w:customStyle="1" w:styleId="TextonotapieCar">
    <w:name w:val="Texto nota pie Car"/>
    <w:link w:val="Textonotapie"/>
    <w:semiHidden/>
    <w:rsid w:val="00F37BFF"/>
    <w:rPr>
      <w:rFonts w:ascii="Arial" w:eastAsia="Times New Roman" w:hAnsi="Arial" w:cs="Times New Roman"/>
      <w:sz w:val="20"/>
      <w:szCs w:val="20"/>
      <w:lang w:val="es-ES_tradnl" w:eastAsia="es-ES"/>
    </w:rPr>
  </w:style>
  <w:style w:type="table" w:customStyle="1" w:styleId="Tablaconcuadrcula1">
    <w:name w:val="Tabla con cuadrícula1"/>
    <w:basedOn w:val="Tablanormal"/>
    <w:next w:val="Tablaconcuadrcula"/>
    <w:rsid w:val="00F37BFF"/>
    <w:pPr>
      <w:spacing w:before="60" w:after="60"/>
      <w:jc w:val="both"/>
    </w:pPr>
    <w:rPr>
      <w:rFonts w:ascii="Times New Roman" w:eastAsia="Times New Roman" w:hAnsi="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next w:val="Normal"/>
    <w:qFormat/>
    <w:rsid w:val="00F37BFF"/>
    <w:pPr>
      <w:widowControl/>
      <w:spacing w:before="120" w:after="120"/>
      <w:jc w:val="both"/>
    </w:pPr>
    <w:rPr>
      <w:rFonts w:ascii="Arial" w:eastAsia="Times New Roman" w:hAnsi="Arial"/>
      <w:szCs w:val="20"/>
      <w:u w:val="single"/>
      <w:lang w:val="es-ES_tradnl" w:eastAsia="es-ES"/>
    </w:rPr>
  </w:style>
  <w:style w:type="paragraph" w:styleId="Sangradetextonormal">
    <w:name w:val="Body Text Indent"/>
    <w:basedOn w:val="Normal"/>
    <w:link w:val="SangradetextonormalCar"/>
    <w:rsid w:val="00F37BFF"/>
    <w:pPr>
      <w:widowControl/>
      <w:spacing w:before="120" w:after="120"/>
      <w:jc w:val="both"/>
    </w:pPr>
    <w:rPr>
      <w:rFonts w:ascii="Arial" w:eastAsia="Times New Roman" w:hAnsi="Arial"/>
      <w:color w:val="0000FF"/>
      <w:szCs w:val="20"/>
      <w:lang w:val="es-ES_tradnl" w:eastAsia="es-ES"/>
    </w:rPr>
  </w:style>
  <w:style w:type="character" w:customStyle="1" w:styleId="SangradetextonormalCar">
    <w:name w:val="Sangría de texto normal Car"/>
    <w:link w:val="Sangradetextonormal"/>
    <w:rsid w:val="00F37BFF"/>
    <w:rPr>
      <w:rFonts w:ascii="Arial" w:eastAsia="Times New Roman" w:hAnsi="Arial" w:cs="Times New Roman"/>
      <w:color w:val="0000FF"/>
      <w:szCs w:val="20"/>
      <w:lang w:val="es-ES_tradnl" w:eastAsia="es-ES"/>
    </w:rPr>
  </w:style>
  <w:style w:type="paragraph" w:styleId="Listaconnmeros">
    <w:name w:val="List Number"/>
    <w:basedOn w:val="Normal"/>
    <w:rsid w:val="00F37BFF"/>
    <w:pPr>
      <w:keepNext/>
      <w:widowControl/>
      <w:numPr>
        <w:numId w:val="27"/>
      </w:numPr>
      <w:tabs>
        <w:tab w:val="clear" w:pos="360"/>
        <w:tab w:val="num" w:pos="720"/>
      </w:tabs>
      <w:spacing w:before="120" w:after="120"/>
      <w:ind w:left="0" w:firstLine="0"/>
      <w:jc w:val="both"/>
    </w:pPr>
    <w:rPr>
      <w:rFonts w:ascii="Arial Narrow" w:eastAsia="Times New Roman" w:hAnsi="Arial Narrow"/>
      <w:lang w:val="es-ES" w:eastAsia="es-ES"/>
    </w:rPr>
  </w:style>
  <w:style w:type="character" w:styleId="Hipervnculo">
    <w:name w:val="Hyperlink"/>
    <w:uiPriority w:val="99"/>
    <w:rsid w:val="00F37BFF"/>
    <w:rPr>
      <w:color w:val="0000FF"/>
      <w:u w:val="single"/>
    </w:rPr>
  </w:style>
  <w:style w:type="paragraph" w:styleId="TDC3">
    <w:name w:val="toc 3"/>
    <w:basedOn w:val="Normal"/>
    <w:next w:val="Normal"/>
    <w:autoRedefine/>
    <w:uiPriority w:val="39"/>
    <w:rsid w:val="00F37BFF"/>
    <w:pPr>
      <w:widowControl/>
      <w:ind w:left="480"/>
    </w:pPr>
    <w:rPr>
      <w:rFonts w:ascii="Times New Roman" w:eastAsia="Times New Roman" w:hAnsi="Times New Roman"/>
      <w:sz w:val="20"/>
      <w:szCs w:val="20"/>
      <w:lang w:val="es-ES_tradnl" w:eastAsia="es-ES"/>
    </w:rPr>
  </w:style>
  <w:style w:type="paragraph" w:styleId="TDC4">
    <w:name w:val="toc 4"/>
    <w:basedOn w:val="Normal"/>
    <w:next w:val="Normal"/>
    <w:autoRedefine/>
    <w:semiHidden/>
    <w:rsid w:val="00F37BFF"/>
    <w:pPr>
      <w:widowControl/>
      <w:ind w:left="720"/>
    </w:pPr>
    <w:rPr>
      <w:rFonts w:ascii="Times New Roman" w:eastAsia="Times New Roman" w:hAnsi="Times New Roman"/>
      <w:sz w:val="20"/>
      <w:szCs w:val="20"/>
      <w:lang w:val="es-ES_tradnl" w:eastAsia="es-ES"/>
    </w:rPr>
  </w:style>
  <w:style w:type="paragraph" w:styleId="TDC5">
    <w:name w:val="toc 5"/>
    <w:basedOn w:val="Normal"/>
    <w:next w:val="Normal"/>
    <w:autoRedefine/>
    <w:semiHidden/>
    <w:rsid w:val="00F37BFF"/>
    <w:pPr>
      <w:widowControl/>
      <w:ind w:left="960"/>
    </w:pPr>
    <w:rPr>
      <w:rFonts w:ascii="Times New Roman" w:eastAsia="Times New Roman" w:hAnsi="Times New Roman"/>
      <w:sz w:val="20"/>
      <w:szCs w:val="20"/>
      <w:lang w:val="es-ES_tradnl" w:eastAsia="es-ES"/>
    </w:rPr>
  </w:style>
  <w:style w:type="paragraph" w:styleId="TDC6">
    <w:name w:val="toc 6"/>
    <w:basedOn w:val="Normal"/>
    <w:next w:val="Normal"/>
    <w:autoRedefine/>
    <w:semiHidden/>
    <w:rsid w:val="00F37BFF"/>
    <w:pPr>
      <w:widowControl/>
      <w:ind w:left="1200"/>
    </w:pPr>
    <w:rPr>
      <w:rFonts w:ascii="Times New Roman" w:eastAsia="Times New Roman" w:hAnsi="Times New Roman"/>
      <w:sz w:val="20"/>
      <w:szCs w:val="20"/>
      <w:lang w:val="es-ES_tradnl" w:eastAsia="es-ES"/>
    </w:rPr>
  </w:style>
  <w:style w:type="paragraph" w:styleId="TDC7">
    <w:name w:val="toc 7"/>
    <w:basedOn w:val="Normal"/>
    <w:next w:val="Normal"/>
    <w:autoRedefine/>
    <w:semiHidden/>
    <w:rsid w:val="00F37BFF"/>
    <w:pPr>
      <w:widowControl/>
      <w:ind w:left="1440"/>
    </w:pPr>
    <w:rPr>
      <w:rFonts w:ascii="Times New Roman" w:eastAsia="Times New Roman" w:hAnsi="Times New Roman"/>
      <w:sz w:val="20"/>
      <w:szCs w:val="20"/>
      <w:lang w:val="es-ES_tradnl" w:eastAsia="es-ES"/>
    </w:rPr>
  </w:style>
  <w:style w:type="paragraph" w:styleId="TDC8">
    <w:name w:val="toc 8"/>
    <w:basedOn w:val="Normal"/>
    <w:next w:val="Normal"/>
    <w:autoRedefine/>
    <w:semiHidden/>
    <w:rsid w:val="00F37BFF"/>
    <w:pPr>
      <w:widowControl/>
      <w:ind w:left="1680"/>
    </w:pPr>
    <w:rPr>
      <w:rFonts w:ascii="Times New Roman" w:eastAsia="Times New Roman" w:hAnsi="Times New Roman"/>
      <w:sz w:val="20"/>
      <w:szCs w:val="20"/>
      <w:lang w:val="es-ES_tradnl" w:eastAsia="es-ES"/>
    </w:rPr>
  </w:style>
  <w:style w:type="paragraph" w:styleId="TDC9">
    <w:name w:val="toc 9"/>
    <w:basedOn w:val="Normal"/>
    <w:next w:val="Normal"/>
    <w:autoRedefine/>
    <w:semiHidden/>
    <w:rsid w:val="00F37BFF"/>
    <w:pPr>
      <w:widowControl/>
      <w:ind w:left="1920"/>
    </w:pPr>
    <w:rPr>
      <w:rFonts w:ascii="Times New Roman" w:eastAsia="Times New Roman" w:hAnsi="Times New Roman"/>
      <w:sz w:val="20"/>
      <w:szCs w:val="20"/>
      <w:lang w:val="es-ES_tradnl" w:eastAsia="es-ES"/>
    </w:rPr>
  </w:style>
  <w:style w:type="character" w:styleId="Hipervnculovisitado">
    <w:name w:val="FollowedHyperlink"/>
    <w:uiPriority w:val="99"/>
    <w:rsid w:val="00F37BFF"/>
    <w:rPr>
      <w:color w:val="800080"/>
      <w:u w:val="single"/>
    </w:rPr>
  </w:style>
  <w:style w:type="paragraph" w:customStyle="1" w:styleId="TableParagraph">
    <w:name w:val="Table Paragraph"/>
    <w:basedOn w:val="Normal"/>
    <w:uiPriority w:val="1"/>
    <w:qFormat/>
    <w:rsid w:val="00F37BFF"/>
  </w:style>
  <w:style w:type="character" w:customStyle="1" w:styleId="Considerandos">
    <w:name w:val="Considerandos"/>
    <w:rsid w:val="00F37BFF"/>
    <w:rPr>
      <w:u w:val="none"/>
    </w:rPr>
  </w:style>
  <w:style w:type="paragraph" w:styleId="NormalWeb">
    <w:name w:val="Normal (Web)"/>
    <w:basedOn w:val="Normal"/>
    <w:uiPriority w:val="99"/>
    <w:rsid w:val="00F37BFF"/>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msonormal0">
    <w:name w:val="msonormal"/>
    <w:basedOn w:val="Normal"/>
    <w:rsid w:val="00F37BFF"/>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font5">
    <w:name w:val="font5"/>
    <w:basedOn w:val="Normal"/>
    <w:rsid w:val="00F37BFF"/>
    <w:pPr>
      <w:widowControl/>
      <w:spacing w:before="100" w:beforeAutospacing="1" w:after="100" w:afterAutospacing="1"/>
    </w:pPr>
    <w:rPr>
      <w:rFonts w:ascii="Arial Narrow" w:eastAsia="Times New Roman" w:hAnsi="Arial Narrow"/>
      <w:b/>
      <w:bCs/>
      <w:i/>
      <w:iCs/>
      <w:sz w:val="24"/>
      <w:szCs w:val="24"/>
      <w:u w:val="single"/>
      <w:lang w:val="es-MX" w:eastAsia="es-MX"/>
    </w:rPr>
  </w:style>
  <w:style w:type="paragraph" w:customStyle="1" w:styleId="font6">
    <w:name w:val="font6"/>
    <w:basedOn w:val="Normal"/>
    <w:rsid w:val="00F37BFF"/>
    <w:pPr>
      <w:widowControl/>
      <w:spacing w:before="100" w:beforeAutospacing="1" w:after="100" w:afterAutospacing="1"/>
    </w:pPr>
    <w:rPr>
      <w:rFonts w:ascii="Arial Narrow" w:eastAsia="Times New Roman" w:hAnsi="Arial Narrow"/>
      <w:sz w:val="24"/>
      <w:szCs w:val="24"/>
      <w:lang w:val="es-MX" w:eastAsia="es-MX"/>
    </w:rPr>
  </w:style>
  <w:style w:type="paragraph" w:customStyle="1" w:styleId="font7">
    <w:name w:val="font7"/>
    <w:basedOn w:val="Normal"/>
    <w:rsid w:val="00F37BFF"/>
    <w:pPr>
      <w:widowControl/>
      <w:spacing w:before="100" w:beforeAutospacing="1" w:after="100" w:afterAutospacing="1"/>
    </w:pPr>
    <w:rPr>
      <w:rFonts w:ascii="Arial Narrow" w:eastAsia="Times New Roman" w:hAnsi="Arial Narrow"/>
      <w:b/>
      <w:bCs/>
      <w:sz w:val="24"/>
      <w:szCs w:val="24"/>
      <w:lang w:val="es-MX" w:eastAsia="es-MX"/>
    </w:rPr>
  </w:style>
  <w:style w:type="paragraph" w:customStyle="1" w:styleId="font8">
    <w:name w:val="font8"/>
    <w:basedOn w:val="Normal"/>
    <w:rsid w:val="00F37BFF"/>
    <w:pPr>
      <w:widowControl/>
      <w:spacing w:before="100" w:beforeAutospacing="1" w:after="100" w:afterAutospacing="1"/>
    </w:pPr>
    <w:rPr>
      <w:rFonts w:ascii="Arial Narrow" w:eastAsia="Times New Roman" w:hAnsi="Arial Narrow"/>
      <w:b/>
      <w:bCs/>
      <w:sz w:val="24"/>
      <w:szCs w:val="24"/>
      <w:lang w:val="es-MX" w:eastAsia="es-MX"/>
    </w:rPr>
  </w:style>
  <w:style w:type="paragraph" w:customStyle="1" w:styleId="font9">
    <w:name w:val="font9"/>
    <w:basedOn w:val="Normal"/>
    <w:rsid w:val="00F37BFF"/>
    <w:pPr>
      <w:widowControl/>
      <w:spacing w:before="100" w:beforeAutospacing="1" w:after="100" w:afterAutospacing="1"/>
    </w:pPr>
    <w:rPr>
      <w:rFonts w:ascii="Arial Narrow" w:eastAsia="Times New Roman" w:hAnsi="Arial Narrow"/>
      <w:sz w:val="24"/>
      <w:szCs w:val="24"/>
      <w:lang w:val="es-MX" w:eastAsia="es-MX"/>
    </w:rPr>
  </w:style>
  <w:style w:type="paragraph" w:customStyle="1" w:styleId="font10">
    <w:name w:val="font10"/>
    <w:basedOn w:val="Normal"/>
    <w:rsid w:val="00F37BFF"/>
    <w:pPr>
      <w:widowControl/>
      <w:spacing w:before="100" w:beforeAutospacing="1" w:after="100" w:afterAutospacing="1"/>
    </w:pPr>
    <w:rPr>
      <w:rFonts w:ascii="Arial Narrow" w:eastAsia="Times New Roman" w:hAnsi="Arial Narrow"/>
      <w:b/>
      <w:bCs/>
      <w:i/>
      <w:iCs/>
      <w:sz w:val="24"/>
      <w:szCs w:val="24"/>
      <w:lang w:val="es-MX" w:eastAsia="es-MX"/>
    </w:rPr>
  </w:style>
  <w:style w:type="paragraph" w:customStyle="1" w:styleId="font11">
    <w:name w:val="font11"/>
    <w:basedOn w:val="Normal"/>
    <w:rsid w:val="00F37BFF"/>
    <w:pPr>
      <w:widowControl/>
      <w:spacing w:before="100" w:beforeAutospacing="1" w:after="100" w:afterAutospacing="1"/>
    </w:pPr>
    <w:rPr>
      <w:rFonts w:ascii="Arial Narrow" w:eastAsia="Times New Roman" w:hAnsi="Arial Narrow"/>
      <w:i/>
      <w:iCs/>
      <w:sz w:val="24"/>
      <w:szCs w:val="24"/>
      <w:u w:val="single"/>
      <w:lang w:val="es-MX" w:eastAsia="es-MX"/>
    </w:rPr>
  </w:style>
  <w:style w:type="paragraph" w:customStyle="1" w:styleId="font12">
    <w:name w:val="font12"/>
    <w:basedOn w:val="Normal"/>
    <w:rsid w:val="00F37BFF"/>
    <w:pPr>
      <w:widowControl/>
      <w:spacing w:before="100" w:beforeAutospacing="1" w:after="100" w:afterAutospacing="1"/>
    </w:pPr>
    <w:rPr>
      <w:rFonts w:ascii="Arial Narrow" w:eastAsia="Times New Roman" w:hAnsi="Arial Narrow"/>
      <w:i/>
      <w:iCs/>
      <w:sz w:val="24"/>
      <w:szCs w:val="24"/>
      <w:u w:val="single"/>
      <w:lang w:val="es-MX" w:eastAsia="es-MX"/>
    </w:rPr>
  </w:style>
  <w:style w:type="paragraph" w:customStyle="1" w:styleId="font13">
    <w:name w:val="font13"/>
    <w:basedOn w:val="Normal"/>
    <w:rsid w:val="00F37BFF"/>
    <w:pPr>
      <w:widowControl/>
      <w:spacing w:before="100" w:beforeAutospacing="1" w:after="100" w:afterAutospacing="1"/>
    </w:pPr>
    <w:rPr>
      <w:rFonts w:ascii="Arial Narrow" w:eastAsia="Times New Roman" w:hAnsi="Arial Narrow"/>
      <w:i/>
      <w:iCs/>
      <w:sz w:val="24"/>
      <w:szCs w:val="24"/>
      <w:lang w:val="es-MX" w:eastAsia="es-MX"/>
    </w:rPr>
  </w:style>
  <w:style w:type="paragraph" w:customStyle="1" w:styleId="font14">
    <w:name w:val="font14"/>
    <w:basedOn w:val="Normal"/>
    <w:rsid w:val="00F37BFF"/>
    <w:pPr>
      <w:widowControl/>
      <w:spacing w:before="100" w:beforeAutospacing="1" w:after="100" w:afterAutospacing="1"/>
    </w:pPr>
    <w:rPr>
      <w:rFonts w:ascii="Arial Narrow" w:eastAsia="Times New Roman" w:hAnsi="Arial Narrow"/>
      <w:i/>
      <w:iCs/>
      <w:sz w:val="24"/>
      <w:szCs w:val="24"/>
      <w:lang w:val="es-MX" w:eastAsia="es-MX"/>
    </w:rPr>
  </w:style>
  <w:style w:type="paragraph" w:customStyle="1" w:styleId="xl63">
    <w:name w:val="xl63"/>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64">
    <w:name w:val="xl64"/>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sz w:val="24"/>
      <w:szCs w:val="24"/>
      <w:lang w:val="es-MX" w:eastAsia="es-MX"/>
    </w:rPr>
  </w:style>
  <w:style w:type="paragraph" w:customStyle="1" w:styleId="xl65">
    <w:name w:val="xl65"/>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66">
    <w:name w:val="xl66"/>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67">
    <w:name w:val="xl67"/>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68">
    <w:name w:val="xl68"/>
    <w:basedOn w:val="Normal"/>
    <w:rsid w:val="00F37BFF"/>
    <w:pPr>
      <w:widowControl/>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69">
    <w:name w:val="xl69"/>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70">
    <w:name w:val="xl70"/>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71">
    <w:name w:val="xl71"/>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72">
    <w:name w:val="xl72"/>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73">
    <w:name w:val="xl73"/>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74">
    <w:name w:val="xl74"/>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75">
    <w:name w:val="xl75"/>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76">
    <w:name w:val="xl76"/>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77">
    <w:name w:val="xl77"/>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78">
    <w:name w:val="xl78"/>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79">
    <w:name w:val="xl79"/>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80">
    <w:name w:val="xl80"/>
    <w:basedOn w:val="Normal"/>
    <w:rsid w:val="00F37BFF"/>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xl81">
    <w:name w:val="xl81"/>
    <w:basedOn w:val="Normal"/>
    <w:rsid w:val="00F37BFF"/>
    <w:pPr>
      <w:widowControl/>
      <w:pBdr>
        <w:top w:val="single" w:sz="8" w:space="0" w:color="auto"/>
      </w:pBdr>
      <w:spacing w:before="100" w:beforeAutospacing="1" w:after="100" w:afterAutospacing="1"/>
      <w:jc w:val="center"/>
      <w:textAlignment w:val="center"/>
    </w:pPr>
    <w:rPr>
      <w:rFonts w:ascii="Arial Narrow" w:eastAsia="Times New Roman" w:hAnsi="Arial Narrow"/>
      <w:b/>
      <w:bCs/>
      <w:i/>
      <w:iCs/>
      <w:sz w:val="24"/>
      <w:szCs w:val="24"/>
      <w:lang w:val="es-MX" w:eastAsia="es-MX"/>
    </w:rPr>
  </w:style>
  <w:style w:type="paragraph" w:customStyle="1" w:styleId="xl82">
    <w:name w:val="xl82"/>
    <w:basedOn w:val="Normal"/>
    <w:rsid w:val="00F37BFF"/>
    <w:pPr>
      <w:widowControl/>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lang w:val="es-MX" w:eastAsia="es-MX"/>
    </w:rPr>
  </w:style>
  <w:style w:type="paragraph" w:customStyle="1" w:styleId="xl83">
    <w:name w:val="xl83"/>
    <w:basedOn w:val="Normal"/>
    <w:rsid w:val="00F37BFF"/>
    <w:pPr>
      <w:widowControl/>
      <w:pBdr>
        <w:top w:val="single" w:sz="8" w:space="0" w:color="auto"/>
        <w:bottom w:val="single" w:sz="8" w:space="0" w:color="auto"/>
        <w:right w:val="single" w:sz="8" w:space="0" w:color="000000"/>
      </w:pBdr>
      <w:spacing w:before="100" w:beforeAutospacing="1" w:after="100" w:afterAutospacing="1"/>
      <w:textAlignment w:val="center"/>
    </w:pPr>
    <w:rPr>
      <w:rFonts w:ascii="Arial Narrow" w:eastAsia="Times New Roman" w:hAnsi="Arial Narrow"/>
      <w:b/>
      <w:bCs/>
      <w:i/>
      <w:iCs/>
      <w:sz w:val="24"/>
      <w:szCs w:val="24"/>
      <w:lang w:val="es-MX" w:eastAsia="es-MX"/>
    </w:rPr>
  </w:style>
  <w:style w:type="paragraph" w:customStyle="1" w:styleId="xl84">
    <w:name w:val="xl84"/>
    <w:basedOn w:val="Normal"/>
    <w:rsid w:val="00F37BFF"/>
    <w:pPr>
      <w:widowControl/>
      <w:pBdr>
        <w:bottom w:val="single" w:sz="8" w:space="0" w:color="auto"/>
      </w:pBdr>
      <w:spacing w:before="100" w:beforeAutospacing="1" w:after="100" w:afterAutospacing="1"/>
      <w:jc w:val="center"/>
      <w:textAlignment w:val="center"/>
    </w:pPr>
    <w:rPr>
      <w:rFonts w:ascii="Arial Narrow" w:eastAsia="Times New Roman" w:hAnsi="Arial Narrow"/>
      <w:b/>
      <w:bCs/>
      <w:i/>
      <w:iCs/>
      <w:sz w:val="24"/>
      <w:szCs w:val="24"/>
      <w:lang w:val="es-MX" w:eastAsia="es-MX"/>
    </w:rPr>
  </w:style>
  <w:style w:type="paragraph" w:customStyle="1" w:styleId="xl85">
    <w:name w:val="xl85"/>
    <w:basedOn w:val="Normal"/>
    <w:rsid w:val="00F37BFF"/>
    <w:pPr>
      <w:widowControl/>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86">
    <w:name w:val="xl86"/>
    <w:basedOn w:val="Normal"/>
    <w:rsid w:val="00F37BFF"/>
    <w:pPr>
      <w:widowControl/>
      <w:pBdr>
        <w:top w:val="single" w:sz="8" w:space="0" w:color="auto"/>
        <w:bottom w:val="single" w:sz="8" w:space="0" w:color="auto"/>
        <w:right w:val="single" w:sz="8" w:space="0" w:color="000000"/>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87">
    <w:name w:val="xl87"/>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88">
    <w:name w:val="xl88"/>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i/>
      <w:iCs/>
      <w:sz w:val="24"/>
      <w:szCs w:val="24"/>
      <w:u w:val="single"/>
      <w:lang w:val="es-MX" w:eastAsia="es-MX"/>
    </w:rPr>
  </w:style>
  <w:style w:type="paragraph" w:customStyle="1" w:styleId="xl89">
    <w:name w:val="xl89"/>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90">
    <w:name w:val="xl90"/>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91">
    <w:name w:val="xl91"/>
    <w:basedOn w:val="Normal"/>
    <w:rsid w:val="00F37BFF"/>
    <w:pPr>
      <w:widowControl/>
      <w:pBdr>
        <w:top w:val="single" w:sz="8" w:space="0" w:color="auto"/>
        <w:left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92">
    <w:name w:val="xl92"/>
    <w:basedOn w:val="Normal"/>
    <w:rsid w:val="00F37BFF"/>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93">
    <w:name w:val="xl93"/>
    <w:basedOn w:val="Normal"/>
    <w:rsid w:val="00F37BFF"/>
    <w:pPr>
      <w:widowControl/>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94">
    <w:name w:val="xl94"/>
    <w:basedOn w:val="Normal"/>
    <w:rsid w:val="00F37BFF"/>
    <w:pPr>
      <w:widowControl/>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95">
    <w:name w:val="xl95"/>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sz w:val="24"/>
      <w:szCs w:val="24"/>
      <w:lang w:val="es-MX" w:eastAsia="es-MX"/>
    </w:rPr>
  </w:style>
  <w:style w:type="paragraph" w:customStyle="1" w:styleId="xl96">
    <w:name w:val="xl96"/>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97">
    <w:name w:val="xl97"/>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98">
    <w:name w:val="xl98"/>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99">
    <w:name w:val="xl99"/>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00">
    <w:name w:val="xl100"/>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01">
    <w:name w:val="xl101"/>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sz w:val="24"/>
      <w:szCs w:val="24"/>
      <w:lang w:val="es-MX" w:eastAsia="es-MX"/>
    </w:rPr>
  </w:style>
  <w:style w:type="paragraph" w:customStyle="1" w:styleId="xl102">
    <w:name w:val="xl102"/>
    <w:basedOn w:val="Normal"/>
    <w:rsid w:val="00F37BF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sz w:val="24"/>
      <w:szCs w:val="24"/>
      <w:lang w:val="es-MX" w:eastAsia="es-MX"/>
    </w:rPr>
  </w:style>
  <w:style w:type="paragraph" w:customStyle="1" w:styleId="xl103">
    <w:name w:val="xl103"/>
    <w:basedOn w:val="Normal"/>
    <w:rsid w:val="00F37BFF"/>
    <w:pPr>
      <w:widowControl/>
      <w:pBdr>
        <w:bottom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04">
    <w:name w:val="xl104"/>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Narrow" w:eastAsia="Times New Roman" w:hAnsi="Arial Narrow"/>
      <w:b/>
      <w:bCs/>
      <w:i/>
      <w:iCs/>
      <w:sz w:val="24"/>
      <w:szCs w:val="24"/>
      <w:u w:val="single"/>
      <w:lang w:val="es-MX" w:eastAsia="es-MX"/>
    </w:rPr>
  </w:style>
  <w:style w:type="paragraph" w:customStyle="1" w:styleId="xl105">
    <w:name w:val="xl105"/>
    <w:basedOn w:val="Normal"/>
    <w:rsid w:val="00F37BFF"/>
    <w:pPr>
      <w:widowControl/>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lang w:val="es-MX" w:eastAsia="es-MX"/>
    </w:rPr>
  </w:style>
  <w:style w:type="paragraph" w:customStyle="1" w:styleId="xl106">
    <w:name w:val="xl106"/>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lang w:val="es-MX" w:eastAsia="es-MX"/>
    </w:rPr>
  </w:style>
  <w:style w:type="paragraph" w:customStyle="1" w:styleId="xl107">
    <w:name w:val="xl107"/>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lang w:val="es-MX" w:eastAsia="es-MX"/>
    </w:rPr>
  </w:style>
  <w:style w:type="paragraph" w:customStyle="1" w:styleId="xl108">
    <w:name w:val="xl108"/>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lang w:val="es-MX" w:eastAsia="es-MX"/>
    </w:rPr>
  </w:style>
  <w:style w:type="paragraph" w:customStyle="1" w:styleId="xl109">
    <w:name w:val="xl109"/>
    <w:basedOn w:val="Normal"/>
    <w:rsid w:val="00F37BFF"/>
    <w:pPr>
      <w:widowControl/>
      <w:spacing w:before="100" w:beforeAutospacing="1" w:after="100" w:afterAutospacing="1"/>
    </w:pPr>
    <w:rPr>
      <w:rFonts w:ascii="Times New Roman" w:eastAsia="Times New Roman" w:hAnsi="Times New Roman"/>
      <w:i/>
      <w:iCs/>
      <w:sz w:val="24"/>
      <w:szCs w:val="24"/>
      <w:lang w:val="es-MX" w:eastAsia="es-MX"/>
    </w:rPr>
  </w:style>
  <w:style w:type="paragraph" w:customStyle="1" w:styleId="xl110">
    <w:name w:val="xl110"/>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i/>
      <w:iCs/>
      <w:sz w:val="24"/>
      <w:szCs w:val="24"/>
      <w:lang w:val="es-MX" w:eastAsia="es-MX"/>
    </w:rPr>
  </w:style>
  <w:style w:type="paragraph" w:customStyle="1" w:styleId="xl111">
    <w:name w:val="xl111"/>
    <w:basedOn w:val="Normal"/>
    <w:rsid w:val="00F37BFF"/>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val="es-MX" w:eastAsia="es-MX"/>
    </w:rPr>
  </w:style>
  <w:style w:type="paragraph" w:customStyle="1" w:styleId="xl112">
    <w:name w:val="xl112"/>
    <w:basedOn w:val="Normal"/>
    <w:rsid w:val="00F37BFF"/>
    <w:pPr>
      <w:widowControl/>
      <w:spacing w:before="100" w:beforeAutospacing="1" w:after="100" w:afterAutospacing="1"/>
    </w:pPr>
    <w:rPr>
      <w:rFonts w:ascii="Times New Roman" w:eastAsia="Times New Roman" w:hAnsi="Times New Roman"/>
      <w:b/>
      <w:bCs/>
      <w:sz w:val="24"/>
      <w:szCs w:val="24"/>
      <w:lang w:val="es-MX" w:eastAsia="es-MX"/>
    </w:rPr>
  </w:style>
  <w:style w:type="paragraph" w:customStyle="1" w:styleId="xl113">
    <w:name w:val="xl113"/>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14">
    <w:name w:val="xl114"/>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15">
    <w:name w:val="xl115"/>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16">
    <w:name w:val="xl116"/>
    <w:basedOn w:val="Normal"/>
    <w:rsid w:val="00F37BFF"/>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xl117">
    <w:name w:val="xl117"/>
    <w:basedOn w:val="Normal"/>
    <w:rsid w:val="00F37BFF"/>
    <w:pPr>
      <w:widowControl/>
      <w:pBdr>
        <w:top w:val="single" w:sz="8" w:space="0" w:color="auto"/>
        <w:bottom w:val="single" w:sz="8" w:space="0" w:color="auto"/>
      </w:pBdr>
      <w:spacing w:before="100" w:beforeAutospacing="1" w:after="100" w:afterAutospacing="1"/>
      <w:jc w:val="center"/>
      <w:textAlignment w:val="center"/>
    </w:pPr>
    <w:rPr>
      <w:rFonts w:ascii="Arial Narrow" w:eastAsia="Times New Roman" w:hAnsi="Arial Narrow"/>
      <w:b/>
      <w:bCs/>
      <w:i/>
      <w:iCs/>
      <w:sz w:val="24"/>
      <w:szCs w:val="24"/>
      <w:lang w:val="es-MX" w:eastAsia="es-MX"/>
    </w:rPr>
  </w:style>
  <w:style w:type="paragraph" w:customStyle="1" w:styleId="xl118">
    <w:name w:val="xl118"/>
    <w:basedOn w:val="Normal"/>
    <w:rsid w:val="00F37BFF"/>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i/>
      <w:iCs/>
      <w:sz w:val="24"/>
      <w:szCs w:val="24"/>
      <w:u w:val="single"/>
      <w:lang w:val="es-MX" w:eastAsia="es-MX"/>
    </w:rPr>
  </w:style>
  <w:style w:type="paragraph" w:customStyle="1" w:styleId="xl119">
    <w:name w:val="xl119"/>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20">
    <w:name w:val="xl120"/>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21">
    <w:name w:val="xl121"/>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22">
    <w:name w:val="xl122"/>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23">
    <w:name w:val="xl123"/>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24">
    <w:name w:val="xl124"/>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25">
    <w:name w:val="xl125"/>
    <w:basedOn w:val="Normal"/>
    <w:rsid w:val="00F37BFF"/>
    <w:pPr>
      <w:widowControl/>
      <w:pBdr>
        <w:top w:val="single" w:sz="8" w:space="0" w:color="auto"/>
        <w:left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126">
    <w:name w:val="xl126"/>
    <w:basedOn w:val="Normal"/>
    <w:rsid w:val="00F37BFF"/>
    <w:pPr>
      <w:widowControl/>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127">
    <w:name w:val="xl127"/>
    <w:basedOn w:val="Normal"/>
    <w:rsid w:val="00F37BFF"/>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128">
    <w:name w:val="xl128"/>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29">
    <w:name w:val="xl129"/>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30">
    <w:name w:val="xl130"/>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lang w:val="es-MX" w:eastAsia="es-MX"/>
    </w:rPr>
  </w:style>
  <w:style w:type="paragraph" w:customStyle="1" w:styleId="xl131">
    <w:name w:val="xl131"/>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32">
    <w:name w:val="xl132"/>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33">
    <w:name w:val="xl133"/>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34">
    <w:name w:val="xl134"/>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35">
    <w:name w:val="xl135"/>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36">
    <w:name w:val="xl136"/>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37">
    <w:name w:val="xl137"/>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38">
    <w:name w:val="xl138"/>
    <w:basedOn w:val="Normal"/>
    <w:rsid w:val="00F37BFF"/>
    <w:pPr>
      <w:widowControl/>
      <w:pBdr>
        <w:top w:val="single" w:sz="8" w:space="0" w:color="auto"/>
        <w:left w:val="single" w:sz="8" w:space="0" w:color="auto"/>
        <w:bottom w:val="single" w:sz="8" w:space="0" w:color="auto"/>
      </w:pBdr>
      <w:spacing w:before="100" w:beforeAutospacing="1" w:after="100" w:afterAutospacing="1"/>
      <w:textAlignment w:val="center"/>
    </w:pPr>
    <w:rPr>
      <w:rFonts w:ascii="Arial Narrow" w:eastAsia="Times New Roman" w:hAnsi="Arial Narrow"/>
      <w:sz w:val="24"/>
      <w:szCs w:val="24"/>
      <w:lang w:val="es-MX" w:eastAsia="es-MX"/>
    </w:rPr>
  </w:style>
  <w:style w:type="paragraph" w:customStyle="1" w:styleId="xl139">
    <w:name w:val="xl139"/>
    <w:basedOn w:val="Normal"/>
    <w:rsid w:val="00F37BFF"/>
    <w:pPr>
      <w:widowControl/>
      <w:pBdr>
        <w:top w:val="single" w:sz="8" w:space="0" w:color="auto"/>
        <w:bottom w:val="single" w:sz="8" w:space="0" w:color="auto"/>
      </w:pBdr>
      <w:spacing w:before="100" w:beforeAutospacing="1" w:after="100" w:afterAutospacing="1"/>
      <w:textAlignment w:val="center"/>
    </w:pPr>
    <w:rPr>
      <w:rFonts w:ascii="Arial Narrow" w:eastAsia="Times New Roman" w:hAnsi="Arial Narrow"/>
      <w:sz w:val="24"/>
      <w:szCs w:val="24"/>
      <w:lang w:val="es-MX" w:eastAsia="es-MX"/>
    </w:rPr>
  </w:style>
  <w:style w:type="paragraph" w:customStyle="1" w:styleId="xl140">
    <w:name w:val="xl140"/>
    <w:basedOn w:val="Normal"/>
    <w:rsid w:val="00F37BFF"/>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sz w:val="24"/>
      <w:szCs w:val="24"/>
      <w:lang w:val="es-MX" w:eastAsia="es-MX"/>
    </w:rPr>
  </w:style>
  <w:style w:type="paragraph" w:customStyle="1" w:styleId="xl141">
    <w:name w:val="xl141"/>
    <w:basedOn w:val="Normal"/>
    <w:rsid w:val="00F37BF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eastAsia="Times New Roman" w:hAnsi="Arial Narrow"/>
      <w:b/>
      <w:bCs/>
      <w:sz w:val="24"/>
      <w:szCs w:val="24"/>
      <w:lang w:val="es-MX" w:eastAsia="es-MX"/>
    </w:rPr>
  </w:style>
  <w:style w:type="paragraph" w:customStyle="1" w:styleId="xl142">
    <w:name w:val="xl142"/>
    <w:basedOn w:val="Normal"/>
    <w:rsid w:val="00F37BFF"/>
    <w:pPr>
      <w:widowControl/>
      <w:pBdr>
        <w:top w:val="single" w:sz="8" w:space="0" w:color="auto"/>
        <w:bottom w:val="single" w:sz="8" w:space="0" w:color="auto"/>
      </w:pBdr>
      <w:spacing w:before="100" w:beforeAutospacing="1" w:after="100" w:afterAutospacing="1"/>
      <w:jc w:val="center"/>
      <w:textAlignment w:val="center"/>
    </w:pPr>
    <w:rPr>
      <w:rFonts w:ascii="Arial Narrow" w:eastAsia="Times New Roman" w:hAnsi="Arial Narrow"/>
      <w:b/>
      <w:bCs/>
      <w:sz w:val="24"/>
      <w:szCs w:val="24"/>
      <w:lang w:val="es-MX" w:eastAsia="es-MX"/>
    </w:rPr>
  </w:style>
  <w:style w:type="paragraph" w:customStyle="1" w:styleId="xl143">
    <w:name w:val="xl143"/>
    <w:basedOn w:val="Normal"/>
    <w:rsid w:val="00F37BFF"/>
    <w:pPr>
      <w:widowControl/>
      <w:pBdr>
        <w:top w:val="single" w:sz="8" w:space="0" w:color="auto"/>
        <w:bottom w:val="single" w:sz="8" w:space="0" w:color="auto"/>
      </w:pBdr>
      <w:spacing w:before="100" w:beforeAutospacing="1" w:after="100" w:afterAutospacing="1"/>
      <w:jc w:val="center"/>
      <w:textAlignment w:val="center"/>
    </w:pPr>
    <w:rPr>
      <w:rFonts w:ascii="Arial Narrow" w:eastAsia="Times New Roman" w:hAnsi="Arial Narrow"/>
      <w:sz w:val="24"/>
      <w:szCs w:val="24"/>
      <w:lang w:val="es-MX" w:eastAsia="es-MX"/>
    </w:rPr>
  </w:style>
  <w:style w:type="paragraph" w:customStyle="1" w:styleId="xl144">
    <w:name w:val="xl144"/>
    <w:basedOn w:val="Normal"/>
    <w:rsid w:val="00F37BF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eastAsia="Times New Roman" w:hAnsi="Arial Narrow"/>
      <w:sz w:val="24"/>
      <w:szCs w:val="24"/>
      <w:lang w:val="es-MX" w:eastAsia="es-MX"/>
    </w:rPr>
  </w:style>
  <w:style w:type="paragraph" w:customStyle="1" w:styleId="xl145">
    <w:name w:val="xl145"/>
    <w:basedOn w:val="Normal"/>
    <w:rsid w:val="00F37BF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sz w:val="24"/>
      <w:szCs w:val="24"/>
      <w:lang w:val="es-MX" w:eastAsia="es-MX"/>
    </w:rPr>
  </w:style>
  <w:style w:type="paragraph" w:customStyle="1" w:styleId="xl146">
    <w:name w:val="xl146"/>
    <w:basedOn w:val="Normal"/>
    <w:rsid w:val="00F37BFF"/>
    <w:pPr>
      <w:widowControl/>
      <w:pBdr>
        <w:top w:val="single" w:sz="8" w:space="0" w:color="auto"/>
        <w:left w:val="single" w:sz="8" w:space="0" w:color="auto"/>
        <w:bottom w:val="single" w:sz="8" w:space="0" w:color="auto"/>
      </w:pBdr>
      <w:spacing w:before="100" w:beforeAutospacing="1" w:after="100" w:afterAutospacing="1"/>
      <w:textAlignment w:val="top"/>
    </w:pPr>
    <w:rPr>
      <w:rFonts w:ascii="Arial Narrow" w:eastAsia="Times New Roman" w:hAnsi="Arial Narrow"/>
      <w:b/>
      <w:bCs/>
      <w:i/>
      <w:iCs/>
      <w:sz w:val="24"/>
      <w:szCs w:val="24"/>
      <w:u w:val="single"/>
      <w:lang w:val="es-MX" w:eastAsia="es-MX"/>
    </w:rPr>
  </w:style>
  <w:style w:type="paragraph" w:customStyle="1" w:styleId="xl147">
    <w:name w:val="xl147"/>
    <w:basedOn w:val="Normal"/>
    <w:rsid w:val="00F37BFF"/>
    <w:pPr>
      <w:widowControl/>
      <w:pBdr>
        <w:top w:val="single" w:sz="8" w:space="0" w:color="auto"/>
        <w:bottom w:val="single" w:sz="8" w:space="0" w:color="auto"/>
      </w:pBdr>
      <w:spacing w:before="100" w:beforeAutospacing="1" w:after="100" w:afterAutospacing="1"/>
      <w:textAlignment w:val="top"/>
    </w:pPr>
    <w:rPr>
      <w:rFonts w:ascii="Arial Narrow" w:eastAsia="Times New Roman" w:hAnsi="Arial Narrow"/>
      <w:b/>
      <w:bCs/>
      <w:i/>
      <w:iCs/>
      <w:sz w:val="24"/>
      <w:szCs w:val="24"/>
      <w:u w:val="single"/>
      <w:lang w:val="es-MX" w:eastAsia="es-MX"/>
    </w:rPr>
  </w:style>
  <w:style w:type="paragraph" w:customStyle="1" w:styleId="xl148">
    <w:name w:val="xl148"/>
    <w:basedOn w:val="Normal"/>
    <w:rsid w:val="00F37BFF"/>
    <w:pPr>
      <w:widowControl/>
      <w:pBdr>
        <w:top w:val="single" w:sz="8" w:space="0" w:color="auto"/>
        <w:bottom w:val="single" w:sz="8" w:space="0" w:color="auto"/>
        <w:right w:val="single" w:sz="8" w:space="0" w:color="auto"/>
      </w:pBdr>
      <w:spacing w:before="100" w:beforeAutospacing="1" w:after="100" w:afterAutospacing="1"/>
      <w:textAlignment w:val="top"/>
    </w:pPr>
    <w:rPr>
      <w:rFonts w:ascii="Arial Narrow" w:eastAsia="Times New Roman" w:hAnsi="Arial Narrow"/>
      <w:b/>
      <w:bCs/>
      <w:i/>
      <w:iCs/>
      <w:sz w:val="24"/>
      <w:szCs w:val="24"/>
      <w:u w:val="single"/>
      <w:lang w:val="es-MX" w:eastAsia="es-MX"/>
    </w:rPr>
  </w:style>
  <w:style w:type="paragraph" w:customStyle="1" w:styleId="xl149">
    <w:name w:val="xl149"/>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sz w:val="24"/>
      <w:szCs w:val="24"/>
      <w:lang w:val="es-MX" w:eastAsia="es-MX"/>
    </w:rPr>
  </w:style>
  <w:style w:type="paragraph" w:customStyle="1" w:styleId="xl150">
    <w:name w:val="xl150"/>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sz w:val="24"/>
      <w:szCs w:val="24"/>
      <w:lang w:val="es-MX" w:eastAsia="es-MX"/>
    </w:rPr>
  </w:style>
  <w:style w:type="paragraph" w:customStyle="1" w:styleId="xl151">
    <w:name w:val="xl151"/>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sz w:val="24"/>
      <w:szCs w:val="24"/>
      <w:lang w:val="es-MX" w:eastAsia="es-MX"/>
    </w:rPr>
  </w:style>
  <w:style w:type="paragraph" w:customStyle="1" w:styleId="xl152">
    <w:name w:val="xl152"/>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53">
    <w:name w:val="xl153"/>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54">
    <w:name w:val="xl154"/>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sz w:val="24"/>
      <w:szCs w:val="24"/>
      <w:lang w:val="es-MX" w:eastAsia="es-MX"/>
    </w:rPr>
  </w:style>
  <w:style w:type="paragraph" w:customStyle="1" w:styleId="xl155">
    <w:name w:val="xl155"/>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56">
    <w:name w:val="xl156"/>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57">
    <w:name w:val="xl157"/>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58">
    <w:name w:val="xl158"/>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59">
    <w:name w:val="xl159"/>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60">
    <w:name w:val="xl160"/>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4"/>
      <w:szCs w:val="24"/>
      <w:lang w:val="es-MX" w:eastAsia="es-MX"/>
    </w:rPr>
  </w:style>
  <w:style w:type="paragraph" w:customStyle="1" w:styleId="xl161">
    <w:name w:val="xl161"/>
    <w:basedOn w:val="Normal"/>
    <w:rsid w:val="00F37BFF"/>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62">
    <w:name w:val="xl162"/>
    <w:basedOn w:val="Normal"/>
    <w:rsid w:val="00F37BF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63">
    <w:name w:val="xl163"/>
    <w:basedOn w:val="Normal"/>
    <w:rsid w:val="00F37BFF"/>
    <w:pPr>
      <w:widowControl/>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i/>
      <w:iCs/>
      <w:sz w:val="24"/>
      <w:szCs w:val="24"/>
      <w:u w:val="single"/>
      <w:lang w:val="es-MX" w:eastAsia="es-MX"/>
    </w:rPr>
  </w:style>
  <w:style w:type="paragraph" w:customStyle="1" w:styleId="xl164">
    <w:name w:val="xl164"/>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i/>
      <w:iCs/>
      <w:sz w:val="24"/>
      <w:szCs w:val="24"/>
      <w:u w:val="single"/>
      <w:lang w:val="es-MX" w:eastAsia="es-MX"/>
    </w:rPr>
  </w:style>
  <w:style w:type="paragraph" w:customStyle="1" w:styleId="xl165">
    <w:name w:val="xl165"/>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i/>
      <w:iCs/>
      <w:sz w:val="24"/>
      <w:szCs w:val="24"/>
      <w:u w:val="single"/>
      <w:lang w:val="es-MX" w:eastAsia="es-MX"/>
    </w:rPr>
  </w:style>
  <w:style w:type="paragraph" w:customStyle="1" w:styleId="xl166">
    <w:name w:val="xl166"/>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i/>
      <w:iCs/>
      <w:sz w:val="24"/>
      <w:szCs w:val="24"/>
      <w:u w:val="single"/>
      <w:lang w:val="es-MX" w:eastAsia="es-MX"/>
    </w:rPr>
  </w:style>
  <w:style w:type="paragraph" w:customStyle="1" w:styleId="xl167">
    <w:name w:val="xl167"/>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68">
    <w:name w:val="xl168"/>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69">
    <w:name w:val="xl169"/>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70">
    <w:name w:val="xl170"/>
    <w:basedOn w:val="Normal"/>
    <w:rsid w:val="00F37BFF"/>
    <w:pPr>
      <w:widowControl/>
      <w:pBdr>
        <w:top w:val="single" w:sz="8" w:space="0" w:color="auto"/>
        <w:bottom w:val="single" w:sz="8" w:space="0" w:color="auto"/>
        <w:right w:val="single" w:sz="8" w:space="0" w:color="000000"/>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71">
    <w:name w:val="xl171"/>
    <w:basedOn w:val="Normal"/>
    <w:rsid w:val="00F37BFF"/>
    <w:pPr>
      <w:widowControl/>
      <w:pBdr>
        <w:left w:val="single" w:sz="8" w:space="0" w:color="000000"/>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72">
    <w:name w:val="xl172"/>
    <w:basedOn w:val="Normal"/>
    <w:rsid w:val="00F37BFF"/>
    <w:pPr>
      <w:widowControl/>
      <w:pBdr>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73">
    <w:name w:val="xl173"/>
    <w:basedOn w:val="Normal"/>
    <w:rsid w:val="00F37BFF"/>
    <w:pPr>
      <w:widowControl/>
      <w:pBdr>
        <w:top w:val="single" w:sz="8" w:space="0" w:color="auto"/>
        <w:left w:val="single" w:sz="8" w:space="0" w:color="000000"/>
        <w:bottom w:val="single" w:sz="8" w:space="0" w:color="auto"/>
      </w:pBdr>
      <w:spacing w:before="100" w:beforeAutospacing="1" w:after="100" w:afterAutospacing="1"/>
      <w:textAlignment w:val="center"/>
    </w:pPr>
    <w:rPr>
      <w:rFonts w:ascii="Arial Narrow" w:eastAsia="Times New Roman" w:hAnsi="Arial Narrow"/>
      <w:b/>
      <w:bCs/>
      <w:i/>
      <w:iCs/>
      <w:sz w:val="24"/>
      <w:szCs w:val="24"/>
      <w:u w:val="single"/>
      <w:lang w:val="es-MX" w:eastAsia="es-MX"/>
    </w:rPr>
  </w:style>
  <w:style w:type="paragraph" w:customStyle="1" w:styleId="xl174">
    <w:name w:val="xl174"/>
    <w:basedOn w:val="Normal"/>
    <w:rsid w:val="00F37BFF"/>
    <w:pPr>
      <w:widowControl/>
      <w:pBdr>
        <w:top w:val="single" w:sz="8" w:space="0" w:color="auto"/>
        <w:left w:val="single" w:sz="8" w:space="0" w:color="000000"/>
        <w:bottom w:val="single" w:sz="8" w:space="0" w:color="000000"/>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75">
    <w:name w:val="xl175"/>
    <w:basedOn w:val="Normal"/>
    <w:rsid w:val="00F37BFF"/>
    <w:pPr>
      <w:widowControl/>
      <w:pBdr>
        <w:top w:val="single" w:sz="8" w:space="0" w:color="auto"/>
        <w:bottom w:val="single" w:sz="8" w:space="0" w:color="000000"/>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76">
    <w:name w:val="xl176"/>
    <w:basedOn w:val="Normal"/>
    <w:rsid w:val="00F37BFF"/>
    <w:pPr>
      <w:widowControl/>
      <w:pBdr>
        <w:top w:val="single" w:sz="8" w:space="0" w:color="auto"/>
        <w:bottom w:val="single" w:sz="8" w:space="0" w:color="000000"/>
        <w:right w:val="single" w:sz="8" w:space="0" w:color="000000"/>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77">
    <w:name w:val="xl177"/>
    <w:basedOn w:val="Normal"/>
    <w:rsid w:val="00F37BFF"/>
    <w:pPr>
      <w:widowControl/>
      <w:pBdr>
        <w:top w:val="single" w:sz="8" w:space="0" w:color="auto"/>
        <w:bottom w:val="single" w:sz="8" w:space="0" w:color="auto"/>
        <w:right w:val="single" w:sz="8" w:space="0" w:color="000000"/>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78">
    <w:name w:val="xl178"/>
    <w:basedOn w:val="Normal"/>
    <w:rsid w:val="00F37BFF"/>
    <w:pPr>
      <w:widowControl/>
      <w:pBdr>
        <w:top w:val="single" w:sz="8" w:space="0" w:color="auto"/>
        <w:bottom w:val="single" w:sz="8" w:space="0" w:color="000000"/>
        <w:right w:val="single" w:sz="8" w:space="0" w:color="auto"/>
      </w:pBdr>
      <w:spacing w:before="100" w:beforeAutospacing="1" w:after="100" w:afterAutospacing="1"/>
      <w:jc w:val="right"/>
      <w:textAlignment w:val="center"/>
    </w:pPr>
    <w:rPr>
      <w:rFonts w:ascii="Arial Narrow" w:eastAsia="Times New Roman" w:hAnsi="Arial Narrow"/>
      <w:sz w:val="24"/>
      <w:szCs w:val="24"/>
      <w:lang w:val="es-MX" w:eastAsia="es-MX"/>
    </w:rPr>
  </w:style>
  <w:style w:type="paragraph" w:customStyle="1" w:styleId="xl179">
    <w:name w:val="xl179"/>
    <w:basedOn w:val="Normal"/>
    <w:rsid w:val="00F37BFF"/>
    <w:pPr>
      <w:widowControl/>
      <w:pBdr>
        <w:top w:val="single" w:sz="8" w:space="0" w:color="auto"/>
        <w:bottom w:val="single" w:sz="8" w:space="0" w:color="auto"/>
        <w:right w:val="single" w:sz="8" w:space="0" w:color="000000"/>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80">
    <w:name w:val="xl180"/>
    <w:basedOn w:val="Normal"/>
    <w:rsid w:val="00F37BFF"/>
    <w:pPr>
      <w:widowControl/>
      <w:pBdr>
        <w:top w:val="single" w:sz="8" w:space="0" w:color="auto"/>
        <w:left w:val="single" w:sz="8" w:space="0" w:color="000000"/>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81">
    <w:name w:val="xl181"/>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i/>
      <w:iCs/>
      <w:sz w:val="24"/>
      <w:szCs w:val="24"/>
      <w:lang w:val="es-MX" w:eastAsia="es-MX"/>
    </w:rPr>
  </w:style>
  <w:style w:type="paragraph" w:customStyle="1" w:styleId="xl182">
    <w:name w:val="xl182"/>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i/>
      <w:iCs/>
      <w:sz w:val="24"/>
      <w:szCs w:val="24"/>
      <w:lang w:val="es-MX" w:eastAsia="es-MX"/>
    </w:rPr>
  </w:style>
  <w:style w:type="paragraph" w:customStyle="1" w:styleId="xl183">
    <w:name w:val="xl183"/>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i/>
      <w:iCs/>
      <w:sz w:val="24"/>
      <w:szCs w:val="24"/>
      <w:lang w:val="es-MX" w:eastAsia="es-MX"/>
    </w:rPr>
  </w:style>
  <w:style w:type="paragraph" w:customStyle="1" w:styleId="xl184">
    <w:name w:val="xl184"/>
    <w:basedOn w:val="Normal"/>
    <w:rsid w:val="00F37BFF"/>
    <w:pPr>
      <w:widowControl/>
      <w:pBdr>
        <w:top w:val="single" w:sz="8" w:space="0" w:color="auto"/>
        <w:left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185">
    <w:name w:val="xl185"/>
    <w:basedOn w:val="Normal"/>
    <w:rsid w:val="00F37BFF"/>
    <w:pPr>
      <w:widowControl/>
      <w:pBdr>
        <w:top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186">
    <w:name w:val="xl186"/>
    <w:basedOn w:val="Normal"/>
    <w:rsid w:val="00F37BFF"/>
    <w:pPr>
      <w:widowControl/>
      <w:pBdr>
        <w:top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187">
    <w:name w:val="xl187"/>
    <w:basedOn w:val="Normal"/>
    <w:rsid w:val="00F37BFF"/>
    <w:pPr>
      <w:widowControl/>
      <w:pBdr>
        <w:top w:val="single" w:sz="8" w:space="0" w:color="auto"/>
        <w:lef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88">
    <w:name w:val="xl188"/>
    <w:basedOn w:val="Normal"/>
    <w:rsid w:val="00F37BFF"/>
    <w:pPr>
      <w:widowControl/>
      <w:pBdr>
        <w:top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89">
    <w:name w:val="xl189"/>
    <w:basedOn w:val="Normal"/>
    <w:rsid w:val="00F37BFF"/>
    <w:pPr>
      <w:widowControl/>
      <w:pBdr>
        <w:top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90">
    <w:name w:val="xl190"/>
    <w:basedOn w:val="Normal"/>
    <w:rsid w:val="00F37BFF"/>
    <w:pPr>
      <w:widowControl/>
      <w:pBdr>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191">
    <w:name w:val="xl191"/>
    <w:basedOn w:val="Normal"/>
    <w:rsid w:val="00F37BFF"/>
    <w:pPr>
      <w:widowControl/>
      <w:pBdr>
        <w:bottom w:val="single" w:sz="8" w:space="0" w:color="auto"/>
      </w:pBdr>
      <w:spacing w:before="100" w:beforeAutospacing="1" w:after="100" w:afterAutospacing="1"/>
      <w:jc w:val="right"/>
      <w:textAlignment w:val="center"/>
    </w:pPr>
    <w:rPr>
      <w:rFonts w:ascii="Arial Narrow" w:eastAsia="Times New Roman" w:hAnsi="Arial Narrow"/>
      <w:b/>
      <w:bCs/>
      <w:i/>
      <w:iCs/>
      <w:sz w:val="24"/>
      <w:szCs w:val="24"/>
      <w:u w:val="single"/>
      <w:lang w:val="es-MX" w:eastAsia="es-MX"/>
    </w:rPr>
  </w:style>
  <w:style w:type="paragraph" w:customStyle="1" w:styleId="xl192">
    <w:name w:val="xl192"/>
    <w:basedOn w:val="Normal"/>
    <w:rsid w:val="00F37BFF"/>
    <w:pPr>
      <w:widowControl/>
      <w:pBdr>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u w:val="single"/>
      <w:lang w:val="es-MX" w:eastAsia="es-MX"/>
    </w:rPr>
  </w:style>
  <w:style w:type="paragraph" w:customStyle="1" w:styleId="xl193">
    <w:name w:val="xl193"/>
    <w:basedOn w:val="Normal"/>
    <w:rsid w:val="00F37BFF"/>
    <w:pPr>
      <w:widowControl/>
      <w:pBdr>
        <w:top w:val="single" w:sz="8" w:space="0" w:color="auto"/>
        <w:left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94">
    <w:name w:val="xl194"/>
    <w:basedOn w:val="Normal"/>
    <w:rsid w:val="00F37BFF"/>
    <w:pPr>
      <w:widowControl/>
      <w:pBdr>
        <w:top w:val="single" w:sz="8" w:space="0" w:color="auto"/>
        <w:bottom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customStyle="1" w:styleId="xl195">
    <w:name w:val="xl195"/>
    <w:basedOn w:val="Normal"/>
    <w:rsid w:val="00F37BFF"/>
    <w:pPr>
      <w:widowControl/>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b/>
      <w:bCs/>
      <w:i/>
      <w:iCs/>
      <w:sz w:val="24"/>
      <w:szCs w:val="24"/>
      <w:lang w:val="es-MX" w:eastAsia="es-MX"/>
    </w:rPr>
  </w:style>
  <w:style w:type="paragraph" w:styleId="Sangra2detindependiente">
    <w:name w:val="Body Text Indent 2"/>
    <w:basedOn w:val="Normal"/>
    <w:link w:val="Sangra2detindependienteCar"/>
    <w:uiPriority w:val="99"/>
    <w:unhideWhenUsed/>
    <w:rsid w:val="005007A5"/>
    <w:pPr>
      <w:widowControl/>
      <w:spacing w:after="120" w:line="480" w:lineRule="auto"/>
      <w:ind w:left="283"/>
    </w:pPr>
    <w:rPr>
      <w:rFonts w:ascii="Times New Roman" w:eastAsia="Times New Roman" w:hAnsi="Times New Roman"/>
      <w:sz w:val="20"/>
      <w:szCs w:val="20"/>
      <w:lang w:val="es-ES" w:eastAsia="es-ES"/>
    </w:rPr>
  </w:style>
  <w:style w:type="character" w:customStyle="1" w:styleId="Sangra2detindependienteCar">
    <w:name w:val="Sangría 2 de t. independiente Car"/>
    <w:link w:val="Sangra2detindependiente"/>
    <w:uiPriority w:val="99"/>
    <w:rsid w:val="005007A5"/>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0557">
      <w:bodyDiv w:val="1"/>
      <w:marLeft w:val="0"/>
      <w:marRight w:val="0"/>
      <w:marTop w:val="0"/>
      <w:marBottom w:val="0"/>
      <w:divBdr>
        <w:top w:val="none" w:sz="0" w:space="0" w:color="auto"/>
        <w:left w:val="none" w:sz="0" w:space="0" w:color="auto"/>
        <w:bottom w:val="none" w:sz="0" w:space="0" w:color="auto"/>
        <w:right w:val="none" w:sz="0" w:space="0" w:color="auto"/>
      </w:divBdr>
    </w:div>
    <w:div w:id="378165283">
      <w:bodyDiv w:val="1"/>
      <w:marLeft w:val="0"/>
      <w:marRight w:val="0"/>
      <w:marTop w:val="0"/>
      <w:marBottom w:val="0"/>
      <w:divBdr>
        <w:top w:val="none" w:sz="0" w:space="0" w:color="auto"/>
        <w:left w:val="none" w:sz="0" w:space="0" w:color="auto"/>
        <w:bottom w:val="none" w:sz="0" w:space="0" w:color="auto"/>
        <w:right w:val="none" w:sz="0" w:space="0" w:color="auto"/>
      </w:divBdr>
    </w:div>
    <w:div w:id="690841735">
      <w:bodyDiv w:val="1"/>
      <w:marLeft w:val="0"/>
      <w:marRight w:val="0"/>
      <w:marTop w:val="0"/>
      <w:marBottom w:val="0"/>
      <w:divBdr>
        <w:top w:val="none" w:sz="0" w:space="0" w:color="auto"/>
        <w:left w:val="none" w:sz="0" w:space="0" w:color="auto"/>
        <w:bottom w:val="none" w:sz="0" w:space="0" w:color="auto"/>
        <w:right w:val="none" w:sz="0" w:space="0" w:color="auto"/>
      </w:divBdr>
    </w:div>
    <w:div w:id="907542717">
      <w:bodyDiv w:val="1"/>
      <w:marLeft w:val="0"/>
      <w:marRight w:val="0"/>
      <w:marTop w:val="0"/>
      <w:marBottom w:val="0"/>
      <w:divBdr>
        <w:top w:val="none" w:sz="0" w:space="0" w:color="auto"/>
        <w:left w:val="none" w:sz="0" w:space="0" w:color="auto"/>
        <w:bottom w:val="none" w:sz="0" w:space="0" w:color="auto"/>
        <w:right w:val="none" w:sz="0" w:space="0" w:color="auto"/>
      </w:divBdr>
    </w:div>
    <w:div w:id="1036465422">
      <w:bodyDiv w:val="1"/>
      <w:marLeft w:val="0"/>
      <w:marRight w:val="0"/>
      <w:marTop w:val="0"/>
      <w:marBottom w:val="0"/>
      <w:divBdr>
        <w:top w:val="none" w:sz="0" w:space="0" w:color="auto"/>
        <w:left w:val="none" w:sz="0" w:space="0" w:color="auto"/>
        <w:bottom w:val="none" w:sz="0" w:space="0" w:color="auto"/>
        <w:right w:val="none" w:sz="0" w:space="0" w:color="auto"/>
      </w:divBdr>
    </w:div>
    <w:div w:id="1091898062">
      <w:bodyDiv w:val="1"/>
      <w:marLeft w:val="0"/>
      <w:marRight w:val="0"/>
      <w:marTop w:val="0"/>
      <w:marBottom w:val="0"/>
      <w:divBdr>
        <w:top w:val="none" w:sz="0" w:space="0" w:color="auto"/>
        <w:left w:val="none" w:sz="0" w:space="0" w:color="auto"/>
        <w:bottom w:val="none" w:sz="0" w:space="0" w:color="auto"/>
        <w:right w:val="none" w:sz="0" w:space="0" w:color="auto"/>
      </w:divBdr>
    </w:div>
    <w:div w:id="1227304303">
      <w:bodyDiv w:val="1"/>
      <w:marLeft w:val="0"/>
      <w:marRight w:val="0"/>
      <w:marTop w:val="0"/>
      <w:marBottom w:val="0"/>
      <w:divBdr>
        <w:top w:val="none" w:sz="0" w:space="0" w:color="auto"/>
        <w:left w:val="none" w:sz="0" w:space="0" w:color="auto"/>
        <w:bottom w:val="none" w:sz="0" w:space="0" w:color="auto"/>
        <w:right w:val="none" w:sz="0" w:space="0" w:color="auto"/>
      </w:divBdr>
    </w:div>
    <w:div w:id="1302268663">
      <w:bodyDiv w:val="1"/>
      <w:marLeft w:val="0"/>
      <w:marRight w:val="0"/>
      <w:marTop w:val="0"/>
      <w:marBottom w:val="0"/>
      <w:divBdr>
        <w:top w:val="none" w:sz="0" w:space="0" w:color="auto"/>
        <w:left w:val="none" w:sz="0" w:space="0" w:color="auto"/>
        <w:bottom w:val="none" w:sz="0" w:space="0" w:color="auto"/>
        <w:right w:val="none" w:sz="0" w:space="0" w:color="auto"/>
      </w:divBdr>
    </w:div>
    <w:div w:id="1316452487">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Laila Badiyéh Resbain Sholéh Ramírez Abarca</DisplayName>
        <AccountId>54</AccountId>
        <AccountType/>
      </UserInfo>
    </SharedWithUsers>
    <_dlc_DocId xmlns="925361b9-3a0c-4c35-ae0e-5f5ef97db517">TAK2XWSQXAVX-1676556059-3386</_dlc_DocId>
    <_dlc_DocIdUrl xmlns="925361b9-3a0c-4c35-ae0e-5f5ef97db517">
      <Url>http://sis/dn/_layouts/15/DocIdRedir.aspx?ID=TAK2XWSQXAVX-1676556059-3386</Url>
      <Description>TAK2XWSQXAVX-1676556059-3386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93E9F-A59C-4426-9D44-BBDE6F6296F3}">
  <ds:schemaRefs>
    <ds:schemaRef ds:uri="0287c0b5-b5c5-4019-839b-c1f429e15169"/>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925361b9-3a0c-4c35-ae0e-5f5ef97db517"/>
    <ds:schemaRef ds:uri="http://schemas.microsoft.com/office/2006/metadata/properties"/>
  </ds:schemaRefs>
</ds:datastoreItem>
</file>

<file path=customXml/itemProps2.xml><?xml version="1.0" encoding="utf-8"?>
<ds:datastoreItem xmlns:ds="http://schemas.openxmlformats.org/officeDocument/2006/customXml" ds:itemID="{86995CD5-0E0C-4001-9B0C-D26E507EFA4A}">
  <ds:schemaRefs>
    <ds:schemaRef ds:uri="http://schemas.microsoft.com/sharepoint/events"/>
  </ds:schemaRefs>
</ds:datastoreItem>
</file>

<file path=customXml/itemProps3.xml><?xml version="1.0" encoding="utf-8"?>
<ds:datastoreItem xmlns:ds="http://schemas.openxmlformats.org/officeDocument/2006/customXml" ds:itemID="{B4E71A85-CA99-4BE9-BB77-A1FD0C78CFEB}">
  <ds:schemaRefs>
    <ds:schemaRef ds:uri="http://schemas.microsoft.com/sharepoint/v3/contenttype/forms"/>
  </ds:schemaRefs>
</ds:datastoreItem>
</file>

<file path=customXml/itemProps4.xml><?xml version="1.0" encoding="utf-8"?>
<ds:datastoreItem xmlns:ds="http://schemas.openxmlformats.org/officeDocument/2006/customXml" ds:itemID="{69F3BB81-F306-4EBF-8381-DF5CA0EDA942}">
  <ds:schemaRefs>
    <ds:schemaRef ds:uri="http://schemas.openxmlformats.org/officeDocument/2006/bibliography"/>
  </ds:schemaRefs>
</ds:datastoreItem>
</file>

<file path=customXml/itemProps5.xml><?xml version="1.0" encoding="utf-8"?>
<ds:datastoreItem xmlns:ds="http://schemas.openxmlformats.org/officeDocument/2006/customXml" ds:itemID="{0049CC0B-809A-4C27-A331-2A47B9A38B41}">
  <ds:schemaRefs>
    <ds:schemaRef ds:uri="http://schemas.microsoft.com/office/2006/metadata/longProperties"/>
  </ds:schemaRefs>
</ds:datastoreItem>
</file>

<file path=customXml/itemProps6.xml><?xml version="1.0" encoding="utf-8"?>
<ds:datastoreItem xmlns:ds="http://schemas.openxmlformats.org/officeDocument/2006/customXml" ds:itemID="{3A705900-B970-4B09-B926-B6C9D773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116</Pages>
  <Words>27947</Words>
  <Characters>153712</Characters>
  <Application>Microsoft Office Word</Application>
  <DocSecurity>0</DocSecurity>
  <Lines>1280</Lines>
  <Paragraphs>362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181297</CharactersWithSpaces>
  <SharedDoc>false</SharedDoc>
  <HLinks>
    <vt:vector size="180" baseType="variant">
      <vt:variant>
        <vt:i4>1507377</vt:i4>
      </vt:variant>
      <vt:variant>
        <vt:i4>176</vt:i4>
      </vt:variant>
      <vt:variant>
        <vt:i4>0</vt:i4>
      </vt:variant>
      <vt:variant>
        <vt:i4>5</vt:i4>
      </vt:variant>
      <vt:variant>
        <vt:lpwstr/>
      </vt:variant>
      <vt:variant>
        <vt:lpwstr>_Toc85812337</vt:lpwstr>
      </vt:variant>
      <vt:variant>
        <vt:i4>1441841</vt:i4>
      </vt:variant>
      <vt:variant>
        <vt:i4>170</vt:i4>
      </vt:variant>
      <vt:variant>
        <vt:i4>0</vt:i4>
      </vt:variant>
      <vt:variant>
        <vt:i4>5</vt:i4>
      </vt:variant>
      <vt:variant>
        <vt:lpwstr/>
      </vt:variant>
      <vt:variant>
        <vt:lpwstr>_Toc85812336</vt:lpwstr>
      </vt:variant>
      <vt:variant>
        <vt:i4>1376305</vt:i4>
      </vt:variant>
      <vt:variant>
        <vt:i4>164</vt:i4>
      </vt:variant>
      <vt:variant>
        <vt:i4>0</vt:i4>
      </vt:variant>
      <vt:variant>
        <vt:i4>5</vt:i4>
      </vt:variant>
      <vt:variant>
        <vt:lpwstr/>
      </vt:variant>
      <vt:variant>
        <vt:lpwstr>_Toc85812335</vt:lpwstr>
      </vt:variant>
      <vt:variant>
        <vt:i4>1310769</vt:i4>
      </vt:variant>
      <vt:variant>
        <vt:i4>158</vt:i4>
      </vt:variant>
      <vt:variant>
        <vt:i4>0</vt:i4>
      </vt:variant>
      <vt:variant>
        <vt:i4>5</vt:i4>
      </vt:variant>
      <vt:variant>
        <vt:lpwstr/>
      </vt:variant>
      <vt:variant>
        <vt:lpwstr>_Toc85812334</vt:lpwstr>
      </vt:variant>
      <vt:variant>
        <vt:i4>1245233</vt:i4>
      </vt:variant>
      <vt:variant>
        <vt:i4>152</vt:i4>
      </vt:variant>
      <vt:variant>
        <vt:i4>0</vt:i4>
      </vt:variant>
      <vt:variant>
        <vt:i4>5</vt:i4>
      </vt:variant>
      <vt:variant>
        <vt:lpwstr/>
      </vt:variant>
      <vt:variant>
        <vt:lpwstr>_Toc85812333</vt:lpwstr>
      </vt:variant>
      <vt:variant>
        <vt:i4>1179697</vt:i4>
      </vt:variant>
      <vt:variant>
        <vt:i4>146</vt:i4>
      </vt:variant>
      <vt:variant>
        <vt:i4>0</vt:i4>
      </vt:variant>
      <vt:variant>
        <vt:i4>5</vt:i4>
      </vt:variant>
      <vt:variant>
        <vt:lpwstr/>
      </vt:variant>
      <vt:variant>
        <vt:lpwstr>_Toc85812332</vt:lpwstr>
      </vt:variant>
      <vt:variant>
        <vt:i4>1114161</vt:i4>
      </vt:variant>
      <vt:variant>
        <vt:i4>140</vt:i4>
      </vt:variant>
      <vt:variant>
        <vt:i4>0</vt:i4>
      </vt:variant>
      <vt:variant>
        <vt:i4>5</vt:i4>
      </vt:variant>
      <vt:variant>
        <vt:lpwstr/>
      </vt:variant>
      <vt:variant>
        <vt:lpwstr>_Toc85812331</vt:lpwstr>
      </vt:variant>
      <vt:variant>
        <vt:i4>1048625</vt:i4>
      </vt:variant>
      <vt:variant>
        <vt:i4>134</vt:i4>
      </vt:variant>
      <vt:variant>
        <vt:i4>0</vt:i4>
      </vt:variant>
      <vt:variant>
        <vt:i4>5</vt:i4>
      </vt:variant>
      <vt:variant>
        <vt:lpwstr/>
      </vt:variant>
      <vt:variant>
        <vt:lpwstr>_Toc85812330</vt:lpwstr>
      </vt:variant>
      <vt:variant>
        <vt:i4>1638448</vt:i4>
      </vt:variant>
      <vt:variant>
        <vt:i4>128</vt:i4>
      </vt:variant>
      <vt:variant>
        <vt:i4>0</vt:i4>
      </vt:variant>
      <vt:variant>
        <vt:i4>5</vt:i4>
      </vt:variant>
      <vt:variant>
        <vt:lpwstr/>
      </vt:variant>
      <vt:variant>
        <vt:lpwstr>_Toc85812329</vt:lpwstr>
      </vt:variant>
      <vt:variant>
        <vt:i4>1572912</vt:i4>
      </vt:variant>
      <vt:variant>
        <vt:i4>122</vt:i4>
      </vt:variant>
      <vt:variant>
        <vt:i4>0</vt:i4>
      </vt:variant>
      <vt:variant>
        <vt:i4>5</vt:i4>
      </vt:variant>
      <vt:variant>
        <vt:lpwstr/>
      </vt:variant>
      <vt:variant>
        <vt:lpwstr>_Toc85812328</vt:lpwstr>
      </vt:variant>
      <vt:variant>
        <vt:i4>1507376</vt:i4>
      </vt:variant>
      <vt:variant>
        <vt:i4>116</vt:i4>
      </vt:variant>
      <vt:variant>
        <vt:i4>0</vt:i4>
      </vt:variant>
      <vt:variant>
        <vt:i4>5</vt:i4>
      </vt:variant>
      <vt:variant>
        <vt:lpwstr/>
      </vt:variant>
      <vt:variant>
        <vt:lpwstr>_Toc85812327</vt:lpwstr>
      </vt:variant>
      <vt:variant>
        <vt:i4>1441840</vt:i4>
      </vt:variant>
      <vt:variant>
        <vt:i4>110</vt:i4>
      </vt:variant>
      <vt:variant>
        <vt:i4>0</vt:i4>
      </vt:variant>
      <vt:variant>
        <vt:i4>5</vt:i4>
      </vt:variant>
      <vt:variant>
        <vt:lpwstr/>
      </vt:variant>
      <vt:variant>
        <vt:lpwstr>_Toc85812326</vt:lpwstr>
      </vt:variant>
      <vt:variant>
        <vt:i4>1376304</vt:i4>
      </vt:variant>
      <vt:variant>
        <vt:i4>104</vt:i4>
      </vt:variant>
      <vt:variant>
        <vt:i4>0</vt:i4>
      </vt:variant>
      <vt:variant>
        <vt:i4>5</vt:i4>
      </vt:variant>
      <vt:variant>
        <vt:lpwstr/>
      </vt:variant>
      <vt:variant>
        <vt:lpwstr>_Toc85812325</vt:lpwstr>
      </vt:variant>
      <vt:variant>
        <vt:i4>1310768</vt:i4>
      </vt:variant>
      <vt:variant>
        <vt:i4>98</vt:i4>
      </vt:variant>
      <vt:variant>
        <vt:i4>0</vt:i4>
      </vt:variant>
      <vt:variant>
        <vt:i4>5</vt:i4>
      </vt:variant>
      <vt:variant>
        <vt:lpwstr/>
      </vt:variant>
      <vt:variant>
        <vt:lpwstr>_Toc85812324</vt:lpwstr>
      </vt:variant>
      <vt:variant>
        <vt:i4>1245232</vt:i4>
      </vt:variant>
      <vt:variant>
        <vt:i4>92</vt:i4>
      </vt:variant>
      <vt:variant>
        <vt:i4>0</vt:i4>
      </vt:variant>
      <vt:variant>
        <vt:i4>5</vt:i4>
      </vt:variant>
      <vt:variant>
        <vt:lpwstr/>
      </vt:variant>
      <vt:variant>
        <vt:lpwstr>_Toc85812323</vt:lpwstr>
      </vt:variant>
      <vt:variant>
        <vt:i4>1572915</vt:i4>
      </vt:variant>
      <vt:variant>
        <vt:i4>86</vt:i4>
      </vt:variant>
      <vt:variant>
        <vt:i4>0</vt:i4>
      </vt:variant>
      <vt:variant>
        <vt:i4>5</vt:i4>
      </vt:variant>
      <vt:variant>
        <vt:lpwstr/>
      </vt:variant>
      <vt:variant>
        <vt:lpwstr>_Toc85812318</vt:lpwstr>
      </vt:variant>
      <vt:variant>
        <vt:i4>1572914</vt:i4>
      </vt:variant>
      <vt:variant>
        <vt:i4>80</vt:i4>
      </vt:variant>
      <vt:variant>
        <vt:i4>0</vt:i4>
      </vt:variant>
      <vt:variant>
        <vt:i4>5</vt:i4>
      </vt:variant>
      <vt:variant>
        <vt:lpwstr/>
      </vt:variant>
      <vt:variant>
        <vt:lpwstr>_Toc85812308</vt:lpwstr>
      </vt:variant>
      <vt:variant>
        <vt:i4>1507378</vt:i4>
      </vt:variant>
      <vt:variant>
        <vt:i4>74</vt:i4>
      </vt:variant>
      <vt:variant>
        <vt:i4>0</vt:i4>
      </vt:variant>
      <vt:variant>
        <vt:i4>5</vt:i4>
      </vt:variant>
      <vt:variant>
        <vt:lpwstr/>
      </vt:variant>
      <vt:variant>
        <vt:lpwstr>_Toc85812307</vt:lpwstr>
      </vt:variant>
      <vt:variant>
        <vt:i4>1376314</vt:i4>
      </vt:variant>
      <vt:variant>
        <vt:i4>68</vt:i4>
      </vt:variant>
      <vt:variant>
        <vt:i4>0</vt:i4>
      </vt:variant>
      <vt:variant>
        <vt:i4>5</vt:i4>
      </vt:variant>
      <vt:variant>
        <vt:lpwstr/>
      </vt:variant>
      <vt:variant>
        <vt:lpwstr>_Toc85812284</vt:lpwstr>
      </vt:variant>
      <vt:variant>
        <vt:i4>1179706</vt:i4>
      </vt:variant>
      <vt:variant>
        <vt:i4>62</vt:i4>
      </vt:variant>
      <vt:variant>
        <vt:i4>0</vt:i4>
      </vt:variant>
      <vt:variant>
        <vt:i4>5</vt:i4>
      </vt:variant>
      <vt:variant>
        <vt:lpwstr/>
      </vt:variant>
      <vt:variant>
        <vt:lpwstr>_Toc85812283</vt:lpwstr>
      </vt:variant>
      <vt:variant>
        <vt:i4>1245242</vt:i4>
      </vt:variant>
      <vt:variant>
        <vt:i4>56</vt:i4>
      </vt:variant>
      <vt:variant>
        <vt:i4>0</vt:i4>
      </vt:variant>
      <vt:variant>
        <vt:i4>5</vt:i4>
      </vt:variant>
      <vt:variant>
        <vt:lpwstr/>
      </vt:variant>
      <vt:variant>
        <vt:lpwstr>_Toc85812282</vt:lpwstr>
      </vt:variant>
      <vt:variant>
        <vt:i4>1048634</vt:i4>
      </vt:variant>
      <vt:variant>
        <vt:i4>50</vt:i4>
      </vt:variant>
      <vt:variant>
        <vt:i4>0</vt:i4>
      </vt:variant>
      <vt:variant>
        <vt:i4>5</vt:i4>
      </vt:variant>
      <vt:variant>
        <vt:lpwstr/>
      </vt:variant>
      <vt:variant>
        <vt:lpwstr>_Toc85812281</vt:lpwstr>
      </vt:variant>
      <vt:variant>
        <vt:i4>1114170</vt:i4>
      </vt:variant>
      <vt:variant>
        <vt:i4>44</vt:i4>
      </vt:variant>
      <vt:variant>
        <vt:i4>0</vt:i4>
      </vt:variant>
      <vt:variant>
        <vt:i4>5</vt:i4>
      </vt:variant>
      <vt:variant>
        <vt:lpwstr/>
      </vt:variant>
      <vt:variant>
        <vt:lpwstr>_Toc85812280</vt:lpwstr>
      </vt:variant>
      <vt:variant>
        <vt:i4>1572917</vt:i4>
      </vt:variant>
      <vt:variant>
        <vt:i4>38</vt:i4>
      </vt:variant>
      <vt:variant>
        <vt:i4>0</vt:i4>
      </vt:variant>
      <vt:variant>
        <vt:i4>5</vt:i4>
      </vt:variant>
      <vt:variant>
        <vt:lpwstr/>
      </vt:variant>
      <vt:variant>
        <vt:lpwstr>_Toc85812279</vt:lpwstr>
      </vt:variant>
      <vt:variant>
        <vt:i4>1638453</vt:i4>
      </vt:variant>
      <vt:variant>
        <vt:i4>32</vt:i4>
      </vt:variant>
      <vt:variant>
        <vt:i4>0</vt:i4>
      </vt:variant>
      <vt:variant>
        <vt:i4>5</vt:i4>
      </vt:variant>
      <vt:variant>
        <vt:lpwstr/>
      </vt:variant>
      <vt:variant>
        <vt:lpwstr>_Toc85812278</vt:lpwstr>
      </vt:variant>
      <vt:variant>
        <vt:i4>1441845</vt:i4>
      </vt:variant>
      <vt:variant>
        <vt:i4>26</vt:i4>
      </vt:variant>
      <vt:variant>
        <vt:i4>0</vt:i4>
      </vt:variant>
      <vt:variant>
        <vt:i4>5</vt:i4>
      </vt:variant>
      <vt:variant>
        <vt:lpwstr/>
      </vt:variant>
      <vt:variant>
        <vt:lpwstr>_Toc85812277</vt:lpwstr>
      </vt:variant>
      <vt:variant>
        <vt:i4>1507381</vt:i4>
      </vt:variant>
      <vt:variant>
        <vt:i4>20</vt:i4>
      </vt:variant>
      <vt:variant>
        <vt:i4>0</vt:i4>
      </vt:variant>
      <vt:variant>
        <vt:i4>5</vt:i4>
      </vt:variant>
      <vt:variant>
        <vt:lpwstr/>
      </vt:variant>
      <vt:variant>
        <vt:lpwstr>_Toc85812276</vt:lpwstr>
      </vt:variant>
      <vt:variant>
        <vt:i4>1310773</vt:i4>
      </vt:variant>
      <vt:variant>
        <vt:i4>14</vt:i4>
      </vt:variant>
      <vt:variant>
        <vt:i4>0</vt:i4>
      </vt:variant>
      <vt:variant>
        <vt:i4>5</vt:i4>
      </vt:variant>
      <vt:variant>
        <vt:lpwstr/>
      </vt:variant>
      <vt:variant>
        <vt:lpwstr>_Toc85812275</vt:lpwstr>
      </vt:variant>
      <vt:variant>
        <vt:i4>1376309</vt:i4>
      </vt:variant>
      <vt:variant>
        <vt:i4>8</vt:i4>
      </vt:variant>
      <vt:variant>
        <vt:i4>0</vt:i4>
      </vt:variant>
      <vt:variant>
        <vt:i4>5</vt:i4>
      </vt:variant>
      <vt:variant>
        <vt:lpwstr/>
      </vt:variant>
      <vt:variant>
        <vt:lpwstr>_Toc85812274</vt:lpwstr>
      </vt:variant>
      <vt:variant>
        <vt:i4>1179701</vt:i4>
      </vt:variant>
      <vt:variant>
        <vt:i4>2</vt:i4>
      </vt:variant>
      <vt:variant>
        <vt:i4>0</vt:i4>
      </vt:variant>
      <vt:variant>
        <vt:i4>5</vt:i4>
      </vt:variant>
      <vt:variant>
        <vt:lpwstr/>
      </vt:variant>
      <vt:variant>
        <vt:lpwstr>_Toc85812273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Alberto Pinto Medrano</dc:creator>
  <cp:keywords/>
  <cp:lastModifiedBy>Pedro Alejandro Palomo Martínez</cp:lastModifiedBy>
  <cp:revision>6</cp:revision>
  <cp:lastPrinted>2021-12-22T20:26:00Z</cp:lastPrinted>
  <dcterms:created xsi:type="dcterms:W3CDTF">2021-12-20T05:05:00Z</dcterms:created>
  <dcterms:modified xsi:type="dcterms:W3CDTF">2021-12-22T20:27:00Z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afba0148-7206-4ec9-9938-d6947b6fde99</vt:lpwstr>
  </property>
  <property fmtid="{D5CDD505-2E9C-101B-9397-08002B2CF9AE}" pid="4" name="SharedWithUsers">
    <vt:lpwstr>54;#Laila Badiyéh Resbain Sholéh Ramírez Abarca</vt:lpwstr>
  </property>
  <property fmtid="{D5CDD505-2E9C-101B-9397-08002B2CF9AE}" pid="5" name="_dlc_DocId">
    <vt:lpwstr>TAK2XWSQXAVX-1676556059-3065</vt:lpwstr>
  </property>
  <property fmtid="{D5CDD505-2E9C-101B-9397-08002B2CF9AE}" pid="6" name="_dlc_DocIdUrl">
    <vt:lpwstr>http://sis/dn/_layouts/15/DocIdRedir.aspx?ID=TAK2XWSQXAVX-1676556059-3065, TAK2XWSQXAVX-1676556059-3065</vt:lpwstr>
  </property>
</Properties>
</file>