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30261A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81.55pt;z-index:251658240" arcsize="10923f">
            <v:textbox style="mso-next-textbox:#_x0000_s1026">
              <w:txbxContent>
                <w:p w:rsidR="001E33F5" w:rsidRPr="003F1F7F" w:rsidRDefault="001E33F5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>
                    <w:rPr>
                      <w:b/>
                    </w:rPr>
                    <w:t>No objeción nuevos productos y sistemas informáticos asociados.</w:t>
                  </w:r>
                </w:p>
                <w:p w:rsidR="001E33F5" w:rsidRDefault="001E33F5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1E33F5" w:rsidRPr="002C3F26" w:rsidRDefault="001E33F5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Sociedades Administradoras de Sistemas de Pago tipo ACH.</w:t>
                  </w:r>
                </w:p>
                <w:p w:rsidR="001E33F5" w:rsidRDefault="001E33F5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18/02/2016</w:t>
                  </w:r>
                </w:p>
                <w:p w:rsidR="001E33F5" w:rsidRDefault="001E33F5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modificación:    </w:t>
                  </w:r>
                  <w:r w:rsidR="007D2F11">
                    <w:rPr>
                      <w:lang w:val="es-SV"/>
                    </w:rPr>
                    <w:t>30</w:t>
                  </w:r>
                  <w:r w:rsidRPr="003C0A8A">
                    <w:rPr>
                      <w:lang w:val="es-SV"/>
                    </w:rPr>
                    <w:t>/0</w:t>
                  </w:r>
                  <w:r w:rsidR="003C0A8A">
                    <w:rPr>
                      <w:lang w:val="es-SV"/>
                    </w:rPr>
                    <w:t>6</w:t>
                  </w:r>
                  <w:r w:rsidRPr="003C0A8A">
                    <w:rPr>
                      <w:lang w:val="es-SV"/>
                    </w:rPr>
                    <w:t>/201</w:t>
                  </w:r>
                  <w:r w:rsidR="003C0A8A">
                    <w:rPr>
                      <w:lang w:val="es-SV"/>
                    </w:rPr>
                    <w:t>7</w:t>
                  </w:r>
                </w:p>
                <w:p w:rsidR="001E33F5" w:rsidRPr="000D1183" w:rsidRDefault="001E33F5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30261A" w:rsidP="00C538DA">
      <w:pPr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4.1pt;margin-top:20.15pt;width:509.25pt;height:620.85pt;z-index:251660288" arcsize="10923f">
            <v:textbox style="mso-next-textbox:#_x0000_s1027">
              <w:txbxContent>
                <w:p w:rsidR="001E33F5" w:rsidRDefault="001E33F5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1E33F5" w:rsidRPr="002C3F26" w:rsidRDefault="001E33F5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Sociedades Administradoras de Sistemas de Pago tipo ACH.</w:t>
                  </w:r>
                </w:p>
                <w:p w:rsidR="001E33F5" w:rsidRPr="00C1238A" w:rsidRDefault="001E33F5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1E33F5" w:rsidRDefault="001E33F5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1E33F5" w:rsidRDefault="001E33F5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1E33F5" w:rsidRDefault="001E33F5" w:rsidP="006C6F44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3D57E5">
                    <w:rPr>
                      <w:szCs w:val="20"/>
                      <w:lang w:val="es-SV"/>
                    </w:rPr>
                    <w:t>Ley de Supervisión y Regulación del Sistema Financiero</w:t>
                  </w:r>
                  <w:r>
                    <w:rPr>
                      <w:szCs w:val="20"/>
                      <w:lang w:val="es-SV"/>
                    </w:rPr>
                    <w:t>: Artículos 32 y 35.</w:t>
                  </w:r>
                </w:p>
                <w:p w:rsidR="001E33F5" w:rsidRDefault="001E33F5" w:rsidP="003D57E5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1E33F5" w:rsidRPr="00A324DE" w:rsidRDefault="001E33F5" w:rsidP="00A324D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A324DE">
                    <w:rPr>
                      <w:b/>
                      <w:szCs w:val="20"/>
                      <w:u w:val="single"/>
                      <w:lang w:val="es-SV"/>
                    </w:rPr>
                    <w:t>Requisitos a presentar:</w:t>
                  </w:r>
                </w:p>
                <w:p w:rsidR="001E33F5" w:rsidRDefault="001E33F5" w:rsidP="003D57E5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1E33F5" w:rsidRDefault="001E33F5" w:rsidP="006C6F44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Solicitud de no objeción dirigida al Superintendente del Sistema Financiero, suscrita por el Presidente o el Representante Legal de la entidad;</w:t>
                  </w:r>
                </w:p>
                <w:p w:rsidR="001E33F5" w:rsidRDefault="001E33F5" w:rsidP="009E727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1E33F5" w:rsidRPr="00FF6509" w:rsidRDefault="001E33F5" w:rsidP="006C6F44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>Descripción general del producto y de los principales procesos relacionados;</w:t>
                  </w:r>
                </w:p>
                <w:p w:rsidR="001E33F5" w:rsidRDefault="001E33F5" w:rsidP="009E727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1E33F5" w:rsidRPr="00FF6509" w:rsidRDefault="001E33F5" w:rsidP="006C6F44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>Modelo de contratos del prod</w:t>
                  </w:r>
                  <w:r>
                    <w:rPr>
                      <w:lang w:val="es-SV"/>
                    </w:rPr>
                    <w:t>ucto o servicio</w:t>
                  </w:r>
                  <w:r w:rsidRPr="00FF6509">
                    <w:rPr>
                      <w:lang w:val="es-SV"/>
                    </w:rPr>
                    <w:t>;</w:t>
                  </w:r>
                </w:p>
                <w:p w:rsidR="001E33F5" w:rsidRDefault="001E33F5" w:rsidP="009E727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1E33F5" w:rsidRPr="00FF6509" w:rsidRDefault="001E33F5" w:rsidP="006C6F44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>Contratos de tercerización de servicios relacionados con el producto según aplique;</w:t>
                  </w:r>
                </w:p>
                <w:p w:rsidR="001E33F5" w:rsidRDefault="001E33F5" w:rsidP="009E727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A324DE" w:rsidRDefault="001E33F5" w:rsidP="001E33F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 xml:space="preserve">Opinión </w:t>
                  </w:r>
                  <w:r>
                    <w:rPr>
                      <w:lang w:val="es-SV"/>
                    </w:rPr>
                    <w:t>por el área competente dentro de la entidad</w:t>
                  </w:r>
                  <w:r w:rsidRPr="00FF6509">
                    <w:rPr>
                      <w:lang w:val="es-SV"/>
                    </w:rPr>
                    <w:t>, previo al lanzamiento de los nuevos productos y servicios, que incluya un análisis sobre los riesgos implícitos de ese nuevo producto, así como la</w:t>
                  </w:r>
                  <w:r w:rsidR="00A324DE">
                    <w:rPr>
                      <w:lang w:val="es-SV"/>
                    </w:rPr>
                    <w:t xml:space="preserve"> forma en que serán gestionados esos</w:t>
                  </w:r>
                  <w:r>
                    <w:rPr>
                      <w:lang w:val="es-SV"/>
                    </w:rPr>
                    <w:t xml:space="preserve"> riesgos</w:t>
                  </w:r>
                  <w:r w:rsidR="00A324DE">
                    <w:rPr>
                      <w:lang w:val="es-SV"/>
                    </w:rPr>
                    <w:t>;</w:t>
                  </w:r>
                </w:p>
                <w:p w:rsidR="00A324DE" w:rsidRPr="00A324DE" w:rsidRDefault="00A324DE" w:rsidP="00A324DE">
                  <w:pPr>
                    <w:pStyle w:val="Prrafodelista"/>
                    <w:rPr>
                      <w:lang w:val="es-SV"/>
                    </w:rPr>
                  </w:pPr>
                </w:p>
                <w:p w:rsidR="001E33F5" w:rsidRPr="001E33F5" w:rsidRDefault="00A324DE" w:rsidP="001E33F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Descripción de lo</w:t>
                  </w:r>
                  <w:r w:rsidR="001E33F5" w:rsidRPr="00FF6509">
                    <w:rPr>
                      <w:lang w:val="es-SV"/>
                    </w:rPr>
                    <w:t xml:space="preserve">s cambios </w:t>
                  </w:r>
                  <w:r w:rsidR="001E33F5" w:rsidRPr="00FF6509">
                    <w:t>importantes en el ambiente operacional o informático;</w:t>
                  </w:r>
                </w:p>
                <w:p w:rsidR="001E33F5" w:rsidRPr="001E33F5" w:rsidRDefault="001E33F5" w:rsidP="001E33F5">
                  <w:pPr>
                    <w:pStyle w:val="Prrafodelista"/>
                    <w:rPr>
                      <w:lang w:val="es-SV"/>
                    </w:rPr>
                  </w:pPr>
                </w:p>
                <w:p w:rsidR="001E33F5" w:rsidRDefault="001E33F5" w:rsidP="001E33F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Políticas </w:t>
                  </w:r>
                  <w:r w:rsidRPr="00486368">
                    <w:rPr>
                      <w:lang w:val="es-SV"/>
                    </w:rPr>
                    <w:t>internas elaboradas por la entid</w:t>
                  </w:r>
                  <w:r>
                    <w:rPr>
                      <w:lang w:val="es-SV"/>
                    </w:rPr>
                    <w:t>ad sobre el producto o servicio;</w:t>
                  </w:r>
                </w:p>
                <w:p w:rsidR="001E33F5" w:rsidRPr="001E33F5" w:rsidRDefault="001E33F5" w:rsidP="001E33F5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1E33F5" w:rsidRPr="00993ABE" w:rsidRDefault="001E33F5" w:rsidP="001E33F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57236B">
                    <w:rPr>
                      <w:lang w:val="es-SV"/>
                    </w:rPr>
                    <w:t>Manual de Funciones actualizado, en la parte relativa a los cargos que intervienen en la operatividad del producto o servic</w:t>
                  </w:r>
                  <w:r>
                    <w:rPr>
                      <w:lang w:val="es-SV"/>
                    </w:rPr>
                    <w:t>io;</w:t>
                  </w:r>
                </w:p>
                <w:p w:rsidR="001E33F5" w:rsidRPr="001E33F5" w:rsidRDefault="001E33F5" w:rsidP="001E33F5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1E33F5" w:rsidRPr="00FF6509" w:rsidRDefault="001E33F5" w:rsidP="001E33F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>Requerimientos informáticos:</w:t>
                  </w:r>
                </w:p>
                <w:p w:rsidR="001E33F5" w:rsidRDefault="001E33F5" w:rsidP="001E33F5">
                  <w:pPr>
                    <w:pStyle w:val="Prrafodelista"/>
                    <w:spacing w:after="0" w:line="240" w:lineRule="auto"/>
                    <w:ind w:left="1134"/>
                    <w:jc w:val="both"/>
                    <w:rPr>
                      <w:lang w:val="es-SV"/>
                    </w:rPr>
                  </w:pPr>
                </w:p>
                <w:p w:rsidR="001E33F5" w:rsidRPr="00FF6509" w:rsidRDefault="001E33F5" w:rsidP="001E33F5">
                  <w:pPr>
                    <w:pStyle w:val="Prrafodelista"/>
                    <w:numPr>
                      <w:ilvl w:val="1"/>
                      <w:numId w:val="3"/>
                    </w:numPr>
                    <w:spacing w:after="0" w:line="240" w:lineRule="auto"/>
                    <w:ind w:left="1134" w:hanging="567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>Manuales de usuario y técnicos de los módulos que soportarán el producto o servicio que se prestará;</w:t>
                  </w:r>
                </w:p>
                <w:p w:rsidR="001E33F5" w:rsidRDefault="001E33F5" w:rsidP="001E33F5">
                  <w:pPr>
                    <w:pStyle w:val="Prrafodelista"/>
                    <w:spacing w:after="0" w:line="240" w:lineRule="auto"/>
                    <w:ind w:left="1134"/>
                    <w:jc w:val="both"/>
                    <w:rPr>
                      <w:lang w:val="es-SV"/>
                    </w:rPr>
                  </w:pPr>
                </w:p>
                <w:p w:rsidR="001E33F5" w:rsidRPr="00FF6509" w:rsidRDefault="001E33F5" w:rsidP="001E33F5">
                  <w:pPr>
                    <w:pStyle w:val="Prrafodelista"/>
                    <w:numPr>
                      <w:ilvl w:val="1"/>
                      <w:numId w:val="3"/>
                    </w:numPr>
                    <w:spacing w:after="0" w:line="240" w:lineRule="auto"/>
                    <w:ind w:left="1134" w:hanging="567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>Listado de los usuarios que tendrán acceso, indicando el nivel jerárquico del usuario y el tipo de acceso que tendrán a cada una de las opciones;</w:t>
                  </w:r>
                </w:p>
                <w:p w:rsidR="001E33F5" w:rsidRDefault="001E33F5" w:rsidP="001E33F5">
                  <w:pPr>
                    <w:pStyle w:val="Prrafodelista"/>
                    <w:spacing w:after="0" w:line="240" w:lineRule="auto"/>
                    <w:ind w:left="1134"/>
                    <w:jc w:val="both"/>
                    <w:rPr>
                      <w:lang w:val="es-SV"/>
                    </w:rPr>
                  </w:pPr>
                </w:p>
                <w:p w:rsidR="001E33F5" w:rsidRPr="00A324DE" w:rsidRDefault="001E33F5" w:rsidP="00A324DE">
                  <w:pPr>
                    <w:pStyle w:val="Prrafodelista"/>
                    <w:numPr>
                      <w:ilvl w:val="1"/>
                      <w:numId w:val="3"/>
                    </w:numPr>
                    <w:spacing w:after="0" w:line="240" w:lineRule="auto"/>
                    <w:ind w:left="1134" w:hanging="567"/>
                    <w:jc w:val="both"/>
                    <w:rPr>
                      <w:lang w:val="es-SV"/>
                    </w:rPr>
                  </w:pPr>
                  <w:r w:rsidRPr="00A324DE">
                    <w:rPr>
                      <w:lang w:val="es-SV"/>
                    </w:rPr>
                    <w:t>Inventario y características del equipo central y periféricos</w:t>
                  </w:r>
                </w:p>
                <w:p w:rsidR="00BE79B6" w:rsidRDefault="00BE79B6"/>
              </w:txbxContent>
            </v:textbox>
          </v:roundrect>
        </w:pict>
      </w: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30261A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29" style="position:absolute;margin-left:-34.25pt;margin-top:2.75pt;width:509.25pt;height:709.35pt;z-index:251663360" arcsize="10923f">
            <v:textbox style="mso-next-textbox:#_x0000_s1029">
              <w:txbxContent>
                <w:p w:rsidR="001E33F5" w:rsidRDefault="001E33F5" w:rsidP="009E727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1E33F5" w:rsidRDefault="001E33F5" w:rsidP="00A324DE">
                  <w:pPr>
                    <w:pStyle w:val="Prrafodelista"/>
                    <w:numPr>
                      <w:ilvl w:val="1"/>
                      <w:numId w:val="20"/>
                    </w:numPr>
                    <w:spacing w:after="0" w:line="240" w:lineRule="auto"/>
                    <w:ind w:left="1134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 </w:t>
                  </w:r>
                  <w:r w:rsidRPr="001E33F5">
                    <w:rPr>
                      <w:lang w:val="es-SV"/>
                    </w:rPr>
                    <w:t>Inventario y características detalladas de las aplicaciones utilizadas;</w:t>
                  </w:r>
                </w:p>
                <w:p w:rsidR="001E33F5" w:rsidRDefault="001E33F5" w:rsidP="00A324DE">
                  <w:pPr>
                    <w:pStyle w:val="Prrafodelista"/>
                    <w:numPr>
                      <w:ilvl w:val="1"/>
                      <w:numId w:val="20"/>
                    </w:numPr>
                    <w:spacing w:after="0" w:line="240" w:lineRule="auto"/>
                    <w:ind w:left="1134" w:hanging="567"/>
                    <w:jc w:val="both"/>
                    <w:rPr>
                      <w:lang w:val="es-SV"/>
                    </w:rPr>
                  </w:pPr>
                  <w:r w:rsidRPr="001E33F5">
                    <w:rPr>
                      <w:lang w:val="es-SV"/>
                    </w:rPr>
                    <w:t>Copia del contrato de desarrollo o mantenimiento del sistema o módulo, si estos han sido contratados a terceros;</w:t>
                  </w:r>
                </w:p>
                <w:p w:rsidR="001E33F5" w:rsidRPr="001E33F5" w:rsidRDefault="001E33F5" w:rsidP="00A324DE">
                  <w:pPr>
                    <w:pStyle w:val="Prrafodelista"/>
                    <w:numPr>
                      <w:ilvl w:val="1"/>
                      <w:numId w:val="20"/>
                    </w:numPr>
                    <w:spacing w:after="0" w:line="240" w:lineRule="auto"/>
                    <w:ind w:left="1134" w:hanging="567"/>
                    <w:jc w:val="both"/>
                    <w:rPr>
                      <w:lang w:val="es-SV"/>
                    </w:rPr>
                  </w:pPr>
                  <w:r w:rsidRPr="00FF6509">
                    <w:t>Documentación de las pruebas efectuadas, así como las actas o certificación de usuario y los informes de revisión por parte de auditoría interna;</w:t>
                  </w:r>
                </w:p>
                <w:p w:rsidR="001E33F5" w:rsidRPr="001E33F5" w:rsidRDefault="001E33F5" w:rsidP="00A324DE">
                  <w:pPr>
                    <w:pStyle w:val="Prrafodelista"/>
                    <w:numPr>
                      <w:ilvl w:val="1"/>
                      <w:numId w:val="20"/>
                    </w:numPr>
                    <w:spacing w:after="0" w:line="240" w:lineRule="auto"/>
                    <w:ind w:left="1134" w:hanging="567"/>
                    <w:jc w:val="both"/>
                    <w:rPr>
                      <w:lang w:val="es-SV"/>
                    </w:rPr>
                  </w:pPr>
                  <w:r w:rsidRPr="00FF6509">
                    <w:t>Ambiente de pruebas debidamente configurado;</w:t>
                  </w:r>
                </w:p>
                <w:p w:rsidR="001E33F5" w:rsidRDefault="001E33F5" w:rsidP="00A324DE">
                  <w:pPr>
                    <w:pStyle w:val="Prrafodelista"/>
                    <w:numPr>
                      <w:ilvl w:val="1"/>
                      <w:numId w:val="20"/>
                    </w:numPr>
                    <w:spacing w:after="0" w:line="240" w:lineRule="auto"/>
                    <w:ind w:left="1134" w:hanging="567"/>
                    <w:jc w:val="both"/>
                    <w:rPr>
                      <w:lang w:val="es-SV"/>
                    </w:rPr>
                  </w:pPr>
                  <w:r w:rsidRPr="001E33F5">
                    <w:rPr>
                      <w:lang w:val="es-SV"/>
                    </w:rPr>
                    <w:t>Diagrama de Comunicación;</w:t>
                  </w:r>
                </w:p>
                <w:p w:rsidR="001E33F5" w:rsidRPr="001E33F5" w:rsidRDefault="001E33F5" w:rsidP="00A324DE">
                  <w:pPr>
                    <w:pStyle w:val="Prrafodelista"/>
                    <w:numPr>
                      <w:ilvl w:val="1"/>
                      <w:numId w:val="20"/>
                    </w:numPr>
                    <w:spacing w:after="0" w:line="240" w:lineRule="auto"/>
                    <w:ind w:left="1134" w:hanging="567"/>
                    <w:jc w:val="both"/>
                    <w:rPr>
                      <w:lang w:val="es-SV"/>
                    </w:rPr>
                  </w:pPr>
                  <w:r w:rsidRPr="001E33F5">
                    <w:rPr>
                      <w:lang w:val="es-SV"/>
                    </w:rPr>
                    <w:t>Informe que contenga las especificaciones mínimas de seguridad asociadas al nuevo producto:</w:t>
                  </w:r>
                </w:p>
                <w:p w:rsidR="001E33F5" w:rsidRPr="009E7278" w:rsidRDefault="001E33F5" w:rsidP="009E7278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1E33F5" w:rsidRPr="00FF6509" w:rsidRDefault="001E33F5" w:rsidP="00A324DE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>Seguridad física;</w:t>
                  </w:r>
                </w:p>
                <w:p w:rsidR="001E33F5" w:rsidRPr="00FF6509" w:rsidRDefault="001E33F5" w:rsidP="00A324DE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>Seguridad electrónica;</w:t>
                  </w:r>
                </w:p>
                <w:p w:rsidR="001E33F5" w:rsidRPr="00FF6509" w:rsidRDefault="001E33F5" w:rsidP="00A324DE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>Características mínimas de los espacios físicos; y</w:t>
                  </w:r>
                </w:p>
                <w:p w:rsidR="001E33F5" w:rsidRPr="00FF6509" w:rsidRDefault="001E33F5" w:rsidP="00A324DE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>Otras especificaciones.</w:t>
                  </w:r>
                </w:p>
                <w:p w:rsidR="001E33F5" w:rsidRDefault="001E33F5" w:rsidP="001E33F5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bookmarkStart w:id="0" w:name="OLE_LINK1"/>
                  <w:bookmarkEnd w:id="0"/>
                </w:p>
                <w:p w:rsidR="001E33F5" w:rsidRPr="001E33F5" w:rsidRDefault="001E33F5" w:rsidP="00A324DE">
                  <w:p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10. </w:t>
                  </w:r>
                  <w:r w:rsidR="00A324DE">
                    <w:rPr>
                      <w:lang w:val="es-SV"/>
                    </w:rPr>
                    <w:t xml:space="preserve">    </w:t>
                  </w:r>
                  <w:r w:rsidRPr="001E33F5">
                    <w:rPr>
                      <w:lang w:val="es-SV"/>
                    </w:rPr>
                    <w:t>Plan de Contingencia incorpora</w:t>
                  </w:r>
                  <w:r w:rsidR="00A324DE">
                    <w:rPr>
                      <w:lang w:val="es-SV"/>
                    </w:rPr>
                    <w:t>n</w:t>
                  </w:r>
                  <w:r w:rsidRPr="001E33F5">
                    <w:rPr>
                      <w:lang w:val="es-SV"/>
                    </w:rPr>
                    <w:t>do el nuevo producto que incluya:</w:t>
                  </w:r>
                </w:p>
                <w:p w:rsidR="001E33F5" w:rsidRPr="009E7278" w:rsidRDefault="001E33F5" w:rsidP="001E33F5">
                  <w:pPr>
                    <w:pStyle w:val="Prrafodelista"/>
                    <w:spacing w:after="0" w:line="240" w:lineRule="auto"/>
                    <w:ind w:left="1134"/>
                    <w:jc w:val="both"/>
                    <w:rPr>
                      <w:lang w:val="es-SV"/>
                    </w:rPr>
                  </w:pPr>
                </w:p>
                <w:p w:rsidR="001E33F5" w:rsidRPr="00FF6509" w:rsidRDefault="001E33F5" w:rsidP="00A324DE">
                  <w:pPr>
                    <w:pStyle w:val="Prrafodelista"/>
                    <w:numPr>
                      <w:ilvl w:val="1"/>
                      <w:numId w:val="22"/>
                    </w:numPr>
                    <w:spacing w:after="0" w:line="240" w:lineRule="auto"/>
                    <w:ind w:left="1134" w:hanging="567"/>
                    <w:jc w:val="both"/>
                    <w:rPr>
                      <w:lang w:val="es-SV"/>
                    </w:rPr>
                  </w:pPr>
                  <w:r w:rsidRPr="00FF6509">
                    <w:t>Análisis de Impacto en el Negocio</w:t>
                  </w:r>
                  <w:r w:rsidRPr="00FF6509">
                    <w:rPr>
                      <w:lang w:val="es-SV"/>
                    </w:rPr>
                    <w:t xml:space="preserve"> (BIA);</w:t>
                  </w:r>
                </w:p>
                <w:p w:rsidR="001E33F5" w:rsidRPr="009E7278" w:rsidRDefault="001E33F5" w:rsidP="001E33F5">
                  <w:pPr>
                    <w:pStyle w:val="Prrafodelista"/>
                    <w:spacing w:after="0" w:line="240" w:lineRule="auto"/>
                    <w:ind w:left="1134"/>
                    <w:jc w:val="both"/>
                  </w:pPr>
                </w:p>
                <w:p w:rsidR="001E33F5" w:rsidRPr="00FF6509" w:rsidRDefault="001E33F5" w:rsidP="00A324DE">
                  <w:pPr>
                    <w:pStyle w:val="Prrafodelista"/>
                    <w:numPr>
                      <w:ilvl w:val="1"/>
                      <w:numId w:val="22"/>
                    </w:numPr>
                    <w:spacing w:after="0" w:line="240" w:lineRule="auto"/>
                    <w:ind w:left="1134" w:hanging="567"/>
                    <w:jc w:val="both"/>
                  </w:pPr>
                  <w:r w:rsidRPr="00FF6509">
                    <w:t>Plan de continuidad del Negocio (BCP); y</w:t>
                  </w:r>
                </w:p>
                <w:p w:rsidR="001E33F5" w:rsidRDefault="001E33F5" w:rsidP="001E33F5">
                  <w:pPr>
                    <w:pStyle w:val="Prrafodelista"/>
                    <w:spacing w:after="0" w:line="240" w:lineRule="auto"/>
                    <w:ind w:left="1134"/>
                    <w:jc w:val="both"/>
                  </w:pPr>
                </w:p>
                <w:p w:rsidR="001E33F5" w:rsidRPr="00FF6509" w:rsidRDefault="001E33F5" w:rsidP="00A324DE">
                  <w:pPr>
                    <w:pStyle w:val="Prrafodelista"/>
                    <w:numPr>
                      <w:ilvl w:val="1"/>
                      <w:numId w:val="22"/>
                    </w:numPr>
                    <w:spacing w:after="0" w:line="240" w:lineRule="auto"/>
                    <w:ind w:left="1134" w:hanging="567"/>
                    <w:jc w:val="both"/>
                  </w:pPr>
                  <w:r w:rsidRPr="00FF6509">
                    <w:t xml:space="preserve">Plan de recuperación ante Desastres (DRP). </w:t>
                  </w:r>
                </w:p>
                <w:p w:rsidR="001E33F5" w:rsidRDefault="001E33F5" w:rsidP="001E33F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A324DE" w:rsidRDefault="001E33F5" w:rsidP="001E33F5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A324DE">
                    <w:rPr>
                      <w:lang w:val="es-SV"/>
                    </w:rPr>
                    <w:t xml:space="preserve">Controles </w:t>
                  </w:r>
                  <w:r w:rsidR="00A324DE" w:rsidRPr="00A324DE">
                    <w:rPr>
                      <w:lang w:val="es-SV"/>
                    </w:rPr>
                    <w:t>a ser implementados asociados con el nuevo producto o servicio;</w:t>
                  </w:r>
                </w:p>
                <w:p w:rsidR="001E33F5" w:rsidRPr="00FF6509" w:rsidRDefault="00A324DE" w:rsidP="00A324D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  <w:r w:rsidRPr="00A324DE">
                    <w:rPr>
                      <w:lang w:val="es-SV"/>
                    </w:rPr>
                    <w:t xml:space="preserve"> </w:t>
                  </w:r>
                </w:p>
                <w:p w:rsidR="001E33F5" w:rsidRDefault="001E33F5" w:rsidP="00A324DE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FF6509">
                    <w:rPr>
                      <w:lang w:val="es-SV"/>
                    </w:rPr>
                    <w:t>Informes de Auditoría Interna relativos a las pruebas de verificación de la funcionalidad y ambiente de producción de los sistemas relacionados</w:t>
                  </w:r>
                  <w:r w:rsidRPr="0057236B">
                    <w:rPr>
                      <w:lang w:val="es-SV"/>
                    </w:rPr>
                    <w:t xml:space="preserve"> con el producto o servicio</w:t>
                  </w:r>
                  <w:r>
                    <w:rPr>
                      <w:lang w:val="es-SV"/>
                    </w:rPr>
                    <w:t>, con la documentación de las pruebas realizadas;</w:t>
                  </w:r>
                </w:p>
                <w:p w:rsidR="001E33F5" w:rsidRDefault="001E33F5" w:rsidP="001E33F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1E33F5" w:rsidRDefault="001E33F5" w:rsidP="00A324DE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57236B">
                    <w:rPr>
                      <w:lang w:val="es-SV"/>
                    </w:rPr>
                    <w:t>Cronograma de capacitaciones y material utilizado en el proce</w:t>
                  </w:r>
                  <w:r>
                    <w:rPr>
                      <w:lang w:val="es-SV"/>
                    </w:rPr>
                    <w:t xml:space="preserve">so de capacitación del personal, que incluya </w:t>
                  </w:r>
                  <w:r w:rsidR="00A324DE">
                    <w:rPr>
                      <w:lang w:val="es-SV"/>
                    </w:rPr>
                    <w:t>todo lo relacionado a la gestión de los riegos asociados a los nuevos productos o servicios</w:t>
                  </w:r>
                  <w:r>
                    <w:rPr>
                      <w:lang w:val="es-SV"/>
                    </w:rPr>
                    <w:t>; y</w:t>
                  </w:r>
                </w:p>
                <w:p w:rsidR="001E33F5" w:rsidRDefault="001E33F5" w:rsidP="001E33F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1E33F5" w:rsidRPr="001E33F5" w:rsidRDefault="001E33F5" w:rsidP="00A324DE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1E33F5">
                    <w:rPr>
                      <w:lang w:val="es-SV"/>
                    </w:rPr>
                    <w:t>Detalle de recargos y comisiones</w:t>
                  </w:r>
                  <w:r>
                    <w:rPr>
                      <w:lang w:val="es-SV"/>
                    </w:rPr>
                    <w:t xml:space="preserve"> asociados al nuevo producto.</w:t>
                  </w:r>
                </w:p>
                <w:p w:rsidR="001E33F5" w:rsidRPr="001E33F5" w:rsidRDefault="001E33F5" w:rsidP="001E33F5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C579C6" w:rsidRDefault="00C579C6" w:rsidP="00C07FA1">
      <w:pPr>
        <w:rPr>
          <w:lang w:val="es-SV"/>
        </w:rPr>
      </w:pPr>
    </w:p>
    <w:p w:rsidR="007F0759" w:rsidRDefault="007F0759" w:rsidP="00C07FA1">
      <w:pPr>
        <w:rPr>
          <w:lang w:val="es-SV"/>
        </w:rPr>
      </w:pPr>
    </w:p>
    <w:sectPr w:rsidR="007F0759" w:rsidSect="00BB0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51" w:rsidRDefault="000C5951" w:rsidP="00BB082E">
      <w:pPr>
        <w:spacing w:after="0" w:line="240" w:lineRule="auto"/>
      </w:pPr>
      <w:r>
        <w:separator/>
      </w:r>
    </w:p>
  </w:endnote>
  <w:endnote w:type="continuationSeparator" w:id="0">
    <w:p w:rsidR="000C5951" w:rsidRDefault="000C5951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82" w:rsidRDefault="00C25D8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0382"/>
      <w:docPartObj>
        <w:docPartGallery w:val="Page Numbers (Bottom of Page)"/>
        <w:docPartUnique/>
      </w:docPartObj>
    </w:sdtPr>
    <w:sdtContent>
      <w:p w:rsidR="001E33F5" w:rsidRDefault="0030261A" w:rsidP="009E7278">
        <w:pPr>
          <w:pStyle w:val="Piedepgina"/>
          <w:jc w:val="right"/>
        </w:pPr>
        <w:fldSimple w:instr=" PAGE   \* MERGEFORMAT ">
          <w:r w:rsidR="0070505E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82" w:rsidRDefault="00C25D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51" w:rsidRDefault="000C5951" w:rsidP="00BB082E">
      <w:pPr>
        <w:spacing w:after="0" w:line="240" w:lineRule="auto"/>
      </w:pPr>
      <w:r>
        <w:separator/>
      </w:r>
    </w:p>
  </w:footnote>
  <w:footnote w:type="continuationSeparator" w:id="0">
    <w:p w:rsidR="000C5951" w:rsidRDefault="000C5951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82" w:rsidRDefault="00C25D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F5" w:rsidRDefault="001E33F5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-377273</wp:posOffset>
          </wp:positionH>
          <wp:positionV relativeFrom="paragraph">
            <wp:posOffset>-75869</wp:posOffset>
          </wp:positionV>
          <wp:extent cx="2557173" cy="664863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68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82" w:rsidRDefault="00C25D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63E"/>
    <w:multiLevelType w:val="multilevel"/>
    <w:tmpl w:val="C088B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">
    <w:nsid w:val="08D3334C"/>
    <w:multiLevelType w:val="hybridMultilevel"/>
    <w:tmpl w:val="7E3A1478"/>
    <w:lvl w:ilvl="0" w:tplc="440A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D72FDB"/>
    <w:multiLevelType w:val="multilevel"/>
    <w:tmpl w:val="4B6A8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2DC3777"/>
    <w:multiLevelType w:val="multilevel"/>
    <w:tmpl w:val="AB4E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>
    <w:nsid w:val="169F77EA"/>
    <w:multiLevelType w:val="hybridMultilevel"/>
    <w:tmpl w:val="3ECC768C"/>
    <w:lvl w:ilvl="0" w:tplc="CE3ECA4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2E35"/>
    <w:multiLevelType w:val="multilevel"/>
    <w:tmpl w:val="93E096A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6">
    <w:nsid w:val="1E7C3BA9"/>
    <w:multiLevelType w:val="hybridMultilevel"/>
    <w:tmpl w:val="F3103D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4E05"/>
    <w:multiLevelType w:val="hybridMultilevel"/>
    <w:tmpl w:val="B1488592"/>
    <w:lvl w:ilvl="0" w:tplc="283A92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56846"/>
    <w:multiLevelType w:val="multilevel"/>
    <w:tmpl w:val="64187B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56B750A"/>
    <w:multiLevelType w:val="multilevel"/>
    <w:tmpl w:val="FBCA0CC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0">
    <w:nsid w:val="3911773E"/>
    <w:multiLevelType w:val="hybridMultilevel"/>
    <w:tmpl w:val="B16AD70C"/>
    <w:lvl w:ilvl="0" w:tplc="4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C5114E9"/>
    <w:multiLevelType w:val="hybridMultilevel"/>
    <w:tmpl w:val="DB78268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923E3"/>
    <w:multiLevelType w:val="hybridMultilevel"/>
    <w:tmpl w:val="DAD604E6"/>
    <w:lvl w:ilvl="0" w:tplc="6F20B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7146B"/>
    <w:multiLevelType w:val="multilevel"/>
    <w:tmpl w:val="F20681B4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4">
    <w:nsid w:val="566525CF"/>
    <w:multiLevelType w:val="multilevel"/>
    <w:tmpl w:val="FBCA0CC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5">
    <w:nsid w:val="59E50156"/>
    <w:multiLevelType w:val="multilevel"/>
    <w:tmpl w:val="7B9C8D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81E1BDC"/>
    <w:multiLevelType w:val="hybridMultilevel"/>
    <w:tmpl w:val="228257DE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F716F"/>
    <w:multiLevelType w:val="hybridMultilevel"/>
    <w:tmpl w:val="3F6433F8"/>
    <w:lvl w:ilvl="0" w:tplc="38A4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F1E8A"/>
    <w:multiLevelType w:val="hybridMultilevel"/>
    <w:tmpl w:val="57A2537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A0D0C"/>
    <w:multiLevelType w:val="multilevel"/>
    <w:tmpl w:val="87BE00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DCE1902"/>
    <w:multiLevelType w:val="hybridMultilevel"/>
    <w:tmpl w:val="246A7F0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7"/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7"/>
  </w:num>
  <w:num w:numId="16">
    <w:abstractNumId w:val="3"/>
  </w:num>
  <w:num w:numId="17">
    <w:abstractNumId w:val="1"/>
  </w:num>
  <w:num w:numId="18">
    <w:abstractNumId w:val="0"/>
  </w:num>
  <w:num w:numId="19">
    <w:abstractNumId w:val="20"/>
  </w:num>
  <w:num w:numId="20">
    <w:abstractNumId w:val="8"/>
  </w:num>
  <w:num w:numId="21">
    <w:abstractNumId w:val="10"/>
  </w:num>
  <w:num w:numId="22">
    <w:abstractNumId w:val="9"/>
  </w:num>
  <w:num w:numId="23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41E72"/>
    <w:rsid w:val="0005646B"/>
    <w:rsid w:val="00062830"/>
    <w:rsid w:val="00084185"/>
    <w:rsid w:val="000846F7"/>
    <w:rsid w:val="00085DE2"/>
    <w:rsid w:val="00095B89"/>
    <w:rsid w:val="000A5E26"/>
    <w:rsid w:val="000B2ADA"/>
    <w:rsid w:val="000B5485"/>
    <w:rsid w:val="000C5951"/>
    <w:rsid w:val="000D0938"/>
    <w:rsid w:val="000D1183"/>
    <w:rsid w:val="000E1F7E"/>
    <w:rsid w:val="000E6763"/>
    <w:rsid w:val="000F1182"/>
    <w:rsid w:val="00105539"/>
    <w:rsid w:val="00111074"/>
    <w:rsid w:val="001142D1"/>
    <w:rsid w:val="00126781"/>
    <w:rsid w:val="0013243B"/>
    <w:rsid w:val="00152362"/>
    <w:rsid w:val="00160A00"/>
    <w:rsid w:val="00163375"/>
    <w:rsid w:val="00174886"/>
    <w:rsid w:val="00195426"/>
    <w:rsid w:val="00195D89"/>
    <w:rsid w:val="00197618"/>
    <w:rsid w:val="001A3130"/>
    <w:rsid w:val="001A3B7A"/>
    <w:rsid w:val="001A5BA2"/>
    <w:rsid w:val="001A73FA"/>
    <w:rsid w:val="001B61CD"/>
    <w:rsid w:val="001B6E47"/>
    <w:rsid w:val="001D3DE3"/>
    <w:rsid w:val="001E33F5"/>
    <w:rsid w:val="001F18CD"/>
    <w:rsid w:val="00201674"/>
    <w:rsid w:val="002063B2"/>
    <w:rsid w:val="0022300C"/>
    <w:rsid w:val="00223E29"/>
    <w:rsid w:val="00227410"/>
    <w:rsid w:val="002458E6"/>
    <w:rsid w:val="00246941"/>
    <w:rsid w:val="0024729E"/>
    <w:rsid w:val="002578B2"/>
    <w:rsid w:val="002716D5"/>
    <w:rsid w:val="00281363"/>
    <w:rsid w:val="00282EF5"/>
    <w:rsid w:val="002900B8"/>
    <w:rsid w:val="002A0AF8"/>
    <w:rsid w:val="002A5406"/>
    <w:rsid w:val="002A5623"/>
    <w:rsid w:val="002B0F18"/>
    <w:rsid w:val="002B165A"/>
    <w:rsid w:val="002B2CCF"/>
    <w:rsid w:val="002B4429"/>
    <w:rsid w:val="002B7F67"/>
    <w:rsid w:val="002C10B7"/>
    <w:rsid w:val="002C1DEF"/>
    <w:rsid w:val="002C2369"/>
    <w:rsid w:val="002C2718"/>
    <w:rsid w:val="002C3F26"/>
    <w:rsid w:val="0030261A"/>
    <w:rsid w:val="00307D86"/>
    <w:rsid w:val="00310216"/>
    <w:rsid w:val="003115CD"/>
    <w:rsid w:val="00316396"/>
    <w:rsid w:val="0032185E"/>
    <w:rsid w:val="0033099C"/>
    <w:rsid w:val="00336F8E"/>
    <w:rsid w:val="00337A50"/>
    <w:rsid w:val="00342518"/>
    <w:rsid w:val="0034749C"/>
    <w:rsid w:val="00350984"/>
    <w:rsid w:val="00351FD8"/>
    <w:rsid w:val="003525C0"/>
    <w:rsid w:val="00356D08"/>
    <w:rsid w:val="00361E7B"/>
    <w:rsid w:val="00374B74"/>
    <w:rsid w:val="0038622E"/>
    <w:rsid w:val="00386C1F"/>
    <w:rsid w:val="00391750"/>
    <w:rsid w:val="003A1295"/>
    <w:rsid w:val="003B54E6"/>
    <w:rsid w:val="003B5AB8"/>
    <w:rsid w:val="003C0A8A"/>
    <w:rsid w:val="003C33F1"/>
    <w:rsid w:val="003C58BF"/>
    <w:rsid w:val="003D3FAA"/>
    <w:rsid w:val="003D57E5"/>
    <w:rsid w:val="003E7BA8"/>
    <w:rsid w:val="003F1F7F"/>
    <w:rsid w:val="003F3A58"/>
    <w:rsid w:val="003F4F15"/>
    <w:rsid w:val="003F5FDD"/>
    <w:rsid w:val="00404D00"/>
    <w:rsid w:val="0040553D"/>
    <w:rsid w:val="0041424B"/>
    <w:rsid w:val="00417053"/>
    <w:rsid w:val="004231F6"/>
    <w:rsid w:val="004429B2"/>
    <w:rsid w:val="004525A5"/>
    <w:rsid w:val="0046395C"/>
    <w:rsid w:val="00471992"/>
    <w:rsid w:val="00480E29"/>
    <w:rsid w:val="00483C75"/>
    <w:rsid w:val="004848EE"/>
    <w:rsid w:val="00486368"/>
    <w:rsid w:val="004874DC"/>
    <w:rsid w:val="004878FA"/>
    <w:rsid w:val="00497400"/>
    <w:rsid w:val="004A2E25"/>
    <w:rsid w:val="004A4648"/>
    <w:rsid w:val="004A4E16"/>
    <w:rsid w:val="004B6C03"/>
    <w:rsid w:val="004C77DE"/>
    <w:rsid w:val="004D2398"/>
    <w:rsid w:val="004D3402"/>
    <w:rsid w:val="004D7ED0"/>
    <w:rsid w:val="004E6F28"/>
    <w:rsid w:val="004E73A3"/>
    <w:rsid w:val="004F06D3"/>
    <w:rsid w:val="004F1640"/>
    <w:rsid w:val="005049D4"/>
    <w:rsid w:val="00510610"/>
    <w:rsid w:val="00511D28"/>
    <w:rsid w:val="00515F23"/>
    <w:rsid w:val="005217FE"/>
    <w:rsid w:val="0052376F"/>
    <w:rsid w:val="005258AC"/>
    <w:rsid w:val="00527839"/>
    <w:rsid w:val="00550016"/>
    <w:rsid w:val="00561EBC"/>
    <w:rsid w:val="00563E68"/>
    <w:rsid w:val="00567B55"/>
    <w:rsid w:val="00570C76"/>
    <w:rsid w:val="005719A4"/>
    <w:rsid w:val="0057236B"/>
    <w:rsid w:val="00576488"/>
    <w:rsid w:val="00586589"/>
    <w:rsid w:val="00594FAE"/>
    <w:rsid w:val="00596B36"/>
    <w:rsid w:val="005A2404"/>
    <w:rsid w:val="005A719C"/>
    <w:rsid w:val="005B7E2A"/>
    <w:rsid w:val="005D139C"/>
    <w:rsid w:val="00600CF1"/>
    <w:rsid w:val="00604037"/>
    <w:rsid w:val="006068A5"/>
    <w:rsid w:val="006117C0"/>
    <w:rsid w:val="00613AC2"/>
    <w:rsid w:val="0061701F"/>
    <w:rsid w:val="006404C6"/>
    <w:rsid w:val="00652E61"/>
    <w:rsid w:val="0065679C"/>
    <w:rsid w:val="00664C79"/>
    <w:rsid w:val="00667811"/>
    <w:rsid w:val="00681185"/>
    <w:rsid w:val="00682DC1"/>
    <w:rsid w:val="00683B5E"/>
    <w:rsid w:val="00690D0E"/>
    <w:rsid w:val="00693BCC"/>
    <w:rsid w:val="0069440E"/>
    <w:rsid w:val="006950D4"/>
    <w:rsid w:val="006A039E"/>
    <w:rsid w:val="006B1F02"/>
    <w:rsid w:val="006B4FFA"/>
    <w:rsid w:val="006C6F44"/>
    <w:rsid w:val="006D7E05"/>
    <w:rsid w:val="006E10E6"/>
    <w:rsid w:val="006E2EEC"/>
    <w:rsid w:val="006F5C2D"/>
    <w:rsid w:val="0070113F"/>
    <w:rsid w:val="0070505E"/>
    <w:rsid w:val="007123F9"/>
    <w:rsid w:val="00716D1A"/>
    <w:rsid w:val="007262D7"/>
    <w:rsid w:val="00731C3C"/>
    <w:rsid w:val="007438A2"/>
    <w:rsid w:val="00743C0E"/>
    <w:rsid w:val="00757242"/>
    <w:rsid w:val="007764F7"/>
    <w:rsid w:val="00776EAD"/>
    <w:rsid w:val="0078370C"/>
    <w:rsid w:val="007972AA"/>
    <w:rsid w:val="007A0FD1"/>
    <w:rsid w:val="007C395A"/>
    <w:rsid w:val="007D2F11"/>
    <w:rsid w:val="007D42F5"/>
    <w:rsid w:val="007D4728"/>
    <w:rsid w:val="007D51E8"/>
    <w:rsid w:val="007D6C6E"/>
    <w:rsid w:val="007F0759"/>
    <w:rsid w:val="00802EF3"/>
    <w:rsid w:val="00816A27"/>
    <w:rsid w:val="00817CC7"/>
    <w:rsid w:val="00830F20"/>
    <w:rsid w:val="008430DD"/>
    <w:rsid w:val="0084371C"/>
    <w:rsid w:val="008441B2"/>
    <w:rsid w:val="00851188"/>
    <w:rsid w:val="008560E0"/>
    <w:rsid w:val="00864787"/>
    <w:rsid w:val="00867326"/>
    <w:rsid w:val="008768B3"/>
    <w:rsid w:val="0088348C"/>
    <w:rsid w:val="008B0658"/>
    <w:rsid w:val="008B2030"/>
    <w:rsid w:val="008B3507"/>
    <w:rsid w:val="008D3CBC"/>
    <w:rsid w:val="008D71BD"/>
    <w:rsid w:val="008F2C4B"/>
    <w:rsid w:val="00904C5E"/>
    <w:rsid w:val="00907BA0"/>
    <w:rsid w:val="00910FA1"/>
    <w:rsid w:val="0091482D"/>
    <w:rsid w:val="0092027A"/>
    <w:rsid w:val="00925EF5"/>
    <w:rsid w:val="009261B3"/>
    <w:rsid w:val="009276CF"/>
    <w:rsid w:val="009469D2"/>
    <w:rsid w:val="009708FC"/>
    <w:rsid w:val="00984DB6"/>
    <w:rsid w:val="00993ABE"/>
    <w:rsid w:val="009A429C"/>
    <w:rsid w:val="009B0520"/>
    <w:rsid w:val="009B0D27"/>
    <w:rsid w:val="009D0C38"/>
    <w:rsid w:val="009D634A"/>
    <w:rsid w:val="009E7278"/>
    <w:rsid w:val="00A217D2"/>
    <w:rsid w:val="00A31B01"/>
    <w:rsid w:val="00A324DE"/>
    <w:rsid w:val="00A42AF6"/>
    <w:rsid w:val="00A57C38"/>
    <w:rsid w:val="00A60A45"/>
    <w:rsid w:val="00A62136"/>
    <w:rsid w:val="00A65C83"/>
    <w:rsid w:val="00A6619E"/>
    <w:rsid w:val="00A6736F"/>
    <w:rsid w:val="00A93225"/>
    <w:rsid w:val="00A9787A"/>
    <w:rsid w:val="00AA215B"/>
    <w:rsid w:val="00AB4152"/>
    <w:rsid w:val="00AB4390"/>
    <w:rsid w:val="00AC0B55"/>
    <w:rsid w:val="00AC23D0"/>
    <w:rsid w:val="00AD6122"/>
    <w:rsid w:val="00AE4718"/>
    <w:rsid w:val="00AF14D4"/>
    <w:rsid w:val="00AF292C"/>
    <w:rsid w:val="00B014E1"/>
    <w:rsid w:val="00B036A3"/>
    <w:rsid w:val="00B04A9A"/>
    <w:rsid w:val="00B065CA"/>
    <w:rsid w:val="00B23003"/>
    <w:rsid w:val="00B23180"/>
    <w:rsid w:val="00B2753A"/>
    <w:rsid w:val="00B3442D"/>
    <w:rsid w:val="00B36CF5"/>
    <w:rsid w:val="00B41C7C"/>
    <w:rsid w:val="00B50819"/>
    <w:rsid w:val="00B53C67"/>
    <w:rsid w:val="00B60F3A"/>
    <w:rsid w:val="00B67ED2"/>
    <w:rsid w:val="00B72B6D"/>
    <w:rsid w:val="00B950E9"/>
    <w:rsid w:val="00B972ED"/>
    <w:rsid w:val="00BA1DE0"/>
    <w:rsid w:val="00BA2D56"/>
    <w:rsid w:val="00BA4E6F"/>
    <w:rsid w:val="00BB082E"/>
    <w:rsid w:val="00BB3425"/>
    <w:rsid w:val="00BE154B"/>
    <w:rsid w:val="00BE4183"/>
    <w:rsid w:val="00BE60F2"/>
    <w:rsid w:val="00BE6C77"/>
    <w:rsid w:val="00BE79B6"/>
    <w:rsid w:val="00BF0C9C"/>
    <w:rsid w:val="00BF2558"/>
    <w:rsid w:val="00C06E2A"/>
    <w:rsid w:val="00C07FA1"/>
    <w:rsid w:val="00C1238A"/>
    <w:rsid w:val="00C22492"/>
    <w:rsid w:val="00C25D82"/>
    <w:rsid w:val="00C4310C"/>
    <w:rsid w:val="00C538DA"/>
    <w:rsid w:val="00C540D0"/>
    <w:rsid w:val="00C579C6"/>
    <w:rsid w:val="00C72285"/>
    <w:rsid w:val="00C726F4"/>
    <w:rsid w:val="00C75097"/>
    <w:rsid w:val="00C86172"/>
    <w:rsid w:val="00C9269E"/>
    <w:rsid w:val="00C94534"/>
    <w:rsid w:val="00CC4A10"/>
    <w:rsid w:val="00CC726D"/>
    <w:rsid w:val="00CD6EF2"/>
    <w:rsid w:val="00CE7411"/>
    <w:rsid w:val="00D51C49"/>
    <w:rsid w:val="00D53CE0"/>
    <w:rsid w:val="00D55F4E"/>
    <w:rsid w:val="00D57B03"/>
    <w:rsid w:val="00D609D1"/>
    <w:rsid w:val="00D66A93"/>
    <w:rsid w:val="00D82D5D"/>
    <w:rsid w:val="00D832F3"/>
    <w:rsid w:val="00D854ED"/>
    <w:rsid w:val="00D879F2"/>
    <w:rsid w:val="00D94A2B"/>
    <w:rsid w:val="00DA2889"/>
    <w:rsid w:val="00DC1F8B"/>
    <w:rsid w:val="00DD004E"/>
    <w:rsid w:val="00DF6924"/>
    <w:rsid w:val="00E0117C"/>
    <w:rsid w:val="00E247E4"/>
    <w:rsid w:val="00E45DA9"/>
    <w:rsid w:val="00E54168"/>
    <w:rsid w:val="00E63205"/>
    <w:rsid w:val="00E6663F"/>
    <w:rsid w:val="00E85F58"/>
    <w:rsid w:val="00E90542"/>
    <w:rsid w:val="00E92686"/>
    <w:rsid w:val="00E92F2D"/>
    <w:rsid w:val="00EA1BC4"/>
    <w:rsid w:val="00EA3C83"/>
    <w:rsid w:val="00EA452F"/>
    <w:rsid w:val="00EA572E"/>
    <w:rsid w:val="00EA7010"/>
    <w:rsid w:val="00EB35DC"/>
    <w:rsid w:val="00EC055A"/>
    <w:rsid w:val="00EC420F"/>
    <w:rsid w:val="00EC68AA"/>
    <w:rsid w:val="00ED09EC"/>
    <w:rsid w:val="00ED16CC"/>
    <w:rsid w:val="00F03907"/>
    <w:rsid w:val="00F04549"/>
    <w:rsid w:val="00F05982"/>
    <w:rsid w:val="00F14C18"/>
    <w:rsid w:val="00F16402"/>
    <w:rsid w:val="00F16B62"/>
    <w:rsid w:val="00F1722F"/>
    <w:rsid w:val="00F21DDC"/>
    <w:rsid w:val="00F2223A"/>
    <w:rsid w:val="00F249F5"/>
    <w:rsid w:val="00F3022D"/>
    <w:rsid w:val="00F30BAA"/>
    <w:rsid w:val="00F47739"/>
    <w:rsid w:val="00F610C5"/>
    <w:rsid w:val="00F61BD7"/>
    <w:rsid w:val="00F749CD"/>
    <w:rsid w:val="00F81B2B"/>
    <w:rsid w:val="00F81BD6"/>
    <w:rsid w:val="00F861EA"/>
    <w:rsid w:val="00F86B74"/>
    <w:rsid w:val="00F92F9E"/>
    <w:rsid w:val="00FA0EB8"/>
    <w:rsid w:val="00FB1C58"/>
    <w:rsid w:val="00FB1F4F"/>
    <w:rsid w:val="00FB43C5"/>
    <w:rsid w:val="00FB79AE"/>
    <w:rsid w:val="00FC2643"/>
    <w:rsid w:val="00FD0F53"/>
    <w:rsid w:val="00FE1222"/>
    <w:rsid w:val="00FF030F"/>
    <w:rsid w:val="00FF1A47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customStyle="1" w:styleId="Estilo">
    <w:name w:val="Estilo"/>
    <w:rsid w:val="00993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SV" w:eastAsia="es-SV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3ABE"/>
    <w:pPr>
      <w:spacing w:after="120" w:line="480" w:lineRule="auto"/>
    </w:pPr>
    <w:rPr>
      <w:rFonts w:eastAsiaTheme="minorEastAsia"/>
      <w:lang w:val="es-SV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3ABE"/>
    <w:rPr>
      <w:rFonts w:eastAsiaTheme="minorEastAsia"/>
      <w:lang w:val="es-SV"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93ABE"/>
  </w:style>
  <w:style w:type="paragraph" w:customStyle="1" w:styleId="Default">
    <w:name w:val="Default"/>
    <w:rsid w:val="00993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A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A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ABE"/>
    <w:rPr>
      <w:rFonts w:eastAsiaTheme="minorEastAsia"/>
      <w:b/>
      <w:bCs/>
      <w:lang w:val="es-SV" w:eastAsia="es-SV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ABE"/>
    <w:rPr>
      <w:rFonts w:eastAsiaTheme="minorEastAsia"/>
      <w:b/>
      <w:bCs/>
      <w:lang w:val="es-SV" w:eastAsia="es-SV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B0F1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B0F1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734CE-D481-4C41-A801-C6B7E1AB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gmcardona</cp:lastModifiedBy>
  <cp:revision>8</cp:revision>
  <cp:lastPrinted>2014-09-02T16:41:00Z</cp:lastPrinted>
  <dcterms:created xsi:type="dcterms:W3CDTF">2017-06-22T21:17:00Z</dcterms:created>
  <dcterms:modified xsi:type="dcterms:W3CDTF">2017-07-04T14:57:00Z</dcterms:modified>
</cp:coreProperties>
</file>