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F8C9" w14:textId="77777777" w:rsidR="003A4128" w:rsidRPr="000A7256" w:rsidRDefault="003A4128" w:rsidP="003A4128">
      <w:pPr>
        <w:widowControl w:val="0"/>
        <w:spacing w:after="0" w:line="240" w:lineRule="auto"/>
        <w:jc w:val="right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>Anexo A</w:t>
      </w:r>
    </w:p>
    <w:p w14:paraId="5200F8CA" w14:textId="77777777" w:rsidR="003A4128" w:rsidRPr="000A7256" w:rsidRDefault="003A4128" w:rsidP="003A4128">
      <w:pPr>
        <w:widowControl w:val="0"/>
        <w:spacing w:after="0" w:line="240" w:lineRule="auto"/>
        <w:jc w:val="center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>ESTRUCTURAS DE ARCHIVOS XML</w:t>
      </w:r>
    </w:p>
    <w:p w14:paraId="5200F8CB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iCs/>
        </w:rPr>
      </w:pPr>
    </w:p>
    <w:p w14:paraId="5200F8CC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iCs/>
        </w:rPr>
      </w:pPr>
      <w:r w:rsidRPr="000A7256">
        <w:rPr>
          <w:rFonts w:ascii="Museo Sans 300" w:hAnsi="Museo Sans 300"/>
          <w:iCs/>
        </w:rPr>
        <w:t xml:space="preserve">A </w:t>
      </w:r>
      <w:proofErr w:type="gramStart"/>
      <w:r w:rsidRPr="000A7256">
        <w:rPr>
          <w:rFonts w:ascii="Museo Sans 300" w:hAnsi="Museo Sans 300"/>
          <w:iCs/>
        </w:rPr>
        <w:t>continuación</w:t>
      </w:r>
      <w:proofErr w:type="gramEnd"/>
      <w:r w:rsidRPr="000A7256">
        <w:rPr>
          <w:rFonts w:ascii="Museo Sans 300" w:hAnsi="Museo Sans 300"/>
          <w:iCs/>
        </w:rPr>
        <w:t xml:space="preserve"> se presentan los nombres y estructura de los archivos de datos XML a remitir por las entidades. La descripción de los mismos y las características de cada una de las columnas que los componen se presentan en el Anexo C.</w:t>
      </w:r>
    </w:p>
    <w:p w14:paraId="5200F8CD" w14:textId="77777777" w:rsidR="003A4128" w:rsidRPr="000A7256" w:rsidRDefault="003A4128" w:rsidP="003A4128">
      <w:pPr>
        <w:widowControl w:val="0"/>
        <w:tabs>
          <w:tab w:val="left" w:pos="8130"/>
        </w:tabs>
        <w:spacing w:after="0" w:line="240" w:lineRule="auto"/>
        <w:jc w:val="both"/>
        <w:rPr>
          <w:rFonts w:ascii="Museo Sans 300" w:hAnsi="Museo Sans 300"/>
          <w:b/>
          <w:iCs/>
        </w:rPr>
      </w:pPr>
    </w:p>
    <w:p w14:paraId="5200F8CE" w14:textId="77777777" w:rsidR="003A4128" w:rsidRPr="000A7256" w:rsidRDefault="003A4128" w:rsidP="003A4128">
      <w:pPr>
        <w:widowControl w:val="0"/>
        <w:tabs>
          <w:tab w:val="left" w:pos="8130"/>
        </w:tabs>
        <w:spacing w:after="0" w:line="240" w:lineRule="auto"/>
        <w:jc w:val="both"/>
        <w:rPr>
          <w:rFonts w:ascii="Museo Sans 300" w:hAnsi="Museo Sans 300"/>
          <w:i/>
          <w:iCs/>
        </w:rPr>
      </w:pPr>
      <w:r w:rsidRPr="000A7256">
        <w:rPr>
          <w:rFonts w:ascii="Museo Sans 300" w:hAnsi="Museo Sans 300"/>
          <w:b/>
          <w:iCs/>
        </w:rPr>
        <w:t xml:space="preserve">Archivo 1. Personas </w:t>
      </w:r>
      <w:r w:rsidRPr="000A7256">
        <w:rPr>
          <w:rFonts w:ascii="Museo Sans 300" w:hAnsi="Museo Sans 300"/>
          <w:i/>
          <w:iCs/>
        </w:rPr>
        <w:t>(persona.xml)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653"/>
        <w:gridCol w:w="2045"/>
        <w:gridCol w:w="1191"/>
        <w:gridCol w:w="1181"/>
        <w:gridCol w:w="1219"/>
        <w:gridCol w:w="2608"/>
      </w:tblGrid>
      <w:tr w:rsidR="003A4128" w:rsidRPr="000A7256" w14:paraId="5200F8D5" w14:textId="77777777" w:rsidTr="004336C9">
        <w:trPr>
          <w:trHeight w:val="170"/>
          <w:tblHeader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8CF" w14:textId="77777777" w:rsidR="003A4128" w:rsidRPr="000A7256" w:rsidRDefault="003A4128" w:rsidP="00581D1C">
            <w:pPr>
              <w:widowControl w:val="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0" w14:textId="77777777" w:rsidR="003A4128" w:rsidRPr="000A7256" w:rsidRDefault="003A4128" w:rsidP="00581D1C">
            <w:pPr>
              <w:widowControl w:val="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1" w14:textId="77777777" w:rsidR="003A4128" w:rsidRPr="000A7256" w:rsidRDefault="003A4128" w:rsidP="00581D1C">
            <w:pPr>
              <w:widowControl w:val="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2" w14:textId="77777777" w:rsidR="003A4128" w:rsidRPr="000A7256" w:rsidRDefault="003A4128" w:rsidP="00581D1C">
            <w:pPr>
              <w:widowControl w:val="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3" w14:textId="77777777" w:rsidR="003A4128" w:rsidRPr="000A7256" w:rsidRDefault="003A4128" w:rsidP="00581D1C">
            <w:pPr>
              <w:widowControl w:val="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4" w14:textId="77777777" w:rsidR="003A4128" w:rsidRPr="000A7256" w:rsidRDefault="003A4128" w:rsidP="00581D1C">
            <w:pPr>
              <w:widowControl w:val="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8DC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8D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nit_persona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NIT de la persona</w:t>
            </w:r>
          </w:p>
        </w:tc>
      </w:tr>
      <w:tr w:rsidR="003A4128" w:rsidRPr="000A7256" w14:paraId="5200F8E3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8D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1.2.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E" w14:textId="49EB7AFC" w:rsidR="003A4128" w:rsidRPr="000A7256" w:rsidRDefault="008B73FE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D</w:t>
            </w:r>
            <w:r w:rsidR="003A4128"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ui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D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DUI de la persona</w:t>
            </w:r>
          </w:p>
        </w:tc>
      </w:tr>
      <w:tr w:rsidR="003A4128" w:rsidRPr="000A7256" w14:paraId="5200F8EA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8E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1.3.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primer_apellido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Primer apellido de la persona</w:t>
            </w:r>
          </w:p>
        </w:tc>
      </w:tr>
      <w:tr w:rsidR="003A4128" w:rsidRPr="000A7256" w14:paraId="5200F8F1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8E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1.4.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segundo_apellido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E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Segundo apellido de la persona</w:t>
            </w:r>
          </w:p>
        </w:tc>
      </w:tr>
      <w:tr w:rsidR="003A4128" w:rsidRPr="000A7256" w14:paraId="5200F8F8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8F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1.5.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apellido_casada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Apellido de casada de la persona</w:t>
            </w:r>
          </w:p>
        </w:tc>
      </w:tr>
      <w:tr w:rsidR="003A4128" w:rsidRPr="000A7256" w14:paraId="5200F8FF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8F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1.6.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primer_nombre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8F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Primer nombre de la persona</w:t>
            </w:r>
          </w:p>
        </w:tc>
      </w:tr>
      <w:tr w:rsidR="003A4128" w:rsidRPr="000A7256" w14:paraId="5200F906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0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1.7.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segundo_nombre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Segundo nombre de la persona</w:t>
            </w:r>
          </w:p>
        </w:tc>
      </w:tr>
      <w:tr w:rsidR="003A4128" w:rsidRPr="000A7256" w14:paraId="5200F90D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0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1.8.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nombre_sociedad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Nombre de la persona jurídica</w:t>
            </w:r>
          </w:p>
        </w:tc>
      </w:tr>
      <w:tr w:rsidR="003A4128" w:rsidRPr="000A7256" w14:paraId="5200F914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0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1.9.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0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tipo_persona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Código del tipo de persona</w:t>
            </w:r>
          </w:p>
        </w:tc>
      </w:tr>
      <w:tr w:rsidR="003A4128" w:rsidRPr="000A7256" w14:paraId="5200F91B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1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1.10.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tipo_relacion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Código del tipo de relación del deudor con la entidad</w:t>
            </w:r>
          </w:p>
        </w:tc>
      </w:tr>
      <w:tr w:rsidR="003A4128" w:rsidRPr="000A7256" w14:paraId="5200F922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1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1.11.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tipo_identificador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1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Código del tipo de identificador</w:t>
            </w:r>
          </w:p>
        </w:tc>
      </w:tr>
      <w:tr w:rsidR="003A4128" w:rsidRPr="000A7256" w14:paraId="5200F929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2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1.12.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nit_anterior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NIT para actualización y cambios</w:t>
            </w:r>
          </w:p>
        </w:tc>
      </w:tr>
      <w:tr w:rsidR="003A4128" w:rsidRPr="000A7256" w14:paraId="5200F930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2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1.13.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residente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2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Si la persona es residente o no</w:t>
            </w:r>
          </w:p>
        </w:tc>
      </w:tr>
      <w:tr w:rsidR="003A4128" w:rsidRPr="000A7256" w14:paraId="5200F937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3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1.14.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3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giro_persona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3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3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3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3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Código del giro o actividad económica de la persona</w:t>
            </w:r>
          </w:p>
        </w:tc>
      </w:tr>
      <w:tr w:rsidR="003A4128" w:rsidRPr="000A7256" w14:paraId="5200F93E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3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1.15.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3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tamano_empresa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3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3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3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3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Código del tamaño de la empresa</w:t>
            </w:r>
          </w:p>
        </w:tc>
      </w:tr>
      <w:tr w:rsidR="003A4128" w:rsidRPr="000A7256" w14:paraId="5200F945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3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1.16.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tipo_empresa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Si la empresa es nueva o existente</w:t>
            </w:r>
          </w:p>
        </w:tc>
      </w:tr>
      <w:tr w:rsidR="003A4128" w:rsidRPr="000A7256" w14:paraId="5200F94C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4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1.17.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reserva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XsDecimal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Reservas de saneamiento</w:t>
            </w:r>
          </w:p>
        </w:tc>
      </w:tr>
      <w:tr w:rsidR="003A4128" w:rsidRPr="000A7256" w14:paraId="5200F953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4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1.18.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categoria_riesgo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4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Código de la categoría de riesgo</w:t>
            </w:r>
          </w:p>
        </w:tc>
      </w:tr>
      <w:tr w:rsidR="003A4128" w:rsidRPr="000A7256" w14:paraId="5200F95A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5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1.19.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numero_cliente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 xml:space="preserve">Número de Identificación </w:t>
            </w: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lastRenderedPageBreak/>
              <w:t>Único (NIU) del cliente</w:t>
            </w:r>
          </w:p>
        </w:tc>
      </w:tr>
      <w:tr w:rsidR="003A4128" w:rsidRPr="000A7256" w14:paraId="5200F961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5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lastRenderedPageBreak/>
              <w:t>1.20.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id_alterno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5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Número de identificación</w:t>
            </w:r>
            <w:r w:rsidR="006463F8"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 xml:space="preserve"> </w:t>
            </w: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alterno</w:t>
            </w:r>
          </w:p>
        </w:tc>
      </w:tr>
      <w:tr w:rsidR="003A4128" w:rsidRPr="000A7256" w14:paraId="5200F968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6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1.21.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tipo_id_alterno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4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Tipo de identificación alterno</w:t>
            </w:r>
          </w:p>
        </w:tc>
      </w:tr>
      <w:tr w:rsidR="003A4128" w:rsidRPr="000A7256" w14:paraId="5200F96F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6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1.22.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fecha_nacimiento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XsDate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6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Fecha de nacimiento o constitución</w:t>
            </w:r>
          </w:p>
        </w:tc>
      </w:tr>
      <w:tr w:rsidR="003A4128" w:rsidRPr="000A7256" w14:paraId="5200F976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7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1.23.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pais_residencia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2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País de residencia de la persona</w:t>
            </w:r>
          </w:p>
        </w:tc>
      </w:tr>
      <w:tr w:rsidR="003A4128" w:rsidRPr="000A7256" w14:paraId="5200F97D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7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1.24.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riesgo_consolidado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9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XsDecimal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B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Sumatoria de saldos de referencias</w:t>
            </w:r>
          </w:p>
        </w:tc>
      </w:tr>
      <w:tr w:rsidR="003A4128" w:rsidRPr="000A7256" w14:paraId="5200F984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7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1.25.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7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sexo_persona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0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3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Sexo de la persona</w:t>
            </w:r>
          </w:p>
        </w:tc>
      </w:tr>
      <w:tr w:rsidR="003A4128" w:rsidRPr="000A7256" w14:paraId="5200F98B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85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1.26.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6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ocupación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7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8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A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Ocupación de la persona</w:t>
            </w:r>
          </w:p>
        </w:tc>
      </w:tr>
      <w:tr w:rsidR="003A4128" w:rsidRPr="000A7256" w14:paraId="5200F992" w14:textId="77777777" w:rsidTr="004336C9">
        <w:trPr>
          <w:trHeight w:val="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98C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1.27.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D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id_pais_origen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E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XsString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8F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9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991" w14:textId="77777777" w:rsidR="003A4128" w:rsidRPr="000A7256" w:rsidRDefault="003A4128">
            <w:pPr>
              <w:widowControl w:val="0"/>
              <w:rPr>
                <w:rFonts w:ascii="Museo Sans 300" w:hAnsi="Museo Sans 300" w:cs="Arial"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  <w:lang w:eastAsia="es-GT"/>
              </w:rPr>
              <w:t>Identificación tributaria del país de origen de la persona</w:t>
            </w:r>
          </w:p>
        </w:tc>
      </w:tr>
    </w:tbl>
    <w:p w14:paraId="5200F993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iCs/>
        </w:rPr>
      </w:pPr>
    </w:p>
    <w:p w14:paraId="5200F995" w14:textId="77777777" w:rsidR="00FC6082" w:rsidRPr="000A7256" w:rsidRDefault="00FC6082" w:rsidP="003A4128">
      <w:pPr>
        <w:spacing w:after="0" w:line="240" w:lineRule="auto"/>
        <w:rPr>
          <w:rFonts w:ascii="Museo Sans 300" w:hAnsi="Museo Sans 300"/>
          <w:b/>
          <w:iCs/>
        </w:rPr>
      </w:pPr>
    </w:p>
    <w:p w14:paraId="5200F996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i/>
          <w:iCs/>
        </w:rPr>
      </w:pPr>
      <w:r w:rsidRPr="000A7256">
        <w:rPr>
          <w:rFonts w:ascii="Museo Sans 300" w:hAnsi="Museo Sans 300"/>
          <w:b/>
          <w:iCs/>
        </w:rPr>
        <w:t xml:space="preserve">Archivo 2. Referencias de activos de riesgo </w:t>
      </w:r>
      <w:r w:rsidRPr="000A7256">
        <w:rPr>
          <w:rFonts w:ascii="Museo Sans 300" w:hAnsi="Museo Sans 300"/>
          <w:i/>
          <w:iCs/>
        </w:rPr>
        <w:t>(referencia.xml)</w:t>
      </w:r>
    </w:p>
    <w:tbl>
      <w:tblPr>
        <w:tblStyle w:val="Tablaconcuadrcula1"/>
        <w:tblW w:w="8897" w:type="dxa"/>
        <w:tblLook w:val="04A0" w:firstRow="1" w:lastRow="0" w:firstColumn="1" w:lastColumn="0" w:noHBand="0" w:noVBand="1"/>
      </w:tblPr>
      <w:tblGrid>
        <w:gridCol w:w="673"/>
        <w:gridCol w:w="2517"/>
        <w:gridCol w:w="1175"/>
        <w:gridCol w:w="1214"/>
        <w:gridCol w:w="1203"/>
        <w:gridCol w:w="2115"/>
      </w:tblGrid>
      <w:tr w:rsidR="003A4128" w:rsidRPr="000A7256" w14:paraId="5200F99D" w14:textId="77777777" w:rsidTr="004336C9">
        <w:trPr>
          <w:trHeight w:val="17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0F997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N°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0F998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Nombre de la columna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0F999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Tipo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0F99A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Longitud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0F99B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Decimales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0F99C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Descripción</w:t>
            </w:r>
          </w:p>
        </w:tc>
      </w:tr>
      <w:tr w:rsidR="003A4128" w:rsidRPr="000A7256" w14:paraId="5200F9A4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9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2.1.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9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nit_deudor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2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NIT del deudor</w:t>
            </w:r>
          </w:p>
        </w:tc>
      </w:tr>
      <w:tr w:rsidR="003A4128" w:rsidRPr="000A7256" w14:paraId="5200F9AB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A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cod_cartera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9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del tipo de cartera</w:t>
            </w:r>
          </w:p>
        </w:tc>
      </w:tr>
      <w:tr w:rsidR="003A4128" w:rsidRPr="000A7256" w14:paraId="5200F9B2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A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2.3.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cod_activo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A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0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del tipo de activo de riesgo</w:t>
            </w:r>
          </w:p>
        </w:tc>
      </w:tr>
      <w:tr w:rsidR="003A4128" w:rsidRPr="000A7256" w14:paraId="5200F9B9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B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num_referencia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7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Número de la referencia</w:t>
            </w:r>
          </w:p>
        </w:tc>
      </w:tr>
      <w:tr w:rsidR="003A4128" w:rsidRPr="000A7256" w14:paraId="5200F9C0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B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2.5.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monto_referencia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B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Monto de la referencia</w:t>
            </w:r>
          </w:p>
        </w:tc>
      </w:tr>
      <w:tr w:rsidR="003A4128" w:rsidRPr="000A7256" w14:paraId="5200F9C7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C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2.6.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C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saldo_referencia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C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C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C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C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Saldo de la referencia</w:t>
            </w:r>
          </w:p>
        </w:tc>
      </w:tr>
      <w:tr w:rsidR="003A4128" w:rsidRPr="000A7256" w14:paraId="5200F9CE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C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2.7.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C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saldo_vigente_k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C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C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C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C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Saldo vigente de capital</w:t>
            </w:r>
          </w:p>
        </w:tc>
      </w:tr>
      <w:tr w:rsidR="003A4128" w:rsidRPr="000A7256" w14:paraId="5200F9D5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C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2.8.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saldo_vencido_k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Saldo vencido de capital</w:t>
            </w:r>
          </w:p>
        </w:tc>
      </w:tr>
      <w:tr w:rsidR="003A4128" w:rsidRPr="000A7256" w14:paraId="5200F9DC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D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2.9.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saldo_vigente_i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Saldo vigente de intereses</w:t>
            </w:r>
          </w:p>
        </w:tc>
      </w:tr>
      <w:tr w:rsidR="003A4128" w:rsidRPr="000A7256" w14:paraId="5200F9E3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D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2.10.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saldo_vencido_i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D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Saldo vencido de intereses</w:t>
            </w:r>
          </w:p>
        </w:tc>
      </w:tr>
      <w:tr w:rsidR="003A4128" w:rsidRPr="000A7256" w14:paraId="5200F9EA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E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2.11.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abono_deposito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Abonos sin aplicar al préstamo/ depósito sin aplicar a carta de crédito</w:t>
            </w:r>
          </w:p>
        </w:tc>
      </w:tr>
      <w:tr w:rsidR="003A4128" w:rsidRPr="000A7256" w14:paraId="5200F9F1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E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lastRenderedPageBreak/>
              <w:t>2.12.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fecha_otorgamiento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E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EF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 xml:space="preserve">Fecha de otorgamiento </w:t>
            </w:r>
          </w:p>
        </w:tc>
      </w:tr>
      <w:tr w:rsidR="003A4128" w:rsidRPr="000A7256" w14:paraId="5200F9F8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F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2.13.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fecha_vencimiento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5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6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 xml:space="preserve">Fecha de vencimiento </w:t>
            </w:r>
          </w:p>
        </w:tc>
      </w:tr>
      <w:tr w:rsidR="003A4128" w:rsidRPr="000A7256" w14:paraId="5200F9FF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9F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2.14.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fecha_castigo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C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D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9F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 xml:space="preserve">Fecha de castigo </w:t>
            </w:r>
          </w:p>
        </w:tc>
      </w:tr>
      <w:tr w:rsidR="003A4128" w:rsidRPr="000A7256" w14:paraId="5200FA06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0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2.15.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estado_credito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4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del estado del crédito</w:t>
            </w:r>
          </w:p>
        </w:tc>
      </w:tr>
      <w:tr w:rsidR="003A4128" w:rsidRPr="000A7256" w14:paraId="5200FA0D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0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2.16.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saldo_mora_k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Saldo en mora de capital</w:t>
            </w:r>
          </w:p>
        </w:tc>
      </w:tr>
      <w:tr w:rsidR="003A4128" w:rsidRPr="000A7256" w14:paraId="5200FA14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0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2.17.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0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saldo_mora_i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Saldo en mora de intereses</w:t>
            </w:r>
          </w:p>
        </w:tc>
      </w:tr>
      <w:tr w:rsidR="003A4128" w:rsidRPr="000A7256" w14:paraId="5200FA1B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1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2.18.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dias_mora_k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XsInt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8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9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Días de mora de capital</w:t>
            </w:r>
          </w:p>
        </w:tc>
      </w:tr>
      <w:tr w:rsidR="003A4128" w:rsidRPr="000A7256" w14:paraId="5200FA22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1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2.19.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dias_mora_i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XsInt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1F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0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Días de mora de intereses</w:t>
            </w:r>
          </w:p>
        </w:tc>
      </w:tr>
      <w:tr w:rsidR="003A4128" w:rsidRPr="000A7256" w14:paraId="5200FA29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2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2.20.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fecha_inicio_mora_k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6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7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Fecha de inicio de mora de capital</w:t>
            </w:r>
          </w:p>
        </w:tc>
      </w:tr>
      <w:tr w:rsidR="003A4128" w:rsidRPr="000A7256" w14:paraId="5200FA30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2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2.21.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fecha_inicio_mora_i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D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E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2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Fecha de inicio de mora de intereses</w:t>
            </w:r>
          </w:p>
        </w:tc>
      </w:tr>
      <w:tr w:rsidR="003A4128" w:rsidRPr="000A7256" w14:paraId="5200FA37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3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3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pago_capital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3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3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35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3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 forma de pago de capital</w:t>
            </w:r>
          </w:p>
        </w:tc>
      </w:tr>
      <w:tr w:rsidR="003A4128" w:rsidRPr="000A7256" w14:paraId="5200FA3E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3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2.23.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3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pago_interes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3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3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3C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3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 forma de pago de intereses</w:t>
            </w:r>
          </w:p>
        </w:tc>
      </w:tr>
      <w:tr w:rsidR="003A4128" w:rsidRPr="000A7256" w14:paraId="5200FA45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3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2.24.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periodo_gracia_k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XsInt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2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3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Periodo de gracia para el pago de capital</w:t>
            </w:r>
          </w:p>
        </w:tc>
      </w:tr>
      <w:tr w:rsidR="003A4128" w:rsidRPr="000A7256" w14:paraId="5200FA4C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4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2.25.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periodo_gracia_i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XsInt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9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A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Periodo de gracia para el pago de intereses</w:t>
            </w:r>
          </w:p>
        </w:tc>
      </w:tr>
      <w:tr w:rsidR="003A4128" w:rsidRPr="000A7256" w14:paraId="5200FA53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4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2.26.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garante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4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1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 garantes de créditos pignorados</w:t>
            </w:r>
          </w:p>
        </w:tc>
      </w:tr>
      <w:tr w:rsidR="003A4128" w:rsidRPr="000A7256" w14:paraId="5200FA5A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5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2.27.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emisión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8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Denominación de la emisión</w:t>
            </w:r>
          </w:p>
        </w:tc>
      </w:tr>
      <w:tr w:rsidR="003A4128" w:rsidRPr="000A7256" w14:paraId="5200FA61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5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2.28.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pais_destino_credito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5F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 departamento o país de destino del crédito</w:t>
            </w:r>
          </w:p>
        </w:tc>
      </w:tr>
      <w:tr w:rsidR="003A4128" w:rsidRPr="000A7256" w14:paraId="5200FA68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6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2.29.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destino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6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 destino de los préstamos por sector económico</w:t>
            </w:r>
          </w:p>
        </w:tc>
      </w:tr>
      <w:tr w:rsidR="003A4128" w:rsidRPr="000A7256" w14:paraId="5200FA6F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6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2.30.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codigo_moneda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D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6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 moneda</w:t>
            </w:r>
          </w:p>
        </w:tc>
      </w:tr>
      <w:tr w:rsidR="003A4128" w:rsidRPr="000A7256" w14:paraId="5200FA76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7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2.31.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tasa_interes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Tasa de interés actual</w:t>
            </w:r>
          </w:p>
        </w:tc>
      </w:tr>
      <w:tr w:rsidR="003A4128" w:rsidRPr="000A7256" w14:paraId="5200FA7D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7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lastRenderedPageBreak/>
              <w:t>2.32.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tasa_contractual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Tasa contractual o nominal</w:t>
            </w:r>
          </w:p>
        </w:tc>
      </w:tr>
      <w:tr w:rsidR="003A4128" w:rsidRPr="000A7256" w14:paraId="5200FA84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7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2.33.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7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tasa_referencia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Tasa de referencia publicada</w:t>
            </w:r>
          </w:p>
        </w:tc>
      </w:tr>
      <w:tr w:rsidR="003A4128" w:rsidRPr="000A7256" w14:paraId="5200FA8B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8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2.34.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tasa_efectiva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Tasa efectiva</w:t>
            </w:r>
          </w:p>
        </w:tc>
      </w:tr>
      <w:tr w:rsidR="003A4128" w:rsidRPr="000A7256" w14:paraId="5200FA92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8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2.35.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tipo_tasa_interes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8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0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Tipo de tasa nominal</w:t>
            </w:r>
          </w:p>
        </w:tc>
      </w:tr>
      <w:tr w:rsidR="003A4128" w:rsidRPr="000A7256" w14:paraId="5200FA99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9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2.36.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tipo_prestamo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7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del tipo de prestamos</w:t>
            </w:r>
          </w:p>
        </w:tc>
      </w:tr>
      <w:tr w:rsidR="003A4128" w:rsidRPr="000A7256" w14:paraId="5200FAA0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9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2.37.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codigo_recurso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E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9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 fuente de recursos</w:t>
            </w:r>
          </w:p>
        </w:tc>
      </w:tr>
      <w:tr w:rsidR="003A4128" w:rsidRPr="000A7256" w14:paraId="5200FAA7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A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2.38.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A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ultima_fecha_venc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A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A4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A5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A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Última fecha de vencimiento</w:t>
            </w:r>
          </w:p>
        </w:tc>
      </w:tr>
      <w:tr w:rsidR="003A4128" w:rsidRPr="000A7256" w14:paraId="5200FAAE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A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2.39.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A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dias_prorroga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A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XsInt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AB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AC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A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Días de prorroga</w:t>
            </w:r>
          </w:p>
        </w:tc>
      </w:tr>
      <w:tr w:rsidR="003A4128" w:rsidRPr="000A7256" w14:paraId="5200FAB5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A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2.40.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monto_desembolsado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Monto desembolsado en el mes</w:t>
            </w:r>
          </w:p>
        </w:tc>
      </w:tr>
      <w:tr w:rsidR="003A4128" w:rsidRPr="000A7256" w14:paraId="5200FABC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B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2.41.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tipo_credito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A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Tipo de crédito</w:t>
            </w:r>
          </w:p>
        </w:tc>
      </w:tr>
      <w:tr w:rsidR="003A4128" w:rsidRPr="000A7256" w14:paraId="5200FAC3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B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fecha_ultimo_pago_k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B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0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1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Fecha del último pago de capital cubierto</w:t>
            </w:r>
          </w:p>
        </w:tc>
      </w:tr>
      <w:tr w:rsidR="003A4128" w:rsidRPr="000A7256" w14:paraId="5200FACA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C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2.43.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fecha_ultimo_pago_i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7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8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Fecha del último pago de intereses cubierto</w:t>
            </w:r>
          </w:p>
        </w:tc>
      </w:tr>
      <w:tr w:rsidR="003A4128" w:rsidRPr="000A7256" w14:paraId="5200FAD1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C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2.44.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dia_pago_k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XsInt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E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CF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Día del pago del capital</w:t>
            </w:r>
          </w:p>
        </w:tc>
      </w:tr>
      <w:tr w:rsidR="003A4128" w:rsidRPr="000A7256" w14:paraId="5200FAD8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D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2.45.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dia_pago_i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XsInt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5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6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Día del pago de intereses</w:t>
            </w:r>
          </w:p>
        </w:tc>
      </w:tr>
      <w:tr w:rsidR="003A4128" w:rsidRPr="000A7256" w14:paraId="5200FADF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D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2.46.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cuota_mora_k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XsInt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C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D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D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Número de cuotas en mora de capital</w:t>
            </w:r>
          </w:p>
        </w:tc>
      </w:tr>
      <w:tr w:rsidR="003A4128" w:rsidRPr="000A7256" w14:paraId="5200FAE6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E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2.47.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cuota_mora_i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XsInt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3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4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Número de cuotas en mora de intereses</w:t>
            </w:r>
          </w:p>
        </w:tc>
      </w:tr>
      <w:tr w:rsidR="003A4128" w:rsidRPr="000A7256" w14:paraId="5200FAED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E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2.48.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monto_cuota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Monto de la cuota de la referencia incluyendo capital más intereses</w:t>
            </w:r>
          </w:p>
        </w:tc>
      </w:tr>
      <w:tr w:rsidR="003A4128" w:rsidRPr="000A7256" w14:paraId="5200FAF4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E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2.49.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E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cuenta_contable_k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2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Cuenta contable de capital</w:t>
            </w:r>
          </w:p>
        </w:tc>
      </w:tr>
      <w:tr w:rsidR="003A4128" w:rsidRPr="000A7256" w14:paraId="5200FAFB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F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2.50.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cuenta_contable_i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9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Cuenta contable de intereses</w:t>
            </w:r>
          </w:p>
        </w:tc>
      </w:tr>
      <w:tr w:rsidR="003A4128" w:rsidRPr="000A7256" w14:paraId="5200FB02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AF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2.51.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fecha_cancelacion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AFF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0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Fecha de cancelación de la referencia</w:t>
            </w:r>
          </w:p>
        </w:tc>
      </w:tr>
      <w:tr w:rsidR="003A4128" w:rsidRPr="000A7256" w14:paraId="5200FB09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0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lastRenderedPageBreak/>
              <w:t>2.52.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adelanto_capital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Pagos adelantados de capital</w:t>
            </w:r>
          </w:p>
        </w:tc>
      </w:tr>
      <w:tr w:rsidR="003A4128" w:rsidRPr="000A7256" w14:paraId="5200FB10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0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2.53.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riesgo_neto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0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Riesgo neto</w:t>
            </w:r>
          </w:p>
        </w:tc>
      </w:tr>
      <w:tr w:rsidR="003A4128" w:rsidRPr="000A7256" w14:paraId="5200FB17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1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2.54.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1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saldo_seguro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1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1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1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1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Saldo del seguro del crédito</w:t>
            </w:r>
          </w:p>
        </w:tc>
      </w:tr>
      <w:tr w:rsidR="003A4128" w:rsidRPr="000A7256" w14:paraId="5200FB1E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1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2.55.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1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saldo_costas_procesales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1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1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1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1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Saldo por costas procesales</w:t>
            </w:r>
          </w:p>
        </w:tc>
      </w:tr>
      <w:tr w:rsidR="003A4128" w:rsidRPr="000A7256" w14:paraId="5200FB25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1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2.56.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tipo_tarjeta_credito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3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Tipo de tarjeta de crédito</w:t>
            </w:r>
          </w:p>
        </w:tc>
      </w:tr>
      <w:tr w:rsidR="003A4128" w:rsidRPr="000A7256" w14:paraId="5200FB2C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2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2.57.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clase_tarjeta_credito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A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 la clase de tarjeta de crédito</w:t>
            </w:r>
          </w:p>
        </w:tc>
      </w:tr>
      <w:tr w:rsidR="003A4128" w:rsidRPr="000A7256" w14:paraId="5200FB33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2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2.58.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producto_tarjeta_credito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2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1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Producto de la tarjeta de crédito</w:t>
            </w:r>
          </w:p>
        </w:tc>
      </w:tr>
      <w:tr w:rsidR="003A4128" w:rsidRPr="000A7256" w14:paraId="5200FB3A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3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2.59.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valor_garantia_cons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Valor consolidado de la garantía</w:t>
            </w:r>
          </w:p>
        </w:tc>
      </w:tr>
      <w:tr w:rsidR="003A4128" w:rsidRPr="000A7256" w14:paraId="5200FB41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3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2.60.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municipio_otorgamiento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3F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del municipio destino del crédito</w:t>
            </w:r>
          </w:p>
        </w:tc>
      </w:tr>
      <w:tr w:rsidR="003A4128" w:rsidRPr="000A7256" w14:paraId="5200FB48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4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2.61.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reserva_referencia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 xml:space="preserve">Reserva por referencia </w:t>
            </w:r>
          </w:p>
        </w:tc>
      </w:tr>
      <w:tr w:rsidR="003A4128" w:rsidRPr="000A7256" w14:paraId="5200FB4F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4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2.62.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etapa_judicial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D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4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Código de la etapa del crédito en vía judicial</w:t>
            </w:r>
          </w:p>
        </w:tc>
      </w:tr>
      <w:tr w:rsidR="003A4128" w:rsidRPr="000A7256" w14:paraId="5200FB56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5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2.63.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fecha_demanda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3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4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Fecha de la demanda</w:t>
            </w:r>
          </w:p>
        </w:tc>
      </w:tr>
      <w:tr w:rsidR="003A4128" w:rsidRPr="000A7256" w14:paraId="5200FB5D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5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2.64.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plazo_credito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XsInt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A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B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Plazo del crédito</w:t>
            </w:r>
          </w:p>
        </w:tc>
      </w:tr>
      <w:tr w:rsidR="003A4128" w:rsidRPr="000A7256" w14:paraId="5200FB64" w14:textId="77777777" w:rsidTr="004336C9">
        <w:trPr>
          <w:trHeight w:val="1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FB5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2.65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5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orden_descuento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6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6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0FB62" w14:textId="77777777" w:rsidR="003A4128" w:rsidRPr="000A7256" w:rsidRDefault="003A4128">
            <w:pPr>
              <w:rPr>
                <w:rFonts w:ascii="Museo Sans 300" w:hAnsi="Museo Sans 300" w:cs="Aria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0FB6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Con o sin orden de descuento</w:t>
            </w:r>
          </w:p>
        </w:tc>
      </w:tr>
    </w:tbl>
    <w:p w14:paraId="5200FB65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b/>
          <w:iCs/>
        </w:rPr>
      </w:pPr>
    </w:p>
    <w:p w14:paraId="5200FB66" w14:textId="77777777" w:rsidR="00FC6082" w:rsidRPr="000A7256" w:rsidRDefault="00FC6082" w:rsidP="003A4128">
      <w:pPr>
        <w:widowControl w:val="0"/>
        <w:spacing w:after="0" w:line="240" w:lineRule="auto"/>
        <w:rPr>
          <w:rFonts w:ascii="Museo Sans 300" w:hAnsi="Museo Sans 300"/>
          <w:b/>
          <w:iCs/>
        </w:rPr>
      </w:pPr>
    </w:p>
    <w:p w14:paraId="5200FB67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 xml:space="preserve">Archivo 3. Asociación referencias y garantías </w:t>
      </w:r>
      <w:r w:rsidRPr="000A7256">
        <w:rPr>
          <w:rFonts w:ascii="Museo Sans 300" w:hAnsi="Museo Sans 300"/>
          <w:i/>
          <w:iCs/>
        </w:rPr>
        <w:t>(referencia_garantia.xml)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580"/>
        <w:gridCol w:w="3066"/>
        <w:gridCol w:w="1271"/>
        <w:gridCol w:w="1145"/>
        <w:gridCol w:w="1302"/>
        <w:gridCol w:w="1533"/>
      </w:tblGrid>
      <w:tr w:rsidR="003A4128" w:rsidRPr="000A7256" w14:paraId="5200FB6E" w14:textId="77777777" w:rsidTr="004336C9">
        <w:trPr>
          <w:trHeight w:val="17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68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69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6A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6B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6C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6D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B75" w14:textId="77777777" w:rsidTr="004336C9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6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3.1.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num_referencia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 la referencia</w:t>
            </w:r>
          </w:p>
        </w:tc>
      </w:tr>
      <w:tr w:rsidR="003A4128" w:rsidRPr="000A7256" w14:paraId="5200FB7C" w14:textId="77777777" w:rsidTr="004336C9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7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3.2.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cod_cartera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cartera</w:t>
            </w:r>
          </w:p>
        </w:tc>
      </w:tr>
      <w:tr w:rsidR="003A4128" w:rsidRPr="000A7256" w14:paraId="5200FB83" w14:textId="77777777" w:rsidTr="004336C9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7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3.3.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cod_activo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7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activo de riesgo</w:t>
            </w:r>
          </w:p>
        </w:tc>
      </w:tr>
      <w:tr w:rsidR="003A4128" w:rsidRPr="000A7256" w14:paraId="5200FB8A" w14:textId="77777777" w:rsidTr="004336C9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8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3.4.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identificacion_garantia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Identificación única de la garantía</w:t>
            </w:r>
          </w:p>
        </w:tc>
      </w:tr>
      <w:tr w:rsidR="003A4128" w:rsidRPr="000A7256" w14:paraId="5200FB91" w14:textId="77777777" w:rsidTr="004336C9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8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tipo_garantia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9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garantía</w:t>
            </w:r>
          </w:p>
        </w:tc>
      </w:tr>
      <w:tr w:rsidR="003A4128" w:rsidRPr="000A7256" w14:paraId="5200FB98" w14:textId="77777777" w:rsidTr="004336C9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9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3.6.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9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valor_garantia_proporcional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9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9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9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9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Valor proporcional de la garantía que cubre a la referencia</w:t>
            </w:r>
          </w:p>
        </w:tc>
      </w:tr>
    </w:tbl>
    <w:p w14:paraId="5200FB99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iCs/>
        </w:rPr>
      </w:pPr>
    </w:p>
    <w:p w14:paraId="5200FB9B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 xml:space="preserve">Archivo 4. Garantías hipotecarias </w:t>
      </w:r>
      <w:r w:rsidRPr="000A7256">
        <w:rPr>
          <w:rFonts w:ascii="Museo Sans 300" w:hAnsi="Museo Sans 300"/>
          <w:i/>
          <w:iCs/>
        </w:rPr>
        <w:t>(garantia_hipotecaria.xml)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697"/>
        <w:gridCol w:w="2503"/>
        <w:gridCol w:w="1271"/>
        <w:gridCol w:w="1145"/>
        <w:gridCol w:w="1302"/>
        <w:gridCol w:w="1979"/>
      </w:tblGrid>
      <w:tr w:rsidR="003A4128" w:rsidRPr="000A7256" w14:paraId="5200FBA2" w14:textId="77777777" w:rsidTr="004336C9">
        <w:trPr>
          <w:trHeight w:val="170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9C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9D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9E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9F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0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1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BA9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A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4.1.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identificacion_garantia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Identificación única de la garantía</w:t>
            </w:r>
          </w:p>
        </w:tc>
      </w:tr>
      <w:tr w:rsidR="003A4128" w:rsidRPr="000A7256" w14:paraId="5200FBB0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A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4.2.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numero_registro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A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 registro asignado por el CNR</w:t>
            </w:r>
          </w:p>
        </w:tc>
      </w:tr>
      <w:tr w:rsidR="003A4128" w:rsidRPr="000A7256" w14:paraId="5200FBB7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B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4.3.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B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nit_propietario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B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B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B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B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NIT del propietario de la garantía</w:t>
            </w:r>
          </w:p>
        </w:tc>
      </w:tr>
      <w:tr w:rsidR="003A4128" w:rsidRPr="000A7256" w14:paraId="5200FBBE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B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4.4.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B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fecha_registro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B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B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B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B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 xml:space="preserve">Fecha de registro </w:t>
            </w:r>
          </w:p>
        </w:tc>
      </w:tr>
      <w:tr w:rsidR="003A4128" w:rsidRPr="000A7256" w14:paraId="5200FBC5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B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4.5.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estado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 xml:space="preserve">Estado de la garantía </w:t>
            </w:r>
          </w:p>
        </w:tc>
      </w:tr>
      <w:tr w:rsidR="003A4128" w:rsidRPr="000A7256" w14:paraId="5200FBCC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C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4.6.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cod_ubicacion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 ubicación de la garantía</w:t>
            </w:r>
          </w:p>
        </w:tc>
      </w:tr>
      <w:tr w:rsidR="003A4128" w:rsidRPr="000A7256" w14:paraId="5200FBD3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C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4.7.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descripcion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C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Descripción del inmueble</w:t>
            </w:r>
          </w:p>
        </w:tc>
      </w:tr>
      <w:tr w:rsidR="003A4128" w:rsidRPr="000A7256" w14:paraId="5200FBDA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D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4.8.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fecha_valuo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Fecha de valúo</w:t>
            </w:r>
          </w:p>
        </w:tc>
      </w:tr>
      <w:tr w:rsidR="003A4128" w:rsidRPr="000A7256" w14:paraId="5200FBE1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D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4.9.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valor_pericial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D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Valor pericial</w:t>
            </w:r>
          </w:p>
        </w:tc>
      </w:tr>
      <w:tr w:rsidR="003A4128" w:rsidRPr="000A7256" w14:paraId="5200FBE8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E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4.10.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valor_contractual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Valor contractual</w:t>
            </w:r>
          </w:p>
        </w:tc>
      </w:tr>
      <w:tr w:rsidR="003A4128" w:rsidRPr="000A7256" w14:paraId="5200FBEF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E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4.11.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valor_mercado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E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Valor de mercado</w:t>
            </w:r>
          </w:p>
        </w:tc>
      </w:tr>
      <w:tr w:rsidR="003A4128" w:rsidRPr="000A7256" w14:paraId="5200FBF6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F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4.12.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grado_hipoteca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XsInt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 xml:space="preserve">Número de hipoteca para una referencia en particular </w:t>
            </w:r>
          </w:p>
        </w:tc>
      </w:tr>
      <w:tr w:rsidR="003A4128" w:rsidRPr="000A7256" w14:paraId="5200FBFD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F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4.13.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direccion_gtia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Dirección de la garantía</w:t>
            </w:r>
          </w:p>
        </w:tc>
      </w:tr>
      <w:tr w:rsidR="003A4128" w:rsidRPr="000A7256" w14:paraId="5200FC04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BF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4.14.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BF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cod_perito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perito valuador</w:t>
            </w:r>
          </w:p>
        </w:tc>
      </w:tr>
      <w:tr w:rsidR="003A4128" w:rsidRPr="000A7256" w14:paraId="5200FC0B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0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4.15.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nombre_perito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70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 xml:space="preserve">Nombre del perito valuador </w:t>
            </w:r>
          </w:p>
        </w:tc>
      </w:tr>
      <w:tr w:rsidR="003A4128" w:rsidRPr="000A7256" w14:paraId="5200FC12" w14:textId="77777777" w:rsidTr="004336C9">
        <w:trPr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0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4.16.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tipo_perito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0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1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1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Tipo del perito valuador</w:t>
            </w:r>
          </w:p>
        </w:tc>
      </w:tr>
    </w:tbl>
    <w:p w14:paraId="5200FC13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iCs/>
        </w:rPr>
      </w:pPr>
    </w:p>
    <w:p w14:paraId="5200FC15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lastRenderedPageBreak/>
        <w:t xml:space="preserve">Archivo 5. Garantías fiduciarias </w:t>
      </w:r>
      <w:r w:rsidRPr="000A7256">
        <w:rPr>
          <w:rFonts w:ascii="Museo Sans 300" w:hAnsi="Museo Sans 300"/>
          <w:i/>
          <w:iCs/>
        </w:rPr>
        <w:t>(garantia_fiduciaria.xml)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579"/>
        <w:gridCol w:w="2292"/>
        <w:gridCol w:w="1085"/>
        <w:gridCol w:w="1146"/>
        <w:gridCol w:w="1424"/>
        <w:gridCol w:w="2371"/>
      </w:tblGrid>
      <w:tr w:rsidR="005F3311" w:rsidRPr="000A7256" w14:paraId="5200FC1C" w14:textId="77777777" w:rsidTr="004336C9">
        <w:trPr>
          <w:trHeight w:val="170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16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17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18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19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1A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1B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5F3311" w:rsidRPr="000A7256" w14:paraId="5200FC23" w14:textId="77777777" w:rsidTr="004336C9">
        <w:trPr>
          <w:trHeight w:val="1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1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5.1.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1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num_referencia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1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 la referencia</w:t>
            </w:r>
          </w:p>
        </w:tc>
      </w:tr>
      <w:tr w:rsidR="005F3311" w:rsidRPr="000A7256" w14:paraId="5200FC2A" w14:textId="77777777" w:rsidTr="004336C9">
        <w:trPr>
          <w:trHeight w:val="1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2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5.2.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cod_cartera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cartera</w:t>
            </w:r>
          </w:p>
        </w:tc>
      </w:tr>
      <w:tr w:rsidR="005F3311" w:rsidRPr="000A7256" w14:paraId="5200FC31" w14:textId="77777777" w:rsidTr="004336C9">
        <w:trPr>
          <w:trHeight w:val="1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2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5.3.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cod_activo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2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activo de riesgo</w:t>
            </w:r>
          </w:p>
        </w:tc>
      </w:tr>
      <w:tr w:rsidR="005F3311" w:rsidRPr="000A7256" w14:paraId="5200FC38" w14:textId="77777777" w:rsidTr="004336C9">
        <w:trPr>
          <w:trHeight w:val="1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3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5.4.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nit_fiador_codeudor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NIT del fiador o codeudor de la referencia</w:t>
            </w:r>
          </w:p>
        </w:tc>
      </w:tr>
      <w:tr w:rsidR="005F3311" w:rsidRPr="000A7256" w14:paraId="5200FC3F" w14:textId="77777777" w:rsidTr="004336C9">
        <w:trPr>
          <w:trHeight w:val="1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3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5.5.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fiador_codeudor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3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Si la persona es fiadora o codeudora de la referencia</w:t>
            </w:r>
          </w:p>
        </w:tc>
      </w:tr>
    </w:tbl>
    <w:p w14:paraId="0C24D9BD" w14:textId="3078DCA6" w:rsidR="007D3895" w:rsidRPr="000A7256" w:rsidRDefault="007D3895" w:rsidP="003A4128">
      <w:pPr>
        <w:widowControl w:val="0"/>
        <w:spacing w:after="0" w:line="240" w:lineRule="auto"/>
        <w:jc w:val="both"/>
        <w:rPr>
          <w:rFonts w:ascii="Museo Sans 300" w:hAnsi="Museo Sans 300"/>
          <w:b/>
          <w:iCs/>
        </w:rPr>
      </w:pPr>
    </w:p>
    <w:p w14:paraId="5200FC41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i/>
          <w:iCs/>
        </w:rPr>
      </w:pPr>
      <w:r w:rsidRPr="000A7256">
        <w:rPr>
          <w:rFonts w:ascii="Museo Sans 300" w:hAnsi="Museo Sans 300"/>
          <w:b/>
          <w:iCs/>
        </w:rPr>
        <w:t xml:space="preserve">Archivo 6. Garantías de avales, fianzas y cartas stand </w:t>
      </w:r>
      <w:proofErr w:type="spellStart"/>
      <w:r w:rsidRPr="000A7256">
        <w:rPr>
          <w:rFonts w:ascii="Museo Sans 300" w:hAnsi="Museo Sans 300"/>
          <w:b/>
          <w:iCs/>
        </w:rPr>
        <w:t>by</w:t>
      </w:r>
      <w:proofErr w:type="spellEnd"/>
      <w:r w:rsidRPr="000A7256">
        <w:rPr>
          <w:rFonts w:ascii="Museo Sans 300" w:hAnsi="Museo Sans 300"/>
          <w:b/>
          <w:iCs/>
        </w:rPr>
        <w:t xml:space="preserve"> </w:t>
      </w:r>
      <w:r w:rsidRPr="000A7256">
        <w:rPr>
          <w:rFonts w:ascii="Museo Sans 300" w:hAnsi="Museo Sans 300"/>
          <w:i/>
          <w:iCs/>
        </w:rPr>
        <w:t>(garantia_aval.xml)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589"/>
        <w:gridCol w:w="2503"/>
        <w:gridCol w:w="1271"/>
        <w:gridCol w:w="1180"/>
        <w:gridCol w:w="1425"/>
        <w:gridCol w:w="1929"/>
      </w:tblGrid>
      <w:tr w:rsidR="003A4128" w:rsidRPr="000A7256" w14:paraId="5200FC48" w14:textId="77777777" w:rsidTr="004336C9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42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43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44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45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46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47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C4F" w14:textId="77777777" w:rsidTr="004336C9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4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6.1.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4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num_referencia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4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4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4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4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 la referencia</w:t>
            </w:r>
          </w:p>
        </w:tc>
      </w:tr>
      <w:tr w:rsidR="003A4128" w:rsidRPr="000A7256" w14:paraId="5200FC56" w14:textId="77777777" w:rsidTr="004336C9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5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6.2.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cod_cartera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cartera</w:t>
            </w:r>
          </w:p>
        </w:tc>
      </w:tr>
      <w:tr w:rsidR="003A4128" w:rsidRPr="000A7256" w14:paraId="5200FC5D" w14:textId="77777777" w:rsidTr="004336C9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5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6.3.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cod_activo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activo de riesgo</w:t>
            </w:r>
          </w:p>
        </w:tc>
      </w:tr>
      <w:tr w:rsidR="003A4128" w:rsidRPr="000A7256" w14:paraId="5200FC64" w14:textId="77777777" w:rsidTr="004336C9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5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6.4.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5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identificacion_garantia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Identificación única de la garantía</w:t>
            </w:r>
          </w:p>
        </w:tc>
      </w:tr>
      <w:tr w:rsidR="003A4128" w:rsidRPr="000A7256" w14:paraId="5200FC6B" w14:textId="77777777" w:rsidTr="004336C9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6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6.5.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cod_banco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 banco emisor de la garantía</w:t>
            </w:r>
          </w:p>
        </w:tc>
      </w:tr>
      <w:tr w:rsidR="003A4128" w:rsidRPr="000A7256" w14:paraId="5200FC72" w14:textId="77777777" w:rsidTr="004336C9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6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6.6.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monto_aval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6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 xml:space="preserve">Monto avalado </w:t>
            </w:r>
          </w:p>
        </w:tc>
      </w:tr>
      <w:tr w:rsidR="003A4128" w:rsidRPr="000A7256" w14:paraId="5200FC79" w14:textId="77777777" w:rsidTr="004336C9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7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6.7.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fecha_otorgamiento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Fecha de otorgamiento de la garantía</w:t>
            </w:r>
          </w:p>
        </w:tc>
      </w:tr>
      <w:tr w:rsidR="003A4128" w:rsidRPr="000A7256" w14:paraId="5200FC80" w14:textId="77777777" w:rsidTr="004336C9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7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6.8.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fecha_vencimiento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7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Fecha de vencimiento de la garantía</w:t>
            </w:r>
          </w:p>
        </w:tc>
      </w:tr>
    </w:tbl>
    <w:p w14:paraId="5200FC82" w14:textId="5734F0E6" w:rsidR="00FC6082" w:rsidRPr="000A7256" w:rsidRDefault="00FC6082" w:rsidP="003A4128">
      <w:pPr>
        <w:widowControl w:val="0"/>
        <w:spacing w:after="0" w:line="240" w:lineRule="auto"/>
        <w:rPr>
          <w:rFonts w:ascii="Museo Sans 300" w:hAnsi="Museo Sans 300"/>
          <w:iCs/>
        </w:rPr>
      </w:pPr>
    </w:p>
    <w:p w14:paraId="250A7C86" w14:textId="77777777" w:rsidR="00971AF6" w:rsidRPr="000A7256" w:rsidRDefault="00971AF6" w:rsidP="003A4128">
      <w:pPr>
        <w:widowControl w:val="0"/>
        <w:spacing w:after="0" w:line="240" w:lineRule="auto"/>
        <w:rPr>
          <w:rFonts w:ascii="Museo Sans 300" w:hAnsi="Museo Sans 300"/>
          <w:iCs/>
        </w:rPr>
      </w:pPr>
    </w:p>
    <w:p w14:paraId="5200FC83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i/>
          <w:iCs/>
        </w:rPr>
      </w:pPr>
      <w:r w:rsidRPr="000A7256">
        <w:rPr>
          <w:rFonts w:ascii="Museo Sans 300" w:hAnsi="Museo Sans 300"/>
          <w:b/>
          <w:iCs/>
        </w:rPr>
        <w:t>Archivo 7. Garantías de depósitos pignorados</w:t>
      </w:r>
      <w:r w:rsidRPr="000A7256">
        <w:rPr>
          <w:rFonts w:ascii="Museo Sans 300" w:hAnsi="Museo Sans 300"/>
          <w:i/>
          <w:iCs/>
        </w:rPr>
        <w:t xml:space="preserve"> (garantia_pignorada.xml)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571"/>
        <w:gridCol w:w="2503"/>
        <w:gridCol w:w="1271"/>
        <w:gridCol w:w="1152"/>
        <w:gridCol w:w="1402"/>
        <w:gridCol w:w="1998"/>
      </w:tblGrid>
      <w:tr w:rsidR="004336C9" w:rsidRPr="000A7256" w14:paraId="5200FC8A" w14:textId="77777777" w:rsidTr="004336C9">
        <w:trPr>
          <w:trHeight w:val="17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84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85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86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87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88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89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4336C9" w:rsidRPr="000A7256" w14:paraId="5200FC91" w14:textId="77777777" w:rsidTr="004336C9">
        <w:trPr>
          <w:trHeight w:val="1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8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7.1.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8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identificacion_garantia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8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8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8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del certificado de depósito o número de cuenta</w:t>
            </w:r>
          </w:p>
        </w:tc>
      </w:tr>
      <w:tr w:rsidR="004336C9" w:rsidRPr="000A7256" w14:paraId="5200FC98" w14:textId="77777777" w:rsidTr="004336C9">
        <w:trPr>
          <w:trHeight w:val="1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9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nit_depositante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NIT de la persona propietaria del depósito</w:t>
            </w:r>
          </w:p>
        </w:tc>
      </w:tr>
      <w:tr w:rsidR="004336C9" w:rsidRPr="000A7256" w14:paraId="5200FC9F" w14:textId="77777777" w:rsidTr="004336C9">
        <w:trPr>
          <w:trHeight w:val="1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9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7.3.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fecha_deposito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9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Fecha de apertura del depósito</w:t>
            </w:r>
          </w:p>
        </w:tc>
      </w:tr>
      <w:tr w:rsidR="004336C9" w:rsidRPr="000A7256" w14:paraId="5200FCA6" w14:textId="77777777" w:rsidTr="004336C9">
        <w:trPr>
          <w:trHeight w:val="1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A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7.4.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fecha_vencimiento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Fecha de vencimiento del depósito</w:t>
            </w:r>
          </w:p>
        </w:tc>
      </w:tr>
      <w:tr w:rsidR="004336C9" w:rsidRPr="000A7256" w14:paraId="5200FCAD" w14:textId="77777777" w:rsidTr="004336C9">
        <w:trPr>
          <w:trHeight w:val="1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A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7.5.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valor_deposito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Valor del depósito</w:t>
            </w:r>
          </w:p>
        </w:tc>
      </w:tr>
      <w:tr w:rsidR="004336C9" w:rsidRPr="000A7256" w14:paraId="5200FCB4" w14:textId="77777777" w:rsidTr="004336C9">
        <w:trPr>
          <w:trHeight w:val="1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A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7.6.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A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tipo_deposito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B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B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B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B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Tipo de depósito</w:t>
            </w:r>
          </w:p>
        </w:tc>
      </w:tr>
      <w:tr w:rsidR="004336C9" w:rsidRPr="000A7256" w14:paraId="5200FCBB" w14:textId="77777777" w:rsidTr="004336C9">
        <w:trPr>
          <w:trHeight w:val="1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B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7.7.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B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cod_banco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B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B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B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B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 banco emisor de la garantía</w:t>
            </w:r>
          </w:p>
        </w:tc>
      </w:tr>
    </w:tbl>
    <w:p w14:paraId="5200FCBC" w14:textId="77777777" w:rsidR="003A4128" w:rsidRPr="000A7256" w:rsidRDefault="003A4128" w:rsidP="003A4128">
      <w:pPr>
        <w:spacing w:after="0" w:line="240" w:lineRule="auto"/>
        <w:rPr>
          <w:rFonts w:ascii="Museo Sans 300" w:hAnsi="Museo Sans 300"/>
          <w:b/>
          <w:iCs/>
        </w:rPr>
      </w:pPr>
    </w:p>
    <w:p w14:paraId="5200FCBD" w14:textId="77777777" w:rsidR="00FC6082" w:rsidRPr="000A7256" w:rsidRDefault="00FC6082" w:rsidP="003A4128">
      <w:pPr>
        <w:spacing w:after="0" w:line="240" w:lineRule="auto"/>
        <w:rPr>
          <w:rFonts w:ascii="Museo Sans 300" w:hAnsi="Museo Sans 300"/>
          <w:b/>
          <w:iCs/>
        </w:rPr>
      </w:pPr>
    </w:p>
    <w:p w14:paraId="5200FCBE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 xml:space="preserve">Archivo 8. Garantías de prendas de valores de renta fija </w:t>
      </w:r>
      <w:r w:rsidRPr="000A7256">
        <w:rPr>
          <w:rFonts w:ascii="Museo Sans 300" w:hAnsi="Museo Sans 300"/>
          <w:i/>
          <w:iCs/>
        </w:rPr>
        <w:t>(garantia_prenda.xml)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589"/>
        <w:gridCol w:w="2503"/>
        <w:gridCol w:w="1271"/>
        <w:gridCol w:w="1145"/>
        <w:gridCol w:w="1302"/>
        <w:gridCol w:w="2087"/>
      </w:tblGrid>
      <w:tr w:rsidR="0053043B" w:rsidRPr="000A7256" w14:paraId="5200FCC5" w14:textId="77777777" w:rsidTr="0053043B">
        <w:trPr>
          <w:trHeight w:val="170"/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BF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N°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0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Nombre de la columna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1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Tipo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2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Longitud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3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Decimales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4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lang w:eastAsia="es-GT"/>
              </w:rPr>
              <w:t>Descripción</w:t>
            </w:r>
          </w:p>
        </w:tc>
      </w:tr>
      <w:tr w:rsidR="0053043B" w:rsidRPr="000A7256" w14:paraId="5200FCCC" w14:textId="77777777" w:rsidTr="0053043B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C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8.1.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identificacion_garantia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8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A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Número del título</w:t>
            </w:r>
          </w:p>
        </w:tc>
      </w:tr>
      <w:tr w:rsidR="0053043B" w:rsidRPr="000A7256" w14:paraId="5200FCD3" w14:textId="77777777" w:rsidTr="0053043B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C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8.2.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denominacion_titulo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C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1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Denominación del título</w:t>
            </w:r>
          </w:p>
        </w:tc>
      </w:tr>
      <w:tr w:rsidR="0053043B" w:rsidRPr="000A7256" w14:paraId="5200FCDA" w14:textId="77777777" w:rsidTr="0053043B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D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8.3.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local_extranjera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6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8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Si el título es local o extranjero</w:t>
            </w:r>
          </w:p>
        </w:tc>
      </w:tr>
      <w:tr w:rsidR="0053043B" w:rsidRPr="000A7256" w14:paraId="5200FCE1" w14:textId="77777777" w:rsidTr="0053043B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D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8.4.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monto_inversion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D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XsDecimal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DF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Monto de la inversión</w:t>
            </w:r>
          </w:p>
        </w:tc>
      </w:tr>
      <w:tr w:rsidR="0053043B" w:rsidRPr="000A7256" w14:paraId="5200FCE8" w14:textId="77777777" w:rsidTr="0053043B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E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8.5.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fecha_vencimiento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4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XsDate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5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6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7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Fecha de vencimiento del título</w:t>
            </w:r>
          </w:p>
        </w:tc>
      </w:tr>
      <w:tr w:rsidR="0053043B" w:rsidRPr="000A7256" w14:paraId="5200FCEF" w14:textId="77777777" w:rsidTr="0053043B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E9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8.6.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A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clasificación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B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C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25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D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EE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 xml:space="preserve">Calificación de riesgo del título </w:t>
            </w:r>
          </w:p>
        </w:tc>
      </w:tr>
      <w:tr w:rsidR="0053043B" w:rsidRPr="000A7256" w14:paraId="5200FCF6" w14:textId="77777777" w:rsidTr="0053043B">
        <w:trPr>
          <w:trHeight w:val="1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F0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8.7.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F1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nombre_clasificadora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F2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proofErr w:type="spellStart"/>
            <w:r w:rsidRPr="000A7256">
              <w:rPr>
                <w:rFonts w:ascii="Museo Sans 300" w:hAnsi="Museo Sans 300" w:cs="Arial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F3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F4" w14:textId="77777777" w:rsidR="003A4128" w:rsidRPr="000A7256" w:rsidRDefault="003A4128">
            <w:pPr>
              <w:rPr>
                <w:rFonts w:ascii="Museo Sans 300" w:hAnsi="Museo Sans 3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F5" w14:textId="77777777" w:rsidR="003A4128" w:rsidRPr="000A7256" w:rsidRDefault="003A4128">
            <w:pPr>
              <w:rPr>
                <w:rFonts w:ascii="Museo Sans 300" w:hAnsi="Museo Sans 300" w:cs="Arial"/>
              </w:rPr>
            </w:pPr>
            <w:r w:rsidRPr="000A7256">
              <w:rPr>
                <w:rFonts w:ascii="Museo Sans 300" w:hAnsi="Museo Sans 300" w:cs="Arial"/>
              </w:rPr>
              <w:t>Nombre de la clasificadora de riesgo que asignó la calificación</w:t>
            </w:r>
          </w:p>
        </w:tc>
      </w:tr>
    </w:tbl>
    <w:p w14:paraId="5200FCF8" w14:textId="2C2987BE" w:rsidR="00FC6082" w:rsidRPr="000A7256" w:rsidRDefault="00FC6082" w:rsidP="003A4128">
      <w:pPr>
        <w:widowControl w:val="0"/>
        <w:spacing w:after="0" w:line="240" w:lineRule="auto"/>
        <w:rPr>
          <w:rFonts w:ascii="Museo Sans 300" w:hAnsi="Museo Sans 300"/>
          <w:b/>
          <w:iCs/>
        </w:rPr>
      </w:pPr>
    </w:p>
    <w:p w14:paraId="5200FCF9" w14:textId="77777777" w:rsidR="00FC6082" w:rsidRPr="000A7256" w:rsidRDefault="00FC6082" w:rsidP="003A4128">
      <w:pPr>
        <w:widowControl w:val="0"/>
        <w:spacing w:after="0" w:line="240" w:lineRule="auto"/>
        <w:rPr>
          <w:rFonts w:ascii="Museo Sans 300" w:hAnsi="Museo Sans 300"/>
          <w:b/>
          <w:iCs/>
        </w:rPr>
      </w:pPr>
    </w:p>
    <w:p w14:paraId="5200FCFA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 xml:space="preserve">Archivo 9. Garantías de bonos de prenda </w:t>
      </w:r>
      <w:r w:rsidRPr="000A7256">
        <w:rPr>
          <w:rFonts w:ascii="Museo Sans 300" w:hAnsi="Museo Sans 300"/>
          <w:i/>
          <w:iCs/>
        </w:rPr>
        <w:t>(garantia_bono.xml)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587"/>
        <w:gridCol w:w="2503"/>
        <w:gridCol w:w="1271"/>
        <w:gridCol w:w="1145"/>
        <w:gridCol w:w="1302"/>
        <w:gridCol w:w="2089"/>
      </w:tblGrid>
      <w:tr w:rsidR="003A4128" w:rsidRPr="000A7256" w14:paraId="5200FD01" w14:textId="77777777" w:rsidTr="0053043B">
        <w:trPr>
          <w:trHeight w:val="170"/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CFB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FC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FD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FE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CFF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0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D08" w14:textId="77777777" w:rsidTr="0053043B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0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9.1.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identificacion_garantia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del bono de prenda</w:t>
            </w:r>
          </w:p>
        </w:tc>
      </w:tr>
      <w:tr w:rsidR="003A4128" w:rsidRPr="000A7256" w14:paraId="5200FD0F" w14:textId="77777777" w:rsidTr="0053043B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0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9.2.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tipo_prenda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0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prenda</w:t>
            </w:r>
          </w:p>
        </w:tc>
      </w:tr>
      <w:tr w:rsidR="003A4128" w:rsidRPr="000A7256" w14:paraId="5200FD16" w14:textId="77777777" w:rsidTr="0053043B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1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lastRenderedPageBreak/>
              <w:t>9.3.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descripción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Descripción de la prenda que respalda el bono</w:t>
            </w:r>
          </w:p>
        </w:tc>
      </w:tr>
      <w:tr w:rsidR="003A4128" w:rsidRPr="000A7256" w14:paraId="5200FD1D" w14:textId="77777777" w:rsidTr="0053043B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1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9.4.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fecha_certificado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Fecha del certificado</w:t>
            </w:r>
          </w:p>
        </w:tc>
      </w:tr>
      <w:tr w:rsidR="003A4128" w:rsidRPr="000A7256" w14:paraId="5200FD24" w14:textId="77777777" w:rsidTr="0053043B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1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9.5.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1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valor_prenda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Valor del bono de prenda</w:t>
            </w:r>
          </w:p>
        </w:tc>
      </w:tr>
      <w:tr w:rsidR="003A4128" w:rsidRPr="000A7256" w14:paraId="5200FD2B" w14:textId="77777777" w:rsidTr="0053043B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2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9.6.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saldo_prenda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Saldo del valor del bono de prenda</w:t>
            </w:r>
          </w:p>
        </w:tc>
      </w:tr>
      <w:tr w:rsidR="003A4128" w:rsidRPr="000A7256" w14:paraId="5200FD32" w14:textId="77777777" w:rsidTr="0053043B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2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9.7.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cod_almacenadora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2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3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3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 la almacenadora</w:t>
            </w:r>
          </w:p>
        </w:tc>
      </w:tr>
    </w:tbl>
    <w:p w14:paraId="5200FD33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iCs/>
        </w:rPr>
      </w:pPr>
    </w:p>
    <w:p w14:paraId="5200FD34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iCs/>
        </w:rPr>
      </w:pPr>
    </w:p>
    <w:p w14:paraId="5200FD35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i/>
          <w:iCs/>
        </w:rPr>
      </w:pPr>
      <w:r w:rsidRPr="000A7256">
        <w:rPr>
          <w:rFonts w:ascii="Museo Sans 300" w:hAnsi="Museo Sans 300"/>
          <w:b/>
          <w:iCs/>
        </w:rPr>
        <w:t xml:space="preserve">Archivo 10. Garantías de pólizas </w:t>
      </w:r>
      <w:r w:rsidRPr="000A7256">
        <w:rPr>
          <w:rFonts w:ascii="Museo Sans 300" w:hAnsi="Museo Sans 300"/>
          <w:i/>
          <w:iCs/>
        </w:rPr>
        <w:t>(garantia_poliza.xml)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664"/>
        <w:gridCol w:w="2295"/>
        <w:gridCol w:w="1175"/>
        <w:gridCol w:w="1060"/>
        <w:gridCol w:w="1203"/>
        <w:gridCol w:w="2500"/>
      </w:tblGrid>
      <w:tr w:rsidR="003A4128" w:rsidRPr="000A7256" w14:paraId="5200FD3C" w14:textId="77777777" w:rsidTr="003A4128">
        <w:trPr>
          <w:trHeight w:val="17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36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37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38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39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3A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3B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D43" w14:textId="77777777" w:rsidTr="003A4128">
        <w:trPr>
          <w:trHeight w:val="17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3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10.1.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3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identificacion_garantia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3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 la póliza</w:t>
            </w:r>
          </w:p>
        </w:tc>
      </w:tr>
      <w:tr w:rsidR="003A4128" w:rsidRPr="000A7256" w14:paraId="5200FD4A" w14:textId="77777777" w:rsidTr="003A4128">
        <w:trPr>
          <w:trHeight w:val="17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4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10.2.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monto_poliza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Monto de la póliza</w:t>
            </w:r>
          </w:p>
        </w:tc>
      </w:tr>
      <w:tr w:rsidR="003A4128" w:rsidRPr="000A7256" w14:paraId="5200FD51" w14:textId="77777777" w:rsidTr="003A4128">
        <w:trPr>
          <w:trHeight w:val="17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4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10.3.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fecha_inicial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4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Fecha de inicio de la vigencia de la póliza</w:t>
            </w:r>
          </w:p>
        </w:tc>
      </w:tr>
      <w:tr w:rsidR="003A4128" w:rsidRPr="000A7256" w14:paraId="5200FD58" w14:textId="77777777" w:rsidTr="003A4128">
        <w:trPr>
          <w:trHeight w:val="17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5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10.4.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fecha_final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Fecha de finalización de la vigencia de la póliza</w:t>
            </w:r>
          </w:p>
        </w:tc>
      </w:tr>
      <w:tr w:rsidR="003A4128" w:rsidRPr="000A7256" w14:paraId="5200FD5F" w14:textId="77777777" w:rsidTr="003A4128">
        <w:trPr>
          <w:trHeight w:val="17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5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10.5.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nombre_asegurado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5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Nombre del asegurado</w:t>
            </w:r>
          </w:p>
        </w:tc>
      </w:tr>
      <w:tr w:rsidR="003A4128" w:rsidRPr="000A7256" w14:paraId="5200FD66" w14:textId="77777777" w:rsidTr="003A4128">
        <w:trPr>
          <w:trHeight w:val="17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6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10.6.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6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monto_reserva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6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6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6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6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Monto de la reserva matemática</w:t>
            </w:r>
          </w:p>
        </w:tc>
      </w:tr>
      <w:tr w:rsidR="003A4128" w:rsidRPr="000A7256" w14:paraId="5200FD6D" w14:textId="77777777" w:rsidTr="003A4128">
        <w:trPr>
          <w:trHeight w:val="17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6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10.7.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6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valor_garantia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6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6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6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6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Monto de los valores garantizados</w:t>
            </w:r>
          </w:p>
        </w:tc>
      </w:tr>
    </w:tbl>
    <w:p w14:paraId="5200FD6E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iCs/>
        </w:rPr>
      </w:pPr>
    </w:p>
    <w:p w14:paraId="5200FD6F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iCs/>
        </w:rPr>
      </w:pPr>
    </w:p>
    <w:p w14:paraId="5200FD70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 xml:space="preserve">Archivo 11. Fondos de garantías </w:t>
      </w:r>
      <w:r w:rsidRPr="000A7256">
        <w:rPr>
          <w:rFonts w:ascii="Museo Sans 300" w:hAnsi="Museo Sans 300"/>
          <w:i/>
          <w:iCs/>
        </w:rPr>
        <w:t>(garantia_fondo.xml)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621"/>
        <w:gridCol w:w="2295"/>
        <w:gridCol w:w="1175"/>
        <w:gridCol w:w="1145"/>
        <w:gridCol w:w="1321"/>
        <w:gridCol w:w="2382"/>
      </w:tblGrid>
      <w:tr w:rsidR="003A4128" w:rsidRPr="000A7256" w14:paraId="5200FD77" w14:textId="77777777" w:rsidTr="00CB18C7">
        <w:trPr>
          <w:trHeight w:val="170"/>
          <w:tblHeader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71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72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73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74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75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76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D7E" w14:textId="77777777" w:rsidTr="00CB18C7">
        <w:trPr>
          <w:trHeight w:val="1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7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11.1.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7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identificacion_garantia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7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7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7C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7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del aval</w:t>
            </w:r>
          </w:p>
        </w:tc>
      </w:tr>
      <w:tr w:rsidR="003A4128" w:rsidRPr="000A7256" w14:paraId="5200FD85" w14:textId="77777777" w:rsidTr="00CB18C7">
        <w:trPr>
          <w:trHeight w:val="1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7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11.2.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valor_garantia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 xml:space="preserve">Valor del aval </w:t>
            </w:r>
          </w:p>
        </w:tc>
      </w:tr>
      <w:tr w:rsidR="003A4128" w:rsidRPr="000A7256" w14:paraId="5200FD8C" w14:textId="77777777" w:rsidTr="00CB18C7">
        <w:trPr>
          <w:trHeight w:val="1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8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11.3.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valor_porcentual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Valor proporcional de la garantía que cubre a la referencia</w:t>
            </w:r>
          </w:p>
        </w:tc>
      </w:tr>
      <w:tr w:rsidR="003A4128" w:rsidRPr="000A7256" w14:paraId="5200FD93" w14:textId="77777777" w:rsidTr="00CB18C7">
        <w:trPr>
          <w:trHeight w:val="1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8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11.4.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tipo_fondo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8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9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9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9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fondo de garantía</w:t>
            </w:r>
          </w:p>
        </w:tc>
      </w:tr>
      <w:tr w:rsidR="003A4128" w:rsidRPr="000A7256" w14:paraId="5200FD9A" w14:textId="77777777" w:rsidTr="00CB18C7">
        <w:trPr>
          <w:trHeight w:val="1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9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11.5.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9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estado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9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9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9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9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Estado de la garantía</w:t>
            </w:r>
          </w:p>
        </w:tc>
      </w:tr>
    </w:tbl>
    <w:p w14:paraId="5200FD9B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iCs/>
        </w:rPr>
      </w:pPr>
    </w:p>
    <w:p w14:paraId="5200FD9C" w14:textId="0CD138B2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iCs/>
        </w:rPr>
      </w:pPr>
    </w:p>
    <w:p w14:paraId="5178ABED" w14:textId="77777777" w:rsidR="0051265A" w:rsidRPr="000A7256" w:rsidRDefault="0051265A" w:rsidP="003A4128">
      <w:pPr>
        <w:widowControl w:val="0"/>
        <w:spacing w:after="0" w:line="240" w:lineRule="auto"/>
        <w:rPr>
          <w:rFonts w:ascii="Museo Sans 300" w:hAnsi="Museo Sans 300"/>
          <w:iCs/>
        </w:rPr>
      </w:pPr>
    </w:p>
    <w:p w14:paraId="5200FD9D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lastRenderedPageBreak/>
        <w:t>Archivo 12. Tipos de gastos por referencia</w:t>
      </w:r>
      <w:r w:rsidRPr="000A7256">
        <w:rPr>
          <w:rFonts w:ascii="Museo Sans 300" w:hAnsi="Museo Sans 300"/>
          <w:i/>
          <w:iCs/>
        </w:rPr>
        <w:t xml:space="preserve"> (referencia_gasto.xml)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641"/>
        <w:gridCol w:w="2152"/>
        <w:gridCol w:w="1175"/>
        <w:gridCol w:w="1177"/>
        <w:gridCol w:w="1361"/>
        <w:gridCol w:w="2398"/>
      </w:tblGrid>
      <w:tr w:rsidR="003A4128" w:rsidRPr="000A7256" w14:paraId="5200FDA4" w14:textId="77777777" w:rsidTr="00CB18C7">
        <w:trPr>
          <w:trHeight w:val="1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9E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9F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0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1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2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3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DAB" w14:textId="77777777" w:rsidTr="00CB18C7">
        <w:trPr>
          <w:trHeight w:val="1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A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12.1.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cod_cartera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cartera</w:t>
            </w:r>
          </w:p>
        </w:tc>
      </w:tr>
      <w:tr w:rsidR="003A4128" w:rsidRPr="000A7256" w14:paraId="5200FDB2" w14:textId="77777777" w:rsidTr="00CB18C7">
        <w:trPr>
          <w:trHeight w:val="1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A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12.2.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cod_activo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A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activo de riesgo</w:t>
            </w:r>
          </w:p>
        </w:tc>
      </w:tr>
      <w:tr w:rsidR="003A4128" w:rsidRPr="000A7256" w14:paraId="5200FDB9" w14:textId="77777777" w:rsidTr="00CB18C7">
        <w:trPr>
          <w:trHeight w:val="1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B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12.3.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num_referencia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 la referencia</w:t>
            </w:r>
          </w:p>
        </w:tc>
      </w:tr>
      <w:tr w:rsidR="003A4128" w:rsidRPr="000A7256" w14:paraId="5200FDC0" w14:textId="77777777" w:rsidTr="00CB18C7">
        <w:trPr>
          <w:trHeight w:val="1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B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12.4.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codigo_gasto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B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uso del financiamiento o gastos</w:t>
            </w:r>
          </w:p>
        </w:tc>
      </w:tr>
      <w:tr w:rsidR="003A4128" w:rsidRPr="000A7256" w14:paraId="5200FDC7" w14:textId="77777777" w:rsidTr="00CB18C7">
        <w:trPr>
          <w:trHeight w:val="1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C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12.5.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C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tipo_gasto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C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C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C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C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Tipo de gasto</w:t>
            </w:r>
          </w:p>
        </w:tc>
      </w:tr>
      <w:tr w:rsidR="003A4128" w:rsidRPr="000A7256" w14:paraId="5200FDCE" w14:textId="77777777" w:rsidTr="00CB18C7">
        <w:trPr>
          <w:trHeight w:val="1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C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12.6.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C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monto_gasto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C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C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C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C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Monto del gasto</w:t>
            </w:r>
          </w:p>
        </w:tc>
      </w:tr>
    </w:tbl>
    <w:p w14:paraId="5200FDCF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b/>
          <w:iCs/>
        </w:rPr>
      </w:pPr>
    </w:p>
    <w:p w14:paraId="5200FDD0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b/>
          <w:iCs/>
        </w:rPr>
      </w:pPr>
    </w:p>
    <w:p w14:paraId="5200FDD1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 xml:space="preserve">Archivo 13. Unidades de medida financiadas por referencia </w:t>
      </w:r>
      <w:r w:rsidRPr="000A7256">
        <w:rPr>
          <w:rFonts w:ascii="Museo Sans 300" w:hAnsi="Museo Sans 300"/>
          <w:i/>
          <w:iCs/>
        </w:rPr>
        <w:t>(referencia_unidad.xml)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640"/>
        <w:gridCol w:w="2219"/>
        <w:gridCol w:w="1175"/>
        <w:gridCol w:w="1060"/>
        <w:gridCol w:w="1203"/>
        <w:gridCol w:w="2677"/>
      </w:tblGrid>
      <w:tr w:rsidR="003A4128" w:rsidRPr="000A7256" w14:paraId="5200FDD8" w14:textId="77777777" w:rsidTr="00946619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D2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D3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D4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D5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D6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D7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DDF" w14:textId="77777777" w:rsidTr="00946619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D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13.1.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D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cod_cartera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D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D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D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D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cartera</w:t>
            </w:r>
          </w:p>
        </w:tc>
      </w:tr>
      <w:tr w:rsidR="003A4128" w:rsidRPr="000A7256" w14:paraId="5200FDE6" w14:textId="77777777" w:rsidTr="00946619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E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13.2.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cod_activo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4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activo de riesgo</w:t>
            </w:r>
          </w:p>
        </w:tc>
      </w:tr>
      <w:tr w:rsidR="003A4128" w:rsidRPr="000A7256" w14:paraId="5200FDED" w14:textId="77777777" w:rsidTr="00946619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E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13.3.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num_referencia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B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 la referencia</w:t>
            </w:r>
          </w:p>
        </w:tc>
      </w:tr>
      <w:tr w:rsidR="003A4128" w:rsidRPr="000A7256" w14:paraId="5200FDF4" w14:textId="77777777" w:rsidTr="00946619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E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13.4.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E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codigo_unidad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F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F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F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F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 la unidad de medida</w:t>
            </w:r>
          </w:p>
        </w:tc>
      </w:tr>
      <w:tr w:rsidR="003A4128" w:rsidRPr="000A7256" w14:paraId="5200FDFB" w14:textId="77777777" w:rsidTr="00946619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F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13.5.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F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cantidad_unidad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F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F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F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DF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Cantidad de unidad de medida</w:t>
            </w:r>
          </w:p>
        </w:tc>
      </w:tr>
    </w:tbl>
    <w:p w14:paraId="5200FDFD" w14:textId="262068AD" w:rsidR="003A4128" w:rsidRPr="00FA2F46" w:rsidRDefault="003A4128" w:rsidP="003A4128">
      <w:pPr>
        <w:widowControl w:val="0"/>
        <w:spacing w:after="0" w:line="240" w:lineRule="auto"/>
        <w:rPr>
          <w:rFonts w:ascii="Museo Sans 300" w:hAnsi="Museo Sans 300"/>
          <w:b/>
          <w:iCs/>
          <w:sz w:val="16"/>
          <w:szCs w:val="16"/>
        </w:rPr>
      </w:pPr>
      <w:bookmarkStart w:id="0" w:name="_GoBack"/>
      <w:bookmarkEnd w:id="0"/>
    </w:p>
    <w:p w14:paraId="5200FDFE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>Archivo 14. Referencias canceladas por refinanciamiento</w:t>
      </w:r>
      <w:r w:rsidRPr="000A7256">
        <w:rPr>
          <w:rFonts w:ascii="Museo Sans 300" w:hAnsi="Museo Sans 300"/>
          <w:i/>
          <w:iCs/>
        </w:rPr>
        <w:t xml:space="preserve"> (referencia_cancelada.xml)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648"/>
        <w:gridCol w:w="2229"/>
        <w:gridCol w:w="1175"/>
        <w:gridCol w:w="1173"/>
        <w:gridCol w:w="1346"/>
        <w:gridCol w:w="2567"/>
      </w:tblGrid>
      <w:tr w:rsidR="003A4128" w:rsidRPr="000A7256" w14:paraId="5200FE05" w14:textId="77777777" w:rsidTr="00946619">
        <w:trPr>
          <w:trHeight w:val="170"/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DFF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0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1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2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3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4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E0C" w14:textId="77777777" w:rsidTr="00946619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0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14.1.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cod_cartera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cartera de la nueva referencia</w:t>
            </w:r>
          </w:p>
        </w:tc>
      </w:tr>
      <w:tr w:rsidR="003A4128" w:rsidRPr="000A7256" w14:paraId="5200FE13" w14:textId="77777777" w:rsidTr="00946619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0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14.2.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cod_activo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0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1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activo de riesgo de la nueva referencia</w:t>
            </w:r>
          </w:p>
        </w:tc>
      </w:tr>
      <w:tr w:rsidR="003A4128" w:rsidRPr="000A7256" w14:paraId="5200FE1A" w14:textId="77777777" w:rsidTr="00946619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1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14.3.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num_referencia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8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 la nueva referencia</w:t>
            </w:r>
          </w:p>
        </w:tc>
      </w:tr>
      <w:tr w:rsidR="003A4128" w:rsidRPr="000A7256" w14:paraId="5200FE21" w14:textId="77777777" w:rsidTr="00946619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1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14.4.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cod_cartera_canc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1F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cartera de la referencia cancelada</w:t>
            </w:r>
          </w:p>
        </w:tc>
      </w:tr>
      <w:tr w:rsidR="003A4128" w:rsidRPr="000A7256" w14:paraId="5200FE28" w14:textId="77777777" w:rsidTr="00946619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2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14.5.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cod_activo_canc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del tipo de activo de riesgo de la referencia cancelada</w:t>
            </w:r>
          </w:p>
        </w:tc>
      </w:tr>
      <w:tr w:rsidR="003A4128" w:rsidRPr="000A7256" w14:paraId="5200FE2F" w14:textId="77777777" w:rsidTr="00946619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2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lastRenderedPageBreak/>
              <w:t>14.6.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num_referencia_canc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2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 la referencia cancelada</w:t>
            </w:r>
          </w:p>
        </w:tc>
      </w:tr>
      <w:tr w:rsidR="003A4128" w:rsidRPr="000A7256" w14:paraId="5200FE36" w14:textId="77777777" w:rsidTr="00946619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3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14.7.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pago_capital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Ultimo pago a capital efectuado por el cliente al cancelar la deuda</w:t>
            </w:r>
          </w:p>
        </w:tc>
      </w:tr>
      <w:tr w:rsidR="003A4128" w:rsidRPr="000A7256" w14:paraId="5200FE3D" w14:textId="77777777" w:rsidTr="00946619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3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14.8.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pago_interes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Ultimo pago a intereses efectuado por el cliente al cancelar la deuda</w:t>
            </w:r>
          </w:p>
        </w:tc>
      </w:tr>
      <w:tr w:rsidR="003A4128" w:rsidRPr="000A7256" w14:paraId="5200FE44" w14:textId="77777777" w:rsidTr="00946619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3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14.9.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3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saldo_total_interes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4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4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4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4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Saldo total de intereses cuando el cliente saldó la deuda</w:t>
            </w:r>
          </w:p>
        </w:tc>
      </w:tr>
    </w:tbl>
    <w:p w14:paraId="5200FE45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b/>
          <w:iCs/>
        </w:rPr>
      </w:pPr>
    </w:p>
    <w:p w14:paraId="5200FE47" w14:textId="333960E0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>Archivo 15. Socios de sociedades deudoras</w:t>
      </w:r>
      <w:r w:rsidRPr="000A7256">
        <w:rPr>
          <w:rFonts w:ascii="Museo Sans 300" w:hAnsi="Museo Sans 300"/>
          <w:i/>
          <w:iCs/>
        </w:rPr>
        <w:t xml:space="preserve"> (socios_sociedades.xml)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633"/>
        <w:gridCol w:w="2497"/>
        <w:gridCol w:w="1175"/>
        <w:gridCol w:w="1150"/>
        <w:gridCol w:w="1313"/>
        <w:gridCol w:w="2425"/>
      </w:tblGrid>
      <w:tr w:rsidR="003A4128" w:rsidRPr="000A7256" w14:paraId="5200FE4E" w14:textId="77777777" w:rsidTr="00A672BF">
        <w:trPr>
          <w:trHeight w:val="1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48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49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4A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4B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4C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4D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E55" w14:textId="77777777" w:rsidTr="00A672BF">
        <w:trPr>
          <w:trHeight w:val="1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4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nit_deudor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3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NIT de la sociedad deudora</w:t>
            </w:r>
          </w:p>
        </w:tc>
      </w:tr>
      <w:tr w:rsidR="003A4128" w:rsidRPr="000A7256" w14:paraId="5200FE5C" w14:textId="77777777" w:rsidTr="00A672BF">
        <w:trPr>
          <w:trHeight w:val="1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5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nit_socio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9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A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NIT del socio de la sociedad deudora</w:t>
            </w:r>
          </w:p>
        </w:tc>
      </w:tr>
      <w:tr w:rsidR="003A4128" w:rsidRPr="000A7256" w14:paraId="5200FE63" w14:textId="77777777" w:rsidTr="00A672BF">
        <w:trPr>
          <w:trHeight w:val="1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5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porcentaje_participacion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5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XsDecimal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6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6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6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Porcentaje de participación</w:t>
            </w:r>
          </w:p>
        </w:tc>
      </w:tr>
    </w:tbl>
    <w:p w14:paraId="5200FE64" w14:textId="77777777" w:rsidR="003A4128" w:rsidRPr="000A7256" w:rsidRDefault="003A4128" w:rsidP="003A4128">
      <w:pPr>
        <w:widowControl w:val="0"/>
        <w:spacing w:after="0" w:line="240" w:lineRule="auto"/>
        <w:rPr>
          <w:rFonts w:ascii="Museo Sans 300" w:hAnsi="Museo Sans 300"/>
          <w:b/>
          <w:iCs/>
        </w:rPr>
      </w:pPr>
    </w:p>
    <w:p w14:paraId="5200FE66" w14:textId="77777777" w:rsidR="003A4128" w:rsidRPr="000A7256" w:rsidRDefault="003A4128" w:rsidP="003A4128">
      <w:pPr>
        <w:widowControl w:val="0"/>
        <w:spacing w:after="0" w:line="240" w:lineRule="auto"/>
        <w:jc w:val="both"/>
        <w:rPr>
          <w:rFonts w:ascii="Museo Sans 300" w:hAnsi="Museo Sans 300"/>
          <w:b/>
          <w:iCs/>
        </w:rPr>
      </w:pPr>
      <w:r w:rsidRPr="000A7256">
        <w:rPr>
          <w:rFonts w:ascii="Museo Sans 300" w:hAnsi="Museo Sans 300"/>
          <w:b/>
          <w:iCs/>
        </w:rPr>
        <w:t xml:space="preserve">Archivo 16. Miembros de la junta directiva de sociedades deudoras </w:t>
      </w:r>
      <w:r w:rsidRPr="000A7256">
        <w:rPr>
          <w:rFonts w:ascii="Museo Sans 300" w:hAnsi="Museo Sans 300"/>
          <w:i/>
          <w:iCs/>
        </w:rPr>
        <w:t>(junta_directiva.xml)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647"/>
        <w:gridCol w:w="2227"/>
        <w:gridCol w:w="1004"/>
        <w:gridCol w:w="1137"/>
        <w:gridCol w:w="1332"/>
        <w:gridCol w:w="2709"/>
      </w:tblGrid>
      <w:tr w:rsidR="003A4128" w:rsidRPr="000A7256" w14:paraId="5200FE6D" w14:textId="77777777" w:rsidTr="00A672BF">
        <w:trPr>
          <w:trHeight w:val="1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67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68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Nombre de la columna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69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Tipo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6A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Longitud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6B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Decimales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6C" w14:textId="77777777" w:rsidR="003A4128" w:rsidRPr="000A7256" w:rsidRDefault="003A4128" w:rsidP="00581D1C">
            <w:pPr>
              <w:widowControl w:val="0"/>
              <w:spacing w:after="120"/>
              <w:jc w:val="center"/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</w:pPr>
            <w:r w:rsidRPr="000A7256">
              <w:rPr>
                <w:rFonts w:ascii="Museo Sans 300" w:hAnsi="Museo Sans 300" w:cs="Arial"/>
                <w:b/>
                <w:bCs/>
                <w:sz w:val="20"/>
                <w:szCs w:val="20"/>
                <w:lang w:eastAsia="es-GT"/>
              </w:rPr>
              <w:t>Descripción</w:t>
            </w:r>
          </w:p>
        </w:tc>
      </w:tr>
      <w:tr w:rsidR="003A4128" w:rsidRPr="000A7256" w14:paraId="5200FE74" w14:textId="77777777" w:rsidTr="00A672BF">
        <w:trPr>
          <w:trHeight w:val="1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6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16.1.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6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nit_deudor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0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2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NIT de la sociedad deudora</w:t>
            </w:r>
          </w:p>
        </w:tc>
      </w:tr>
      <w:tr w:rsidR="003A4128" w:rsidRPr="000A7256" w14:paraId="5200FE7B" w14:textId="77777777" w:rsidTr="00A672BF">
        <w:trPr>
          <w:trHeight w:val="1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7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16.2.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nit_miembro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7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9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NIT del miembro de junta directiva de la sociedad deudora</w:t>
            </w:r>
          </w:p>
        </w:tc>
      </w:tr>
      <w:tr w:rsidR="003A4128" w:rsidRPr="000A7256" w14:paraId="5200FE82" w14:textId="77777777" w:rsidTr="00A672BF">
        <w:trPr>
          <w:trHeight w:val="1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7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16.3.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D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cod_cargo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E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7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0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Código de cargo del miembro de junta directiva de la sociedad deudora</w:t>
            </w:r>
          </w:p>
        </w:tc>
      </w:tr>
      <w:tr w:rsidR="003A4128" w:rsidRPr="000A7256" w14:paraId="5200FE89" w14:textId="77777777" w:rsidTr="00A672BF">
        <w:trPr>
          <w:trHeight w:val="1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8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16.4.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fecha_inicial_jd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5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6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7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8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Fecha inicial de vigencia de la junta directiva</w:t>
            </w:r>
          </w:p>
        </w:tc>
      </w:tr>
      <w:tr w:rsidR="003A4128" w:rsidRPr="000A7256" w14:paraId="5200FE90" w14:textId="77777777" w:rsidTr="00A672BF">
        <w:trPr>
          <w:trHeight w:val="1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8A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16.5.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B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fecha_final_jd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C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XsDate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D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E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8F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Fecha final de vigencia de la junta directiva</w:t>
            </w:r>
          </w:p>
        </w:tc>
      </w:tr>
      <w:tr w:rsidR="003A4128" w:rsidRPr="000A7256" w14:paraId="5200FE97" w14:textId="77777777" w:rsidTr="00A672BF">
        <w:trPr>
          <w:trHeight w:val="1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E91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16.6.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92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numero_credencial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93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proofErr w:type="spellStart"/>
            <w:r w:rsidRPr="000A7256">
              <w:rPr>
                <w:rFonts w:ascii="Museo Sans 300" w:hAnsi="Museo Sans 300" w:cs="Arial"/>
                <w:sz w:val="20"/>
                <w:szCs w:val="20"/>
              </w:rPr>
              <w:t>XsString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94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95" w14:textId="77777777" w:rsidR="003A4128" w:rsidRPr="000A7256" w:rsidRDefault="003A4128">
            <w:pPr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E96" w14:textId="77777777" w:rsidR="003A4128" w:rsidRPr="000A7256" w:rsidRDefault="003A4128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0A7256">
              <w:rPr>
                <w:rFonts w:ascii="Museo Sans 300" w:hAnsi="Museo Sans 300" w:cs="Arial"/>
                <w:sz w:val="20"/>
                <w:szCs w:val="20"/>
              </w:rPr>
              <w:t>Número de inscripción de la</w:t>
            </w:r>
            <w:r w:rsidR="006463F8" w:rsidRPr="000A7256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0A7256">
              <w:rPr>
                <w:rFonts w:ascii="Museo Sans 300" w:hAnsi="Museo Sans 300" w:cs="Arial"/>
                <w:sz w:val="20"/>
                <w:szCs w:val="20"/>
              </w:rPr>
              <w:t>credencial de junta directiva</w:t>
            </w:r>
          </w:p>
        </w:tc>
      </w:tr>
    </w:tbl>
    <w:p w14:paraId="520131DC" w14:textId="77777777" w:rsidR="009E1151" w:rsidRPr="00FA2F46" w:rsidRDefault="009E1151" w:rsidP="00FA2F46">
      <w:pPr>
        <w:spacing w:after="0" w:line="240" w:lineRule="auto"/>
        <w:rPr>
          <w:rFonts w:ascii="Museo Sans 300" w:hAnsi="Museo Sans 300"/>
          <w:lang w:val="es-GT"/>
        </w:rPr>
      </w:pPr>
    </w:p>
    <w:sectPr w:rsidR="009E1151" w:rsidRPr="00FA2F46" w:rsidSect="00C14021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31F8B" w14:textId="77777777" w:rsidR="00AD27BE" w:rsidRDefault="00AD27BE" w:rsidP="009C24F4">
      <w:pPr>
        <w:spacing w:after="0" w:line="240" w:lineRule="auto"/>
      </w:pPr>
      <w:r>
        <w:separator/>
      </w:r>
    </w:p>
  </w:endnote>
  <w:endnote w:type="continuationSeparator" w:id="0">
    <w:p w14:paraId="31294D81" w14:textId="77777777" w:rsidR="00AD27BE" w:rsidRDefault="00AD27BE" w:rsidP="009C24F4">
      <w:pPr>
        <w:spacing w:after="0" w:line="240" w:lineRule="auto"/>
      </w:pPr>
      <w:r>
        <w:continuationSeparator/>
      </w:r>
    </w:p>
  </w:endnote>
  <w:endnote w:type="continuationNotice" w:id="1">
    <w:p w14:paraId="42C2C64D" w14:textId="77777777" w:rsidR="00AD27BE" w:rsidRDefault="00AD2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Open Sans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tblInd w:w="-318" w:type="dxa"/>
      <w:tblBorders>
        <w:top w:val="triple" w:sz="4" w:space="0" w:color="A6A6A6"/>
      </w:tblBorders>
      <w:tblLook w:val="04A0" w:firstRow="1" w:lastRow="0" w:firstColumn="1" w:lastColumn="0" w:noHBand="0" w:noVBand="1"/>
    </w:tblPr>
    <w:tblGrid>
      <w:gridCol w:w="885"/>
      <w:gridCol w:w="6345"/>
      <w:gridCol w:w="1843"/>
    </w:tblGrid>
    <w:tr w:rsidR="00C10D4E" w:rsidRPr="006D00BA" w14:paraId="329D0CAB" w14:textId="77777777" w:rsidTr="009B7574">
      <w:trPr>
        <w:trHeight w:val="822"/>
      </w:trPr>
      <w:tc>
        <w:tcPr>
          <w:tcW w:w="885" w:type="dxa"/>
          <w:tcBorders>
            <w:top w:val="nil"/>
            <w:left w:val="nil"/>
            <w:bottom w:val="nil"/>
            <w:right w:val="nil"/>
          </w:tcBorders>
        </w:tcPr>
        <w:p w14:paraId="49AE3796" w14:textId="41859C28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</w:p>
        <w:p w14:paraId="3B97576D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</w:p>
      </w:tc>
      <w:tc>
        <w:tcPr>
          <w:tcW w:w="6345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3801B396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>Alameda Juan Pablo II, entre 15 y 17 Av. Norte, San Salvador, El Salvador.</w:t>
          </w:r>
        </w:p>
        <w:p w14:paraId="345343CE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>Tel. (503) 2281-8000</w:t>
          </w:r>
        </w:p>
        <w:p w14:paraId="795D0628" w14:textId="77777777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 www.bcr.gob.sv</w:t>
          </w:r>
        </w:p>
      </w:tc>
      <w:tc>
        <w:tcPr>
          <w:tcW w:w="1843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00C221F3" w14:textId="12F970FB" w:rsidR="00C10D4E" w:rsidRPr="006D00BA" w:rsidRDefault="00C10D4E" w:rsidP="003260D3">
          <w:pPr>
            <w:pStyle w:val="Piedepgina"/>
            <w:jc w:val="center"/>
            <w:rPr>
              <w:rFonts w:ascii="Museo Sans 300" w:hAnsi="Museo Sans 300" w:cs="Arial"/>
              <w:color w:val="808080"/>
              <w:sz w:val="18"/>
              <w:szCs w:val="18"/>
            </w:rPr>
          </w:pP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Página 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begin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instrText>PAGE</w:instrTex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separate"/>
          </w:r>
          <w:r w:rsidR="00FA2F46">
            <w:rPr>
              <w:rFonts w:ascii="Museo Sans 300" w:hAnsi="Museo Sans 300" w:cs="Arial"/>
              <w:noProof/>
              <w:color w:val="808080"/>
              <w:sz w:val="18"/>
              <w:szCs w:val="18"/>
            </w:rPr>
            <w:t>11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end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t xml:space="preserve"> de 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begin"/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instrText>NUMPAGES</w:instrTex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separate"/>
          </w:r>
          <w:r w:rsidR="00FA2F46">
            <w:rPr>
              <w:rFonts w:ascii="Museo Sans 300" w:hAnsi="Museo Sans 300" w:cs="Arial"/>
              <w:noProof/>
              <w:color w:val="808080"/>
              <w:sz w:val="18"/>
              <w:szCs w:val="18"/>
            </w:rPr>
            <w:t>11</w:t>
          </w:r>
          <w:r w:rsidRPr="006D00BA">
            <w:rPr>
              <w:rFonts w:ascii="Museo Sans 300" w:hAnsi="Museo Sans 300" w:cs="Arial"/>
              <w:color w:val="808080"/>
              <w:sz w:val="18"/>
              <w:szCs w:val="18"/>
            </w:rPr>
            <w:fldChar w:fldCharType="end"/>
          </w:r>
        </w:p>
      </w:tc>
    </w:tr>
  </w:tbl>
  <w:p w14:paraId="52013200" w14:textId="77777777" w:rsidR="00C10D4E" w:rsidRDefault="00C10D4E" w:rsidP="00326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18533" w14:textId="77777777" w:rsidR="00AD27BE" w:rsidRDefault="00AD27BE" w:rsidP="009C24F4">
      <w:pPr>
        <w:spacing w:after="0" w:line="240" w:lineRule="auto"/>
      </w:pPr>
      <w:r>
        <w:separator/>
      </w:r>
    </w:p>
  </w:footnote>
  <w:footnote w:type="continuationSeparator" w:id="0">
    <w:p w14:paraId="3AA08BE5" w14:textId="77777777" w:rsidR="00AD27BE" w:rsidRDefault="00AD27BE" w:rsidP="009C24F4">
      <w:pPr>
        <w:spacing w:after="0" w:line="240" w:lineRule="auto"/>
      </w:pPr>
      <w:r>
        <w:continuationSeparator/>
      </w:r>
    </w:p>
  </w:footnote>
  <w:footnote w:type="continuationNotice" w:id="1">
    <w:p w14:paraId="3D9279D9" w14:textId="77777777" w:rsidR="00AD27BE" w:rsidRDefault="00AD27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9D854" w14:textId="77777777" w:rsidR="00C10D4E" w:rsidRDefault="00C10D4E">
    <w:pPr>
      <w:pStyle w:val="Encabezado"/>
    </w:pPr>
  </w:p>
  <w:tbl>
    <w:tblPr>
      <w:tblpPr w:leftFromText="141" w:rightFromText="141" w:horzAnchor="margin" w:tblpXSpec="center" w:tblpY="-645"/>
      <w:tblW w:w="10627" w:type="dxa"/>
      <w:tblBorders>
        <w:top w:val="triple" w:sz="4" w:space="0" w:color="A6A6A6"/>
        <w:left w:val="triple" w:sz="4" w:space="0" w:color="A6A6A6"/>
        <w:bottom w:val="triple" w:sz="4" w:space="0" w:color="A6A6A6"/>
        <w:right w:val="triple" w:sz="4" w:space="0" w:color="A6A6A6"/>
        <w:insideH w:val="triple" w:sz="4" w:space="0" w:color="A6A6A6"/>
        <w:insideV w:val="triple" w:sz="4" w:space="0" w:color="A6A6A6"/>
      </w:tblBorders>
      <w:tblLook w:val="04A0" w:firstRow="1" w:lastRow="0" w:firstColumn="1" w:lastColumn="0" w:noHBand="0" w:noVBand="1"/>
    </w:tblPr>
    <w:tblGrid>
      <w:gridCol w:w="2527"/>
      <w:gridCol w:w="5925"/>
      <w:gridCol w:w="2175"/>
    </w:tblGrid>
    <w:tr w:rsidR="00C10D4E" w:rsidRPr="006D00BA" w14:paraId="312C7C9D" w14:textId="77777777" w:rsidTr="009B2B6B">
      <w:trPr>
        <w:trHeight w:val="377"/>
      </w:trPr>
      <w:tc>
        <w:tcPr>
          <w:tcW w:w="2527" w:type="dxa"/>
          <w:vAlign w:val="center"/>
        </w:tcPr>
        <w:p w14:paraId="3993E5DA" w14:textId="43252A3A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CDSSF-15/1999</w:t>
          </w:r>
        </w:p>
      </w:tc>
      <w:tc>
        <w:tcPr>
          <w:tcW w:w="5925" w:type="dxa"/>
          <w:vMerge w:val="restart"/>
          <w:shd w:val="clear" w:color="auto" w:fill="auto"/>
          <w:vAlign w:val="center"/>
          <w:hideMark/>
        </w:tcPr>
        <w:p w14:paraId="4FC26B49" w14:textId="700782FB" w:rsidR="00C10D4E" w:rsidRPr="006D00BA" w:rsidRDefault="00C10D4E" w:rsidP="009B2B6B">
          <w:pPr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6D00BA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N</w:t>
          </w:r>
          <w:r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PB4-17</w:t>
          </w:r>
        </w:p>
        <w:p w14:paraId="709AB6C5" w14:textId="11311296" w:rsidR="00C10D4E" w:rsidRPr="006D00BA" w:rsidRDefault="00C10D4E" w:rsidP="009B2B6B">
          <w:pPr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NORMAS SOBRE EL PROCEDIMIENTO PARA LA RECOLECCIÓN DE DATOS DEL SISTEMA CENTRAL DE RIESGOS</w:t>
          </w:r>
        </w:p>
      </w:tc>
      <w:tc>
        <w:tcPr>
          <w:tcW w:w="2175" w:type="dxa"/>
          <w:vMerge w:val="restart"/>
          <w:shd w:val="clear" w:color="auto" w:fill="auto"/>
          <w:vAlign w:val="center"/>
          <w:hideMark/>
        </w:tcPr>
        <w:p w14:paraId="7A6288F1" w14:textId="74892D8C" w:rsidR="00C10D4E" w:rsidRPr="006D00BA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  <w:tr w:rsidR="00C10D4E" w:rsidRPr="006D00BA" w14:paraId="3AC3D573" w14:textId="77777777" w:rsidTr="009B2B6B">
      <w:trPr>
        <w:trHeight w:val="378"/>
      </w:trPr>
      <w:tc>
        <w:tcPr>
          <w:tcW w:w="2527" w:type="dxa"/>
          <w:vAlign w:val="center"/>
        </w:tcPr>
        <w:p w14:paraId="7C5D0AC0" w14:textId="03D1CF50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>Aprobación:18/02/1999</w:t>
          </w:r>
        </w:p>
      </w:tc>
      <w:tc>
        <w:tcPr>
          <w:tcW w:w="5925" w:type="dxa"/>
          <w:vMerge/>
          <w:shd w:val="clear" w:color="auto" w:fill="auto"/>
          <w:vAlign w:val="center"/>
          <w:hideMark/>
        </w:tcPr>
        <w:p w14:paraId="52FC779E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3A85D186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  <w:tr w:rsidR="00C10D4E" w:rsidRPr="006D00BA" w14:paraId="79C8E463" w14:textId="77777777" w:rsidTr="009B2B6B">
      <w:trPr>
        <w:trHeight w:val="378"/>
      </w:trPr>
      <w:tc>
        <w:tcPr>
          <w:tcW w:w="2527" w:type="dxa"/>
          <w:vAlign w:val="center"/>
        </w:tcPr>
        <w:p w14:paraId="751F6F02" w14:textId="230AD42E" w:rsidR="00C10D4E" w:rsidRPr="009B2B6B" w:rsidRDefault="00C10D4E" w:rsidP="009B2B6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</w:pPr>
          <w:r w:rsidRPr="009B2B6B">
            <w:rPr>
              <w:rFonts w:ascii="Museo Sans 300" w:eastAsia="Times New Roman" w:hAnsi="Museo Sans 300"/>
              <w:caps/>
              <w:color w:val="808080"/>
              <w:sz w:val="18"/>
              <w:szCs w:val="18"/>
              <w:lang w:val="es-ES"/>
            </w:rPr>
            <w:t xml:space="preserve">Vigencia:01/01/2002 </w:t>
          </w:r>
        </w:p>
      </w:tc>
      <w:tc>
        <w:tcPr>
          <w:tcW w:w="5925" w:type="dxa"/>
          <w:vMerge/>
          <w:shd w:val="clear" w:color="auto" w:fill="auto"/>
          <w:vAlign w:val="center"/>
          <w:hideMark/>
        </w:tcPr>
        <w:p w14:paraId="0FA09829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color w:val="808080"/>
              <w:sz w:val="18"/>
              <w:szCs w:val="18"/>
              <w:lang w:eastAsia="es-ES"/>
            </w:rPr>
          </w:pPr>
        </w:p>
      </w:tc>
      <w:tc>
        <w:tcPr>
          <w:tcW w:w="0" w:type="auto"/>
          <w:vMerge/>
          <w:shd w:val="clear" w:color="auto" w:fill="auto"/>
          <w:vAlign w:val="center"/>
          <w:hideMark/>
        </w:tcPr>
        <w:p w14:paraId="1EFA0CC7" w14:textId="77777777" w:rsidR="00C10D4E" w:rsidRPr="006D00BA" w:rsidRDefault="00C10D4E" w:rsidP="009B2B6B">
          <w:pPr>
            <w:spacing w:after="0" w:line="240" w:lineRule="auto"/>
            <w:rPr>
              <w:rFonts w:ascii="Museo Sans 300" w:eastAsia="Times New Roman" w:hAnsi="Museo Sans 300" w:cs="Arial"/>
              <w:sz w:val="18"/>
              <w:szCs w:val="18"/>
              <w:lang w:eastAsia="es-ES"/>
            </w:rPr>
          </w:pPr>
        </w:p>
      </w:tc>
    </w:tr>
  </w:tbl>
  <w:p w14:paraId="1B269AF8" w14:textId="2DA34004" w:rsidR="00C10D4E" w:rsidRPr="00971AF6" w:rsidRDefault="00C10D4E" w:rsidP="008B73FE">
    <w:pPr>
      <w:pStyle w:val="Encabezado"/>
      <w:tabs>
        <w:tab w:val="clear" w:pos="4419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F7"/>
    <w:multiLevelType w:val="hybridMultilevel"/>
    <w:tmpl w:val="CF44F5F0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9D9"/>
    <w:multiLevelType w:val="hybridMultilevel"/>
    <w:tmpl w:val="A8E60EEC"/>
    <w:lvl w:ilvl="0" w:tplc="202A7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ECE"/>
    <w:multiLevelType w:val="hybridMultilevel"/>
    <w:tmpl w:val="B01CD8B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0FE0"/>
    <w:multiLevelType w:val="hybridMultilevel"/>
    <w:tmpl w:val="635E77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0BF6"/>
    <w:multiLevelType w:val="hybridMultilevel"/>
    <w:tmpl w:val="2E9C9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122"/>
    <w:multiLevelType w:val="hybridMultilevel"/>
    <w:tmpl w:val="54C47F1C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65B85"/>
    <w:multiLevelType w:val="hybridMultilevel"/>
    <w:tmpl w:val="F14A356E"/>
    <w:lvl w:ilvl="0" w:tplc="01E2A5D2">
      <w:start w:val="1"/>
      <w:numFmt w:val="decimal"/>
      <w:lvlText w:val="%1."/>
      <w:lvlJc w:val="left"/>
      <w:pPr>
        <w:ind w:left="425" w:hanging="425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04CDA"/>
    <w:multiLevelType w:val="hybridMultilevel"/>
    <w:tmpl w:val="342282F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107F"/>
    <w:multiLevelType w:val="hybridMultilevel"/>
    <w:tmpl w:val="FC88A3D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B71C6"/>
    <w:multiLevelType w:val="hybridMultilevel"/>
    <w:tmpl w:val="C12EB8F6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9619F"/>
    <w:multiLevelType w:val="hybridMultilevel"/>
    <w:tmpl w:val="1CAE9D4C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3149A7"/>
    <w:multiLevelType w:val="hybridMultilevel"/>
    <w:tmpl w:val="8574130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C0956"/>
    <w:multiLevelType w:val="hybridMultilevel"/>
    <w:tmpl w:val="8C7031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73BA1"/>
    <w:multiLevelType w:val="hybridMultilevel"/>
    <w:tmpl w:val="AED8FF76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1018"/>
    <w:multiLevelType w:val="hybridMultilevel"/>
    <w:tmpl w:val="A166477E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2E7F76"/>
    <w:multiLevelType w:val="hybridMultilevel"/>
    <w:tmpl w:val="B756CB74"/>
    <w:lvl w:ilvl="0" w:tplc="FA3C9878">
      <w:start w:val="1"/>
      <w:numFmt w:val="decimal"/>
      <w:lvlText w:val="(%1)"/>
      <w:lvlJc w:val="left"/>
      <w:pPr>
        <w:ind w:left="360" w:hanging="360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>
      <w:start w:val="1"/>
      <w:numFmt w:val="lowerLetter"/>
      <w:lvlText w:val="%8."/>
      <w:lvlJc w:val="left"/>
      <w:pPr>
        <w:ind w:left="5400" w:hanging="360"/>
      </w:pPr>
    </w:lvl>
    <w:lvl w:ilvl="8" w:tplc="10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F50D30"/>
    <w:multiLevelType w:val="hybridMultilevel"/>
    <w:tmpl w:val="23A2882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6B3DB5"/>
    <w:multiLevelType w:val="hybridMultilevel"/>
    <w:tmpl w:val="C28C29B4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01A22"/>
    <w:multiLevelType w:val="hybridMultilevel"/>
    <w:tmpl w:val="E69C9838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3121D"/>
    <w:multiLevelType w:val="hybridMultilevel"/>
    <w:tmpl w:val="486836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32D1"/>
    <w:multiLevelType w:val="hybridMultilevel"/>
    <w:tmpl w:val="635E77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20C9"/>
    <w:multiLevelType w:val="hybridMultilevel"/>
    <w:tmpl w:val="9F946510"/>
    <w:lvl w:ilvl="0" w:tplc="9E800E0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1339A"/>
    <w:multiLevelType w:val="hybridMultilevel"/>
    <w:tmpl w:val="2AEAAFFA"/>
    <w:lvl w:ilvl="0" w:tplc="F11A3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325A3"/>
    <w:multiLevelType w:val="singleLevel"/>
    <w:tmpl w:val="272AD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56D27CCE"/>
    <w:multiLevelType w:val="hybridMultilevel"/>
    <w:tmpl w:val="6AAE31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87FCB"/>
    <w:multiLevelType w:val="hybridMultilevel"/>
    <w:tmpl w:val="2F2AA98C"/>
    <w:lvl w:ilvl="0" w:tplc="ED1AB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63841"/>
    <w:multiLevelType w:val="hybridMultilevel"/>
    <w:tmpl w:val="9878DF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53CAD"/>
    <w:multiLevelType w:val="hybridMultilevel"/>
    <w:tmpl w:val="0A34F01E"/>
    <w:lvl w:ilvl="0" w:tplc="74E03650">
      <w:start w:val="1"/>
      <w:numFmt w:val="decimal"/>
      <w:pStyle w:val="TDC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24910"/>
    <w:multiLevelType w:val="hybridMultilevel"/>
    <w:tmpl w:val="7882A9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5345D"/>
    <w:multiLevelType w:val="singleLevel"/>
    <w:tmpl w:val="7534C420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5EB63E73"/>
    <w:multiLevelType w:val="hybridMultilevel"/>
    <w:tmpl w:val="26A60AC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53970"/>
    <w:multiLevelType w:val="hybridMultilevel"/>
    <w:tmpl w:val="3A424846"/>
    <w:lvl w:ilvl="0" w:tplc="5C963A18">
      <w:start w:val="1"/>
      <w:numFmt w:val="decimal"/>
      <w:lvlText w:val="(%1)"/>
      <w:lvlJc w:val="left"/>
      <w:pPr>
        <w:ind w:left="375" w:hanging="375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>
      <w:start w:val="1"/>
      <w:numFmt w:val="lowerLetter"/>
      <w:lvlText w:val="%8."/>
      <w:lvlJc w:val="left"/>
      <w:pPr>
        <w:ind w:left="5400" w:hanging="360"/>
      </w:pPr>
    </w:lvl>
    <w:lvl w:ilvl="8" w:tplc="10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E61CEB"/>
    <w:multiLevelType w:val="hybridMultilevel"/>
    <w:tmpl w:val="4F1A094E"/>
    <w:lvl w:ilvl="0" w:tplc="080A000F">
      <w:start w:val="1"/>
      <w:numFmt w:val="decimal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81356"/>
    <w:multiLevelType w:val="hybridMultilevel"/>
    <w:tmpl w:val="3462211E"/>
    <w:lvl w:ilvl="0" w:tplc="87F68D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35F89"/>
    <w:multiLevelType w:val="hybridMultilevel"/>
    <w:tmpl w:val="C46CD55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574D3"/>
    <w:multiLevelType w:val="hybridMultilevel"/>
    <w:tmpl w:val="87A2DD1A"/>
    <w:lvl w:ilvl="0" w:tplc="202A7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3"/>
  </w:num>
  <w:num w:numId="4">
    <w:abstractNumId w:val="25"/>
  </w:num>
  <w:num w:numId="5">
    <w:abstractNumId w:val="17"/>
  </w:num>
  <w:num w:numId="6">
    <w:abstractNumId w:val="9"/>
  </w:num>
  <w:num w:numId="7">
    <w:abstractNumId w:val="26"/>
  </w:num>
  <w:num w:numId="8">
    <w:abstractNumId w:val="28"/>
  </w:num>
  <w:num w:numId="9">
    <w:abstractNumId w:val="33"/>
  </w:num>
  <w:num w:numId="10">
    <w:abstractNumId w:val="4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0"/>
  </w:num>
  <w:num w:numId="14">
    <w:abstractNumId w:val="1"/>
  </w:num>
  <w:num w:numId="15">
    <w:abstractNumId w:val="18"/>
  </w:num>
  <w:num w:numId="16">
    <w:abstractNumId w:val="19"/>
  </w:num>
  <w:num w:numId="17">
    <w:abstractNumId w:val="35"/>
  </w:num>
  <w:num w:numId="18">
    <w:abstractNumId w:val="10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24"/>
  </w:num>
  <w:num w:numId="24">
    <w:abstractNumId w:val="0"/>
  </w:num>
  <w:num w:numId="25">
    <w:abstractNumId w:val="5"/>
  </w:num>
  <w:num w:numId="26">
    <w:abstractNumId w:val="16"/>
  </w:num>
  <w:num w:numId="27">
    <w:abstractNumId w:val="8"/>
  </w:num>
  <w:num w:numId="28">
    <w:abstractNumId w:val="13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</w:num>
  <w:num w:numId="35">
    <w:abstractNumId w:val="29"/>
    <w:lvlOverride w:ilvl="0">
      <w:startOverride w:val="7"/>
    </w:lvlOverride>
  </w:num>
  <w:num w:numId="36">
    <w:abstractNumId w:val="2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F4"/>
    <w:rsid w:val="0000188F"/>
    <w:rsid w:val="000173A5"/>
    <w:rsid w:val="00032AC2"/>
    <w:rsid w:val="00056323"/>
    <w:rsid w:val="00057072"/>
    <w:rsid w:val="00086CCE"/>
    <w:rsid w:val="000A1F4E"/>
    <w:rsid w:val="000A7256"/>
    <w:rsid w:val="000B73A8"/>
    <w:rsid w:val="000B7BFE"/>
    <w:rsid w:val="000D3061"/>
    <w:rsid w:val="00116992"/>
    <w:rsid w:val="00132F43"/>
    <w:rsid w:val="0014665B"/>
    <w:rsid w:val="001571EE"/>
    <w:rsid w:val="00157467"/>
    <w:rsid w:val="0016080D"/>
    <w:rsid w:val="0016721E"/>
    <w:rsid w:val="00190A1E"/>
    <w:rsid w:val="001955A9"/>
    <w:rsid w:val="001C23DD"/>
    <w:rsid w:val="001D0FB1"/>
    <w:rsid w:val="001D5EB6"/>
    <w:rsid w:val="00205AF7"/>
    <w:rsid w:val="00222C72"/>
    <w:rsid w:val="00243C9C"/>
    <w:rsid w:val="002477B0"/>
    <w:rsid w:val="00297699"/>
    <w:rsid w:val="002C1394"/>
    <w:rsid w:val="00320464"/>
    <w:rsid w:val="003260D3"/>
    <w:rsid w:val="0033328B"/>
    <w:rsid w:val="00340B6A"/>
    <w:rsid w:val="0034572D"/>
    <w:rsid w:val="003558A5"/>
    <w:rsid w:val="00381E3C"/>
    <w:rsid w:val="003824C2"/>
    <w:rsid w:val="0038536C"/>
    <w:rsid w:val="003953AE"/>
    <w:rsid w:val="003A3A6C"/>
    <w:rsid w:val="003A4128"/>
    <w:rsid w:val="003A5599"/>
    <w:rsid w:val="003C2683"/>
    <w:rsid w:val="003E0B73"/>
    <w:rsid w:val="003E1A06"/>
    <w:rsid w:val="003E5916"/>
    <w:rsid w:val="003F1FAF"/>
    <w:rsid w:val="00416E62"/>
    <w:rsid w:val="004336C9"/>
    <w:rsid w:val="0044370A"/>
    <w:rsid w:val="00451A28"/>
    <w:rsid w:val="0045363D"/>
    <w:rsid w:val="004A2744"/>
    <w:rsid w:val="004D3C78"/>
    <w:rsid w:val="004D5BD3"/>
    <w:rsid w:val="004E3B9D"/>
    <w:rsid w:val="004F1786"/>
    <w:rsid w:val="004F62E4"/>
    <w:rsid w:val="00507EAA"/>
    <w:rsid w:val="0051265A"/>
    <w:rsid w:val="00515732"/>
    <w:rsid w:val="005166D7"/>
    <w:rsid w:val="00530144"/>
    <w:rsid w:val="0053043B"/>
    <w:rsid w:val="00530607"/>
    <w:rsid w:val="00530E93"/>
    <w:rsid w:val="00533475"/>
    <w:rsid w:val="005349AF"/>
    <w:rsid w:val="00536106"/>
    <w:rsid w:val="0056268D"/>
    <w:rsid w:val="00562C7A"/>
    <w:rsid w:val="00581D1C"/>
    <w:rsid w:val="005901C9"/>
    <w:rsid w:val="00594EE4"/>
    <w:rsid w:val="005D3EE9"/>
    <w:rsid w:val="005D55CD"/>
    <w:rsid w:val="005D6F69"/>
    <w:rsid w:val="005E329F"/>
    <w:rsid w:val="005E65D6"/>
    <w:rsid w:val="005E6D4F"/>
    <w:rsid w:val="005F2E5B"/>
    <w:rsid w:val="005F3311"/>
    <w:rsid w:val="00612866"/>
    <w:rsid w:val="006463F8"/>
    <w:rsid w:val="0065489C"/>
    <w:rsid w:val="00654D4E"/>
    <w:rsid w:val="00675F19"/>
    <w:rsid w:val="00683B91"/>
    <w:rsid w:val="006864AB"/>
    <w:rsid w:val="006872A2"/>
    <w:rsid w:val="006A35B2"/>
    <w:rsid w:val="006D32E4"/>
    <w:rsid w:val="006F6D09"/>
    <w:rsid w:val="006F74FD"/>
    <w:rsid w:val="006F77D5"/>
    <w:rsid w:val="007034FC"/>
    <w:rsid w:val="00706F48"/>
    <w:rsid w:val="00711436"/>
    <w:rsid w:val="007170FB"/>
    <w:rsid w:val="00751F9B"/>
    <w:rsid w:val="0076133C"/>
    <w:rsid w:val="00776803"/>
    <w:rsid w:val="00790B9D"/>
    <w:rsid w:val="00792380"/>
    <w:rsid w:val="007A0C88"/>
    <w:rsid w:val="007A51A8"/>
    <w:rsid w:val="007B347D"/>
    <w:rsid w:val="007C403C"/>
    <w:rsid w:val="007C6E1C"/>
    <w:rsid w:val="007D3895"/>
    <w:rsid w:val="007E0891"/>
    <w:rsid w:val="007E0DAE"/>
    <w:rsid w:val="007E5D8D"/>
    <w:rsid w:val="007F382A"/>
    <w:rsid w:val="008016FB"/>
    <w:rsid w:val="00804B40"/>
    <w:rsid w:val="008123E5"/>
    <w:rsid w:val="00816651"/>
    <w:rsid w:val="008263D9"/>
    <w:rsid w:val="00852B7D"/>
    <w:rsid w:val="00861CBF"/>
    <w:rsid w:val="00872A7C"/>
    <w:rsid w:val="00882AE0"/>
    <w:rsid w:val="008856A0"/>
    <w:rsid w:val="008901E8"/>
    <w:rsid w:val="00892D92"/>
    <w:rsid w:val="008B3E8D"/>
    <w:rsid w:val="008B73FE"/>
    <w:rsid w:val="008F3602"/>
    <w:rsid w:val="008F432C"/>
    <w:rsid w:val="00911CC0"/>
    <w:rsid w:val="00913939"/>
    <w:rsid w:val="00917859"/>
    <w:rsid w:val="00924053"/>
    <w:rsid w:val="00932245"/>
    <w:rsid w:val="00937B80"/>
    <w:rsid w:val="00946619"/>
    <w:rsid w:val="009636B7"/>
    <w:rsid w:val="00971AF6"/>
    <w:rsid w:val="00995419"/>
    <w:rsid w:val="009B2B6B"/>
    <w:rsid w:val="009B7574"/>
    <w:rsid w:val="009C193C"/>
    <w:rsid w:val="009C24F4"/>
    <w:rsid w:val="009C2593"/>
    <w:rsid w:val="009D3EDC"/>
    <w:rsid w:val="009E1151"/>
    <w:rsid w:val="009F0DED"/>
    <w:rsid w:val="009F3410"/>
    <w:rsid w:val="00A067C6"/>
    <w:rsid w:val="00A308DE"/>
    <w:rsid w:val="00A47603"/>
    <w:rsid w:val="00A47A38"/>
    <w:rsid w:val="00A672BF"/>
    <w:rsid w:val="00A831DC"/>
    <w:rsid w:val="00A87144"/>
    <w:rsid w:val="00A912AD"/>
    <w:rsid w:val="00AC401D"/>
    <w:rsid w:val="00AD27BE"/>
    <w:rsid w:val="00AE0E8D"/>
    <w:rsid w:val="00AE6E9C"/>
    <w:rsid w:val="00B03182"/>
    <w:rsid w:val="00B27621"/>
    <w:rsid w:val="00B4000D"/>
    <w:rsid w:val="00B441F1"/>
    <w:rsid w:val="00B51D1A"/>
    <w:rsid w:val="00B74081"/>
    <w:rsid w:val="00B77B0E"/>
    <w:rsid w:val="00B8205D"/>
    <w:rsid w:val="00B834F6"/>
    <w:rsid w:val="00B94BD8"/>
    <w:rsid w:val="00BB1DA3"/>
    <w:rsid w:val="00BC3043"/>
    <w:rsid w:val="00BE0534"/>
    <w:rsid w:val="00BE5A4C"/>
    <w:rsid w:val="00C10D4E"/>
    <w:rsid w:val="00C14021"/>
    <w:rsid w:val="00C14BCA"/>
    <w:rsid w:val="00C271AD"/>
    <w:rsid w:val="00C45B35"/>
    <w:rsid w:val="00C75026"/>
    <w:rsid w:val="00C82283"/>
    <w:rsid w:val="00C90AAB"/>
    <w:rsid w:val="00C95DB1"/>
    <w:rsid w:val="00CB18C7"/>
    <w:rsid w:val="00CB1AC4"/>
    <w:rsid w:val="00CB3E88"/>
    <w:rsid w:val="00CD23C8"/>
    <w:rsid w:val="00CD2E47"/>
    <w:rsid w:val="00CD790D"/>
    <w:rsid w:val="00D23B8D"/>
    <w:rsid w:val="00D4517B"/>
    <w:rsid w:val="00D53DC8"/>
    <w:rsid w:val="00D66FBE"/>
    <w:rsid w:val="00D739C4"/>
    <w:rsid w:val="00DD39DF"/>
    <w:rsid w:val="00DE3C4D"/>
    <w:rsid w:val="00E36CB6"/>
    <w:rsid w:val="00E40733"/>
    <w:rsid w:val="00E5721A"/>
    <w:rsid w:val="00E609F7"/>
    <w:rsid w:val="00E65667"/>
    <w:rsid w:val="00E65D8C"/>
    <w:rsid w:val="00E73BA5"/>
    <w:rsid w:val="00E829A9"/>
    <w:rsid w:val="00E90647"/>
    <w:rsid w:val="00EA4787"/>
    <w:rsid w:val="00EA72F3"/>
    <w:rsid w:val="00EC0449"/>
    <w:rsid w:val="00EF2848"/>
    <w:rsid w:val="00EF44BE"/>
    <w:rsid w:val="00EF535F"/>
    <w:rsid w:val="00F0060B"/>
    <w:rsid w:val="00F008DE"/>
    <w:rsid w:val="00F06DCC"/>
    <w:rsid w:val="00F305DE"/>
    <w:rsid w:val="00F749D6"/>
    <w:rsid w:val="00FA2F46"/>
    <w:rsid w:val="00FA5C0F"/>
    <w:rsid w:val="00FB1096"/>
    <w:rsid w:val="00FC6082"/>
    <w:rsid w:val="00FC7155"/>
    <w:rsid w:val="00FE1AE5"/>
    <w:rsid w:val="00FE3E95"/>
    <w:rsid w:val="00FE4AF1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0F842"/>
  <w15:docId w15:val="{55CCB2E8-499D-4D11-B490-3B86252C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E6E9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A4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AE6E9C"/>
    <w:pPr>
      <w:keepNext/>
      <w:spacing w:after="0" w:line="240" w:lineRule="auto"/>
      <w:ind w:firstLine="708"/>
      <w:jc w:val="both"/>
      <w:outlineLvl w:val="2"/>
    </w:pPr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3A41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A41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A4128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A41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3A412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3A4128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6E9C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tulo3Car">
    <w:name w:val="Título 3 Car"/>
    <w:basedOn w:val="Fuentedeprrafopredeter"/>
    <w:link w:val="Ttulo3"/>
    <w:rsid w:val="00AE6E9C"/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Sinespaciado">
    <w:name w:val="No Spacing"/>
    <w:uiPriority w:val="1"/>
    <w:qFormat/>
    <w:rsid w:val="00AE6E9C"/>
    <w:pPr>
      <w:spacing w:after="0" w:line="240" w:lineRule="auto"/>
    </w:pPr>
    <w:rPr>
      <w:rFonts w:ascii="Calibri" w:eastAsia="Times New Roman" w:hAnsi="Calibri" w:cs="Times New Roman"/>
      <w:vertAlign w:val="superscript"/>
      <w:lang w:val="es-SV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AE6E9C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AE6E9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E6E9C"/>
    <w:pPr>
      <w:numPr>
        <w:numId w:val="1"/>
      </w:numPr>
      <w:tabs>
        <w:tab w:val="right" w:leader="dot" w:pos="8830"/>
      </w:tabs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AE6E9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AE6E9C"/>
    <w:pPr>
      <w:spacing w:after="100"/>
      <w:ind w:left="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E6E9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MX" w:eastAsia="es-MX"/>
    </w:rPr>
  </w:style>
  <w:style w:type="paragraph" w:customStyle="1" w:styleId="Default">
    <w:name w:val="Default"/>
    <w:rsid w:val="009C24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  <w:style w:type="paragraph" w:styleId="Encabezado">
    <w:name w:val="header"/>
    <w:basedOn w:val="Normal"/>
    <w:link w:val="EncabezadoCar"/>
    <w:unhideWhenUsed/>
    <w:rsid w:val="009C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24F4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9C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4F4"/>
    <w:rPr>
      <w:lang w:val="es-SV"/>
    </w:rPr>
  </w:style>
  <w:style w:type="table" w:customStyle="1" w:styleId="Tablaconcuadrcula1">
    <w:name w:val="Tabla con cuadrícula1"/>
    <w:basedOn w:val="Tablanormal"/>
    <w:uiPriority w:val="59"/>
    <w:rsid w:val="009C24F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9C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C24F4"/>
    <w:rPr>
      <w:rFonts w:ascii="Tahoma" w:hAnsi="Tahoma" w:cs="Tahoma"/>
      <w:sz w:val="16"/>
      <w:szCs w:val="16"/>
      <w:lang w:val="es-SV"/>
    </w:rPr>
  </w:style>
  <w:style w:type="paragraph" w:customStyle="1" w:styleId="0AcapiteIN">
    <w:name w:val="0. Acapite IN"/>
    <w:basedOn w:val="Descripcin"/>
    <w:link w:val="0AcapiteINCar"/>
    <w:qFormat/>
    <w:rsid w:val="000B73A8"/>
    <w:pPr>
      <w:widowControl w:val="0"/>
      <w:spacing w:after="0"/>
      <w:jc w:val="center"/>
    </w:pPr>
    <w:rPr>
      <w:rFonts w:ascii="Arial Narrow" w:eastAsiaTheme="majorEastAsia" w:hAnsi="Arial Narrow" w:cs="Times New Roman"/>
      <w:bCs w:val="0"/>
      <w:noProof/>
      <w:snapToGrid w:val="0"/>
      <w:color w:val="auto"/>
      <w:sz w:val="24"/>
      <w:szCs w:val="20"/>
      <w:lang w:val="es-ES" w:eastAsia="es-ES"/>
    </w:rPr>
  </w:style>
  <w:style w:type="paragraph" w:customStyle="1" w:styleId="1luegodel">
    <w:name w:val="1. luego del :"/>
    <w:basedOn w:val="Normal"/>
    <w:link w:val="1luegodelCar"/>
    <w:qFormat/>
    <w:rsid w:val="000B73A8"/>
    <w:pPr>
      <w:spacing w:after="120" w:line="240" w:lineRule="auto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0AcapiteINCar">
    <w:name w:val="0. Acapite IN Car"/>
    <w:basedOn w:val="Fuentedeprrafopredeter"/>
    <w:link w:val="0AcapiteIN"/>
    <w:rsid w:val="000B73A8"/>
    <w:rPr>
      <w:rFonts w:ascii="Arial Narrow" w:eastAsiaTheme="majorEastAsia" w:hAnsi="Arial Narrow" w:cs="Times New Roman"/>
      <w:b/>
      <w:noProof/>
      <w:snapToGrid w:val="0"/>
      <w:sz w:val="24"/>
      <w:szCs w:val="20"/>
      <w:lang w:val="es-ES" w:eastAsia="es-ES"/>
    </w:rPr>
  </w:style>
  <w:style w:type="paragraph" w:customStyle="1" w:styleId="2nivel1">
    <w:name w:val="2.nivel 1"/>
    <w:basedOn w:val="Normal"/>
    <w:link w:val="2nivel1Car"/>
    <w:qFormat/>
    <w:rsid w:val="000B73A8"/>
    <w:pPr>
      <w:spacing w:after="0" w:line="240" w:lineRule="auto"/>
      <w:ind w:left="425" w:hanging="425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1luegodelCar">
    <w:name w:val="1. luego del : Car"/>
    <w:basedOn w:val="Fuentedeprrafopredeter"/>
    <w:link w:val="1luegodel"/>
    <w:rsid w:val="000B73A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character" w:customStyle="1" w:styleId="2nivel1Car">
    <w:name w:val="2.nivel 1 Car"/>
    <w:basedOn w:val="Fuentedeprrafopredeter"/>
    <w:link w:val="2nivel1"/>
    <w:rsid w:val="000B73A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styleId="Descripcin">
    <w:name w:val="caption"/>
    <w:basedOn w:val="Normal"/>
    <w:next w:val="Normal"/>
    <w:link w:val="DescripcinCar"/>
    <w:semiHidden/>
    <w:unhideWhenUsed/>
    <w:qFormat/>
    <w:rsid w:val="000B73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9E11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1151"/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table" w:styleId="Tablaconcuadrcula">
    <w:name w:val="Table Grid"/>
    <w:basedOn w:val="Tablanormal"/>
    <w:uiPriority w:val="59"/>
    <w:rsid w:val="009E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semiHidden/>
    <w:rsid w:val="003A4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SV"/>
    </w:rPr>
  </w:style>
  <w:style w:type="character" w:customStyle="1" w:styleId="Ttulo4Car">
    <w:name w:val="Título 4 Car"/>
    <w:basedOn w:val="Fuentedeprrafopredeter"/>
    <w:link w:val="Ttulo4"/>
    <w:rsid w:val="003A4128"/>
    <w:rPr>
      <w:rFonts w:asciiTheme="majorHAnsi" w:eastAsiaTheme="majorEastAsia" w:hAnsiTheme="majorHAnsi" w:cstheme="majorBidi"/>
      <w:b/>
      <w:bCs/>
      <w:i/>
      <w:iCs/>
      <w:color w:val="4F81BD" w:themeColor="accent1"/>
      <w:lang w:val="es-SV"/>
    </w:rPr>
  </w:style>
  <w:style w:type="character" w:customStyle="1" w:styleId="Ttulo5Car">
    <w:name w:val="Título 5 Car"/>
    <w:basedOn w:val="Fuentedeprrafopredeter"/>
    <w:link w:val="Ttulo5"/>
    <w:semiHidden/>
    <w:rsid w:val="003A4128"/>
    <w:rPr>
      <w:rFonts w:asciiTheme="majorHAnsi" w:eastAsiaTheme="majorEastAsia" w:hAnsiTheme="majorHAnsi" w:cstheme="majorBidi"/>
      <w:color w:val="243F60" w:themeColor="accent1" w:themeShade="7F"/>
      <w:lang w:val="es-SV"/>
    </w:rPr>
  </w:style>
  <w:style w:type="character" w:customStyle="1" w:styleId="Ttulo6Car">
    <w:name w:val="Título 6 Car"/>
    <w:basedOn w:val="Fuentedeprrafopredeter"/>
    <w:link w:val="Ttulo6"/>
    <w:semiHidden/>
    <w:rsid w:val="003A4128"/>
    <w:rPr>
      <w:rFonts w:ascii="Cambria" w:eastAsia="Times New Roman" w:hAnsi="Cambria" w:cs="Times New Roman"/>
      <w:i/>
      <w:iCs/>
      <w:color w:val="243F60"/>
      <w:sz w:val="24"/>
      <w:szCs w:val="24"/>
      <w:lang w:val="es-SV" w:eastAsia="es-ES"/>
    </w:rPr>
  </w:style>
  <w:style w:type="character" w:customStyle="1" w:styleId="Ttulo7Car">
    <w:name w:val="Título 7 Car"/>
    <w:basedOn w:val="Fuentedeprrafopredeter"/>
    <w:link w:val="Ttulo7"/>
    <w:semiHidden/>
    <w:rsid w:val="003A4128"/>
    <w:rPr>
      <w:rFonts w:asciiTheme="majorHAnsi" w:eastAsiaTheme="majorEastAsia" w:hAnsiTheme="majorHAnsi" w:cstheme="majorBidi"/>
      <w:i/>
      <w:iCs/>
      <w:color w:val="404040" w:themeColor="text1" w:themeTint="BF"/>
      <w:lang w:val="es-SV"/>
    </w:rPr>
  </w:style>
  <w:style w:type="character" w:customStyle="1" w:styleId="Ttulo8Car">
    <w:name w:val="Título 8 Car"/>
    <w:basedOn w:val="Fuentedeprrafopredeter"/>
    <w:link w:val="Ttulo8"/>
    <w:rsid w:val="003A4128"/>
    <w:rPr>
      <w:rFonts w:ascii="Cambria" w:eastAsia="Times New Roman" w:hAnsi="Cambria" w:cs="Times New Roman"/>
      <w:color w:val="404040"/>
      <w:sz w:val="20"/>
      <w:szCs w:val="20"/>
      <w:lang w:val="es-SV" w:eastAsia="es-ES"/>
    </w:rPr>
  </w:style>
  <w:style w:type="character" w:customStyle="1" w:styleId="Ttulo9Car">
    <w:name w:val="Título 9 Car"/>
    <w:basedOn w:val="Fuentedeprrafopredeter"/>
    <w:link w:val="Ttulo9"/>
    <w:rsid w:val="003A4128"/>
    <w:rPr>
      <w:rFonts w:ascii="Cambria" w:eastAsia="Times New Roman" w:hAnsi="Cambria" w:cs="Times New Roman"/>
      <w:i/>
      <w:iCs/>
      <w:color w:val="404040"/>
      <w:sz w:val="20"/>
      <w:szCs w:val="20"/>
      <w:lang w:val="es-SV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A412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A4128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3A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semiHidden/>
    <w:unhideWhenUsed/>
    <w:rsid w:val="003A41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A412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3A412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3A412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3A412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3A412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3A4128"/>
    <w:pPr>
      <w:spacing w:after="100"/>
      <w:ind w:left="1760"/>
    </w:pPr>
  </w:style>
  <w:style w:type="paragraph" w:styleId="Textonotapie">
    <w:name w:val="footnote text"/>
    <w:basedOn w:val="Normal"/>
    <w:link w:val="TextonotapieCar"/>
    <w:semiHidden/>
    <w:unhideWhenUsed/>
    <w:rsid w:val="003A41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A4128"/>
    <w:rPr>
      <w:sz w:val="20"/>
      <w:szCs w:val="20"/>
      <w:lang w:val="es-SV"/>
    </w:rPr>
  </w:style>
  <w:style w:type="paragraph" w:styleId="Textocomentario">
    <w:name w:val="annotation text"/>
    <w:basedOn w:val="Normal"/>
    <w:link w:val="TextocomentarioCar"/>
    <w:uiPriority w:val="99"/>
    <w:unhideWhenUsed/>
    <w:rsid w:val="003A412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4128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DescripcinCar">
    <w:name w:val="Descripción Car"/>
    <w:basedOn w:val="Fuentedeprrafopredeter"/>
    <w:link w:val="Descripcin"/>
    <w:semiHidden/>
    <w:locked/>
    <w:rsid w:val="003A4128"/>
    <w:rPr>
      <w:b/>
      <w:bCs/>
      <w:color w:val="4F81BD" w:themeColor="accent1"/>
      <w:sz w:val="18"/>
      <w:szCs w:val="18"/>
      <w:lang w:val="es-SV"/>
    </w:rPr>
  </w:style>
  <w:style w:type="paragraph" w:styleId="Listaconvietas">
    <w:name w:val="List Bullet"/>
    <w:basedOn w:val="Normal"/>
    <w:autoRedefine/>
    <w:semiHidden/>
    <w:unhideWhenUsed/>
    <w:rsid w:val="003A4128"/>
    <w:pPr>
      <w:tabs>
        <w:tab w:val="num" w:pos="-212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3A41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rsid w:val="003A41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SV"/>
    </w:rPr>
  </w:style>
  <w:style w:type="paragraph" w:styleId="Sangradetextonormal">
    <w:name w:val="Body Text Indent"/>
    <w:basedOn w:val="Normal"/>
    <w:link w:val="SangradetextonormalCar"/>
    <w:semiHidden/>
    <w:unhideWhenUsed/>
    <w:rsid w:val="003A41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A4128"/>
    <w:rPr>
      <w:lang w:val="es-SV"/>
    </w:rPr>
  </w:style>
  <w:style w:type="paragraph" w:styleId="Textoindependiente2">
    <w:name w:val="Body Text 2"/>
    <w:basedOn w:val="Normal"/>
    <w:link w:val="Textoindependiente2Car"/>
    <w:unhideWhenUsed/>
    <w:rsid w:val="003A41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A4128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A412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A4128"/>
    <w:rPr>
      <w:sz w:val="16"/>
      <w:szCs w:val="16"/>
      <w:lang w:val="es-SV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A41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A4128"/>
    <w:rPr>
      <w:lang w:val="es-SV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A412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A4128"/>
    <w:rPr>
      <w:rFonts w:ascii="Times New Roman" w:eastAsia="Times New Roman" w:hAnsi="Times New Roman" w:cs="Times New Roman"/>
      <w:sz w:val="16"/>
      <w:szCs w:val="16"/>
      <w:lang w:val="es-SV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A4128"/>
    <w:pPr>
      <w:widowControl w:val="0"/>
      <w:shd w:val="clear" w:color="auto" w:fill="000080"/>
      <w:snapToGrid w:val="0"/>
      <w:spacing w:after="0" w:line="240" w:lineRule="auto"/>
    </w:pPr>
    <w:rPr>
      <w:rFonts w:ascii="Tahoma" w:eastAsia="Times New Roman" w:hAnsi="Tahoma" w:cs="Times New Roman"/>
      <w:sz w:val="24"/>
      <w:szCs w:val="20"/>
      <w:lang w:val="en-U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A4128"/>
    <w:rPr>
      <w:rFonts w:ascii="Tahoma" w:eastAsia="Times New Roman" w:hAnsi="Tahoma" w:cs="Times New Roman"/>
      <w:sz w:val="24"/>
      <w:szCs w:val="20"/>
      <w:shd w:val="clear" w:color="auto" w:fill="00008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4128"/>
    <w:pPr>
      <w:spacing w:after="200"/>
    </w:pPr>
    <w:rPr>
      <w:rFonts w:asciiTheme="minorHAnsi" w:eastAsiaTheme="minorHAnsi" w:hAnsiTheme="minorHAnsi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4128"/>
    <w:rPr>
      <w:rFonts w:ascii="Arial" w:eastAsia="Times New Roman" w:hAnsi="Arial" w:cs="Times New Roman"/>
      <w:b/>
      <w:bCs/>
      <w:sz w:val="20"/>
      <w:szCs w:val="20"/>
      <w:lang w:val="es-SV" w:eastAsia="es-ES"/>
    </w:rPr>
  </w:style>
  <w:style w:type="paragraph" w:customStyle="1" w:styleId="Level1">
    <w:name w:val="Level 1"/>
    <w:basedOn w:val="Normal"/>
    <w:rsid w:val="003A4128"/>
    <w:pPr>
      <w:widowControl w:val="0"/>
      <w:tabs>
        <w:tab w:val="num" w:pos="360"/>
      </w:tabs>
      <w:snapToGrid w:val="0"/>
      <w:spacing w:after="0" w:line="240" w:lineRule="auto"/>
      <w:ind w:left="736" w:hanging="736"/>
      <w:outlineLvl w:val="0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Estilo">
    <w:name w:val="Estilo"/>
    <w:basedOn w:val="Normal"/>
    <w:rsid w:val="003A4128"/>
    <w:pPr>
      <w:widowControl w:val="0"/>
      <w:snapToGrid w:val="0"/>
      <w:spacing w:after="0" w:line="240" w:lineRule="auto"/>
      <w:ind w:left="2880" w:hanging="288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emaCar">
    <w:name w:val="tema Car"/>
    <w:basedOn w:val="Ttulo1Car"/>
    <w:link w:val="tema"/>
    <w:locked/>
    <w:rsid w:val="003A4128"/>
    <w:rPr>
      <w:rFonts w:ascii="Arial Narrow" w:eastAsia="Times New Roman" w:hAnsi="Arial Narrow" w:cs="Times New Roman"/>
      <w:b/>
      <w:bCs/>
      <w:sz w:val="24"/>
      <w:szCs w:val="20"/>
      <w:lang w:val="es-GT" w:eastAsia="es-ES"/>
    </w:rPr>
  </w:style>
  <w:style w:type="paragraph" w:customStyle="1" w:styleId="tema">
    <w:name w:val="tema"/>
    <w:basedOn w:val="Ttulo1"/>
    <w:link w:val="temaCar"/>
    <w:qFormat/>
    <w:rsid w:val="003A4128"/>
    <w:pPr>
      <w:jc w:val="center"/>
    </w:pPr>
    <w:rPr>
      <w:rFonts w:ascii="Arial Narrow" w:hAnsi="Arial Narrow"/>
      <w:bCs/>
    </w:rPr>
  </w:style>
  <w:style w:type="character" w:customStyle="1" w:styleId="3nivel2Car">
    <w:name w:val="3. nivel 2 Car"/>
    <w:basedOn w:val="Fuentedeprrafopredeter"/>
    <w:link w:val="3nivel2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3nivel2">
    <w:name w:val="3. nivel 2"/>
    <w:basedOn w:val="Normal"/>
    <w:link w:val="3nivel2Car"/>
    <w:qFormat/>
    <w:rsid w:val="003A4128"/>
    <w:pPr>
      <w:spacing w:after="0" w:line="240" w:lineRule="auto"/>
      <w:ind w:left="993" w:hanging="284"/>
      <w:jc w:val="both"/>
    </w:pPr>
    <w:rPr>
      <w:rFonts w:ascii="Arial Narrow" w:eastAsiaTheme="majorEastAsia" w:hAnsi="Arial Narrow" w:cstheme="majorBidi"/>
      <w:iCs/>
      <w:noProof/>
      <w:color w:val="000000" w:themeColor="text1"/>
      <w:sz w:val="24"/>
      <w:szCs w:val="24"/>
    </w:rPr>
  </w:style>
  <w:style w:type="character" w:customStyle="1" w:styleId="21conespaciadoCar">
    <w:name w:val="2.1 con espaciado Car"/>
    <w:basedOn w:val="2nivel1Car"/>
    <w:link w:val="21conespaciado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21conespaciado">
    <w:name w:val="2.1 con espaciado"/>
    <w:basedOn w:val="2nivel1"/>
    <w:link w:val="21conespaciadoCar"/>
    <w:qFormat/>
    <w:rsid w:val="003A4128"/>
    <w:pPr>
      <w:spacing w:after="120"/>
    </w:pPr>
  </w:style>
  <w:style w:type="character" w:customStyle="1" w:styleId="4nivel3Car">
    <w:name w:val="4. nivel 3 Car"/>
    <w:basedOn w:val="3nivel2Car"/>
    <w:link w:val="4nivel3"/>
    <w:locked/>
    <w:rsid w:val="003A4128"/>
    <w:rPr>
      <w:rFonts w:ascii="Arial Narrow" w:eastAsiaTheme="majorEastAsia" w:hAnsi="Arial Narrow" w:cstheme="majorBidi"/>
      <w:iCs/>
      <w:noProof/>
      <w:color w:val="000000" w:themeColor="text1"/>
      <w:sz w:val="24"/>
      <w:szCs w:val="24"/>
      <w:lang w:val="es-SV" w:eastAsia="es-MX"/>
    </w:rPr>
  </w:style>
  <w:style w:type="paragraph" w:customStyle="1" w:styleId="4nivel3">
    <w:name w:val="4. nivel 3"/>
    <w:basedOn w:val="3nivel2"/>
    <w:link w:val="4nivel3Car"/>
    <w:qFormat/>
    <w:rsid w:val="003A4128"/>
    <w:pPr>
      <w:ind w:left="1276" w:hanging="425"/>
    </w:pPr>
  </w:style>
  <w:style w:type="paragraph" w:customStyle="1" w:styleId="Textoindependiente21">
    <w:name w:val="Texto independiente 21"/>
    <w:basedOn w:val="Normal"/>
    <w:rsid w:val="003A41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val="es-ES" w:eastAsia="es-ES"/>
    </w:rPr>
  </w:style>
  <w:style w:type="paragraph" w:customStyle="1" w:styleId="CUERPOTEXTO">
    <w:name w:val="CUERPO TEXTO"/>
    <w:basedOn w:val="Normal"/>
    <w:rsid w:val="003A4128"/>
    <w:pPr>
      <w:tabs>
        <w:tab w:val="center" w:pos="510"/>
        <w:tab w:val="left" w:pos="1134"/>
      </w:tabs>
      <w:spacing w:before="28" w:after="28" w:line="210" w:lineRule="atLeast"/>
      <w:ind w:firstLine="283"/>
      <w:jc w:val="both"/>
    </w:pPr>
    <w:rPr>
      <w:rFonts w:ascii="Times" w:eastAsia="Times New Roman" w:hAnsi="Times" w:cs="Times New Roman"/>
      <w:color w:val="000000"/>
      <w:sz w:val="19"/>
      <w:szCs w:val="20"/>
      <w:lang w:val="es-ES_tradnl" w:eastAsia="es-ES"/>
    </w:rPr>
  </w:style>
  <w:style w:type="paragraph" w:customStyle="1" w:styleId="font5">
    <w:name w:val="font5"/>
    <w:basedOn w:val="Normal"/>
    <w:rsid w:val="003A412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A412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3A412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6">
    <w:name w:val="xl66"/>
    <w:basedOn w:val="Normal"/>
    <w:rsid w:val="003A412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67">
    <w:name w:val="xl67"/>
    <w:basedOn w:val="Normal"/>
    <w:rsid w:val="003A412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8">
    <w:name w:val="xl68"/>
    <w:basedOn w:val="Normal"/>
    <w:rsid w:val="003A4128"/>
    <w:pPr>
      <w:pBdr>
        <w:left w:val="single" w:sz="4" w:space="0" w:color="000000"/>
      </w:pBdr>
      <w:shd w:val="clear" w:color="auto" w:fill="00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</w:rPr>
  </w:style>
  <w:style w:type="paragraph" w:customStyle="1" w:styleId="xl69">
    <w:name w:val="xl69"/>
    <w:basedOn w:val="Normal"/>
    <w:rsid w:val="003A4128"/>
    <w:pPr>
      <w:pBdr>
        <w:right w:val="single" w:sz="4" w:space="0" w:color="000000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</w:rPr>
  </w:style>
  <w:style w:type="paragraph" w:customStyle="1" w:styleId="xl70">
    <w:name w:val="xl70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1">
    <w:name w:val="xl71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2">
    <w:name w:val="xl72"/>
    <w:basedOn w:val="Normal"/>
    <w:rsid w:val="003A412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3">
    <w:name w:val="xl73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4">
    <w:name w:val="xl74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5">
    <w:name w:val="xl75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6">
    <w:name w:val="xl76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7">
    <w:name w:val="xl77"/>
    <w:basedOn w:val="Normal"/>
    <w:rsid w:val="003A4128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78">
    <w:name w:val="xl78"/>
    <w:basedOn w:val="Normal"/>
    <w:rsid w:val="003A412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</w:rPr>
  </w:style>
  <w:style w:type="paragraph" w:customStyle="1" w:styleId="xl63">
    <w:name w:val="xl63"/>
    <w:basedOn w:val="Normal"/>
    <w:rsid w:val="003A41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Normal"/>
    <w:rsid w:val="003A41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character" w:styleId="Refdenotaalpie">
    <w:name w:val="footnote reference"/>
    <w:basedOn w:val="Fuentedeprrafopredeter"/>
    <w:semiHidden/>
    <w:unhideWhenUsed/>
    <w:rsid w:val="003A412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A4128"/>
    <w:rPr>
      <w:sz w:val="16"/>
    </w:rPr>
  </w:style>
  <w:style w:type="character" w:customStyle="1" w:styleId="Estilo1">
    <w:name w:val="Estilo1"/>
    <w:basedOn w:val="Fuentedeprrafopredeter"/>
    <w:uiPriority w:val="1"/>
    <w:rsid w:val="003A4128"/>
    <w:rPr>
      <w:rFonts w:ascii="Arial Narrow" w:hAnsi="Arial Narrow" w:hint="default"/>
      <w:b/>
      <w:bCs w:val="0"/>
      <w:sz w:val="20"/>
    </w:rPr>
  </w:style>
  <w:style w:type="character" w:customStyle="1" w:styleId="MapadeldocumentoCar1">
    <w:name w:val="Mapa del documento Car1"/>
    <w:basedOn w:val="Fuentedeprrafopredeter"/>
    <w:uiPriority w:val="99"/>
    <w:semiHidden/>
    <w:rsid w:val="003A4128"/>
    <w:rPr>
      <w:rFonts w:ascii="Tahoma" w:hAnsi="Tahoma" w:cs="Tahoma" w:hint="default"/>
      <w:sz w:val="16"/>
      <w:szCs w:val="16"/>
      <w:lang w:val="es-SV"/>
    </w:rPr>
  </w:style>
  <w:style w:type="table" w:styleId="Sombreadoclaro-nfasis1">
    <w:name w:val="Light Shading Accent 1"/>
    <w:basedOn w:val="Tablanormal"/>
    <w:uiPriority w:val="60"/>
    <w:rsid w:val="003A41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concuadrcula2">
    <w:name w:val="Tabla con cuadrícula2"/>
    <w:basedOn w:val="Tablanormal"/>
    <w:uiPriority w:val="59"/>
    <w:rsid w:val="003A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YV">
    <w:name w:val="YV"/>
    <w:basedOn w:val="Tablanormal"/>
    <w:uiPriority w:val="99"/>
    <w:qFormat/>
    <w:rsid w:val="003A4128"/>
    <w:pPr>
      <w:spacing w:after="0" w:line="280" w:lineRule="atLeast"/>
      <w:jc w:val="center"/>
    </w:pPr>
    <w:rPr>
      <w:rFonts w:ascii="Arial Narrow" w:eastAsia="Times New Roman" w:hAnsi="Arial Narrow" w:cs="Times New Roman"/>
      <w:sz w:val="24"/>
      <w:szCs w:val="20"/>
      <w:lang w:val="es-ES" w:eastAsia="es-ES"/>
    </w:rPr>
    <w:tblPr>
      <w:tblBorders>
        <w:top w:val="single" w:sz="4" w:space="0" w:color="auto"/>
        <w:bottom w:val="single" w:sz="4" w:space="0" w:color="auto"/>
        <w:insideH w:val="single" w:sz="4" w:space="0" w:color="A6A6A6" w:themeColor="background1" w:themeShade="A6"/>
      </w:tblBorders>
    </w:tblPr>
    <w:tblStylePr w:type="firstRow">
      <w:rPr>
        <w:rFonts w:ascii="Arial Narrow" w:hAnsi="Arial Narrow" w:hint="default"/>
        <w:b/>
        <w:sz w:val="24"/>
        <w:szCs w:val="24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19F7CC23A1BF428143C6B4792B5B53" ma:contentTypeVersion="5" ma:contentTypeDescription="Crear nuevo documento." ma:contentTypeScope="" ma:versionID="84dc9856f4ebce1a3b5ec1794d9f5441">
  <xsd:schema xmlns:xsd="http://www.w3.org/2001/XMLSchema" xmlns:xs="http://www.w3.org/2001/XMLSchema" xmlns:p="http://schemas.microsoft.com/office/2006/metadata/properties" xmlns:ns2="925361b9-3a0c-4c35-ae0e-5f5ef97db517" xmlns:ns3="9e5966bb-7ca3-4eb2-a69f-bb1ff11d5c22" targetNamespace="http://schemas.microsoft.com/office/2006/metadata/properties" ma:root="true" ma:fieldsID="f47c37eb2976bdb94fc6de6d1fbcdca0" ns2:_="" ns3:_="">
    <xsd:import namespace="925361b9-3a0c-4c35-ae0e-5f5ef97db517"/>
    <xsd:import namespace="9e5966bb-7ca3-4eb2-a69f-bb1ff11d5c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Estado_x0020_de_x0020_normativa" minOccurs="0"/>
                <xsd:element ref="ns3:Fecha_x0020_Derogaci_x00f3_n_x002f_Vencimiento" minOccurs="0"/>
                <xsd:element ref="ns3:Derogado_x0020_p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66bb-7ca3-4eb2-a69f-bb1ff11d5c22" elementFormDefault="qualified">
    <xsd:import namespace="http://schemas.microsoft.com/office/2006/documentManagement/types"/>
    <xsd:import namespace="http://schemas.microsoft.com/office/infopath/2007/PartnerControls"/>
    <xsd:element name="Estado_x0020_de_x0020_normativa" ma:index="12" nillable="true" ma:displayName="Estado de normativa" ma:default="Vigente" ma:format="Dropdown" ma:internalName="Estado_x0020_de_x0020_normativa">
      <xsd:simpleType>
        <xsd:restriction base="dms:Choice">
          <xsd:enumeration value="Vigente"/>
          <xsd:enumeration value="Derogada"/>
          <xsd:enumeration value="Vencida"/>
        </xsd:restriction>
      </xsd:simpleType>
    </xsd:element>
    <xsd:element name="Fecha_x0020_Derogaci_x00f3_n_x002f_Vencimiento" ma:index="13" nillable="true" ma:displayName="Fecha Derogación/Vencimiento" ma:format="DateOnly" ma:internalName="Fecha_x0020_Derogaci_x00f3_n_x002f_Vencimiento">
      <xsd:simpleType>
        <xsd:restriction base="dms:DateTime"/>
      </xsd:simpleType>
    </xsd:element>
    <xsd:element name="Derogado_x0020_por" ma:index="14" nillable="true" ma:displayName="Derogado por" ma:internalName="Derogado_x0020_p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TAK2XWSQXAVX-1145086337-106</_dlc_DocId>
    <_dlc_DocIdUrl xmlns="925361b9-3a0c-4c35-ae0e-5f5ef97db517">
      <Url>http://sis/dn/_layouts/15/DocIdRedir.aspx?ID=TAK2XWSQXAVX-1145086337-106</Url>
      <Description>TAK2XWSQXAVX-1145086337-106</Description>
    </_dlc_DocIdUrl>
    <Fecha_x0020_Derogaci_x00f3_n_x002f_Vencimiento xmlns="9e5966bb-7ca3-4eb2-a69f-bb1ff11d5c22" xsi:nil="true"/>
    <Estado_x0020_de_x0020_normativa xmlns="9e5966bb-7ca3-4eb2-a69f-bb1ff11d5c22">Vigente</Estado_x0020_de_x0020_normativa>
    <Derogado_x0020_por xmlns="9e5966bb-7ca3-4eb2-a69f-bb1ff11d5c2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5EEE-D5BF-4230-9DD4-4852825C27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DF2219-430B-446D-812E-3A3AC0677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644A0-FBDB-4F49-AF84-865C7A0A9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9e5966bb-7ca3-4eb2-a69f-bb1ff11d5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2F9C3-BDAD-48DE-A983-5658FE7FF051}">
  <ds:schemaRefs>
    <ds:schemaRef ds:uri="http://schemas.microsoft.com/office/2006/metadata/properties"/>
    <ds:schemaRef ds:uri="http://schemas.microsoft.com/office/infopath/2007/PartnerControls"/>
    <ds:schemaRef ds:uri="925361b9-3a0c-4c35-ae0e-5f5ef97db517"/>
    <ds:schemaRef ds:uri="9e5966bb-7ca3-4eb2-a69f-bb1ff11d5c22"/>
  </ds:schemaRefs>
</ds:datastoreItem>
</file>

<file path=customXml/itemProps5.xml><?xml version="1.0" encoding="utf-8"?>
<ds:datastoreItem xmlns:ds="http://schemas.openxmlformats.org/officeDocument/2006/customXml" ds:itemID="{80000156-9D49-4A7D-BC62-C0A2E674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2305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Reserva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dnwendy</dc:creator>
  <cp:lastModifiedBy>Guadalupe Gómez García</cp:lastModifiedBy>
  <cp:revision>4</cp:revision>
  <dcterms:created xsi:type="dcterms:W3CDTF">2020-12-28T18:02:00Z</dcterms:created>
  <dcterms:modified xsi:type="dcterms:W3CDTF">2020-12-28T18:16:00Z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0x010100C919F7CC23A1BF428143C6B4792B5B53</vt:lpwstr>
  </property>
  <property fmtid="{D5CDD505-2E9C-101B-9397-08002B2CF9AE}" pid="3" name="_dlc_DocIdItemGuid">
    <vt:lpwstr>44689eab-b5f7-43f7-903b-679eb10dc70e</vt:lpwstr>
  </property>
</Properties>
</file>