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442" w14:textId="474D83C9" w:rsidR="00C03380" w:rsidRPr="00B6536F" w:rsidRDefault="00515607" w:rsidP="004F7175">
      <w:pPr>
        <w:jc w:val="center"/>
        <w:rPr>
          <w:rFonts w:ascii="Museo Sans 500" w:eastAsia="Times New Roman" w:hAnsi="Museo Sans 500" w:cs="Arial"/>
          <w:b/>
          <w:sz w:val="20"/>
          <w:szCs w:val="24"/>
          <w:lang w:val="es-ES" w:eastAsia="es-ES"/>
        </w:rPr>
      </w:pPr>
      <w:r w:rsidRPr="00B6536F">
        <w:rPr>
          <w:rFonts w:ascii="Museo Sans 500" w:eastAsia="Times New Roman" w:hAnsi="Museo Sans 500" w:cs="Arial"/>
          <w:b/>
          <w:sz w:val="20"/>
          <w:szCs w:val="24"/>
          <w:lang w:val="es-ES" w:eastAsia="es-ES"/>
        </w:rPr>
        <w:t>LINEAMIENTOS</w:t>
      </w:r>
      <w:r w:rsidR="00CA3D3A" w:rsidRPr="00B6536F">
        <w:rPr>
          <w:rFonts w:ascii="Museo Sans 500" w:eastAsia="Times New Roman" w:hAnsi="Museo Sans 500" w:cs="Arial"/>
          <w:b/>
          <w:sz w:val="20"/>
          <w:szCs w:val="24"/>
          <w:lang w:val="es-ES" w:eastAsia="es-ES"/>
        </w:rPr>
        <w:t xml:space="preserve"> PARA LA AUTORIZACIÓN </w:t>
      </w:r>
      <w:r w:rsidR="00830A49" w:rsidRPr="00B6536F">
        <w:rPr>
          <w:rFonts w:ascii="Museo Sans 500" w:eastAsia="Times New Roman" w:hAnsi="Museo Sans 500" w:cs="Arial"/>
          <w:b/>
          <w:sz w:val="20"/>
          <w:szCs w:val="24"/>
          <w:lang w:val="es-ES" w:eastAsia="es-ES"/>
        </w:rPr>
        <w:t>DE</w:t>
      </w:r>
      <w:r w:rsidR="007D00A4" w:rsidRPr="00B6536F">
        <w:rPr>
          <w:rFonts w:ascii="Museo Sans 500" w:eastAsia="Times New Roman" w:hAnsi="Museo Sans 500" w:cs="Arial"/>
          <w:b/>
          <w:sz w:val="20"/>
          <w:szCs w:val="24"/>
          <w:lang w:val="es-ES" w:eastAsia="es-ES"/>
        </w:rPr>
        <w:t>L FUNCIONAMIENTO DE</w:t>
      </w:r>
      <w:r w:rsidR="00FD07CA" w:rsidRPr="00B6536F">
        <w:rPr>
          <w:rFonts w:ascii="Museo Sans 500" w:eastAsia="Times New Roman" w:hAnsi="Museo Sans 500" w:cs="Arial"/>
          <w:b/>
          <w:sz w:val="20"/>
          <w:szCs w:val="24"/>
          <w:lang w:val="es-ES" w:eastAsia="es-ES"/>
        </w:rPr>
        <w:t xml:space="preserve"> </w:t>
      </w:r>
      <w:r w:rsidR="00CA3D3A" w:rsidRPr="00B6536F">
        <w:rPr>
          <w:rFonts w:ascii="Museo Sans 500" w:eastAsia="Times New Roman" w:hAnsi="Museo Sans 500" w:cs="Arial"/>
          <w:b/>
          <w:sz w:val="20"/>
          <w:szCs w:val="24"/>
          <w:lang w:val="es-ES" w:eastAsia="es-ES"/>
        </w:rPr>
        <w:t xml:space="preserve">LA PLATAFORMA </w:t>
      </w:r>
      <w:r w:rsidR="00FD07CA" w:rsidRPr="00B6536F">
        <w:rPr>
          <w:rFonts w:ascii="Museo Sans 500" w:eastAsia="Times New Roman" w:hAnsi="Museo Sans 500" w:cs="Arial"/>
          <w:b/>
          <w:sz w:val="20"/>
          <w:szCs w:val="24"/>
          <w:lang w:val="es-ES" w:eastAsia="es-ES"/>
        </w:rPr>
        <w:t xml:space="preserve">TECNOLOGICA </w:t>
      </w:r>
      <w:r w:rsidR="00830A49" w:rsidRPr="00B6536F">
        <w:rPr>
          <w:rFonts w:ascii="Museo Sans 500" w:eastAsia="Times New Roman" w:hAnsi="Museo Sans 500" w:cs="Arial"/>
          <w:b/>
          <w:sz w:val="20"/>
          <w:szCs w:val="24"/>
          <w:lang w:val="es-ES" w:eastAsia="es-ES"/>
        </w:rPr>
        <w:t xml:space="preserve">DE SERVICIOS CON </w:t>
      </w:r>
      <w:r w:rsidR="00CA3D3A" w:rsidRPr="00B6536F">
        <w:rPr>
          <w:rFonts w:ascii="Museo Sans 500" w:eastAsia="Times New Roman" w:hAnsi="Museo Sans 500" w:cs="Arial"/>
          <w:b/>
          <w:sz w:val="20"/>
          <w:szCs w:val="24"/>
          <w:lang w:val="es-ES" w:eastAsia="es-ES"/>
        </w:rPr>
        <w:t>BITCOIN Y DÓLARES</w:t>
      </w:r>
    </w:p>
    <w:p w14:paraId="453F7DBE" w14:textId="53CBE895" w:rsidR="00CA3D3A" w:rsidRPr="00B6536F" w:rsidRDefault="00CA3D3A" w:rsidP="00C03380">
      <w:pPr>
        <w:jc w:val="center"/>
        <w:rPr>
          <w:rFonts w:ascii="Museo Sans 500" w:eastAsia="Times New Roman" w:hAnsi="Museo Sans 500" w:cs="Arial"/>
          <w:b/>
          <w:sz w:val="20"/>
          <w:szCs w:val="24"/>
          <w:lang w:val="es-ES" w:eastAsia="es-ES"/>
        </w:rPr>
      </w:pPr>
    </w:p>
    <w:p w14:paraId="76ACD708" w14:textId="77777777" w:rsidR="00C03380" w:rsidRPr="00B6536F" w:rsidRDefault="00C03380" w:rsidP="00C03380">
      <w:pPr>
        <w:rPr>
          <w:rFonts w:ascii="Museo Sans 500" w:eastAsia="Arial Narrow" w:hAnsi="Museo Sans 500" w:cs="Arial"/>
          <w:b/>
          <w:bCs/>
          <w:spacing w:val="-1"/>
          <w:lang w:val="es-ES"/>
        </w:rPr>
      </w:pPr>
    </w:p>
    <w:p w14:paraId="5FC237C7" w14:textId="426D1550" w:rsidR="00C03380" w:rsidRDefault="00C03380" w:rsidP="00165912">
      <w:pPr>
        <w:pStyle w:val="Prrafodelista"/>
        <w:numPr>
          <w:ilvl w:val="0"/>
          <w:numId w:val="3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Museo Sans 500" w:eastAsia="Arial Narrow" w:hAnsi="Museo Sans 500" w:cs="Arial"/>
          <w:b/>
          <w:bCs/>
          <w:spacing w:val="-1"/>
          <w:lang w:val="es-SV"/>
        </w:rPr>
      </w:pPr>
      <w:r w:rsidRPr="00B6536F">
        <w:rPr>
          <w:rFonts w:ascii="Museo Sans 500" w:eastAsia="Arial Narrow" w:hAnsi="Museo Sans 500" w:cs="Arial"/>
          <w:b/>
          <w:bCs/>
          <w:spacing w:val="-1"/>
          <w:lang w:val="es-SV"/>
        </w:rPr>
        <w:t>Objet</w:t>
      </w:r>
      <w:r w:rsidR="008A1981" w:rsidRPr="00B6536F">
        <w:rPr>
          <w:rFonts w:ascii="Museo Sans 500" w:eastAsia="Arial Narrow" w:hAnsi="Museo Sans 500" w:cs="Arial"/>
          <w:b/>
          <w:bCs/>
          <w:spacing w:val="-1"/>
          <w:lang w:val="es-SV"/>
        </w:rPr>
        <w:t>iv</w:t>
      </w:r>
      <w:r w:rsidRPr="00B6536F">
        <w:rPr>
          <w:rFonts w:ascii="Museo Sans 500" w:eastAsia="Arial Narrow" w:hAnsi="Museo Sans 500" w:cs="Arial"/>
          <w:b/>
          <w:bCs/>
          <w:spacing w:val="-1"/>
          <w:lang w:val="es-SV"/>
        </w:rPr>
        <w:t>o</w:t>
      </w:r>
    </w:p>
    <w:p w14:paraId="6DD76C6F" w14:textId="77777777" w:rsidR="009C2F65" w:rsidRPr="00B6536F" w:rsidRDefault="009C2F65" w:rsidP="009C2F65">
      <w:pPr>
        <w:pStyle w:val="Prrafodelista"/>
        <w:tabs>
          <w:tab w:val="left" w:pos="426"/>
          <w:tab w:val="left" w:pos="851"/>
        </w:tabs>
        <w:ind w:left="284"/>
        <w:contextualSpacing/>
        <w:jc w:val="both"/>
        <w:rPr>
          <w:rFonts w:ascii="Museo Sans 500" w:eastAsia="Arial Narrow" w:hAnsi="Museo Sans 500" w:cs="Arial"/>
          <w:b/>
          <w:bCs/>
          <w:spacing w:val="-1"/>
          <w:lang w:val="es-SV"/>
        </w:rPr>
      </w:pPr>
    </w:p>
    <w:p w14:paraId="692CC614" w14:textId="380C98A1" w:rsidR="00830A49" w:rsidRPr="00B6536F" w:rsidRDefault="00C03380" w:rsidP="008A1981">
      <w:pPr>
        <w:pStyle w:val="Textoindependiente"/>
        <w:ind w:left="0"/>
        <w:jc w:val="both"/>
        <w:rPr>
          <w:rFonts w:ascii="Museo Sans 500" w:eastAsia="Times New Roman" w:hAnsi="Museo Sans 500" w:cs="Times New Roman"/>
          <w:lang w:val="es-SV" w:eastAsia="es-ES"/>
        </w:rPr>
      </w:pP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Los presentes </w:t>
      </w:r>
      <w:r w:rsidR="00515607" w:rsidRPr="00B6536F">
        <w:rPr>
          <w:rFonts w:ascii="Museo Sans 500" w:eastAsia="Times New Roman" w:hAnsi="Museo Sans 500" w:cs="Times New Roman"/>
          <w:lang w:val="es-SV" w:eastAsia="es-ES"/>
        </w:rPr>
        <w:t>Lineamientos</w:t>
      </w: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 tienen como objet</w:t>
      </w:r>
      <w:r w:rsidR="008A1981" w:rsidRPr="00B6536F">
        <w:rPr>
          <w:rFonts w:ascii="Museo Sans 500" w:eastAsia="Times New Roman" w:hAnsi="Museo Sans 500" w:cs="Times New Roman"/>
          <w:lang w:val="es-SV" w:eastAsia="es-ES"/>
        </w:rPr>
        <w:t xml:space="preserve">ivo establecer las </w:t>
      </w:r>
      <w:r w:rsidRPr="00B6536F">
        <w:rPr>
          <w:rFonts w:ascii="Museo Sans 500" w:eastAsia="Times New Roman" w:hAnsi="Museo Sans 500" w:cs="Times New Roman"/>
          <w:lang w:val="es-SV" w:eastAsia="es-ES"/>
        </w:rPr>
        <w:t>disposiciones aplicables</w:t>
      </w:r>
      <w:r w:rsidR="008A1981" w:rsidRPr="00B6536F">
        <w:rPr>
          <w:rFonts w:ascii="Museo Sans 500" w:eastAsia="Times New Roman" w:hAnsi="Museo Sans 500" w:cs="Times New Roman"/>
          <w:lang w:val="es-SV" w:eastAsia="es-ES"/>
        </w:rPr>
        <w:t xml:space="preserve"> para la autorización</w:t>
      </w:r>
      <w:r w:rsidR="00830A49" w:rsidRPr="00B6536F">
        <w:rPr>
          <w:rFonts w:ascii="Museo Sans 500" w:eastAsia="Times New Roman" w:hAnsi="Museo Sans 500" w:cs="Times New Roman"/>
          <w:lang w:val="es-SV" w:eastAsia="es-ES"/>
        </w:rPr>
        <w:t xml:space="preserve"> de</w:t>
      </w:r>
      <w:r w:rsidR="007D00A4" w:rsidRPr="00B6536F">
        <w:rPr>
          <w:rFonts w:ascii="Museo Sans 500" w:eastAsia="Times New Roman" w:hAnsi="Museo Sans 500" w:cs="Times New Roman"/>
          <w:lang w:val="es-SV" w:eastAsia="es-ES"/>
        </w:rPr>
        <w:t>l funcionamiento de</w:t>
      </w:r>
      <w:r w:rsidR="00830A49" w:rsidRPr="00B6536F">
        <w:rPr>
          <w:rFonts w:ascii="Museo Sans 500" w:eastAsia="Times New Roman" w:hAnsi="Museo Sans 500" w:cs="Times New Roman"/>
          <w:lang w:val="es-SV" w:eastAsia="es-ES"/>
        </w:rPr>
        <w:t xml:space="preserve"> las plataformas t</w:t>
      </w:r>
      <w:r w:rsidR="00237FA3" w:rsidRPr="00B6536F">
        <w:rPr>
          <w:rFonts w:ascii="Museo Sans 500" w:eastAsia="Times New Roman" w:hAnsi="Museo Sans 500" w:cs="Times New Roman"/>
          <w:lang w:val="es-SV" w:eastAsia="es-ES"/>
        </w:rPr>
        <w:t>e</w:t>
      </w:r>
      <w:r w:rsidR="00830A49" w:rsidRPr="00B6536F">
        <w:rPr>
          <w:rFonts w:ascii="Museo Sans 500" w:eastAsia="Times New Roman" w:hAnsi="Museo Sans 500" w:cs="Times New Roman"/>
          <w:lang w:val="es-SV" w:eastAsia="es-ES"/>
        </w:rPr>
        <w:t>cnol</w:t>
      </w:r>
      <w:r w:rsidR="00237FA3" w:rsidRPr="00B6536F">
        <w:rPr>
          <w:rFonts w:ascii="Museo Sans 500" w:eastAsia="Times New Roman" w:hAnsi="Museo Sans 500" w:cs="Times New Roman"/>
          <w:lang w:val="es-SV" w:eastAsia="es-ES"/>
        </w:rPr>
        <w:t>ó</w:t>
      </w:r>
      <w:r w:rsidR="00830A49" w:rsidRPr="00B6536F">
        <w:rPr>
          <w:rFonts w:ascii="Museo Sans 500" w:eastAsia="Times New Roman" w:hAnsi="Museo Sans 500" w:cs="Times New Roman"/>
          <w:lang w:val="es-SV" w:eastAsia="es-ES"/>
        </w:rPr>
        <w:t xml:space="preserve">gicas de los servicios con Bitcoin y Dólares de los Estados Unidos de América, que deseen proveer los sujetos obligados a sus clientes, sean estos personas naturales o jurídicas. </w:t>
      </w:r>
    </w:p>
    <w:p w14:paraId="6DFE294F" w14:textId="77777777" w:rsidR="00C03380" w:rsidRPr="00B6536F" w:rsidRDefault="00C03380" w:rsidP="00C03380">
      <w:pPr>
        <w:pStyle w:val="Ttulo11"/>
        <w:ind w:left="0"/>
        <w:jc w:val="both"/>
        <w:rPr>
          <w:rFonts w:ascii="Museo Sans 500" w:hAnsi="Museo Sans 500" w:cs="Arial"/>
          <w:spacing w:val="-1"/>
          <w:lang w:val="es-SV"/>
        </w:rPr>
      </w:pPr>
    </w:p>
    <w:p w14:paraId="619B7D14" w14:textId="1C5A5745" w:rsidR="00A350E7" w:rsidRPr="00D90F03" w:rsidRDefault="00C03380" w:rsidP="00165912">
      <w:pPr>
        <w:pStyle w:val="Prrafodelista"/>
        <w:numPr>
          <w:ilvl w:val="0"/>
          <w:numId w:val="3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Museo Sans 500" w:hAnsi="Museo Sans 500" w:cs="Arial"/>
          <w:spacing w:val="-1"/>
          <w:lang w:val="es-SV"/>
        </w:rPr>
      </w:pPr>
      <w:r w:rsidRPr="00B6536F">
        <w:rPr>
          <w:rFonts w:ascii="Museo Sans 500" w:hAnsi="Museo Sans 500" w:cs="Arial"/>
          <w:b/>
          <w:lang w:val="es-SV"/>
        </w:rPr>
        <w:t>Sujeto</w:t>
      </w:r>
      <w:r w:rsidR="001A29A8" w:rsidRPr="00B6536F">
        <w:rPr>
          <w:rFonts w:ascii="Museo Sans 500" w:hAnsi="Museo Sans 500" w:cs="Arial"/>
          <w:b/>
          <w:lang w:val="es-SV"/>
        </w:rPr>
        <w:t>s</w:t>
      </w:r>
    </w:p>
    <w:p w14:paraId="50D2BDBE" w14:textId="77777777" w:rsidR="00D90F03" w:rsidRPr="00B6536F" w:rsidRDefault="00D90F03" w:rsidP="00D90F03">
      <w:pPr>
        <w:pStyle w:val="Prrafodelista"/>
        <w:tabs>
          <w:tab w:val="left" w:pos="426"/>
          <w:tab w:val="left" w:pos="851"/>
        </w:tabs>
        <w:ind w:left="284"/>
        <w:contextualSpacing/>
        <w:jc w:val="both"/>
        <w:rPr>
          <w:rFonts w:ascii="Museo Sans 500" w:hAnsi="Museo Sans 500" w:cs="Arial"/>
          <w:spacing w:val="-1"/>
          <w:lang w:val="es-SV"/>
        </w:rPr>
      </w:pPr>
    </w:p>
    <w:p w14:paraId="7EA55F02" w14:textId="1DC88267" w:rsidR="00926D90" w:rsidRPr="00B6536F" w:rsidRDefault="00C03380" w:rsidP="00A350E7">
      <w:pPr>
        <w:pStyle w:val="Ttulo11"/>
        <w:ind w:left="0"/>
        <w:jc w:val="both"/>
        <w:rPr>
          <w:rFonts w:ascii="Museo Sans 500" w:eastAsia="Times New Roman" w:hAnsi="Museo Sans 500" w:cs="Times New Roman"/>
          <w:b w:val="0"/>
          <w:lang w:val="es-SV" w:eastAsia="es-ES"/>
        </w:rPr>
      </w:pPr>
      <w:r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Los </w:t>
      </w:r>
      <w:r w:rsidR="00A350E7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presentes </w:t>
      </w:r>
      <w:r w:rsidR="00515607" w:rsidRPr="00B6536F">
        <w:rPr>
          <w:rFonts w:ascii="Museo Sans 500" w:eastAsia="Times New Roman" w:hAnsi="Museo Sans 500" w:cs="Times New Roman"/>
          <w:b w:val="0"/>
          <w:lang w:val="es-SV" w:eastAsia="es-ES"/>
        </w:rPr>
        <w:t>Lineamientos</w:t>
      </w:r>
      <w:r w:rsidR="00A350E7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serán de aplicación para los Bancos, Bancos Cooperativos</w:t>
      </w:r>
      <w:r w:rsidR="00830A49" w:rsidRPr="00B6536F">
        <w:rPr>
          <w:rFonts w:ascii="Museo Sans 500" w:eastAsia="Times New Roman" w:hAnsi="Museo Sans 500" w:cs="Times New Roman"/>
          <w:b w:val="0"/>
          <w:lang w:val="es-SV" w:eastAsia="es-ES"/>
        </w:rPr>
        <w:t>,</w:t>
      </w:r>
      <w:r w:rsidR="00A350E7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Sociedades de Ahorro y Crédito</w:t>
      </w:r>
      <w:r w:rsidR="00102071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y So</w:t>
      </w:r>
      <w:r w:rsidR="00220E9A" w:rsidRPr="00B6536F">
        <w:rPr>
          <w:rFonts w:ascii="Museo Sans 500" w:eastAsia="Times New Roman" w:hAnsi="Museo Sans 500" w:cs="Times New Roman"/>
          <w:b w:val="0"/>
          <w:lang w:val="es-SV" w:eastAsia="es-ES"/>
        </w:rPr>
        <w:t>c</w:t>
      </w:r>
      <w:r w:rsidR="00102071" w:rsidRPr="00B6536F">
        <w:rPr>
          <w:rFonts w:ascii="Museo Sans 500" w:eastAsia="Times New Roman" w:hAnsi="Museo Sans 500" w:cs="Times New Roman"/>
          <w:b w:val="0"/>
          <w:lang w:val="es-SV" w:eastAsia="es-ES"/>
        </w:rPr>
        <w:t>iedades Proveedoras de Dinero Electrónico</w:t>
      </w:r>
      <w:r w:rsidR="00A350E7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del país</w:t>
      </w:r>
      <w:r w:rsidR="00F207C3" w:rsidRPr="00B6536F">
        <w:rPr>
          <w:rFonts w:ascii="Museo Sans 500" w:eastAsia="Times New Roman" w:hAnsi="Museo Sans 500" w:cs="Times New Roman"/>
          <w:b w:val="0"/>
          <w:lang w:val="es-SV" w:eastAsia="es-ES"/>
        </w:rPr>
        <w:t>,</w:t>
      </w:r>
      <w:r w:rsidR="00A350E7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que </w:t>
      </w:r>
      <w:r w:rsidR="00926D90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deseen </w:t>
      </w:r>
      <w:proofErr w:type="gramStart"/>
      <w:r w:rsidR="00926D90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proveer </w:t>
      </w:r>
      <w:r w:rsidR="000712CF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servicios</w:t>
      </w:r>
      <w:proofErr w:type="gramEnd"/>
      <w:r w:rsidR="000712CF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</w:t>
      </w:r>
      <w:r w:rsidR="00102071" w:rsidRPr="00B6536F">
        <w:rPr>
          <w:rFonts w:ascii="Museo Sans 500" w:eastAsia="Times New Roman" w:hAnsi="Museo Sans 500" w:cs="Times New Roman"/>
          <w:b w:val="0"/>
          <w:lang w:val="es-SV" w:eastAsia="es-ES"/>
        </w:rPr>
        <w:t>con</w:t>
      </w:r>
      <w:r w:rsidR="000712CF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</w:t>
      </w:r>
      <w:r w:rsidR="005651FD" w:rsidRPr="00B6536F">
        <w:rPr>
          <w:rFonts w:ascii="Museo Sans 500" w:eastAsia="Times New Roman" w:hAnsi="Museo Sans 500" w:cs="Times New Roman"/>
          <w:b w:val="0"/>
          <w:lang w:val="es-SV" w:eastAsia="es-ES"/>
        </w:rPr>
        <w:t>B</w:t>
      </w:r>
      <w:r w:rsidR="000712CF" w:rsidRPr="00B6536F">
        <w:rPr>
          <w:rFonts w:ascii="Museo Sans 500" w:eastAsia="Times New Roman" w:hAnsi="Museo Sans 500" w:cs="Times New Roman"/>
          <w:b w:val="0"/>
          <w:lang w:val="es-SV" w:eastAsia="es-ES"/>
        </w:rPr>
        <w:t>itcoin</w:t>
      </w:r>
      <w:r w:rsidR="00830A49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</w:t>
      </w:r>
      <w:r w:rsidR="000712CF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y </w:t>
      </w:r>
      <w:r w:rsidR="005651FD" w:rsidRPr="00B6536F">
        <w:rPr>
          <w:rFonts w:ascii="Museo Sans 500" w:eastAsia="Times New Roman" w:hAnsi="Museo Sans 500" w:cs="Times New Roman"/>
          <w:b w:val="0"/>
          <w:lang w:val="es-SV" w:eastAsia="es-ES"/>
        </w:rPr>
        <w:t>D</w:t>
      </w:r>
      <w:r w:rsidR="000712CF" w:rsidRPr="00B6536F">
        <w:rPr>
          <w:rFonts w:ascii="Museo Sans 500" w:eastAsia="Times New Roman" w:hAnsi="Museo Sans 500" w:cs="Times New Roman"/>
          <w:b w:val="0"/>
          <w:lang w:val="es-SV" w:eastAsia="es-ES"/>
        </w:rPr>
        <w:t>ólares</w:t>
      </w:r>
      <w:r w:rsidR="001A29A8" w:rsidRPr="00B6536F">
        <w:rPr>
          <w:rFonts w:ascii="Museo Sans 500" w:eastAsia="Times New Roman" w:hAnsi="Museo Sans 500" w:cs="Times New Roman"/>
          <w:b w:val="0"/>
          <w:lang w:val="es-SV" w:eastAsia="es-ES"/>
        </w:rPr>
        <w:t>, que para estos efectos serán denominados</w:t>
      </w:r>
      <w:r w:rsidR="00926D90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Administradores de </w:t>
      </w:r>
      <w:r w:rsidR="00515607" w:rsidRPr="00B6536F">
        <w:rPr>
          <w:rFonts w:ascii="Museo Sans 500" w:eastAsia="Times New Roman" w:hAnsi="Museo Sans 500" w:cs="Times New Roman"/>
          <w:b w:val="0"/>
          <w:lang w:val="es-SV" w:eastAsia="es-ES"/>
        </w:rPr>
        <w:t>S</w:t>
      </w:r>
      <w:r w:rsidR="00926D90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ervicios con </w:t>
      </w:r>
      <w:r w:rsidR="005651FD" w:rsidRPr="00B6536F">
        <w:rPr>
          <w:rFonts w:ascii="Museo Sans 500" w:eastAsia="Times New Roman" w:hAnsi="Museo Sans 500" w:cs="Times New Roman"/>
          <w:b w:val="0"/>
          <w:lang w:val="es-SV" w:eastAsia="es-ES"/>
        </w:rPr>
        <w:t>B</w:t>
      </w:r>
      <w:r w:rsidR="00926D90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itcoin y </w:t>
      </w:r>
      <w:r w:rsidR="005651FD" w:rsidRPr="00B6536F">
        <w:rPr>
          <w:rFonts w:ascii="Museo Sans 500" w:eastAsia="Times New Roman" w:hAnsi="Museo Sans 500" w:cs="Times New Roman"/>
          <w:b w:val="0"/>
          <w:lang w:val="es-SV" w:eastAsia="es-ES"/>
        </w:rPr>
        <w:t>D</w:t>
      </w:r>
      <w:r w:rsidR="00926D90" w:rsidRPr="00B6536F">
        <w:rPr>
          <w:rFonts w:ascii="Museo Sans 500" w:eastAsia="Times New Roman" w:hAnsi="Museo Sans 500" w:cs="Times New Roman"/>
          <w:b w:val="0"/>
          <w:lang w:val="es-SV" w:eastAsia="es-ES"/>
        </w:rPr>
        <w:t>ólares, en adelante Administradores.</w:t>
      </w:r>
    </w:p>
    <w:p w14:paraId="4D762F98" w14:textId="77777777" w:rsidR="00926D90" w:rsidRPr="00B6536F" w:rsidRDefault="00926D90" w:rsidP="00A350E7">
      <w:pPr>
        <w:pStyle w:val="Ttulo11"/>
        <w:ind w:left="0"/>
        <w:jc w:val="both"/>
        <w:rPr>
          <w:rFonts w:ascii="Museo Sans 500" w:eastAsia="Times New Roman" w:hAnsi="Museo Sans 500" w:cs="Times New Roman"/>
          <w:b w:val="0"/>
          <w:lang w:val="es-SV" w:eastAsia="es-ES"/>
        </w:rPr>
      </w:pPr>
    </w:p>
    <w:p w14:paraId="620012F6" w14:textId="23CDDC9C" w:rsidR="004856E5" w:rsidRPr="00B6536F" w:rsidRDefault="00926D90" w:rsidP="004856E5">
      <w:pPr>
        <w:pStyle w:val="Ttulo11"/>
        <w:ind w:left="0"/>
        <w:jc w:val="both"/>
        <w:rPr>
          <w:rFonts w:ascii="Museo Sans 500" w:eastAsia="Times New Roman" w:hAnsi="Museo Sans 500" w:cs="Times New Roman"/>
          <w:lang w:val="es-SV" w:eastAsia="es-ES"/>
        </w:rPr>
      </w:pPr>
      <w:r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Los Administradores, podrán prestar servicios relacionados a </w:t>
      </w:r>
      <w:r w:rsidR="00515607" w:rsidRPr="00B6536F">
        <w:rPr>
          <w:rFonts w:ascii="Museo Sans 500" w:eastAsia="Times New Roman" w:hAnsi="Museo Sans 500" w:cs="Times New Roman"/>
          <w:b w:val="0"/>
          <w:lang w:val="es-SV" w:eastAsia="es-ES"/>
        </w:rPr>
        <w:t>B</w:t>
      </w:r>
      <w:r w:rsidR="00102071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illeteras </w:t>
      </w:r>
      <w:r w:rsidR="00515607" w:rsidRPr="00B6536F">
        <w:rPr>
          <w:rFonts w:ascii="Museo Sans 500" w:eastAsia="Times New Roman" w:hAnsi="Museo Sans 500" w:cs="Times New Roman"/>
          <w:b w:val="0"/>
          <w:lang w:val="es-SV" w:eastAsia="es-ES"/>
        </w:rPr>
        <w:t>D</w:t>
      </w:r>
      <w:r w:rsidR="00102071" w:rsidRPr="00B6536F">
        <w:rPr>
          <w:rFonts w:ascii="Museo Sans 500" w:eastAsia="Times New Roman" w:hAnsi="Museo Sans 500" w:cs="Times New Roman"/>
          <w:b w:val="0"/>
          <w:lang w:val="es-SV" w:eastAsia="es-ES"/>
        </w:rPr>
        <w:t>igitales</w:t>
      </w:r>
      <w:r w:rsidR="004856E5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</w:t>
      </w:r>
      <w:r w:rsidR="009F58C1" w:rsidRPr="00B6536F">
        <w:rPr>
          <w:rFonts w:ascii="Museo Sans 500" w:eastAsia="Times New Roman" w:hAnsi="Museo Sans 500" w:cs="Times New Roman"/>
          <w:b w:val="0"/>
          <w:lang w:val="es-SV" w:eastAsia="es-ES"/>
        </w:rPr>
        <w:t>para</w:t>
      </w:r>
      <w:r w:rsidR="004856E5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Bitcoin</w:t>
      </w:r>
      <w:r w:rsidR="009F58C1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y </w:t>
      </w:r>
      <w:r w:rsidR="005651FD" w:rsidRPr="00B6536F">
        <w:rPr>
          <w:rFonts w:ascii="Museo Sans 500" w:eastAsia="Times New Roman" w:hAnsi="Museo Sans 500" w:cs="Times New Roman"/>
          <w:b w:val="0"/>
          <w:lang w:val="es-SV" w:eastAsia="es-ES"/>
        </w:rPr>
        <w:t>D</w:t>
      </w:r>
      <w:r w:rsidR="009F58C1" w:rsidRPr="00B6536F">
        <w:rPr>
          <w:rFonts w:ascii="Museo Sans 500" w:eastAsia="Times New Roman" w:hAnsi="Museo Sans 500" w:cs="Times New Roman"/>
          <w:b w:val="0"/>
          <w:lang w:val="es-SV" w:eastAsia="es-ES"/>
        </w:rPr>
        <w:t>ólares</w:t>
      </w:r>
      <w:r w:rsidR="00102071" w:rsidRPr="00B6536F">
        <w:rPr>
          <w:rFonts w:ascii="Museo Sans 500" w:eastAsia="Times New Roman" w:hAnsi="Museo Sans 500" w:cs="Times New Roman"/>
          <w:b w:val="0"/>
          <w:lang w:val="es-SV" w:eastAsia="es-ES"/>
        </w:rPr>
        <w:t>,</w:t>
      </w:r>
      <w:r w:rsidR="004856E5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</w:t>
      </w:r>
      <w:r w:rsidR="009F58C1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casas de intercambio digital o </w:t>
      </w:r>
      <w:proofErr w:type="spellStart"/>
      <w:r w:rsidR="009F58C1" w:rsidRPr="00B6536F">
        <w:rPr>
          <w:rFonts w:ascii="Museo Sans 500" w:eastAsia="Times New Roman" w:hAnsi="Museo Sans 500" w:cs="Times New Roman"/>
          <w:b w:val="0"/>
          <w:lang w:val="es-SV" w:eastAsia="es-ES"/>
        </w:rPr>
        <w:t>exchange</w:t>
      </w:r>
      <w:proofErr w:type="spellEnd"/>
      <w:r w:rsidR="004856E5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, </w:t>
      </w:r>
      <w:proofErr w:type="gramStart"/>
      <w:r w:rsidR="004856E5" w:rsidRPr="00B6536F">
        <w:rPr>
          <w:rFonts w:ascii="Museo Sans 500" w:eastAsia="Times New Roman" w:hAnsi="Museo Sans 500" w:cs="Times New Roman"/>
          <w:b w:val="0"/>
          <w:lang w:val="es-SV" w:eastAsia="es-ES"/>
        </w:rPr>
        <w:t>p</w:t>
      </w:r>
      <w:r w:rsidR="009F58C1" w:rsidRPr="00B6536F">
        <w:rPr>
          <w:rFonts w:ascii="Museo Sans 500" w:eastAsia="Times New Roman" w:hAnsi="Museo Sans 500" w:cs="Times New Roman"/>
          <w:b w:val="0"/>
          <w:lang w:val="es-SV" w:eastAsia="es-ES"/>
        </w:rPr>
        <w:t>lataformas</w:t>
      </w:r>
      <w:r w:rsidR="00F207C3" w:rsidRPr="00B6536F">
        <w:rPr>
          <w:rFonts w:ascii="Museo Sans 500" w:eastAsia="Times New Roman" w:hAnsi="Museo Sans 500" w:cs="Times New Roman"/>
          <w:b w:val="0"/>
          <w:lang w:val="es-SV" w:eastAsia="es-ES"/>
        </w:rPr>
        <w:t>,</w:t>
      </w:r>
      <w:r w:rsidR="009F58C1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 pasarelas</w:t>
      </w:r>
      <w:proofErr w:type="gramEnd"/>
      <w:r w:rsidR="004856E5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</w:t>
      </w:r>
      <w:r w:rsidR="00F207C3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o procesadores </w:t>
      </w:r>
      <w:r w:rsidR="004856E5" w:rsidRPr="00B6536F">
        <w:rPr>
          <w:rFonts w:ascii="Museo Sans 500" w:eastAsia="Times New Roman" w:hAnsi="Museo Sans 500" w:cs="Times New Roman"/>
          <w:b w:val="0"/>
          <w:lang w:val="es-SV" w:eastAsia="es-ES"/>
        </w:rPr>
        <w:t>de pagos, entre otros.</w:t>
      </w:r>
    </w:p>
    <w:p w14:paraId="283CAA0C" w14:textId="77777777" w:rsidR="00C03380" w:rsidRPr="00B6536F" w:rsidRDefault="00C03380" w:rsidP="00C03380">
      <w:pPr>
        <w:pStyle w:val="Textoindependiente"/>
        <w:ind w:left="0"/>
        <w:rPr>
          <w:rFonts w:ascii="Museo Sans 500" w:hAnsi="Museo Sans 500" w:cs="Arial"/>
          <w:b/>
          <w:lang w:val="es-SV"/>
        </w:rPr>
      </w:pPr>
    </w:p>
    <w:p w14:paraId="4389101A" w14:textId="0A71B579" w:rsidR="000712CF" w:rsidRDefault="000712CF" w:rsidP="00165912">
      <w:pPr>
        <w:pStyle w:val="Prrafodelista"/>
        <w:numPr>
          <w:ilvl w:val="0"/>
          <w:numId w:val="3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Museo Sans 500" w:hAnsi="Museo Sans 500" w:cs="Arial"/>
          <w:b/>
          <w:lang w:val="es-SV"/>
        </w:rPr>
      </w:pPr>
      <w:r w:rsidRPr="00B6536F">
        <w:rPr>
          <w:rFonts w:ascii="Museo Sans 500" w:hAnsi="Museo Sans 500" w:cs="Arial"/>
          <w:b/>
          <w:lang w:val="es-SV"/>
        </w:rPr>
        <w:t>Base Legal</w:t>
      </w:r>
    </w:p>
    <w:p w14:paraId="474B94B6" w14:textId="77777777" w:rsidR="007938B7" w:rsidRPr="00B6536F" w:rsidRDefault="007938B7" w:rsidP="007938B7">
      <w:pPr>
        <w:pStyle w:val="Prrafodelista"/>
        <w:tabs>
          <w:tab w:val="left" w:pos="426"/>
          <w:tab w:val="left" w:pos="851"/>
        </w:tabs>
        <w:ind w:left="284"/>
        <w:contextualSpacing/>
        <w:jc w:val="both"/>
        <w:rPr>
          <w:rFonts w:ascii="Museo Sans 500" w:hAnsi="Museo Sans 500" w:cs="Arial"/>
          <w:b/>
          <w:lang w:val="es-SV"/>
        </w:rPr>
      </w:pPr>
    </w:p>
    <w:p w14:paraId="4CC5928E" w14:textId="1E5D14BC" w:rsidR="000712CF" w:rsidRPr="00B6536F" w:rsidRDefault="00226038" w:rsidP="0064485A">
      <w:pPr>
        <w:pStyle w:val="Textoindependiente"/>
        <w:ind w:left="0"/>
        <w:jc w:val="both"/>
        <w:rPr>
          <w:rFonts w:ascii="Museo Sans 500" w:hAnsi="Museo Sans 500" w:cs="Arial"/>
          <w:lang w:val="es-SV"/>
        </w:rPr>
      </w:pPr>
      <w:r w:rsidRPr="00B6536F">
        <w:rPr>
          <w:rFonts w:ascii="Museo Sans 500" w:hAnsi="Museo Sans 500" w:cs="Arial"/>
          <w:lang w:val="es-SV"/>
        </w:rPr>
        <w:t xml:space="preserve">Los presentes </w:t>
      </w:r>
      <w:r w:rsidR="00515607" w:rsidRPr="00B6536F">
        <w:rPr>
          <w:rFonts w:ascii="Museo Sans 500" w:hAnsi="Museo Sans 500" w:cs="Arial"/>
          <w:lang w:val="es-SV"/>
        </w:rPr>
        <w:t>Lineamientos</w:t>
      </w:r>
      <w:r w:rsidRPr="00B6536F">
        <w:rPr>
          <w:rFonts w:ascii="Museo Sans 500" w:hAnsi="Museo Sans 500" w:cs="Arial"/>
          <w:lang w:val="es-SV"/>
        </w:rPr>
        <w:t xml:space="preserve"> se emiten atendiendo lo establecido en la regulación siguiente:</w:t>
      </w:r>
    </w:p>
    <w:p w14:paraId="1F0541A5" w14:textId="2854B8BE" w:rsidR="00C055F0" w:rsidRPr="00B6536F" w:rsidRDefault="00C055F0" w:rsidP="00165912">
      <w:pPr>
        <w:pStyle w:val="Textoindependiente"/>
        <w:numPr>
          <w:ilvl w:val="0"/>
          <w:numId w:val="4"/>
        </w:numPr>
        <w:jc w:val="both"/>
        <w:rPr>
          <w:rFonts w:ascii="Museo Sans 500" w:hAnsi="Museo Sans 500" w:cs="Arial"/>
          <w:lang w:val="es-SV"/>
        </w:rPr>
      </w:pPr>
      <w:r w:rsidRPr="00B6536F">
        <w:rPr>
          <w:rFonts w:ascii="Museo Sans 500" w:hAnsi="Museo Sans 500" w:cs="Arial"/>
          <w:lang w:val="es-SV"/>
        </w:rPr>
        <w:t>Tratado sobre Sistemas de Pagos y Liquidación de Valores de Centroamérica y República Dominicana</w:t>
      </w:r>
      <w:r w:rsidR="000B2B77" w:rsidRPr="00B6536F">
        <w:rPr>
          <w:rFonts w:ascii="Museo Sans 500" w:hAnsi="Museo Sans 500" w:cs="Arial"/>
          <w:lang w:val="es-SV"/>
        </w:rPr>
        <w:t>;</w:t>
      </w:r>
    </w:p>
    <w:p w14:paraId="0D308A57" w14:textId="627C549F" w:rsidR="00C055F0" w:rsidRPr="00B6536F" w:rsidRDefault="00C055F0" w:rsidP="00165912">
      <w:pPr>
        <w:pStyle w:val="Textoindependiente"/>
        <w:numPr>
          <w:ilvl w:val="0"/>
          <w:numId w:val="4"/>
        </w:numPr>
        <w:jc w:val="both"/>
        <w:rPr>
          <w:rFonts w:ascii="Museo Sans 500" w:hAnsi="Museo Sans 500" w:cs="Arial"/>
          <w:lang w:val="es-SV"/>
        </w:rPr>
      </w:pPr>
      <w:r w:rsidRPr="00B6536F">
        <w:rPr>
          <w:rFonts w:ascii="Museo Sans 500" w:hAnsi="Museo Sans 500" w:cs="Arial"/>
          <w:lang w:val="es-SV"/>
        </w:rPr>
        <w:t>Artículo 3 literales g) y h) y Artículo 67 de la Ley Orgánica del Banco Central de Reserva</w:t>
      </w:r>
      <w:r w:rsidR="00515607" w:rsidRPr="00B6536F">
        <w:rPr>
          <w:rFonts w:ascii="Museo Sans 500" w:hAnsi="Museo Sans 500" w:cs="Arial"/>
          <w:lang w:val="es-SV"/>
        </w:rPr>
        <w:t xml:space="preserve"> de El Salvador</w:t>
      </w:r>
      <w:r w:rsidR="000B2B77" w:rsidRPr="00B6536F">
        <w:rPr>
          <w:rFonts w:ascii="Museo Sans 500" w:hAnsi="Museo Sans 500" w:cs="Arial"/>
          <w:lang w:val="es-SV"/>
        </w:rPr>
        <w:t>;</w:t>
      </w:r>
    </w:p>
    <w:p w14:paraId="3C953BEF" w14:textId="55401E93" w:rsidR="00226038" w:rsidRPr="00B6536F" w:rsidRDefault="00226038" w:rsidP="00165912">
      <w:pPr>
        <w:pStyle w:val="Textoindependiente"/>
        <w:numPr>
          <w:ilvl w:val="0"/>
          <w:numId w:val="4"/>
        </w:numPr>
        <w:jc w:val="both"/>
        <w:rPr>
          <w:rFonts w:ascii="Museo Sans 500" w:hAnsi="Museo Sans 500" w:cs="Arial"/>
          <w:lang w:val="es-SV"/>
        </w:rPr>
      </w:pPr>
      <w:r w:rsidRPr="00B6536F">
        <w:rPr>
          <w:rFonts w:ascii="Museo Sans 500" w:hAnsi="Museo Sans 500" w:cs="Arial"/>
          <w:lang w:val="es-SV"/>
        </w:rPr>
        <w:t>Ley Bitcoin</w:t>
      </w:r>
      <w:r w:rsidR="00B41769" w:rsidRPr="00B6536F">
        <w:rPr>
          <w:rFonts w:ascii="Museo Sans 500" w:hAnsi="Museo Sans 500" w:cs="Arial"/>
          <w:lang w:val="es-SV"/>
        </w:rPr>
        <w:t xml:space="preserve"> y su Reglamento</w:t>
      </w:r>
      <w:r w:rsidR="000B2B77" w:rsidRPr="00B6536F">
        <w:rPr>
          <w:rFonts w:ascii="Museo Sans 500" w:hAnsi="Museo Sans 500" w:cs="Arial"/>
          <w:lang w:val="es-SV"/>
        </w:rPr>
        <w:t>;</w:t>
      </w:r>
    </w:p>
    <w:p w14:paraId="192BB247" w14:textId="17E1D2AC" w:rsidR="00226038" w:rsidRPr="00B6536F" w:rsidRDefault="00226038" w:rsidP="00165912">
      <w:pPr>
        <w:pStyle w:val="Textoindependiente"/>
        <w:numPr>
          <w:ilvl w:val="0"/>
          <w:numId w:val="4"/>
        </w:numPr>
        <w:jc w:val="both"/>
        <w:rPr>
          <w:rFonts w:ascii="Museo Sans 500" w:hAnsi="Museo Sans 500" w:cs="Arial"/>
          <w:lang w:val="es-SV"/>
        </w:rPr>
      </w:pPr>
      <w:r w:rsidRPr="00B6536F">
        <w:rPr>
          <w:rFonts w:ascii="Museo Sans 500" w:hAnsi="Museo Sans 500" w:cs="Arial"/>
          <w:lang w:val="es-SV"/>
        </w:rPr>
        <w:t>Art</w:t>
      </w:r>
      <w:r w:rsidR="00FA7E79" w:rsidRPr="00B6536F">
        <w:rPr>
          <w:rFonts w:ascii="Museo Sans 500" w:hAnsi="Museo Sans 500" w:cs="Arial"/>
          <w:lang w:val="es-SV"/>
        </w:rPr>
        <w:t>ículo</w:t>
      </w:r>
      <w:r w:rsidRPr="00B6536F">
        <w:rPr>
          <w:rFonts w:ascii="Museo Sans 500" w:hAnsi="Museo Sans 500" w:cs="Arial"/>
          <w:lang w:val="es-SV"/>
        </w:rPr>
        <w:t xml:space="preserve"> 51, literal w) de la Ley de Bancos</w:t>
      </w:r>
      <w:r w:rsidR="000B2B77" w:rsidRPr="00B6536F">
        <w:rPr>
          <w:rFonts w:ascii="Museo Sans 500" w:hAnsi="Museo Sans 500" w:cs="Arial"/>
          <w:lang w:val="es-SV"/>
        </w:rPr>
        <w:t>;</w:t>
      </w:r>
    </w:p>
    <w:p w14:paraId="64E0AE16" w14:textId="4D5BC36F" w:rsidR="00226038" w:rsidRPr="00B6536F" w:rsidRDefault="00226038" w:rsidP="00165912">
      <w:pPr>
        <w:pStyle w:val="Textoindependiente"/>
        <w:numPr>
          <w:ilvl w:val="0"/>
          <w:numId w:val="4"/>
        </w:numPr>
        <w:jc w:val="both"/>
        <w:rPr>
          <w:rFonts w:ascii="Museo Sans 500" w:hAnsi="Museo Sans 500" w:cs="Arial"/>
          <w:lang w:val="es-SV"/>
        </w:rPr>
      </w:pPr>
      <w:r w:rsidRPr="00B6536F">
        <w:rPr>
          <w:rFonts w:ascii="Museo Sans 500" w:hAnsi="Museo Sans 500" w:cs="Arial"/>
          <w:lang w:val="es-SV"/>
        </w:rPr>
        <w:t xml:space="preserve">Artículo 34, literal s) </w:t>
      </w:r>
      <w:r w:rsidR="000B2B77" w:rsidRPr="00B6536F">
        <w:rPr>
          <w:rFonts w:ascii="Museo Sans 500" w:hAnsi="Museo Sans 500" w:cs="Arial"/>
          <w:lang w:val="es-SV"/>
        </w:rPr>
        <w:t xml:space="preserve">y artículo 158 literal s), </w:t>
      </w:r>
      <w:r w:rsidRPr="00B6536F">
        <w:rPr>
          <w:rFonts w:ascii="Museo Sans 500" w:hAnsi="Museo Sans 500" w:cs="Arial"/>
          <w:lang w:val="es-SV"/>
        </w:rPr>
        <w:t>de la Ley de Bancos Cooperativos y Sociedades de Ahorro y Crédito</w:t>
      </w:r>
      <w:r w:rsidR="000B2B77" w:rsidRPr="00B6536F">
        <w:rPr>
          <w:rFonts w:ascii="Museo Sans 500" w:hAnsi="Museo Sans 500" w:cs="Arial"/>
          <w:lang w:val="es-SV"/>
        </w:rPr>
        <w:t>; y</w:t>
      </w:r>
    </w:p>
    <w:p w14:paraId="44BA0BBF" w14:textId="5846A520" w:rsidR="000B2B77" w:rsidRPr="00B6536F" w:rsidRDefault="000B2B77" w:rsidP="00165912">
      <w:pPr>
        <w:pStyle w:val="Textoindependiente"/>
        <w:numPr>
          <w:ilvl w:val="0"/>
          <w:numId w:val="4"/>
        </w:numPr>
        <w:jc w:val="both"/>
        <w:rPr>
          <w:rFonts w:ascii="Museo Sans 500" w:hAnsi="Museo Sans 500" w:cs="Arial"/>
          <w:lang w:val="es-SV"/>
        </w:rPr>
      </w:pPr>
      <w:r w:rsidRPr="00B6536F">
        <w:rPr>
          <w:rFonts w:ascii="Museo Sans 500" w:hAnsi="Museo Sans 500" w:cs="Arial"/>
          <w:lang w:val="es-SV"/>
        </w:rPr>
        <w:t>Artículo 2 de la Ley para Facilitar la Inclusión Financiera.</w:t>
      </w:r>
    </w:p>
    <w:p w14:paraId="7BA24D0F" w14:textId="77777777" w:rsidR="00226038" w:rsidRPr="00B6536F" w:rsidRDefault="00226038" w:rsidP="000712CF">
      <w:pPr>
        <w:pStyle w:val="Textoindependiente"/>
        <w:ind w:left="0"/>
        <w:rPr>
          <w:rFonts w:ascii="Museo Sans 500" w:hAnsi="Museo Sans 500" w:cs="Arial"/>
          <w:b/>
          <w:lang w:val="es-SV"/>
        </w:rPr>
      </w:pPr>
    </w:p>
    <w:p w14:paraId="1F12E2C6" w14:textId="4E11BAEB" w:rsidR="006E474D" w:rsidRDefault="006E474D" w:rsidP="00165912">
      <w:pPr>
        <w:pStyle w:val="Prrafodelista"/>
        <w:numPr>
          <w:ilvl w:val="0"/>
          <w:numId w:val="3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Museo Sans 500" w:hAnsi="Museo Sans 500" w:cs="Arial"/>
          <w:b/>
          <w:lang w:val="es-SV"/>
        </w:rPr>
      </w:pPr>
      <w:r w:rsidRPr="00B6536F">
        <w:rPr>
          <w:rFonts w:ascii="Museo Sans 500" w:hAnsi="Museo Sans 500" w:cs="Arial"/>
          <w:b/>
          <w:lang w:val="es-SV"/>
        </w:rPr>
        <w:t xml:space="preserve">Definiciones </w:t>
      </w:r>
    </w:p>
    <w:p w14:paraId="193CA589" w14:textId="77777777" w:rsidR="00CF137D" w:rsidRPr="00B6536F" w:rsidRDefault="00CF137D" w:rsidP="00CF137D">
      <w:pPr>
        <w:pStyle w:val="Prrafodelista"/>
        <w:tabs>
          <w:tab w:val="left" w:pos="426"/>
          <w:tab w:val="left" w:pos="851"/>
        </w:tabs>
        <w:ind w:left="284"/>
        <w:contextualSpacing/>
        <w:jc w:val="both"/>
        <w:rPr>
          <w:rFonts w:ascii="Museo Sans 500" w:hAnsi="Museo Sans 500" w:cs="Arial"/>
          <w:b/>
          <w:lang w:val="es-SV"/>
        </w:rPr>
      </w:pPr>
    </w:p>
    <w:p w14:paraId="531CFEF9" w14:textId="2B70D019" w:rsidR="00C03380" w:rsidRDefault="00C03380" w:rsidP="006E474D">
      <w:pPr>
        <w:pStyle w:val="Textoindependiente"/>
        <w:ind w:left="0"/>
        <w:rPr>
          <w:rFonts w:ascii="Museo Sans 500" w:eastAsia="Times New Roman" w:hAnsi="Museo Sans 500" w:cs="Times New Roman"/>
          <w:lang w:val="es-SV" w:eastAsia="es-ES"/>
        </w:rPr>
      </w:pPr>
      <w:r w:rsidRPr="00B6536F">
        <w:rPr>
          <w:rFonts w:ascii="Museo Sans 500" w:eastAsia="Times New Roman" w:hAnsi="Museo Sans 500" w:cs="Times New Roman"/>
          <w:lang w:val="es-SV" w:eastAsia="es-ES"/>
        </w:rPr>
        <w:t>Para efectos de l</w:t>
      </w:r>
      <w:r w:rsidR="00946E77" w:rsidRPr="00B6536F">
        <w:rPr>
          <w:rFonts w:ascii="Museo Sans 500" w:eastAsia="Times New Roman" w:hAnsi="Museo Sans 500" w:cs="Times New Roman"/>
          <w:lang w:val="es-SV" w:eastAsia="es-ES"/>
        </w:rPr>
        <w:t>o</w:t>
      </w: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s presentes </w:t>
      </w:r>
      <w:r w:rsidR="00515607" w:rsidRPr="00B6536F">
        <w:rPr>
          <w:rFonts w:ascii="Museo Sans 500" w:eastAsia="Times New Roman" w:hAnsi="Museo Sans 500" w:cs="Times New Roman"/>
          <w:lang w:val="es-SV" w:eastAsia="es-ES"/>
        </w:rPr>
        <w:t>Lineamientos</w:t>
      </w:r>
      <w:r w:rsidRPr="00B6536F">
        <w:rPr>
          <w:rFonts w:ascii="Museo Sans 500" w:eastAsia="Times New Roman" w:hAnsi="Museo Sans 500" w:cs="Times New Roman"/>
          <w:lang w:val="es-SV" w:eastAsia="es-ES"/>
        </w:rPr>
        <w:t>, los términos que se indican a continuación tienen el significado siguiente:</w:t>
      </w:r>
    </w:p>
    <w:p w14:paraId="21EC1D62" w14:textId="7A300B52" w:rsidR="009E7FB9" w:rsidRDefault="009E7FB9" w:rsidP="006E474D">
      <w:pPr>
        <w:pStyle w:val="Textoindependiente"/>
        <w:ind w:left="0"/>
        <w:rPr>
          <w:rFonts w:ascii="Museo Sans 500" w:eastAsia="Times New Roman" w:hAnsi="Museo Sans 500" w:cs="Times New Roman"/>
          <w:lang w:val="es-SV" w:eastAsia="es-ES"/>
        </w:rPr>
      </w:pPr>
    </w:p>
    <w:p w14:paraId="202F3703" w14:textId="77777777" w:rsidR="009E7FB9" w:rsidRPr="00B6536F" w:rsidRDefault="009E7FB9" w:rsidP="006E474D">
      <w:pPr>
        <w:pStyle w:val="Textoindependiente"/>
        <w:ind w:left="0"/>
        <w:rPr>
          <w:rFonts w:ascii="Museo Sans 500" w:hAnsi="Museo Sans 500" w:cs="Arial"/>
          <w:b/>
          <w:lang w:val="es-SV"/>
        </w:rPr>
      </w:pPr>
    </w:p>
    <w:p w14:paraId="1A6E8893" w14:textId="1CA0DF67" w:rsidR="00C03380" w:rsidRPr="00B6536F" w:rsidRDefault="00C03380" w:rsidP="00165912">
      <w:pPr>
        <w:pStyle w:val="Prrafodelista"/>
        <w:numPr>
          <w:ilvl w:val="0"/>
          <w:numId w:val="2"/>
        </w:numPr>
        <w:ind w:left="426" w:hanging="426"/>
        <w:jc w:val="both"/>
        <w:rPr>
          <w:rFonts w:ascii="Museo Sans 500" w:eastAsia="Times New Roman" w:hAnsi="Museo Sans 500" w:cs="Calibri"/>
          <w:lang w:val="es-SV" w:eastAsia="es-MX"/>
        </w:rPr>
      </w:pPr>
      <w:r w:rsidRPr="00B6536F">
        <w:rPr>
          <w:rFonts w:ascii="Museo Sans 500" w:eastAsia="Arial Narrow" w:hAnsi="Museo Sans 500" w:cs="Arial"/>
          <w:b/>
          <w:lang w:val="es-SV"/>
        </w:rPr>
        <w:lastRenderedPageBreak/>
        <w:t>Banco Central:</w:t>
      </w:r>
      <w:r w:rsidRPr="00B6536F">
        <w:rPr>
          <w:rFonts w:ascii="Museo Sans 500" w:hAnsi="Museo Sans 500" w:cs="Arial"/>
          <w:b/>
          <w:spacing w:val="-1"/>
          <w:lang w:val="es-SV"/>
        </w:rPr>
        <w:t xml:space="preserve"> </w:t>
      </w:r>
      <w:r w:rsidRPr="00B6536F">
        <w:rPr>
          <w:rFonts w:ascii="Museo Sans 500" w:eastAsia="Times New Roman" w:hAnsi="Museo Sans 500" w:cs="Calibri"/>
          <w:lang w:val="es-SV" w:eastAsia="es-MX"/>
        </w:rPr>
        <w:t>Banco Central de Reserva de El Salvador;</w:t>
      </w:r>
      <w:r w:rsidRPr="00B6536F">
        <w:rPr>
          <w:rFonts w:ascii="Museo Sans 500" w:hAnsi="Museo Sans 500"/>
          <w:lang w:val="es-SV"/>
        </w:rPr>
        <w:t xml:space="preserve"> </w:t>
      </w:r>
    </w:p>
    <w:p w14:paraId="31132CFE" w14:textId="080C62BC" w:rsidR="00A825DE" w:rsidRPr="00B6536F" w:rsidRDefault="00A825DE" w:rsidP="00165912">
      <w:pPr>
        <w:pStyle w:val="Prrafodelista"/>
        <w:numPr>
          <w:ilvl w:val="0"/>
          <w:numId w:val="2"/>
        </w:numPr>
        <w:ind w:left="426" w:hanging="426"/>
        <w:jc w:val="both"/>
        <w:rPr>
          <w:rFonts w:ascii="Museo Sans 500" w:eastAsia="Times New Roman" w:hAnsi="Museo Sans 500" w:cs="Calibri"/>
          <w:lang w:val="es-SV" w:eastAsia="es-MX"/>
        </w:rPr>
      </w:pPr>
      <w:r w:rsidRPr="00B6536F">
        <w:rPr>
          <w:rFonts w:ascii="Museo Sans 500" w:eastAsia="Times New Roman" w:hAnsi="Museo Sans 500" w:cs="Calibri"/>
          <w:b/>
          <w:bCs/>
          <w:lang w:val="es-SV" w:eastAsia="es-MX"/>
        </w:rPr>
        <w:t xml:space="preserve">Billetera </w:t>
      </w:r>
      <w:r w:rsidR="00F207C3" w:rsidRPr="00B6536F">
        <w:rPr>
          <w:rFonts w:ascii="Museo Sans 500" w:eastAsia="Times New Roman" w:hAnsi="Museo Sans 500" w:cs="Calibri"/>
          <w:b/>
          <w:bCs/>
          <w:lang w:val="es-SV" w:eastAsia="es-MX"/>
        </w:rPr>
        <w:t>D</w:t>
      </w:r>
      <w:r w:rsidRPr="00B6536F">
        <w:rPr>
          <w:rFonts w:ascii="Museo Sans 500" w:eastAsia="Times New Roman" w:hAnsi="Museo Sans 500" w:cs="Calibri"/>
          <w:b/>
          <w:bCs/>
          <w:lang w:val="es-SV" w:eastAsia="es-MX"/>
        </w:rPr>
        <w:t xml:space="preserve">igital </w:t>
      </w:r>
      <w:r w:rsidR="004856E5" w:rsidRPr="00B6536F">
        <w:rPr>
          <w:rFonts w:ascii="Museo Sans 500" w:eastAsia="Times New Roman" w:hAnsi="Museo Sans 500" w:cs="Calibri"/>
          <w:b/>
          <w:bCs/>
          <w:lang w:val="es-SV" w:eastAsia="es-MX"/>
        </w:rPr>
        <w:t>para Bitcoin</w:t>
      </w:r>
      <w:r w:rsidRPr="00B6536F">
        <w:rPr>
          <w:rFonts w:ascii="Museo Sans 500" w:eastAsia="Times New Roman" w:hAnsi="Museo Sans 500" w:cs="Calibri"/>
          <w:b/>
          <w:bCs/>
          <w:lang w:val="es-SV" w:eastAsia="es-MX"/>
        </w:rPr>
        <w:t>:</w:t>
      </w:r>
      <w:r w:rsidR="00FA7E79" w:rsidRPr="00B6536F">
        <w:rPr>
          <w:rFonts w:ascii="Museo Sans 500" w:eastAsia="Times New Roman" w:hAnsi="Museo Sans 500" w:cs="Calibri"/>
          <w:lang w:val="es-SV" w:eastAsia="es-MX"/>
        </w:rPr>
        <w:t xml:space="preserve"> Registro digital de </w:t>
      </w:r>
      <w:r w:rsidR="005651FD" w:rsidRPr="00B6536F">
        <w:rPr>
          <w:rFonts w:ascii="Museo Sans 500" w:eastAsia="Times New Roman" w:hAnsi="Museo Sans 500" w:cs="Calibri"/>
          <w:lang w:val="es-SV" w:eastAsia="es-MX"/>
        </w:rPr>
        <w:t>B</w:t>
      </w:r>
      <w:r w:rsidR="00FA7E79" w:rsidRPr="00B6536F">
        <w:rPr>
          <w:rFonts w:ascii="Museo Sans 500" w:eastAsia="Times New Roman" w:hAnsi="Museo Sans 500" w:cs="Calibri"/>
          <w:lang w:val="es-SV" w:eastAsia="es-MX"/>
        </w:rPr>
        <w:t>itcoins y</w:t>
      </w:r>
      <w:r w:rsidRPr="00B6536F">
        <w:rPr>
          <w:rFonts w:ascii="Museo Sans 500" w:eastAsia="Times New Roman" w:hAnsi="Museo Sans 500" w:cs="Calibri"/>
          <w:lang w:val="es-SV" w:eastAsia="es-MX"/>
        </w:rPr>
        <w:t xml:space="preserve"> </w:t>
      </w:r>
      <w:r w:rsidR="005651FD" w:rsidRPr="00B6536F">
        <w:rPr>
          <w:rFonts w:ascii="Museo Sans 500" w:eastAsia="Times New Roman" w:hAnsi="Museo Sans 500" w:cs="Calibri"/>
          <w:lang w:val="es-SV" w:eastAsia="es-MX"/>
        </w:rPr>
        <w:t>D</w:t>
      </w:r>
      <w:r w:rsidRPr="00B6536F">
        <w:rPr>
          <w:rFonts w:ascii="Museo Sans 500" w:eastAsia="Times New Roman" w:hAnsi="Museo Sans 500" w:cs="Calibri"/>
          <w:lang w:val="es-SV" w:eastAsia="es-MX"/>
        </w:rPr>
        <w:t>ólares a favor de una persona natural o jurídica, el cual será suministrado por medio de una plataforma digital;</w:t>
      </w:r>
    </w:p>
    <w:p w14:paraId="31266921" w14:textId="141C293A" w:rsidR="00C03380" w:rsidRPr="00B6536F" w:rsidRDefault="00C03380" w:rsidP="00165912">
      <w:pPr>
        <w:pStyle w:val="Prrafodelista"/>
        <w:widowControl/>
        <w:numPr>
          <w:ilvl w:val="0"/>
          <w:numId w:val="2"/>
        </w:numPr>
        <w:ind w:left="426" w:hanging="426"/>
        <w:jc w:val="both"/>
        <w:rPr>
          <w:rFonts w:ascii="Museo Sans 500" w:hAnsi="Museo Sans 500" w:cs="Arial"/>
          <w:b/>
          <w:bCs/>
          <w:lang w:val="es-SV"/>
        </w:rPr>
      </w:pPr>
      <w:r w:rsidRPr="00B6536F">
        <w:rPr>
          <w:rFonts w:ascii="Museo Sans 500" w:hAnsi="Museo Sans 500" w:cs="Arial"/>
          <w:b/>
          <w:bCs/>
          <w:lang w:val="es-SV"/>
        </w:rPr>
        <w:t xml:space="preserve">Operaciones: </w:t>
      </w:r>
      <w:r w:rsidRPr="00B6536F">
        <w:rPr>
          <w:rFonts w:ascii="Museo Sans 500" w:hAnsi="Museo Sans 500" w:cs="Arial"/>
          <w:bCs/>
          <w:lang w:val="es-SV"/>
        </w:rPr>
        <w:t xml:space="preserve">Pagos, </w:t>
      </w:r>
      <w:proofErr w:type="gramStart"/>
      <w:r w:rsidRPr="00B6536F">
        <w:rPr>
          <w:rFonts w:ascii="Museo Sans 500" w:hAnsi="Museo Sans 500" w:cs="Arial"/>
          <w:bCs/>
          <w:lang w:val="es-SV"/>
        </w:rPr>
        <w:t xml:space="preserve">cobros, </w:t>
      </w:r>
      <w:r w:rsidR="0016054D" w:rsidRPr="00B6536F">
        <w:rPr>
          <w:rFonts w:ascii="Museo Sans 500" w:hAnsi="Museo Sans 500" w:cs="Arial"/>
          <w:bCs/>
          <w:lang w:val="es-SV"/>
        </w:rPr>
        <w:t xml:space="preserve"> convertibilidad</w:t>
      </w:r>
      <w:proofErr w:type="gramEnd"/>
      <w:r w:rsidRPr="00B6536F">
        <w:rPr>
          <w:rFonts w:ascii="Museo Sans 500" w:hAnsi="Museo Sans 500" w:cs="Arial"/>
          <w:bCs/>
          <w:lang w:val="es-SV"/>
        </w:rPr>
        <w:t>, transferencias</w:t>
      </w:r>
      <w:r w:rsidR="009F58C1" w:rsidRPr="00B6536F">
        <w:rPr>
          <w:rFonts w:ascii="Museo Sans 500" w:hAnsi="Museo Sans 500" w:cs="Arial"/>
          <w:bCs/>
          <w:lang w:val="es-SV"/>
        </w:rPr>
        <w:t xml:space="preserve">, operaciones de compra y venta de </w:t>
      </w:r>
      <w:r w:rsidR="005651FD" w:rsidRPr="00B6536F">
        <w:rPr>
          <w:rFonts w:ascii="Museo Sans 500" w:hAnsi="Museo Sans 500" w:cs="Arial"/>
          <w:bCs/>
          <w:lang w:val="es-SV"/>
        </w:rPr>
        <w:t>B</w:t>
      </w:r>
      <w:r w:rsidR="009F58C1" w:rsidRPr="00B6536F">
        <w:rPr>
          <w:rFonts w:ascii="Museo Sans 500" w:hAnsi="Museo Sans 500" w:cs="Arial"/>
          <w:bCs/>
          <w:lang w:val="es-SV"/>
        </w:rPr>
        <w:t>itcoin</w:t>
      </w:r>
      <w:r w:rsidRPr="00B6536F">
        <w:rPr>
          <w:rFonts w:ascii="Museo Sans 500" w:hAnsi="Museo Sans 500" w:cs="Arial"/>
          <w:bCs/>
          <w:lang w:val="es-SV"/>
        </w:rPr>
        <w:t xml:space="preserve"> y acreditaciones de registros de </w:t>
      </w:r>
      <w:r w:rsidR="005651FD" w:rsidRPr="00B6536F">
        <w:rPr>
          <w:rFonts w:ascii="Museo Sans 500" w:hAnsi="Museo Sans 500" w:cs="Arial"/>
          <w:bCs/>
          <w:lang w:val="es-SV"/>
        </w:rPr>
        <w:t>B</w:t>
      </w:r>
      <w:r w:rsidRPr="00B6536F">
        <w:rPr>
          <w:rFonts w:ascii="Museo Sans 500" w:hAnsi="Museo Sans 500" w:cs="Arial"/>
          <w:bCs/>
          <w:lang w:val="es-SV"/>
        </w:rPr>
        <w:t>itcoin</w:t>
      </w:r>
      <w:r w:rsidR="00FE5C2B" w:rsidRPr="00B6536F">
        <w:rPr>
          <w:rFonts w:ascii="Museo Sans 500" w:hAnsi="Museo Sans 500" w:cs="Arial"/>
          <w:bCs/>
          <w:lang w:val="es-SV"/>
        </w:rPr>
        <w:t xml:space="preserve"> y </w:t>
      </w:r>
      <w:r w:rsidR="005651FD" w:rsidRPr="00B6536F">
        <w:rPr>
          <w:rFonts w:ascii="Museo Sans 500" w:hAnsi="Museo Sans 500" w:cs="Arial"/>
          <w:bCs/>
          <w:lang w:val="es-SV"/>
        </w:rPr>
        <w:t>D</w:t>
      </w:r>
      <w:r w:rsidR="00FE5C2B" w:rsidRPr="00B6536F">
        <w:rPr>
          <w:rFonts w:ascii="Museo Sans 500" w:hAnsi="Museo Sans 500" w:cs="Arial"/>
          <w:bCs/>
          <w:lang w:val="es-SV"/>
        </w:rPr>
        <w:t>ólares</w:t>
      </w:r>
      <w:r w:rsidRPr="00B6536F">
        <w:rPr>
          <w:rFonts w:ascii="Museo Sans 500" w:hAnsi="Museo Sans 500" w:cs="Arial"/>
          <w:bCs/>
          <w:lang w:val="es-SV"/>
        </w:rPr>
        <w:t xml:space="preserve">, realizadas </w:t>
      </w:r>
      <w:r w:rsidR="00BF4A85" w:rsidRPr="00B6536F">
        <w:rPr>
          <w:rFonts w:ascii="Museo Sans 500" w:hAnsi="Museo Sans 500" w:cs="Arial"/>
          <w:bCs/>
          <w:lang w:val="es-SV"/>
        </w:rPr>
        <w:t xml:space="preserve">en </w:t>
      </w:r>
      <w:r w:rsidR="00926D90" w:rsidRPr="00B6536F">
        <w:rPr>
          <w:rFonts w:ascii="Museo Sans 500" w:hAnsi="Museo Sans 500" w:cs="Arial"/>
          <w:bCs/>
          <w:lang w:val="es-SV"/>
        </w:rPr>
        <w:t>las plataformas digitales</w:t>
      </w:r>
      <w:r w:rsidR="00BF4A85" w:rsidRPr="00B6536F">
        <w:rPr>
          <w:rFonts w:ascii="Museo Sans 500" w:hAnsi="Museo Sans 500" w:cs="Arial"/>
          <w:bCs/>
          <w:lang w:val="es-SV"/>
        </w:rPr>
        <w:t xml:space="preserve"> para </w:t>
      </w:r>
      <w:r w:rsidR="005651FD" w:rsidRPr="00B6536F">
        <w:rPr>
          <w:rFonts w:ascii="Museo Sans 500" w:hAnsi="Museo Sans 500" w:cs="Arial"/>
          <w:bCs/>
          <w:lang w:val="es-SV"/>
        </w:rPr>
        <w:t>B</w:t>
      </w:r>
      <w:r w:rsidR="00BF4A85" w:rsidRPr="00B6536F">
        <w:rPr>
          <w:rFonts w:ascii="Museo Sans 500" w:hAnsi="Museo Sans 500" w:cs="Arial"/>
          <w:bCs/>
          <w:lang w:val="es-SV"/>
        </w:rPr>
        <w:t xml:space="preserve">itcoin y </w:t>
      </w:r>
      <w:r w:rsidR="005651FD" w:rsidRPr="00B6536F">
        <w:rPr>
          <w:rFonts w:ascii="Museo Sans 500" w:hAnsi="Museo Sans 500" w:cs="Arial"/>
          <w:bCs/>
          <w:lang w:val="es-SV"/>
        </w:rPr>
        <w:t>D</w:t>
      </w:r>
      <w:r w:rsidR="00BF4A85" w:rsidRPr="00B6536F">
        <w:rPr>
          <w:rFonts w:ascii="Museo Sans 500" w:hAnsi="Museo Sans 500" w:cs="Arial"/>
          <w:bCs/>
          <w:lang w:val="es-SV"/>
        </w:rPr>
        <w:t>ólares</w:t>
      </w:r>
      <w:r w:rsidR="00926D90" w:rsidRPr="00B6536F">
        <w:rPr>
          <w:rFonts w:ascii="Museo Sans 500" w:hAnsi="Museo Sans 500" w:cs="Arial"/>
          <w:bCs/>
          <w:lang w:val="es-SV"/>
        </w:rPr>
        <w:t xml:space="preserve"> que se utilicen para brindar estos servicios</w:t>
      </w:r>
      <w:r w:rsidRPr="00B6536F">
        <w:rPr>
          <w:rFonts w:ascii="Museo Sans 500" w:hAnsi="Museo Sans 500" w:cs="Arial"/>
          <w:bCs/>
          <w:lang w:val="es-SV"/>
        </w:rPr>
        <w:t>;</w:t>
      </w:r>
    </w:p>
    <w:p w14:paraId="043CD89B" w14:textId="36DA23AC" w:rsidR="00220E9A" w:rsidRPr="00B6536F" w:rsidRDefault="00C03380" w:rsidP="00D06D99">
      <w:pPr>
        <w:pStyle w:val="Prrafodelista"/>
        <w:widowControl/>
        <w:numPr>
          <w:ilvl w:val="0"/>
          <w:numId w:val="2"/>
        </w:numPr>
        <w:ind w:left="426" w:hanging="426"/>
        <w:jc w:val="both"/>
        <w:rPr>
          <w:rFonts w:ascii="Museo Sans 500" w:hAnsi="Museo Sans 500" w:cs="Arial"/>
          <w:b/>
          <w:bCs/>
          <w:lang w:val="es-SV"/>
        </w:rPr>
      </w:pPr>
      <w:r w:rsidRPr="00B6536F">
        <w:rPr>
          <w:rFonts w:ascii="Museo Sans 500" w:hAnsi="Museo Sans 500" w:cs="Arial"/>
          <w:b/>
          <w:bCs/>
          <w:lang w:val="es-SV"/>
        </w:rPr>
        <w:t xml:space="preserve">Plataforma </w:t>
      </w:r>
      <w:r w:rsidR="00515607" w:rsidRPr="00B6536F">
        <w:rPr>
          <w:rFonts w:ascii="Museo Sans 500" w:hAnsi="Museo Sans 500" w:cs="Arial"/>
          <w:b/>
          <w:bCs/>
          <w:lang w:val="es-SV"/>
        </w:rPr>
        <w:t>T</w:t>
      </w:r>
      <w:r w:rsidRPr="00B6536F">
        <w:rPr>
          <w:rFonts w:ascii="Museo Sans 500" w:hAnsi="Museo Sans 500" w:cs="Arial"/>
          <w:b/>
          <w:bCs/>
          <w:lang w:val="es-SV"/>
        </w:rPr>
        <w:t>ecnológica:</w:t>
      </w:r>
      <w:r w:rsidRPr="00B6536F">
        <w:rPr>
          <w:rFonts w:ascii="Museo Sans 500" w:hAnsi="Museo Sans 500" w:cs="Arial"/>
          <w:lang w:val="es-SV"/>
        </w:rPr>
        <w:t xml:space="preserve"> </w:t>
      </w:r>
      <w:r w:rsidR="00F31B10" w:rsidRPr="00B6536F">
        <w:rPr>
          <w:rFonts w:ascii="Museo Sans 500" w:hAnsi="Museo Sans 500" w:cs="Arial"/>
          <w:lang w:val="es-SV"/>
        </w:rPr>
        <w:t>C</w:t>
      </w:r>
      <w:r w:rsidRPr="00B6536F">
        <w:rPr>
          <w:rFonts w:ascii="Museo Sans 500" w:hAnsi="Museo Sans 500" w:cs="Arial"/>
          <w:lang w:val="es-SV"/>
        </w:rPr>
        <w:t>omponentes de hardware y software en los cuales se recopila, procesa, transmite y almacena la información relacionada con productos y servicios financieros que ofrece la entidad;</w:t>
      </w:r>
      <w:r w:rsidR="00D06D99" w:rsidRPr="00B6536F">
        <w:rPr>
          <w:rFonts w:ascii="Museo Sans 500" w:hAnsi="Museo Sans 500" w:cs="Arial"/>
          <w:lang w:val="es-SV"/>
        </w:rPr>
        <w:t xml:space="preserve"> </w:t>
      </w:r>
      <w:r w:rsidR="009F58C1" w:rsidRPr="00B6536F">
        <w:rPr>
          <w:rFonts w:ascii="Museo Sans 500" w:hAnsi="Museo Sans 500" w:cs="Arial"/>
          <w:lang w:val="es-SV"/>
        </w:rPr>
        <w:t>y</w:t>
      </w:r>
    </w:p>
    <w:p w14:paraId="538AAAEB" w14:textId="75D94350" w:rsidR="00C03380" w:rsidRPr="00B6536F" w:rsidRDefault="00C03380" w:rsidP="00165912">
      <w:pPr>
        <w:pStyle w:val="Textoindependiente"/>
        <w:numPr>
          <w:ilvl w:val="0"/>
          <w:numId w:val="2"/>
        </w:numPr>
        <w:ind w:left="426" w:hanging="426"/>
        <w:jc w:val="both"/>
        <w:rPr>
          <w:rFonts w:ascii="Museo Sans 500" w:hAnsi="Museo Sans 500" w:cs="Arial"/>
          <w:spacing w:val="-1"/>
          <w:lang w:val="es-SV"/>
        </w:rPr>
      </w:pPr>
      <w:r w:rsidRPr="00B6536F">
        <w:rPr>
          <w:rFonts w:ascii="Museo Sans 500" w:hAnsi="Museo Sans 500" w:cs="Arial"/>
          <w:b/>
          <w:bCs/>
          <w:spacing w:val="-1"/>
          <w:lang w:val="es-SV"/>
        </w:rPr>
        <w:t>Registro:</w:t>
      </w:r>
      <w:r w:rsidRPr="00B6536F">
        <w:rPr>
          <w:rFonts w:ascii="Museo Sans 500" w:hAnsi="Museo Sans 500" w:cs="Arial"/>
          <w:spacing w:val="-1"/>
          <w:lang w:val="es-SV"/>
        </w:rPr>
        <w:t xml:space="preserve"> Registro digital que un cliente o comercio afiliado tiene habilitado </w:t>
      </w:r>
      <w:r w:rsidR="006E474D" w:rsidRPr="00B6536F">
        <w:rPr>
          <w:rFonts w:ascii="Museo Sans 500" w:hAnsi="Museo Sans 500" w:cs="Arial"/>
          <w:spacing w:val="-1"/>
          <w:lang w:val="es-SV"/>
        </w:rPr>
        <w:t xml:space="preserve">en la </w:t>
      </w:r>
      <w:r w:rsidR="006A3EBB" w:rsidRPr="00B6536F">
        <w:rPr>
          <w:rFonts w:ascii="Museo Sans 500" w:eastAsia="Times New Roman" w:hAnsi="Museo Sans 500" w:cs="Times New Roman"/>
          <w:lang w:val="es-SV" w:eastAsia="es-ES"/>
        </w:rPr>
        <w:t>b</w:t>
      </w: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illetera </w:t>
      </w:r>
      <w:r w:rsidR="006A3EBB" w:rsidRPr="00B6536F">
        <w:rPr>
          <w:rFonts w:ascii="Museo Sans 500" w:eastAsia="Times New Roman" w:hAnsi="Museo Sans 500" w:cs="Times New Roman"/>
          <w:lang w:val="es-SV" w:eastAsia="es-ES"/>
        </w:rPr>
        <w:t>d</w:t>
      </w: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igital para </w:t>
      </w:r>
      <w:r w:rsidR="005651FD" w:rsidRPr="00B6536F">
        <w:rPr>
          <w:rFonts w:ascii="Museo Sans 500" w:eastAsia="Times New Roman" w:hAnsi="Museo Sans 500" w:cs="Times New Roman"/>
          <w:lang w:val="es-SV" w:eastAsia="es-ES"/>
        </w:rPr>
        <w:t>B</w:t>
      </w:r>
      <w:r w:rsidRPr="00B6536F">
        <w:rPr>
          <w:rFonts w:ascii="Museo Sans 500" w:eastAsia="Times New Roman" w:hAnsi="Museo Sans 500" w:cs="Times New Roman"/>
          <w:lang w:val="es-SV" w:eastAsia="es-ES"/>
        </w:rPr>
        <w:t>itcoin</w:t>
      </w:r>
      <w:r w:rsidR="006E474D" w:rsidRPr="00B6536F">
        <w:rPr>
          <w:rFonts w:ascii="Museo Sans 500" w:hAnsi="Museo Sans 500" w:cs="Arial"/>
          <w:spacing w:val="-1"/>
          <w:lang w:val="es-SV"/>
        </w:rPr>
        <w:t xml:space="preserve"> y </w:t>
      </w:r>
      <w:r w:rsidR="005651FD" w:rsidRPr="00B6536F">
        <w:rPr>
          <w:rFonts w:ascii="Museo Sans 500" w:hAnsi="Museo Sans 500" w:cs="Arial"/>
          <w:spacing w:val="-1"/>
          <w:lang w:val="es-SV"/>
        </w:rPr>
        <w:t>D</w:t>
      </w:r>
      <w:r w:rsidR="006E474D" w:rsidRPr="00B6536F">
        <w:rPr>
          <w:rFonts w:ascii="Museo Sans 500" w:hAnsi="Museo Sans 500" w:cs="Arial"/>
          <w:spacing w:val="-1"/>
          <w:lang w:val="es-SV"/>
        </w:rPr>
        <w:t>ólares</w:t>
      </w:r>
      <w:r w:rsidR="009F58C1" w:rsidRPr="00B6536F">
        <w:rPr>
          <w:rFonts w:ascii="Museo Sans 500" w:hAnsi="Museo Sans 500" w:cs="Arial"/>
          <w:spacing w:val="-1"/>
          <w:lang w:val="es-SV"/>
        </w:rPr>
        <w:t>.</w:t>
      </w:r>
    </w:p>
    <w:p w14:paraId="7C868DCE" w14:textId="77777777" w:rsidR="00C03380" w:rsidRPr="00B6536F" w:rsidRDefault="00C03380" w:rsidP="002677C9">
      <w:pPr>
        <w:pStyle w:val="Prrafodelista"/>
        <w:rPr>
          <w:rFonts w:ascii="Museo Sans 500" w:hAnsi="Museo Sans 500"/>
          <w:b/>
          <w:lang w:val="es-SV"/>
        </w:rPr>
      </w:pPr>
    </w:p>
    <w:p w14:paraId="4C0171D1" w14:textId="7F5808A9" w:rsidR="009D1BEE" w:rsidRPr="00B6536F" w:rsidRDefault="00C03380" w:rsidP="00165912">
      <w:pPr>
        <w:pStyle w:val="Prrafodelista"/>
        <w:numPr>
          <w:ilvl w:val="0"/>
          <w:numId w:val="3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Museo Sans 500" w:hAnsi="Museo Sans 500" w:cs="Arial"/>
          <w:b/>
          <w:bCs/>
          <w:lang w:val="es-SV"/>
        </w:rPr>
      </w:pPr>
      <w:r w:rsidRPr="00B6536F">
        <w:rPr>
          <w:rFonts w:ascii="Museo Sans 500" w:hAnsi="Museo Sans 500"/>
          <w:b/>
          <w:bCs/>
          <w:lang w:val="es-SV"/>
        </w:rPr>
        <w:t xml:space="preserve">Autorización </w:t>
      </w:r>
      <w:r w:rsidR="00124572" w:rsidRPr="00B6536F">
        <w:rPr>
          <w:rFonts w:ascii="Museo Sans 500" w:hAnsi="Museo Sans 500"/>
          <w:b/>
          <w:bCs/>
          <w:lang w:val="es-SV"/>
        </w:rPr>
        <w:t>de</w:t>
      </w:r>
      <w:r w:rsidR="007D00A4" w:rsidRPr="00B6536F">
        <w:rPr>
          <w:rFonts w:ascii="Museo Sans 500" w:hAnsi="Museo Sans 500"/>
          <w:b/>
          <w:bCs/>
          <w:lang w:val="es-SV"/>
        </w:rPr>
        <w:t xml:space="preserve">l </w:t>
      </w:r>
      <w:r w:rsidR="00515607" w:rsidRPr="00B6536F">
        <w:rPr>
          <w:rFonts w:ascii="Museo Sans 500" w:hAnsi="Museo Sans 500"/>
          <w:b/>
          <w:bCs/>
          <w:lang w:val="es-SV"/>
        </w:rPr>
        <w:t>F</w:t>
      </w:r>
      <w:r w:rsidR="007D00A4" w:rsidRPr="00B6536F">
        <w:rPr>
          <w:rFonts w:ascii="Museo Sans 500" w:hAnsi="Museo Sans 500"/>
          <w:b/>
          <w:bCs/>
          <w:lang w:val="es-SV"/>
        </w:rPr>
        <w:t>uncionamiento de</w:t>
      </w:r>
      <w:r w:rsidR="00BC756E" w:rsidRPr="00B6536F">
        <w:rPr>
          <w:rFonts w:ascii="Museo Sans 500" w:hAnsi="Museo Sans 500"/>
          <w:b/>
          <w:bCs/>
          <w:lang w:val="es-SV"/>
        </w:rPr>
        <w:t xml:space="preserve"> la </w:t>
      </w:r>
      <w:r w:rsidR="00515607" w:rsidRPr="00B6536F">
        <w:rPr>
          <w:rFonts w:ascii="Museo Sans 500" w:hAnsi="Museo Sans 500"/>
          <w:b/>
          <w:bCs/>
          <w:lang w:val="es-SV"/>
        </w:rPr>
        <w:t>P</w:t>
      </w:r>
      <w:r w:rsidR="00BC756E" w:rsidRPr="00B6536F">
        <w:rPr>
          <w:rFonts w:ascii="Museo Sans 500" w:hAnsi="Museo Sans 500"/>
          <w:b/>
          <w:bCs/>
          <w:lang w:val="es-SV"/>
        </w:rPr>
        <w:t xml:space="preserve">lataforma </w:t>
      </w:r>
      <w:proofErr w:type="spellStart"/>
      <w:r w:rsidR="00515607" w:rsidRPr="00B6536F">
        <w:rPr>
          <w:rFonts w:ascii="Museo Sans 500" w:hAnsi="Museo Sans 500"/>
          <w:b/>
          <w:bCs/>
          <w:lang w:val="es-SV"/>
        </w:rPr>
        <w:t>T</w:t>
      </w:r>
      <w:r w:rsidR="00BC756E" w:rsidRPr="00B6536F">
        <w:rPr>
          <w:rFonts w:ascii="Museo Sans 500" w:hAnsi="Museo Sans 500"/>
          <w:b/>
          <w:bCs/>
          <w:lang w:val="es-SV"/>
        </w:rPr>
        <w:t>écnologica</w:t>
      </w:r>
      <w:proofErr w:type="spellEnd"/>
      <w:r w:rsidR="009F58C1" w:rsidRPr="00B6536F">
        <w:rPr>
          <w:rFonts w:ascii="Museo Sans 500" w:hAnsi="Museo Sans 500"/>
          <w:b/>
          <w:bCs/>
          <w:lang w:val="es-SV"/>
        </w:rPr>
        <w:t xml:space="preserve"> de </w:t>
      </w:r>
      <w:r w:rsidR="00515607" w:rsidRPr="00B6536F">
        <w:rPr>
          <w:rFonts w:ascii="Museo Sans 500" w:hAnsi="Museo Sans 500"/>
          <w:b/>
          <w:bCs/>
          <w:lang w:val="es-SV"/>
        </w:rPr>
        <w:t>S</w:t>
      </w:r>
      <w:r w:rsidR="009F58C1" w:rsidRPr="00B6536F">
        <w:rPr>
          <w:rFonts w:ascii="Museo Sans 500" w:hAnsi="Museo Sans 500"/>
          <w:b/>
          <w:bCs/>
          <w:lang w:val="es-SV"/>
        </w:rPr>
        <w:t>ervicios</w:t>
      </w:r>
      <w:r w:rsidR="00BC756E" w:rsidRPr="00B6536F">
        <w:rPr>
          <w:rFonts w:ascii="Museo Sans 500" w:hAnsi="Museo Sans 500"/>
          <w:b/>
          <w:bCs/>
          <w:lang w:val="es-SV"/>
        </w:rPr>
        <w:t xml:space="preserve"> con </w:t>
      </w:r>
      <w:r w:rsidR="005651FD" w:rsidRPr="00B6536F">
        <w:rPr>
          <w:rFonts w:ascii="Museo Sans 500" w:hAnsi="Museo Sans 500"/>
          <w:b/>
          <w:bCs/>
          <w:lang w:val="es-SV"/>
        </w:rPr>
        <w:t>B</w:t>
      </w:r>
      <w:r w:rsidR="00BC756E" w:rsidRPr="00B6536F">
        <w:rPr>
          <w:rFonts w:ascii="Museo Sans 500" w:hAnsi="Museo Sans 500"/>
          <w:b/>
          <w:bCs/>
          <w:lang w:val="es-SV"/>
        </w:rPr>
        <w:t xml:space="preserve">itcoin y </w:t>
      </w:r>
      <w:r w:rsidR="005651FD" w:rsidRPr="00B6536F">
        <w:rPr>
          <w:rFonts w:ascii="Museo Sans 500" w:hAnsi="Museo Sans 500"/>
          <w:b/>
          <w:bCs/>
          <w:lang w:val="es-SV"/>
        </w:rPr>
        <w:t>D</w:t>
      </w:r>
      <w:r w:rsidR="00BC756E" w:rsidRPr="00B6536F">
        <w:rPr>
          <w:rFonts w:ascii="Museo Sans 500" w:hAnsi="Museo Sans 500"/>
          <w:b/>
          <w:bCs/>
          <w:lang w:val="es-SV"/>
        </w:rPr>
        <w:t>ólares.</w:t>
      </w:r>
    </w:p>
    <w:p w14:paraId="6F514722" w14:textId="77777777" w:rsidR="00515607" w:rsidRPr="00B6536F" w:rsidRDefault="00515607" w:rsidP="00515607">
      <w:pPr>
        <w:pStyle w:val="Prrafodelista"/>
        <w:tabs>
          <w:tab w:val="left" w:pos="426"/>
          <w:tab w:val="left" w:pos="851"/>
        </w:tabs>
        <w:ind w:left="284"/>
        <w:contextualSpacing/>
        <w:jc w:val="both"/>
        <w:rPr>
          <w:rFonts w:ascii="Museo Sans 500" w:hAnsi="Museo Sans 500" w:cs="Arial"/>
          <w:b/>
          <w:bCs/>
          <w:lang w:val="es-SV"/>
        </w:rPr>
      </w:pPr>
    </w:p>
    <w:p w14:paraId="4AE77F94" w14:textId="05C3F334" w:rsidR="00C03380" w:rsidRPr="00B6536F" w:rsidRDefault="00F31B10" w:rsidP="009D1BEE">
      <w:pPr>
        <w:pStyle w:val="Ttulo11"/>
        <w:ind w:left="0"/>
        <w:jc w:val="both"/>
        <w:rPr>
          <w:rFonts w:ascii="Museo Sans 500" w:eastAsia="Times New Roman" w:hAnsi="Museo Sans 500" w:cs="Times New Roman"/>
          <w:b w:val="0"/>
          <w:lang w:val="es-SV" w:eastAsia="es-ES"/>
        </w:rPr>
      </w:pPr>
      <w:r w:rsidRPr="00B6536F">
        <w:rPr>
          <w:rFonts w:ascii="Museo Sans 500" w:hAnsi="Museo Sans 500"/>
          <w:b w:val="0"/>
          <w:spacing w:val="-1"/>
          <w:lang w:val="es-SV"/>
        </w:rPr>
        <w:t>El Administrador de servicios</w:t>
      </w:r>
      <w:r w:rsidR="004368BB" w:rsidRPr="00B6536F">
        <w:rPr>
          <w:rFonts w:ascii="Museo Sans 500" w:hAnsi="Museo Sans 500"/>
          <w:b w:val="0"/>
          <w:spacing w:val="-1"/>
          <w:lang w:val="es-SV"/>
        </w:rPr>
        <w:t xml:space="preserve"> </w:t>
      </w:r>
      <w:r w:rsidR="009D1BEE" w:rsidRPr="00B6536F">
        <w:rPr>
          <w:rFonts w:ascii="Museo Sans 500" w:hAnsi="Museo Sans 500"/>
          <w:b w:val="0"/>
          <w:spacing w:val="-1"/>
          <w:lang w:val="es-SV"/>
        </w:rPr>
        <w:t xml:space="preserve">deberá solicitar al Banco Central </w:t>
      </w:r>
      <w:r w:rsidR="009D1BEE" w:rsidRPr="00B6536F">
        <w:rPr>
          <w:rFonts w:ascii="Museo Sans 500" w:eastAsia="Times New Roman" w:hAnsi="Museo Sans 500" w:cs="Times New Roman"/>
          <w:b w:val="0"/>
          <w:lang w:val="es-SV" w:eastAsia="es-ES"/>
        </w:rPr>
        <w:t>la autorización</w:t>
      </w:r>
      <w:r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de</w:t>
      </w:r>
      <w:r w:rsidR="007D00A4" w:rsidRPr="00B6536F">
        <w:rPr>
          <w:rFonts w:ascii="Museo Sans 500" w:eastAsia="Times New Roman" w:hAnsi="Museo Sans 500" w:cs="Times New Roman"/>
          <w:b w:val="0"/>
          <w:lang w:val="es-SV" w:eastAsia="es-ES"/>
        </w:rPr>
        <w:t>l funcionamiento de</w:t>
      </w:r>
      <w:r w:rsidR="001059C6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la plataforma tecnológica de</w:t>
      </w:r>
      <w:r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 servicios </w:t>
      </w:r>
      <w:r w:rsidR="001059C6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con </w:t>
      </w:r>
      <w:r w:rsidR="005651FD" w:rsidRPr="00B6536F">
        <w:rPr>
          <w:rFonts w:ascii="Museo Sans 500" w:eastAsia="Times New Roman" w:hAnsi="Museo Sans 500" w:cs="Times New Roman"/>
          <w:b w:val="0"/>
          <w:lang w:val="es-SV" w:eastAsia="es-ES"/>
        </w:rPr>
        <w:t>B</w:t>
      </w:r>
      <w:r w:rsidR="001059C6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itcoin y </w:t>
      </w:r>
      <w:r w:rsidR="005651FD" w:rsidRPr="00B6536F">
        <w:rPr>
          <w:rFonts w:ascii="Museo Sans 500" w:eastAsia="Times New Roman" w:hAnsi="Museo Sans 500" w:cs="Times New Roman"/>
          <w:b w:val="0"/>
          <w:lang w:val="es-SV" w:eastAsia="es-ES"/>
        </w:rPr>
        <w:t>D</w:t>
      </w:r>
      <w:r w:rsidR="001059C6" w:rsidRPr="00B6536F">
        <w:rPr>
          <w:rFonts w:ascii="Museo Sans 500" w:eastAsia="Times New Roman" w:hAnsi="Museo Sans 500" w:cs="Times New Roman"/>
          <w:b w:val="0"/>
          <w:lang w:val="es-SV" w:eastAsia="es-ES"/>
        </w:rPr>
        <w:t>ólares</w:t>
      </w:r>
      <w:r w:rsidR="00C03380" w:rsidRPr="00B6536F">
        <w:rPr>
          <w:rFonts w:ascii="Museo Sans 500" w:eastAsia="Times New Roman" w:hAnsi="Museo Sans 500" w:cs="Times New Roman"/>
          <w:b w:val="0"/>
          <w:lang w:val="es-SV" w:eastAsia="es-ES"/>
        </w:rPr>
        <w:t xml:space="preserve">, para lo cual deberá presentar: </w:t>
      </w:r>
    </w:p>
    <w:p w14:paraId="4955C36B" w14:textId="77777777" w:rsidR="009F3694" w:rsidRPr="00B6536F" w:rsidRDefault="009F3694" w:rsidP="009D1BEE">
      <w:pPr>
        <w:pStyle w:val="Ttulo11"/>
        <w:ind w:left="0"/>
        <w:jc w:val="both"/>
        <w:rPr>
          <w:rFonts w:ascii="Museo Sans 500" w:eastAsia="Times New Roman" w:hAnsi="Museo Sans 500" w:cs="Times New Roman"/>
          <w:b w:val="0"/>
          <w:lang w:val="es-SV" w:eastAsia="es-ES"/>
        </w:rPr>
      </w:pPr>
    </w:p>
    <w:p w14:paraId="2E7191CE" w14:textId="2966E44C" w:rsidR="00D122F3" w:rsidRPr="00B6536F" w:rsidRDefault="00356773" w:rsidP="00165912">
      <w:pPr>
        <w:pStyle w:val="Prrafodelista"/>
        <w:widowControl/>
        <w:numPr>
          <w:ilvl w:val="1"/>
          <w:numId w:val="5"/>
        </w:numPr>
        <w:tabs>
          <w:tab w:val="left" w:pos="993"/>
          <w:tab w:val="num" w:pos="5553"/>
        </w:tabs>
        <w:spacing w:before="120" w:after="120" w:line="276" w:lineRule="auto"/>
        <w:jc w:val="both"/>
        <w:rPr>
          <w:rFonts w:ascii="Museo Sans 500" w:eastAsia="Times New Roman" w:hAnsi="Museo Sans 500" w:cs="Times New Roman"/>
          <w:bCs/>
          <w:lang w:val="es-SV" w:eastAsia="es-ES"/>
        </w:rPr>
      </w:pPr>
      <w:r w:rsidRPr="00B6536F">
        <w:rPr>
          <w:rFonts w:ascii="Museo Sans 500" w:eastAsia="Times New Roman" w:hAnsi="Museo Sans 500" w:cs="Times New Roman"/>
          <w:bCs/>
          <w:lang w:val="es-SV" w:eastAsia="es-ES"/>
        </w:rPr>
        <w:t>Carta suscrita por el funcionario autorizado para tal efecto (Represe</w:t>
      </w:r>
      <w:r w:rsidR="00552069"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ntante Legal o Apoderado de la </w:t>
      </w:r>
      <w:r w:rsidRPr="00B6536F">
        <w:rPr>
          <w:rFonts w:ascii="Museo Sans 500" w:eastAsia="Times New Roman" w:hAnsi="Museo Sans 500" w:cs="Times New Roman"/>
          <w:bCs/>
          <w:lang w:val="es-SV" w:eastAsia="es-ES"/>
        </w:rPr>
        <w:t>Entidad Solicitante), en la que expli</w:t>
      </w:r>
      <w:r w:rsidR="00F31B10" w:rsidRPr="00B6536F">
        <w:rPr>
          <w:rFonts w:ascii="Museo Sans 500" w:eastAsia="Times New Roman" w:hAnsi="Museo Sans 500" w:cs="Times New Roman"/>
          <w:bCs/>
          <w:lang w:val="es-SV" w:eastAsia="es-ES"/>
        </w:rPr>
        <w:t>que</w:t>
      </w:r>
      <w:r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 las razones por la</w:t>
      </w:r>
      <w:r w:rsidR="009C21F1" w:rsidRPr="00B6536F">
        <w:rPr>
          <w:rFonts w:ascii="Museo Sans 500" w:eastAsia="Times New Roman" w:hAnsi="Museo Sans 500" w:cs="Times New Roman"/>
          <w:bCs/>
          <w:lang w:val="es-SV" w:eastAsia="es-ES"/>
        </w:rPr>
        <w:t>s</w:t>
      </w:r>
      <w:r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 que solicita la aprobación</w:t>
      </w:r>
      <w:r w:rsidR="000900F6" w:rsidRPr="00B6536F">
        <w:rPr>
          <w:rFonts w:ascii="Museo Sans 500" w:eastAsia="Times New Roman" w:hAnsi="Museo Sans 500" w:cs="Times New Roman"/>
          <w:bCs/>
          <w:lang w:val="es-SV" w:eastAsia="es-ES"/>
        </w:rPr>
        <w:t>, debiendo adjuntar la información de contacto correspondiente.</w:t>
      </w:r>
    </w:p>
    <w:p w14:paraId="7D831898" w14:textId="27546B43" w:rsidR="00D122F3" w:rsidRPr="00B6536F" w:rsidRDefault="00356773" w:rsidP="00165912">
      <w:pPr>
        <w:pStyle w:val="Prrafodelista"/>
        <w:widowControl/>
        <w:numPr>
          <w:ilvl w:val="1"/>
          <w:numId w:val="5"/>
        </w:numPr>
        <w:tabs>
          <w:tab w:val="left" w:pos="993"/>
          <w:tab w:val="num" w:pos="5553"/>
        </w:tabs>
        <w:spacing w:before="120" w:after="120" w:line="276" w:lineRule="auto"/>
        <w:jc w:val="both"/>
        <w:rPr>
          <w:rFonts w:ascii="Museo Sans 500" w:eastAsia="Times New Roman" w:hAnsi="Museo Sans 500" w:cs="Times New Roman"/>
          <w:bCs/>
          <w:lang w:val="es-SV" w:eastAsia="es-ES"/>
        </w:rPr>
      </w:pPr>
      <w:r w:rsidRPr="00B6536F">
        <w:rPr>
          <w:rFonts w:ascii="Museo Sans 500" w:eastAsia="Times New Roman" w:hAnsi="Museo Sans 500" w:cs="Times New Roman"/>
          <w:bCs/>
          <w:lang w:val="es-SV" w:eastAsia="es-ES"/>
        </w:rPr>
        <w:t>Descripción</w:t>
      </w:r>
      <w:r w:rsidR="00552069"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 y características principales</w:t>
      </w:r>
      <w:r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 del Producto o Servic</w:t>
      </w:r>
      <w:r w:rsidR="00552069"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io de conformidad al numeral 6 de los presentes </w:t>
      </w:r>
      <w:r w:rsidR="00515607" w:rsidRPr="00B6536F">
        <w:rPr>
          <w:rFonts w:ascii="Museo Sans 500" w:eastAsia="Times New Roman" w:hAnsi="Museo Sans 500" w:cs="Times New Roman"/>
          <w:bCs/>
          <w:lang w:val="es-SV" w:eastAsia="es-ES"/>
        </w:rPr>
        <w:t>Lineamientos</w:t>
      </w:r>
      <w:r w:rsidR="000900F6" w:rsidRPr="00B6536F">
        <w:rPr>
          <w:rFonts w:ascii="Museo Sans 500" w:eastAsia="Times New Roman" w:hAnsi="Museo Sans 500" w:cs="Times New Roman"/>
          <w:bCs/>
          <w:lang w:val="es-SV" w:eastAsia="es-ES"/>
        </w:rPr>
        <w:t>.</w:t>
      </w:r>
    </w:p>
    <w:p w14:paraId="15693192" w14:textId="0872ABA0" w:rsidR="00D122F3" w:rsidRPr="00B6536F" w:rsidRDefault="00356773" w:rsidP="00165912">
      <w:pPr>
        <w:pStyle w:val="Prrafodelista"/>
        <w:widowControl/>
        <w:numPr>
          <w:ilvl w:val="1"/>
          <w:numId w:val="5"/>
        </w:numPr>
        <w:tabs>
          <w:tab w:val="left" w:pos="993"/>
          <w:tab w:val="num" w:pos="5553"/>
        </w:tabs>
        <w:spacing w:before="120" w:after="120" w:line="276" w:lineRule="auto"/>
        <w:jc w:val="both"/>
        <w:rPr>
          <w:rFonts w:ascii="Museo Sans 500" w:eastAsia="Times New Roman" w:hAnsi="Museo Sans 500" w:cs="Times New Roman"/>
          <w:bCs/>
          <w:lang w:val="es-SV" w:eastAsia="es-ES"/>
        </w:rPr>
      </w:pPr>
      <w:r w:rsidRPr="00B6536F">
        <w:rPr>
          <w:rFonts w:ascii="Museo Sans 500" w:eastAsia="Times New Roman" w:hAnsi="Museo Sans 500" w:cs="Times New Roman"/>
          <w:bCs/>
          <w:lang w:val="es-SV" w:eastAsia="es-ES"/>
        </w:rPr>
        <w:t>Estudio de mercado, en su defecto deberán presentar una descripción del mercado meta</w:t>
      </w:r>
      <w:r w:rsidR="00FB13CA"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 y segmento de mercado a que est</w:t>
      </w:r>
      <w:r w:rsidR="0016054D" w:rsidRPr="00B6536F">
        <w:rPr>
          <w:rFonts w:ascii="Museo Sans 500" w:eastAsia="Times New Roman" w:hAnsi="Museo Sans 500" w:cs="Times New Roman"/>
          <w:bCs/>
          <w:lang w:val="es-SV" w:eastAsia="es-ES"/>
        </w:rPr>
        <w:t>á</w:t>
      </w:r>
      <w:r w:rsidR="00FB13CA"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 dirigido</w:t>
      </w:r>
      <w:r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. </w:t>
      </w:r>
    </w:p>
    <w:p w14:paraId="68A816C6" w14:textId="7A967A9C" w:rsidR="00D122F3" w:rsidRPr="00B6536F" w:rsidRDefault="00356773" w:rsidP="00165912">
      <w:pPr>
        <w:pStyle w:val="Prrafodelista"/>
        <w:widowControl/>
        <w:numPr>
          <w:ilvl w:val="1"/>
          <w:numId w:val="5"/>
        </w:numPr>
        <w:tabs>
          <w:tab w:val="left" w:pos="993"/>
          <w:tab w:val="num" w:pos="5553"/>
        </w:tabs>
        <w:spacing w:before="120" w:after="120" w:line="276" w:lineRule="auto"/>
        <w:jc w:val="both"/>
        <w:rPr>
          <w:rFonts w:ascii="Museo Sans 500" w:eastAsia="Times New Roman" w:hAnsi="Museo Sans 500" w:cs="Times New Roman"/>
          <w:bCs/>
          <w:lang w:val="es-SV" w:eastAsia="es-ES"/>
        </w:rPr>
      </w:pPr>
      <w:r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Descripción de los </w:t>
      </w:r>
      <w:r w:rsidR="009F3694" w:rsidRPr="00B6536F">
        <w:rPr>
          <w:rFonts w:ascii="Museo Sans 500" w:eastAsia="Times New Roman" w:hAnsi="Museo Sans 500" w:cs="Times New Roman"/>
          <w:bCs/>
          <w:lang w:val="es-SV" w:eastAsia="es-ES"/>
        </w:rPr>
        <w:t>r</w:t>
      </w:r>
      <w:r w:rsidRPr="00B6536F">
        <w:rPr>
          <w:rFonts w:ascii="Museo Sans 500" w:eastAsia="Times New Roman" w:hAnsi="Museo Sans 500" w:cs="Times New Roman"/>
          <w:bCs/>
          <w:lang w:val="es-SV" w:eastAsia="es-ES"/>
        </w:rPr>
        <w:t>iesgos tales como</w:t>
      </w:r>
      <w:r w:rsidR="009C21F1" w:rsidRPr="00B6536F">
        <w:rPr>
          <w:rFonts w:ascii="Museo Sans 500" w:eastAsia="Times New Roman" w:hAnsi="Museo Sans 500" w:cs="Times New Roman"/>
          <w:bCs/>
          <w:lang w:val="es-SV" w:eastAsia="es-ES"/>
        </w:rPr>
        <w:t>:</w:t>
      </w:r>
      <w:r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 </w:t>
      </w:r>
      <w:r w:rsidR="009F3694" w:rsidRPr="00B6536F">
        <w:rPr>
          <w:rFonts w:ascii="Museo Sans 500" w:eastAsia="Times New Roman" w:hAnsi="Museo Sans 500" w:cs="Times New Roman"/>
          <w:bCs/>
          <w:lang w:val="es-SV" w:eastAsia="es-ES"/>
        </w:rPr>
        <w:t>C</w:t>
      </w:r>
      <w:r w:rsidR="007745FD" w:rsidRPr="00B6536F">
        <w:rPr>
          <w:rFonts w:ascii="Museo Sans 500" w:eastAsia="Times New Roman" w:hAnsi="Museo Sans 500" w:cs="Times New Roman"/>
          <w:bCs/>
          <w:lang w:val="es-SV" w:eastAsia="es-ES"/>
        </w:rPr>
        <w:t>rédito, contraparte, custodia, liq</w:t>
      </w:r>
      <w:r w:rsidR="00377859" w:rsidRPr="00B6536F">
        <w:rPr>
          <w:rFonts w:ascii="Museo Sans 500" w:eastAsia="Times New Roman" w:hAnsi="Museo Sans 500" w:cs="Times New Roman"/>
          <w:bCs/>
          <w:lang w:val="es-SV" w:eastAsia="es-ES"/>
        </w:rPr>
        <w:t>uidez, mercado, operacional,</w:t>
      </w:r>
      <w:r w:rsidR="007745FD"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 ciberseguridad, reputacional</w:t>
      </w:r>
      <w:r w:rsidR="00D06D99"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, </w:t>
      </w:r>
      <w:r w:rsidR="00377859"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riesgo de </w:t>
      </w:r>
      <w:r w:rsidR="007745FD" w:rsidRPr="00B6536F">
        <w:rPr>
          <w:rFonts w:ascii="Museo Sans 500" w:eastAsia="Times New Roman" w:hAnsi="Museo Sans 500" w:cs="Times New Roman"/>
          <w:bCs/>
          <w:lang w:val="es-SV" w:eastAsia="es-ES"/>
        </w:rPr>
        <w:t>lavado de dinero y de activos</w:t>
      </w:r>
      <w:r w:rsidR="004F41AF"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 y</w:t>
      </w:r>
      <w:r w:rsidR="007745FD"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 financiamiento del terrorismo</w:t>
      </w:r>
      <w:r w:rsidR="004F41AF" w:rsidRPr="00B6536F">
        <w:rPr>
          <w:rFonts w:ascii="Museo Sans 500" w:eastAsia="Times New Roman" w:hAnsi="Museo Sans 500" w:cs="Times New Roman"/>
          <w:bCs/>
          <w:lang w:val="es-SV" w:eastAsia="es-ES"/>
        </w:rPr>
        <w:t>,</w:t>
      </w:r>
      <w:r w:rsidR="00D06D99"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 </w:t>
      </w:r>
      <w:proofErr w:type="spellStart"/>
      <w:r w:rsidR="004F41AF" w:rsidRPr="00B6536F">
        <w:rPr>
          <w:rFonts w:ascii="Museo Sans 500" w:eastAsia="Times New Roman" w:hAnsi="Museo Sans 500" w:cs="Times New Roman"/>
          <w:bCs/>
          <w:lang w:val="es-SV" w:eastAsia="es-ES"/>
        </w:rPr>
        <w:t>asi</w:t>
      </w:r>
      <w:proofErr w:type="spellEnd"/>
      <w:r w:rsidR="004F41AF" w:rsidRPr="00B6536F">
        <w:rPr>
          <w:rFonts w:ascii="Museo Sans 500" w:eastAsia="Times New Roman" w:hAnsi="Museo Sans 500" w:cs="Times New Roman"/>
          <w:bCs/>
          <w:lang w:val="es-SV" w:eastAsia="es-ES"/>
        </w:rPr>
        <w:t xml:space="preserve"> como </w:t>
      </w:r>
      <w:r w:rsidR="00E54AAF" w:rsidRPr="00B6536F">
        <w:rPr>
          <w:rFonts w:ascii="Museo Sans 500" w:eastAsia="Times New Roman" w:hAnsi="Museo Sans 500" w:cs="Times New Roman"/>
          <w:bCs/>
          <w:lang w:val="es-SV" w:eastAsia="es-ES"/>
        </w:rPr>
        <w:t>las políticas adoptadas para su gestión</w:t>
      </w:r>
      <w:r w:rsidR="00D06D99" w:rsidRPr="00B6536F">
        <w:rPr>
          <w:rFonts w:ascii="Museo Sans 500" w:eastAsia="Times New Roman" w:hAnsi="Museo Sans 500" w:cs="Times New Roman"/>
          <w:bCs/>
          <w:lang w:val="es-SV" w:eastAsia="es-ES"/>
        </w:rPr>
        <w:t>.</w:t>
      </w:r>
    </w:p>
    <w:p w14:paraId="50DECBA6" w14:textId="76C54218" w:rsidR="00D122F3" w:rsidRPr="00B6536F" w:rsidRDefault="00356773" w:rsidP="00165912">
      <w:pPr>
        <w:pStyle w:val="Prrafodelista"/>
        <w:widowControl/>
        <w:numPr>
          <w:ilvl w:val="1"/>
          <w:numId w:val="5"/>
        </w:numPr>
        <w:tabs>
          <w:tab w:val="left" w:pos="993"/>
          <w:tab w:val="num" w:pos="5553"/>
        </w:tabs>
        <w:spacing w:before="120" w:after="120" w:line="276" w:lineRule="auto"/>
        <w:jc w:val="both"/>
        <w:rPr>
          <w:rFonts w:ascii="Museo Sans 500" w:eastAsia="Times New Roman" w:hAnsi="Museo Sans 500" w:cs="Times New Roman"/>
          <w:bCs/>
          <w:lang w:val="es-SV" w:eastAsia="es-ES"/>
        </w:rPr>
      </w:pPr>
      <w:r w:rsidRPr="00B6536F">
        <w:rPr>
          <w:rFonts w:ascii="Museo Sans 500" w:eastAsia="Arial Narrow" w:hAnsi="Museo Sans 500" w:cs="Arial"/>
          <w:lang w:val="es-MX"/>
        </w:rPr>
        <w:t>Detalle de los costos, cargos o comisiones e</w:t>
      </w:r>
      <w:r w:rsidR="00377859" w:rsidRPr="00B6536F">
        <w:rPr>
          <w:rFonts w:ascii="Museo Sans 500" w:eastAsia="Arial Narrow" w:hAnsi="Museo Sans 500" w:cs="Arial"/>
          <w:lang w:val="es-MX"/>
        </w:rPr>
        <w:t>n los que incurrirán los clientes</w:t>
      </w:r>
      <w:r w:rsidRPr="00B6536F">
        <w:rPr>
          <w:rFonts w:ascii="Museo Sans 500" w:eastAsia="Arial Narrow" w:hAnsi="Museo Sans 500" w:cs="Arial"/>
          <w:lang w:val="es-MX"/>
        </w:rPr>
        <w:t xml:space="preserve"> al momento de contratar el producto</w:t>
      </w:r>
      <w:r w:rsidR="00E17380" w:rsidRPr="00B6536F">
        <w:rPr>
          <w:rFonts w:ascii="Museo Sans 500" w:eastAsia="Arial Narrow" w:hAnsi="Museo Sans 500" w:cs="Arial"/>
          <w:lang w:val="es-MX"/>
        </w:rPr>
        <w:t xml:space="preserve"> o servicio</w:t>
      </w:r>
      <w:r w:rsidRPr="00B6536F">
        <w:rPr>
          <w:rFonts w:ascii="Museo Sans 500" w:eastAsia="Arial Narrow" w:hAnsi="Museo Sans 500" w:cs="Arial"/>
          <w:lang w:val="es-MX"/>
        </w:rPr>
        <w:t>. Si existiesen nuevos cargos, estos deben estar claramente identificados en los contratos</w:t>
      </w:r>
      <w:r w:rsidR="0036044F" w:rsidRPr="00B6536F">
        <w:rPr>
          <w:rFonts w:ascii="Museo Sans 500" w:eastAsia="Arial Narrow" w:hAnsi="Museo Sans 500" w:cs="Arial"/>
          <w:lang w:val="es-MX"/>
        </w:rPr>
        <w:t>, así como el mecanismo de notificación y aceptación del cliente</w:t>
      </w:r>
      <w:r w:rsidRPr="00B6536F">
        <w:rPr>
          <w:rFonts w:ascii="Museo Sans 500" w:eastAsia="Arial Narrow" w:hAnsi="Museo Sans 500" w:cs="Arial"/>
          <w:lang w:val="es-MX"/>
        </w:rPr>
        <w:t>.</w:t>
      </w:r>
    </w:p>
    <w:p w14:paraId="0975505F" w14:textId="3A934CD9" w:rsidR="00D122F3" w:rsidRPr="00B6536F" w:rsidRDefault="00356773" w:rsidP="00165912">
      <w:pPr>
        <w:pStyle w:val="Prrafodelista"/>
        <w:widowControl/>
        <w:numPr>
          <w:ilvl w:val="1"/>
          <w:numId w:val="5"/>
        </w:numPr>
        <w:tabs>
          <w:tab w:val="left" w:pos="993"/>
          <w:tab w:val="num" w:pos="5553"/>
        </w:tabs>
        <w:spacing w:before="120" w:after="120" w:line="276" w:lineRule="auto"/>
        <w:jc w:val="both"/>
        <w:rPr>
          <w:rFonts w:ascii="Museo Sans 500" w:eastAsia="Times New Roman" w:hAnsi="Museo Sans 500" w:cs="Times New Roman"/>
          <w:bCs/>
          <w:lang w:val="es-SV" w:eastAsia="es-ES"/>
        </w:rPr>
      </w:pPr>
      <w:r w:rsidRPr="00B6536F">
        <w:rPr>
          <w:rFonts w:ascii="Museo Sans 500" w:eastAsia="Arial Narrow" w:hAnsi="Museo Sans 500" w:cs="Arial"/>
          <w:lang w:val="es-MX"/>
        </w:rPr>
        <w:t xml:space="preserve">Procedimientos, plazos y demás reglas para la </w:t>
      </w:r>
      <w:r w:rsidR="00377859" w:rsidRPr="00B6536F">
        <w:rPr>
          <w:rFonts w:ascii="Museo Sans 500" w:eastAsia="Arial Narrow" w:hAnsi="Museo Sans 500" w:cs="Arial"/>
          <w:lang w:val="es-MX"/>
        </w:rPr>
        <w:t>atención por parte del Administrador</w:t>
      </w:r>
      <w:r w:rsidRPr="00B6536F">
        <w:rPr>
          <w:rFonts w:ascii="Museo Sans 500" w:eastAsia="Arial Narrow" w:hAnsi="Museo Sans 500" w:cs="Arial"/>
          <w:lang w:val="es-MX"/>
        </w:rPr>
        <w:t xml:space="preserve"> a sus clientes con relación a: consultas realizadas, atención y resolución de quejas, reclamos, entre otros. </w:t>
      </w:r>
    </w:p>
    <w:p w14:paraId="43F91DD7" w14:textId="79EAB5DE" w:rsidR="009B0769" w:rsidRPr="00B6536F" w:rsidRDefault="00D122F3" w:rsidP="00165912">
      <w:pPr>
        <w:pStyle w:val="Prrafodelista"/>
        <w:numPr>
          <w:ilvl w:val="0"/>
          <w:numId w:val="3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Museo Sans 500" w:eastAsia="Times New Roman" w:hAnsi="Museo Sans 500" w:cs="Times New Roman"/>
          <w:b/>
          <w:lang w:val="es-SV" w:eastAsia="es-ES"/>
        </w:rPr>
      </w:pPr>
      <w:r w:rsidRPr="00B6536F">
        <w:rPr>
          <w:rFonts w:ascii="Museo Sans 500" w:hAnsi="Museo Sans 500" w:cs="Arial"/>
          <w:b/>
          <w:lang w:val="es-SV"/>
        </w:rPr>
        <w:lastRenderedPageBreak/>
        <w:t>Descripción</w:t>
      </w:r>
      <w:r w:rsidRPr="00B6536F">
        <w:rPr>
          <w:rFonts w:ascii="Museo Sans 500" w:eastAsia="Times New Roman" w:hAnsi="Museo Sans 500" w:cs="Times New Roman"/>
          <w:b/>
          <w:lang w:val="es-SV" w:eastAsia="es-ES"/>
        </w:rPr>
        <w:t xml:space="preserve"> del Producto o Servicio (</w:t>
      </w:r>
      <w:r w:rsidR="009B0769" w:rsidRPr="00B6536F">
        <w:rPr>
          <w:rFonts w:ascii="Museo Sans 500" w:eastAsia="Times New Roman" w:hAnsi="Museo Sans 500" w:cs="Times New Roman"/>
          <w:b/>
          <w:lang w:val="es-SV" w:eastAsia="es-ES"/>
        </w:rPr>
        <w:t>Modelo Operativo de negocio</w:t>
      </w:r>
      <w:r w:rsidRPr="00B6536F">
        <w:rPr>
          <w:rFonts w:ascii="Museo Sans 500" w:eastAsia="Times New Roman" w:hAnsi="Museo Sans 500" w:cs="Times New Roman"/>
          <w:b/>
          <w:lang w:val="es-SV" w:eastAsia="es-ES"/>
        </w:rPr>
        <w:t>)</w:t>
      </w:r>
    </w:p>
    <w:p w14:paraId="3C5007F3" w14:textId="77777777" w:rsidR="009F3694" w:rsidRPr="00B6536F" w:rsidRDefault="009F3694" w:rsidP="009F3694">
      <w:pPr>
        <w:pStyle w:val="Prrafodelista"/>
        <w:tabs>
          <w:tab w:val="left" w:pos="426"/>
          <w:tab w:val="left" w:pos="851"/>
        </w:tabs>
        <w:ind w:left="284"/>
        <w:contextualSpacing/>
        <w:jc w:val="both"/>
        <w:rPr>
          <w:rFonts w:ascii="Museo Sans 500" w:eastAsia="Times New Roman" w:hAnsi="Museo Sans 500" w:cs="Times New Roman"/>
          <w:b/>
          <w:lang w:val="es-SV" w:eastAsia="es-ES"/>
        </w:rPr>
      </w:pPr>
    </w:p>
    <w:p w14:paraId="726E09C3" w14:textId="654DCA52" w:rsidR="00C03380" w:rsidRPr="00B6536F" w:rsidRDefault="00C03380" w:rsidP="009F3694">
      <w:pPr>
        <w:tabs>
          <w:tab w:val="left" w:pos="993"/>
        </w:tabs>
        <w:spacing w:after="120"/>
        <w:jc w:val="both"/>
        <w:outlineLvl w:val="0"/>
        <w:rPr>
          <w:rFonts w:ascii="Museo Sans 500" w:eastAsia="Times New Roman" w:hAnsi="Museo Sans 500" w:cs="Times New Roman"/>
          <w:lang w:val="es-SV" w:eastAsia="es-ES"/>
        </w:rPr>
      </w:pPr>
      <w:r w:rsidRPr="00B6536F">
        <w:rPr>
          <w:rFonts w:ascii="Museo Sans 500" w:eastAsia="Times New Roman" w:hAnsi="Museo Sans 500" w:cs="Times New Roman"/>
          <w:lang w:val="es-SV" w:eastAsia="es-ES"/>
        </w:rPr>
        <w:t>El modelo operativo de negocio deberá contener como mínimo lo siguiente:</w:t>
      </w:r>
    </w:p>
    <w:p w14:paraId="147EA05C" w14:textId="77777777" w:rsidR="002A28DE" w:rsidRPr="00B6536F" w:rsidRDefault="002A28DE" w:rsidP="00165912">
      <w:pPr>
        <w:pStyle w:val="Prrafodelista"/>
        <w:widowControl/>
        <w:numPr>
          <w:ilvl w:val="0"/>
          <w:numId w:val="5"/>
        </w:numPr>
        <w:tabs>
          <w:tab w:val="left" w:pos="993"/>
        </w:tabs>
        <w:spacing w:before="120" w:after="120" w:line="276" w:lineRule="auto"/>
        <w:jc w:val="both"/>
        <w:rPr>
          <w:rFonts w:ascii="Museo Sans 500" w:hAnsi="Museo Sans 500"/>
          <w:vanish/>
          <w:lang w:val="es-SV"/>
        </w:rPr>
      </w:pPr>
    </w:p>
    <w:p w14:paraId="1D656BDF" w14:textId="7D2DBEA9" w:rsidR="002A28DE" w:rsidRPr="00B6536F" w:rsidRDefault="00A825DE" w:rsidP="00165912">
      <w:pPr>
        <w:pStyle w:val="Prrafodelista"/>
        <w:widowControl/>
        <w:numPr>
          <w:ilvl w:val="1"/>
          <w:numId w:val="5"/>
        </w:numPr>
        <w:tabs>
          <w:tab w:val="left" w:pos="993"/>
        </w:tabs>
        <w:spacing w:before="120" w:after="120" w:line="276" w:lineRule="auto"/>
        <w:jc w:val="both"/>
        <w:rPr>
          <w:rFonts w:ascii="Museo Sans 500" w:hAnsi="Museo Sans 500" w:cs="Arial"/>
          <w:bCs/>
          <w:lang w:val="es-SV"/>
        </w:rPr>
      </w:pPr>
      <w:r w:rsidRPr="00B6536F">
        <w:rPr>
          <w:rFonts w:ascii="Museo Sans 500" w:hAnsi="Museo Sans 500"/>
          <w:lang w:val="es-SV"/>
        </w:rPr>
        <w:t>Términos y condiciones para el uso de la plataforma tecnológica</w:t>
      </w:r>
      <w:r w:rsidR="003D5398" w:rsidRPr="00B6536F">
        <w:rPr>
          <w:rFonts w:ascii="Museo Sans 500" w:hAnsi="Museo Sans 500"/>
          <w:lang w:val="es-SV"/>
        </w:rPr>
        <w:t xml:space="preserve"> y descripción técnica</w:t>
      </w:r>
      <w:r w:rsidRPr="00B6536F">
        <w:rPr>
          <w:rFonts w:ascii="Museo Sans 500" w:hAnsi="Museo Sans 500" w:cs="Arial"/>
          <w:bCs/>
          <w:lang w:val="es-SV"/>
        </w:rPr>
        <w:t>, según corresponda;</w:t>
      </w:r>
    </w:p>
    <w:p w14:paraId="60E50E0D" w14:textId="3D622D4D" w:rsidR="007B0865" w:rsidRPr="00B6536F" w:rsidRDefault="00A825DE" w:rsidP="007B0865">
      <w:pPr>
        <w:pStyle w:val="Prrafodelista"/>
        <w:widowControl/>
        <w:numPr>
          <w:ilvl w:val="1"/>
          <w:numId w:val="5"/>
        </w:numPr>
        <w:tabs>
          <w:tab w:val="left" w:pos="993"/>
        </w:tabs>
        <w:spacing w:before="120" w:after="120" w:line="276" w:lineRule="auto"/>
        <w:jc w:val="both"/>
        <w:rPr>
          <w:rFonts w:ascii="Museo Sans 500" w:hAnsi="Museo Sans 500" w:cs="Arial"/>
          <w:bCs/>
          <w:lang w:val="es-SV"/>
        </w:rPr>
      </w:pPr>
      <w:r w:rsidRPr="00B6536F">
        <w:rPr>
          <w:rFonts w:ascii="Museo Sans 500" w:hAnsi="Museo Sans 500"/>
          <w:lang w:val="es-SV"/>
        </w:rPr>
        <w:t>Volumen de negocio y de transacciones que se espera manejar</w:t>
      </w:r>
      <w:r w:rsidR="00377859" w:rsidRPr="00B6536F">
        <w:rPr>
          <w:rFonts w:ascii="Museo Sans 500" w:hAnsi="Museo Sans 500"/>
          <w:lang w:val="es-SV"/>
        </w:rPr>
        <w:t xml:space="preserve"> en sus primeros tres años de funcionamiento</w:t>
      </w:r>
      <w:r w:rsidRPr="00B6536F">
        <w:rPr>
          <w:rFonts w:ascii="Museo Sans 500" w:hAnsi="Museo Sans 500"/>
          <w:lang w:val="es-SV"/>
        </w:rPr>
        <w:t>;</w:t>
      </w:r>
    </w:p>
    <w:p w14:paraId="0732BB58" w14:textId="1C2F66CD" w:rsidR="002A28DE" w:rsidRPr="00B6536F" w:rsidRDefault="00A825DE" w:rsidP="00165912">
      <w:pPr>
        <w:pStyle w:val="Prrafodelista"/>
        <w:widowControl/>
        <w:numPr>
          <w:ilvl w:val="1"/>
          <w:numId w:val="5"/>
        </w:numPr>
        <w:tabs>
          <w:tab w:val="left" w:pos="993"/>
        </w:tabs>
        <w:spacing w:before="120" w:after="120" w:line="276" w:lineRule="auto"/>
        <w:jc w:val="both"/>
        <w:rPr>
          <w:rFonts w:ascii="Museo Sans 500" w:hAnsi="Museo Sans 500" w:cs="Arial"/>
          <w:bCs/>
          <w:lang w:val="es-SV"/>
        </w:rPr>
      </w:pPr>
      <w:r w:rsidRPr="00B6536F">
        <w:rPr>
          <w:rFonts w:ascii="Museo Sans 500" w:hAnsi="Museo Sans 500"/>
          <w:lang w:val="es-SV"/>
        </w:rPr>
        <w:t>Mecanismo</w:t>
      </w:r>
      <w:r w:rsidR="007B0865" w:rsidRPr="00B6536F">
        <w:rPr>
          <w:rFonts w:ascii="Museo Sans 500" w:hAnsi="Museo Sans 500"/>
          <w:lang w:val="es-SV"/>
        </w:rPr>
        <w:t>s</w:t>
      </w:r>
      <w:r w:rsidRPr="00B6536F">
        <w:rPr>
          <w:rFonts w:ascii="Museo Sans 500" w:hAnsi="Museo Sans 500"/>
          <w:lang w:val="es-SV"/>
        </w:rPr>
        <w:t xml:space="preserve"> de identificación</w:t>
      </w:r>
      <w:r w:rsidR="007B0865" w:rsidRPr="00B6536F">
        <w:rPr>
          <w:rFonts w:ascii="Museo Sans 500" w:hAnsi="Museo Sans 500"/>
          <w:lang w:val="es-SV"/>
        </w:rPr>
        <w:t xml:space="preserve"> del cliente</w:t>
      </w:r>
      <w:r w:rsidRPr="00B6536F">
        <w:rPr>
          <w:rFonts w:ascii="Museo Sans 500" w:hAnsi="Museo Sans 500"/>
          <w:lang w:val="es-SV"/>
        </w:rPr>
        <w:t xml:space="preserve">, así como la activación, bloqueo, desactivación de </w:t>
      </w:r>
      <w:proofErr w:type="gramStart"/>
      <w:r w:rsidRPr="00B6536F">
        <w:rPr>
          <w:rFonts w:ascii="Museo Sans 500" w:hAnsi="Museo Sans 500"/>
          <w:lang w:val="es-SV"/>
        </w:rPr>
        <w:t>los mismos</w:t>
      </w:r>
      <w:proofErr w:type="gramEnd"/>
      <w:r w:rsidRPr="00B6536F">
        <w:rPr>
          <w:rFonts w:ascii="Museo Sans 500" w:hAnsi="Museo Sans 500"/>
          <w:lang w:val="es-SV"/>
        </w:rPr>
        <w:t>,</w:t>
      </w:r>
      <w:r w:rsidR="007B0865" w:rsidRPr="00B6536F">
        <w:rPr>
          <w:rFonts w:ascii="Museo Sans 500" w:hAnsi="Museo Sans 500"/>
          <w:lang w:val="es-SV"/>
        </w:rPr>
        <w:t xml:space="preserve"> garantizar el registro para una sola persona,</w:t>
      </w:r>
      <w:r w:rsidRPr="00B6536F">
        <w:rPr>
          <w:rFonts w:ascii="Museo Sans 500" w:hAnsi="Museo Sans 500"/>
          <w:lang w:val="es-SV"/>
        </w:rPr>
        <w:t xml:space="preserve"> reversión de las operaciones</w:t>
      </w:r>
      <w:r w:rsidR="004F41AF" w:rsidRPr="00B6536F">
        <w:rPr>
          <w:rFonts w:ascii="Museo Sans 500" w:hAnsi="Museo Sans 500"/>
          <w:lang w:val="es-SV"/>
        </w:rPr>
        <w:t>,</w:t>
      </w:r>
      <w:r w:rsidRPr="00B6536F">
        <w:rPr>
          <w:rFonts w:ascii="Museo Sans 500" w:hAnsi="Museo Sans 500"/>
          <w:lang w:val="es-SV"/>
        </w:rPr>
        <w:t xml:space="preserve"> </w:t>
      </w:r>
      <w:r w:rsidR="007B0865" w:rsidRPr="00B6536F">
        <w:rPr>
          <w:rFonts w:ascii="Museo Sans 500" w:hAnsi="Museo Sans 500"/>
          <w:lang w:val="es-SV"/>
        </w:rPr>
        <w:t xml:space="preserve">causales de rechazo de operaciones </w:t>
      </w:r>
      <w:r w:rsidRPr="00B6536F">
        <w:rPr>
          <w:rFonts w:ascii="Museo Sans 500" w:hAnsi="Museo Sans 500" w:cs="Arial"/>
          <w:lang w:val="es-SV"/>
        </w:rPr>
        <w:t>y el procedimiento de notificación al cliente</w:t>
      </w:r>
      <w:r w:rsidR="00AA0807" w:rsidRPr="00B6536F">
        <w:rPr>
          <w:rFonts w:ascii="Museo Sans 500" w:hAnsi="Museo Sans 500" w:cs="Arial"/>
          <w:lang w:val="es-SV"/>
        </w:rPr>
        <w:t>;</w:t>
      </w:r>
    </w:p>
    <w:p w14:paraId="2630ADE5" w14:textId="77777777" w:rsidR="002A28DE" w:rsidRPr="00B6536F" w:rsidRDefault="00A825DE" w:rsidP="00165912">
      <w:pPr>
        <w:pStyle w:val="Prrafodelista"/>
        <w:widowControl/>
        <w:numPr>
          <w:ilvl w:val="1"/>
          <w:numId w:val="5"/>
        </w:numPr>
        <w:tabs>
          <w:tab w:val="left" w:pos="993"/>
        </w:tabs>
        <w:spacing w:before="120" w:after="120" w:line="276" w:lineRule="auto"/>
        <w:jc w:val="both"/>
        <w:rPr>
          <w:rFonts w:ascii="Museo Sans 500" w:hAnsi="Museo Sans 500" w:cs="Arial"/>
          <w:bCs/>
          <w:lang w:val="es-SV"/>
        </w:rPr>
      </w:pPr>
      <w:r w:rsidRPr="00B6536F">
        <w:rPr>
          <w:rFonts w:ascii="Museo Sans 500" w:hAnsi="Museo Sans 500"/>
          <w:lang w:val="es-SV"/>
        </w:rPr>
        <w:t>Límite máximo de saldo y monto máximo por transacciones realizables por clientes, así como descripción de los mecanismos para asegurar su cumplimiento, de ser aplicable;</w:t>
      </w:r>
    </w:p>
    <w:p w14:paraId="613C31E3" w14:textId="25783392" w:rsidR="002A28DE" w:rsidRPr="00B6536F" w:rsidRDefault="00A825DE" w:rsidP="00165912">
      <w:pPr>
        <w:pStyle w:val="Prrafodelista"/>
        <w:widowControl/>
        <w:numPr>
          <w:ilvl w:val="1"/>
          <w:numId w:val="5"/>
        </w:numPr>
        <w:tabs>
          <w:tab w:val="left" w:pos="993"/>
        </w:tabs>
        <w:spacing w:before="120" w:after="120" w:line="276" w:lineRule="auto"/>
        <w:jc w:val="both"/>
        <w:rPr>
          <w:rFonts w:ascii="Museo Sans 500" w:hAnsi="Museo Sans 500" w:cs="Arial"/>
          <w:bCs/>
          <w:lang w:val="es-SV"/>
        </w:rPr>
      </w:pPr>
      <w:r w:rsidRPr="00B6536F">
        <w:rPr>
          <w:rFonts w:ascii="Museo Sans 500" w:hAnsi="Museo Sans 500" w:cs="Arial"/>
          <w:lang w:val="es-SV"/>
        </w:rPr>
        <w:t>Tipo de operaciones que podrá realizar el cliente</w:t>
      </w:r>
      <w:r w:rsidR="004F41AF" w:rsidRPr="00B6536F">
        <w:rPr>
          <w:rFonts w:ascii="Museo Sans 500" w:hAnsi="Museo Sans 500" w:cs="Arial"/>
          <w:lang w:val="es-SV"/>
        </w:rPr>
        <w:t xml:space="preserve"> y descripción de la información que se incluir</w:t>
      </w:r>
      <w:r w:rsidR="009F3694" w:rsidRPr="00B6536F">
        <w:rPr>
          <w:rFonts w:ascii="Museo Sans 500" w:hAnsi="Museo Sans 500" w:cs="Arial"/>
          <w:lang w:val="es-SV"/>
        </w:rPr>
        <w:t>á</w:t>
      </w:r>
      <w:r w:rsidR="004F41AF" w:rsidRPr="00B6536F">
        <w:rPr>
          <w:rFonts w:ascii="Museo Sans 500" w:hAnsi="Museo Sans 500" w:cs="Arial"/>
          <w:lang w:val="es-SV"/>
        </w:rPr>
        <w:t xml:space="preserve"> en la </w:t>
      </w:r>
      <w:proofErr w:type="spellStart"/>
      <w:r w:rsidR="004F41AF" w:rsidRPr="00B6536F">
        <w:rPr>
          <w:rFonts w:ascii="Museo Sans 500" w:hAnsi="Museo Sans 500" w:cs="Arial"/>
          <w:lang w:val="es-SV"/>
        </w:rPr>
        <w:t>pataforma</w:t>
      </w:r>
      <w:proofErr w:type="spellEnd"/>
      <w:r w:rsidRPr="00B6536F">
        <w:rPr>
          <w:rFonts w:ascii="Museo Sans 500" w:hAnsi="Museo Sans 500" w:cs="Arial"/>
          <w:lang w:val="es-SV"/>
        </w:rPr>
        <w:t xml:space="preserve">, acompañado del respectivo esquema operativo </w:t>
      </w:r>
      <w:r w:rsidR="00E55D01" w:rsidRPr="00B6536F">
        <w:rPr>
          <w:rFonts w:ascii="Museo Sans 500" w:hAnsi="Museo Sans 500" w:cs="Arial"/>
          <w:lang w:val="es-SV"/>
        </w:rPr>
        <w:t>que incluya el rol del Administrador</w:t>
      </w:r>
      <w:r w:rsidRPr="00B6536F">
        <w:rPr>
          <w:rFonts w:ascii="Museo Sans 500" w:hAnsi="Museo Sans 500" w:cs="Arial"/>
          <w:lang w:val="es-SV"/>
        </w:rPr>
        <w:t xml:space="preserve"> y otros </w:t>
      </w:r>
      <w:r w:rsidR="009F3694" w:rsidRPr="00B6536F">
        <w:rPr>
          <w:rFonts w:ascii="Museo Sans 500" w:hAnsi="Museo Sans 500" w:cs="Arial"/>
          <w:lang w:val="es-SV"/>
        </w:rPr>
        <w:t>P</w:t>
      </w:r>
      <w:r w:rsidRPr="00B6536F">
        <w:rPr>
          <w:rFonts w:ascii="Museo Sans 500" w:hAnsi="Museo Sans 500" w:cs="Arial"/>
          <w:lang w:val="es-SV"/>
        </w:rPr>
        <w:t xml:space="preserve">articipantes, las fases consideradas del servicio y las medidas para asegurar la confidencialidad, disponibilidad, integridad y funcionalidad de las operaciones; </w:t>
      </w:r>
    </w:p>
    <w:p w14:paraId="6AF02684" w14:textId="0F5F30CC" w:rsidR="007A527D" w:rsidRPr="00B6536F" w:rsidRDefault="00C03380" w:rsidP="00165912">
      <w:pPr>
        <w:pStyle w:val="Prrafodelista"/>
        <w:numPr>
          <w:ilvl w:val="0"/>
          <w:numId w:val="3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Museo Sans 500" w:hAnsi="Museo Sans 500" w:cs="Arial"/>
          <w:b/>
          <w:lang w:val="es-SV"/>
        </w:rPr>
      </w:pPr>
      <w:r w:rsidRPr="00B6536F">
        <w:rPr>
          <w:rFonts w:ascii="Museo Sans 500" w:hAnsi="Museo Sans 500" w:cs="Arial"/>
          <w:b/>
          <w:lang w:val="es-SV"/>
        </w:rPr>
        <w:t xml:space="preserve">Trámite de la </w:t>
      </w:r>
      <w:r w:rsidR="0014081A" w:rsidRPr="00B6536F">
        <w:rPr>
          <w:rFonts w:ascii="Museo Sans 500" w:hAnsi="Museo Sans 500" w:cs="Arial"/>
          <w:b/>
          <w:lang w:val="es-SV"/>
        </w:rPr>
        <w:t>S</w:t>
      </w:r>
      <w:r w:rsidRPr="00B6536F">
        <w:rPr>
          <w:rFonts w:ascii="Museo Sans 500" w:hAnsi="Museo Sans 500" w:cs="Arial"/>
          <w:b/>
          <w:lang w:val="es-SV"/>
        </w:rPr>
        <w:t xml:space="preserve">olicitud </w:t>
      </w:r>
      <w:r w:rsidR="0014081A" w:rsidRPr="00B6536F">
        <w:rPr>
          <w:rFonts w:ascii="Museo Sans 500" w:hAnsi="Museo Sans 500" w:cs="Arial"/>
          <w:b/>
          <w:lang w:val="es-SV"/>
        </w:rPr>
        <w:t>en Banco Central</w:t>
      </w:r>
    </w:p>
    <w:p w14:paraId="51DFC3E5" w14:textId="77777777" w:rsidR="009F3694" w:rsidRPr="00B6536F" w:rsidRDefault="009F3694" w:rsidP="009F3694">
      <w:pPr>
        <w:pStyle w:val="Prrafodelista"/>
        <w:tabs>
          <w:tab w:val="left" w:pos="426"/>
          <w:tab w:val="left" w:pos="851"/>
        </w:tabs>
        <w:ind w:left="284"/>
        <w:contextualSpacing/>
        <w:jc w:val="both"/>
        <w:rPr>
          <w:rFonts w:ascii="Museo Sans 500" w:hAnsi="Museo Sans 500" w:cs="Arial"/>
          <w:b/>
          <w:lang w:val="es-SV"/>
        </w:rPr>
      </w:pPr>
    </w:p>
    <w:p w14:paraId="24B6B01C" w14:textId="6496ACA4" w:rsidR="00C03380" w:rsidRPr="00B6536F" w:rsidRDefault="00C03380" w:rsidP="009F3694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/>
        <w:jc w:val="both"/>
        <w:rPr>
          <w:rFonts w:ascii="Museo Sans 500" w:hAnsi="Museo Sans 500" w:cs="Arial"/>
          <w:b/>
          <w:lang w:val="es-SV"/>
        </w:rPr>
      </w:pP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Recibida en forma la documentación y </w:t>
      </w:r>
      <w:r w:rsidR="00390540" w:rsidRPr="00B6536F">
        <w:rPr>
          <w:rFonts w:ascii="Museo Sans 500" w:eastAsia="Arial Narrow" w:hAnsi="Museo Sans 500" w:cs="Arial"/>
          <w:spacing w:val="-1"/>
          <w:lang w:val="es-SV"/>
        </w:rPr>
        <w:t xml:space="preserve">habiéndose 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verificado que se han cumplido los requisitos anteriores, </w:t>
      </w:r>
      <w:r w:rsidR="00D46CB6" w:rsidRPr="00B6536F">
        <w:rPr>
          <w:rFonts w:ascii="Museo Sans 500" w:eastAsia="Arial Narrow" w:hAnsi="Museo Sans 500" w:cs="Arial"/>
          <w:spacing w:val="-1"/>
          <w:lang w:val="es-SV"/>
        </w:rPr>
        <w:t xml:space="preserve">el Consejo Directivo del Banco Central </w:t>
      </w:r>
      <w:r w:rsidRPr="00B6536F">
        <w:rPr>
          <w:rFonts w:ascii="Museo Sans 500" w:eastAsia="Arial Narrow" w:hAnsi="Museo Sans 500" w:cs="Arial"/>
          <w:spacing w:val="-1"/>
          <w:lang w:val="es-SV"/>
        </w:rPr>
        <w:t>autoriza</w:t>
      </w:r>
      <w:r w:rsidR="007B31FC" w:rsidRPr="00B6536F">
        <w:rPr>
          <w:rFonts w:ascii="Museo Sans 500" w:eastAsia="Arial Narrow" w:hAnsi="Museo Sans 500" w:cs="Arial"/>
          <w:spacing w:val="-1"/>
          <w:lang w:val="es-SV"/>
        </w:rPr>
        <w:t>rá</w:t>
      </w:r>
      <w:r w:rsidR="00282CAB" w:rsidRPr="00B6536F">
        <w:rPr>
          <w:rFonts w:ascii="Museo Sans 500" w:eastAsia="Arial Narrow" w:hAnsi="Museo Sans 500" w:cs="Arial"/>
          <w:spacing w:val="-1"/>
          <w:lang w:val="es-SV"/>
        </w:rPr>
        <w:t xml:space="preserve"> </w:t>
      </w:r>
      <w:r w:rsidR="007D00A4" w:rsidRPr="00B6536F">
        <w:rPr>
          <w:rFonts w:ascii="Museo Sans 500" w:eastAsia="Arial Narrow" w:hAnsi="Museo Sans 500" w:cs="Arial"/>
          <w:spacing w:val="-1"/>
          <w:lang w:val="es-SV"/>
        </w:rPr>
        <w:t xml:space="preserve">el funcionamiento de </w:t>
      </w:r>
      <w:r w:rsidR="00282CAB" w:rsidRPr="00B6536F">
        <w:rPr>
          <w:rFonts w:ascii="Museo Sans 500" w:eastAsia="Arial Narrow" w:hAnsi="Museo Sans 500" w:cs="Arial"/>
          <w:spacing w:val="-1"/>
          <w:lang w:val="es-SV"/>
        </w:rPr>
        <w:t xml:space="preserve">la plataforma </w:t>
      </w:r>
      <w:proofErr w:type="spellStart"/>
      <w:r w:rsidR="00282CAB" w:rsidRPr="00B6536F">
        <w:rPr>
          <w:rFonts w:ascii="Museo Sans 500" w:eastAsia="Arial Narrow" w:hAnsi="Museo Sans 500" w:cs="Arial"/>
          <w:spacing w:val="-1"/>
          <w:lang w:val="es-SV"/>
        </w:rPr>
        <w:t>técnologica</w:t>
      </w:r>
      <w:proofErr w:type="spellEnd"/>
      <w:r w:rsidR="00282CAB" w:rsidRPr="00B6536F">
        <w:rPr>
          <w:rFonts w:ascii="Museo Sans 500" w:eastAsia="Arial Narrow" w:hAnsi="Museo Sans 500" w:cs="Arial"/>
          <w:spacing w:val="-1"/>
          <w:lang w:val="es-SV"/>
        </w:rPr>
        <w:t xml:space="preserve"> del </w:t>
      </w:r>
      <w:r w:rsidR="00D46CB6" w:rsidRPr="00B6536F">
        <w:rPr>
          <w:rFonts w:ascii="Museo Sans 500" w:eastAsia="Arial Narrow" w:hAnsi="Museo Sans 500" w:cs="Arial"/>
          <w:spacing w:val="-1"/>
          <w:lang w:val="es-SV"/>
        </w:rPr>
        <w:t>servicio</w:t>
      </w:r>
      <w:r w:rsidR="00282CAB" w:rsidRPr="00B6536F">
        <w:rPr>
          <w:rFonts w:ascii="Museo Sans 500" w:eastAsia="Arial Narrow" w:hAnsi="Museo Sans 500" w:cs="Arial"/>
          <w:spacing w:val="-1"/>
          <w:lang w:val="es-SV"/>
        </w:rPr>
        <w:t xml:space="preserve"> con</w:t>
      </w:r>
      <w:r w:rsidR="00D46CB6" w:rsidRPr="00B6536F">
        <w:rPr>
          <w:rFonts w:ascii="Museo Sans 500" w:eastAsia="Arial Narrow" w:hAnsi="Museo Sans 500" w:cs="Arial"/>
          <w:spacing w:val="-1"/>
          <w:lang w:val="es-SV"/>
        </w:rPr>
        <w:t xml:space="preserve"> Bitcoin y </w:t>
      </w:r>
      <w:r w:rsidR="005651FD" w:rsidRPr="00B6536F">
        <w:rPr>
          <w:rFonts w:ascii="Museo Sans 500" w:eastAsia="Arial Narrow" w:hAnsi="Museo Sans 500" w:cs="Arial"/>
          <w:spacing w:val="-1"/>
          <w:lang w:val="es-SV"/>
        </w:rPr>
        <w:t>D</w:t>
      </w:r>
      <w:r w:rsidR="00D46CB6" w:rsidRPr="00B6536F">
        <w:rPr>
          <w:rFonts w:ascii="Museo Sans 500" w:eastAsia="Arial Narrow" w:hAnsi="Museo Sans 500" w:cs="Arial"/>
          <w:spacing w:val="-1"/>
          <w:lang w:val="es-SV"/>
        </w:rPr>
        <w:t xml:space="preserve">ólares </w:t>
      </w:r>
      <w:r w:rsidRPr="00B6536F">
        <w:rPr>
          <w:rFonts w:ascii="Museo Sans 500" w:eastAsia="Arial Narrow" w:hAnsi="Museo Sans 500" w:cs="Arial"/>
          <w:spacing w:val="-1"/>
          <w:lang w:val="es-SV"/>
        </w:rPr>
        <w:t>o</w:t>
      </w:r>
      <w:r w:rsidR="00282CAB" w:rsidRPr="00B6536F">
        <w:rPr>
          <w:rFonts w:ascii="Museo Sans 500" w:eastAsia="Arial Narrow" w:hAnsi="Museo Sans 500" w:cs="Arial"/>
          <w:spacing w:val="-1"/>
          <w:lang w:val="es-SV"/>
        </w:rPr>
        <w:t xml:space="preserve"> se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 denegará la misma, en un plazo máximo </w:t>
      </w:r>
      <w:r w:rsidR="00342EA8" w:rsidRPr="00B6536F">
        <w:rPr>
          <w:rFonts w:ascii="Museo Sans 500" w:eastAsia="Arial Narrow" w:hAnsi="Museo Sans 500" w:cs="Arial"/>
          <w:spacing w:val="-1"/>
          <w:lang w:val="es-SV"/>
        </w:rPr>
        <w:t>de quince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 </w:t>
      </w:r>
      <w:r w:rsidR="002A28DE" w:rsidRPr="00B6536F">
        <w:rPr>
          <w:rFonts w:ascii="Museo Sans 500" w:eastAsia="Arial Narrow" w:hAnsi="Museo Sans 500" w:cs="Arial"/>
          <w:spacing w:val="-1"/>
          <w:lang w:val="es-SV"/>
        </w:rPr>
        <w:t>d</w:t>
      </w:r>
      <w:r w:rsidRPr="00B6536F">
        <w:rPr>
          <w:rFonts w:ascii="Museo Sans 500" w:eastAsia="Arial Narrow" w:hAnsi="Museo Sans 500" w:cs="Arial"/>
          <w:spacing w:val="-1"/>
          <w:lang w:val="es-SV"/>
        </w:rPr>
        <w:t>ías hábiles</w:t>
      </w:r>
      <w:r w:rsidR="00744757" w:rsidRPr="00B6536F">
        <w:rPr>
          <w:rFonts w:ascii="Museo Sans 500" w:eastAsia="Arial Narrow" w:hAnsi="Museo Sans 500" w:cs="Arial"/>
          <w:spacing w:val="-1"/>
          <w:lang w:val="es-SV"/>
        </w:rPr>
        <w:t xml:space="preserve">, previa </w:t>
      </w:r>
      <w:r w:rsidR="006B6FAE" w:rsidRPr="00B6536F">
        <w:rPr>
          <w:rFonts w:ascii="Museo Sans 500" w:eastAsia="Arial Narrow" w:hAnsi="Museo Sans 500" w:cs="Arial"/>
          <w:spacing w:val="-1"/>
          <w:lang w:val="es-SV"/>
        </w:rPr>
        <w:t>opinión</w:t>
      </w:r>
      <w:r w:rsidR="00744757" w:rsidRPr="00B6536F">
        <w:rPr>
          <w:rFonts w:ascii="Museo Sans 500" w:eastAsia="Arial Narrow" w:hAnsi="Museo Sans 500" w:cs="Arial"/>
          <w:spacing w:val="-1"/>
          <w:lang w:val="es-SV"/>
        </w:rPr>
        <w:t xml:space="preserve"> de la Superintendencia</w:t>
      </w:r>
      <w:r w:rsidR="004F41AF" w:rsidRPr="00B6536F">
        <w:rPr>
          <w:rFonts w:ascii="Museo Sans 500" w:eastAsia="Arial Narrow" w:hAnsi="Museo Sans 500" w:cs="Arial"/>
          <w:spacing w:val="-1"/>
          <w:lang w:val="es-SV"/>
        </w:rPr>
        <w:t xml:space="preserve"> del Sistema Financiero</w:t>
      </w:r>
      <w:r w:rsidR="006B6FAE" w:rsidRPr="00B6536F">
        <w:rPr>
          <w:rFonts w:ascii="Museo Sans 500" w:eastAsia="Arial Narrow" w:hAnsi="Museo Sans 500" w:cs="Arial"/>
          <w:spacing w:val="-1"/>
          <w:lang w:val="es-SV"/>
        </w:rPr>
        <w:t xml:space="preserve">, la cual será solicitada por el Banco Central </w:t>
      </w:r>
      <w:r w:rsidR="007F3EEA" w:rsidRPr="00B6536F">
        <w:rPr>
          <w:rFonts w:ascii="Museo Sans 500" w:eastAsia="Arial Narrow" w:hAnsi="Museo Sans 500" w:cs="Arial"/>
          <w:spacing w:val="-1"/>
          <w:lang w:val="es-SV"/>
        </w:rPr>
        <w:t xml:space="preserve"> y deberá ser </w:t>
      </w:r>
      <w:r w:rsidR="00DF7516" w:rsidRPr="00B6536F">
        <w:rPr>
          <w:rFonts w:ascii="Museo Sans 500" w:eastAsia="Arial Narrow" w:hAnsi="Museo Sans 500" w:cs="Arial"/>
          <w:spacing w:val="-1"/>
          <w:lang w:val="es-SV"/>
        </w:rPr>
        <w:t xml:space="preserve"> emitida</w:t>
      </w:r>
      <w:r w:rsidR="007F3EEA" w:rsidRPr="00B6536F">
        <w:rPr>
          <w:rFonts w:ascii="Museo Sans 500" w:eastAsia="Arial Narrow" w:hAnsi="Museo Sans 500" w:cs="Arial"/>
          <w:spacing w:val="-1"/>
          <w:lang w:val="es-SV"/>
        </w:rPr>
        <w:t xml:space="preserve"> por la </w:t>
      </w:r>
      <w:proofErr w:type="spellStart"/>
      <w:r w:rsidR="007F3EEA" w:rsidRPr="00B6536F">
        <w:rPr>
          <w:rFonts w:ascii="Museo Sans 500" w:eastAsia="Arial Narrow" w:hAnsi="Museo Sans 500" w:cs="Arial"/>
          <w:spacing w:val="-1"/>
          <w:lang w:val="es-SV"/>
        </w:rPr>
        <w:t>Superitendencia</w:t>
      </w:r>
      <w:proofErr w:type="spellEnd"/>
      <w:r w:rsidR="007F3EEA" w:rsidRPr="00B6536F">
        <w:rPr>
          <w:rFonts w:ascii="Museo Sans 500" w:eastAsia="Arial Narrow" w:hAnsi="Museo Sans 500" w:cs="Arial"/>
          <w:spacing w:val="-1"/>
          <w:lang w:val="es-SV"/>
        </w:rPr>
        <w:t xml:space="preserve"> en un plazo máximo de diez días hábiles de recibida la solicitud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. </w:t>
      </w:r>
    </w:p>
    <w:p w14:paraId="0F8EDC2B" w14:textId="77777777" w:rsidR="00C03380" w:rsidRPr="00B6536F" w:rsidRDefault="00C03380" w:rsidP="009F3694">
      <w:pPr>
        <w:pStyle w:val="Prrafodelista"/>
        <w:ind w:left="284"/>
        <w:contextualSpacing/>
        <w:jc w:val="both"/>
        <w:outlineLvl w:val="0"/>
        <w:rPr>
          <w:rFonts w:ascii="Museo Sans 500" w:eastAsia="Calibri" w:hAnsi="Museo Sans 500" w:cs="Times New Roman"/>
          <w:b/>
          <w:i/>
          <w:strike/>
          <w:spacing w:val="-3"/>
          <w:u w:val="single"/>
          <w:lang w:val="es-SV"/>
        </w:rPr>
      </w:pPr>
    </w:p>
    <w:p w14:paraId="730AB106" w14:textId="1822875A" w:rsidR="00F24F9B" w:rsidRPr="00B6536F" w:rsidRDefault="00F24F9B" w:rsidP="009F3694">
      <w:pPr>
        <w:pStyle w:val="Textoindependiente"/>
        <w:ind w:left="284"/>
        <w:jc w:val="both"/>
        <w:rPr>
          <w:rFonts w:ascii="Museo Sans 500" w:hAnsi="Museo Sans 500" w:cs="Arial"/>
          <w:spacing w:val="-1"/>
          <w:lang w:val="es-SV"/>
        </w:rPr>
      </w:pPr>
      <w:r w:rsidRPr="00B6536F">
        <w:rPr>
          <w:rFonts w:ascii="Museo Sans 500" w:hAnsi="Museo Sans 500" w:cs="Arial"/>
          <w:spacing w:val="-1"/>
          <w:lang w:val="es-SV"/>
        </w:rPr>
        <w:t>Será aplicable para este procedimiento de autorización los plazos y etapas establecidos en la Ley de Procedimientos Administrativos</w:t>
      </w:r>
      <w:r w:rsidR="004F7175" w:rsidRPr="00B6536F">
        <w:rPr>
          <w:rFonts w:ascii="Museo Sans 500" w:hAnsi="Museo Sans 500" w:cs="Arial"/>
          <w:spacing w:val="-1"/>
          <w:lang w:val="es-SV"/>
        </w:rPr>
        <w:t xml:space="preserve">. </w:t>
      </w:r>
    </w:p>
    <w:p w14:paraId="244FB653" w14:textId="77777777" w:rsidR="00C03380" w:rsidRPr="00B6536F" w:rsidRDefault="00C03380" w:rsidP="009F3694">
      <w:pPr>
        <w:pStyle w:val="Textoindependiente"/>
        <w:ind w:left="284"/>
        <w:jc w:val="both"/>
        <w:rPr>
          <w:rFonts w:ascii="Museo Sans 500" w:eastAsia="Calibri" w:hAnsi="Museo Sans 500" w:cs="Times New Roman"/>
          <w:i/>
          <w:spacing w:val="-3"/>
          <w:u w:val="single"/>
          <w:lang w:val="es-SV"/>
        </w:rPr>
      </w:pPr>
    </w:p>
    <w:p w14:paraId="5BF4E64E" w14:textId="20CA0E5F" w:rsidR="004F7175" w:rsidRPr="00B6536F" w:rsidRDefault="00C03380" w:rsidP="009F3694">
      <w:pPr>
        <w:tabs>
          <w:tab w:val="left" w:pos="851"/>
        </w:tabs>
        <w:ind w:left="284"/>
        <w:contextualSpacing/>
        <w:jc w:val="both"/>
        <w:rPr>
          <w:rFonts w:ascii="Museo Sans 500" w:eastAsia="Calibri" w:hAnsi="Museo Sans 500" w:cs="Times New Roman"/>
          <w:lang w:val="es-419"/>
        </w:rPr>
      </w:pPr>
      <w:r w:rsidRPr="00B6536F">
        <w:rPr>
          <w:rFonts w:ascii="Museo Sans 500" w:hAnsi="Museo Sans 500" w:cs="Arial"/>
          <w:spacing w:val="-1"/>
          <w:lang w:val="es-SV"/>
        </w:rPr>
        <w:t xml:space="preserve">Una vez emitida la referida autorización, el </w:t>
      </w:r>
      <w:r w:rsidR="006E5F85" w:rsidRPr="00B6536F">
        <w:rPr>
          <w:rFonts w:ascii="Museo Sans 500" w:hAnsi="Museo Sans 500" w:cs="Arial"/>
          <w:spacing w:val="-1"/>
          <w:lang w:val="es-SV"/>
        </w:rPr>
        <w:t xml:space="preserve">Administrador </w:t>
      </w:r>
      <w:r w:rsidRPr="00B6536F">
        <w:rPr>
          <w:rFonts w:ascii="Museo Sans 500" w:hAnsi="Museo Sans 500" w:cs="Arial"/>
          <w:spacing w:val="-1"/>
          <w:lang w:val="es-SV"/>
        </w:rPr>
        <w:t xml:space="preserve">será responsable de velar por el cumplimiento de </w:t>
      </w:r>
      <w:r w:rsidR="00B307B4" w:rsidRPr="00B6536F">
        <w:rPr>
          <w:rFonts w:ascii="Museo Sans 500" w:hAnsi="Museo Sans 500" w:cs="Arial"/>
          <w:spacing w:val="-1"/>
          <w:lang w:val="es-SV"/>
        </w:rPr>
        <w:t xml:space="preserve">los presentes </w:t>
      </w:r>
      <w:r w:rsidR="00515607" w:rsidRPr="00B6536F">
        <w:rPr>
          <w:rFonts w:ascii="Museo Sans 500" w:hAnsi="Museo Sans 500" w:cs="Arial"/>
          <w:spacing w:val="-1"/>
          <w:lang w:val="es-SV"/>
        </w:rPr>
        <w:t>Lineamientos</w:t>
      </w:r>
      <w:r w:rsidRPr="00B6536F">
        <w:rPr>
          <w:rFonts w:ascii="Museo Sans 500" w:hAnsi="Museo Sans 500" w:cs="Arial"/>
          <w:spacing w:val="-1"/>
          <w:lang w:val="es-SV"/>
        </w:rPr>
        <w:t xml:space="preserve"> y del marco regulatorio que le es aplicable para su adecuado funcionamiento.</w:t>
      </w:r>
      <w:r w:rsidR="004F7175" w:rsidRPr="00B6536F">
        <w:rPr>
          <w:rFonts w:ascii="Museo Sans 500" w:hAnsi="Museo Sans 500" w:cs="Arial"/>
          <w:spacing w:val="-1"/>
          <w:lang w:val="es-SV"/>
        </w:rPr>
        <w:t xml:space="preserve"> </w:t>
      </w:r>
      <w:r w:rsidR="004F7175" w:rsidRPr="00B6536F">
        <w:rPr>
          <w:rFonts w:ascii="Museo Sans 500" w:eastAsia="Calibri" w:hAnsi="Museo Sans 500" w:cs="Times New Roman"/>
          <w:lang w:val="es-419"/>
        </w:rPr>
        <w:t>Cada</w:t>
      </w:r>
      <w:r w:rsidR="004F7175" w:rsidRPr="00B6536F">
        <w:rPr>
          <w:rFonts w:ascii="Museo Sans 500" w:hAnsi="Museo Sans 500"/>
          <w:lang w:val="es-MX"/>
        </w:rPr>
        <w:t xml:space="preserve"> </w:t>
      </w:r>
      <w:r w:rsidR="009F3694" w:rsidRPr="00B6536F">
        <w:rPr>
          <w:rFonts w:ascii="Museo Sans 500" w:hAnsi="Museo Sans 500"/>
          <w:lang w:val="es-MX"/>
        </w:rPr>
        <w:t>A</w:t>
      </w:r>
      <w:r w:rsidR="004F7175" w:rsidRPr="00B6536F">
        <w:rPr>
          <w:rFonts w:ascii="Museo Sans 500" w:hAnsi="Museo Sans 500"/>
          <w:lang w:val="es-MX"/>
        </w:rPr>
        <w:t xml:space="preserve">dministrador de </w:t>
      </w:r>
      <w:r w:rsidR="009F3694" w:rsidRPr="00B6536F">
        <w:rPr>
          <w:rFonts w:ascii="Museo Sans 500" w:hAnsi="Museo Sans 500"/>
          <w:lang w:val="es-MX"/>
        </w:rPr>
        <w:t>B</w:t>
      </w:r>
      <w:r w:rsidR="004F7175" w:rsidRPr="00B6536F">
        <w:rPr>
          <w:rFonts w:ascii="Museo Sans 500" w:hAnsi="Museo Sans 500"/>
          <w:lang w:val="es-MX"/>
        </w:rPr>
        <w:t xml:space="preserve">illetera </w:t>
      </w:r>
      <w:r w:rsidR="009F3694" w:rsidRPr="00B6536F">
        <w:rPr>
          <w:rFonts w:ascii="Museo Sans 500" w:hAnsi="Museo Sans 500"/>
          <w:lang w:val="es-MX"/>
        </w:rPr>
        <w:t>D</w:t>
      </w:r>
      <w:r w:rsidR="004F7175" w:rsidRPr="00B6536F">
        <w:rPr>
          <w:rFonts w:ascii="Museo Sans 500" w:hAnsi="Museo Sans 500"/>
          <w:lang w:val="es-MX"/>
        </w:rPr>
        <w:t xml:space="preserve">igital únicamente puede abrir un registro de </w:t>
      </w:r>
      <w:r w:rsidR="009F3694" w:rsidRPr="00B6536F">
        <w:rPr>
          <w:rFonts w:ascii="Museo Sans 500" w:hAnsi="Museo Sans 500"/>
          <w:lang w:val="es-MX"/>
        </w:rPr>
        <w:t>B</w:t>
      </w:r>
      <w:r w:rsidR="004F7175" w:rsidRPr="00B6536F">
        <w:rPr>
          <w:rFonts w:ascii="Museo Sans 500" w:hAnsi="Museo Sans 500"/>
          <w:lang w:val="es-MX"/>
        </w:rPr>
        <w:t xml:space="preserve">illetera </w:t>
      </w:r>
      <w:r w:rsidR="009F3694" w:rsidRPr="00B6536F">
        <w:rPr>
          <w:rFonts w:ascii="Museo Sans 500" w:hAnsi="Museo Sans 500"/>
          <w:lang w:val="es-MX"/>
        </w:rPr>
        <w:t>D</w:t>
      </w:r>
      <w:r w:rsidR="004F7175" w:rsidRPr="00B6536F">
        <w:rPr>
          <w:rFonts w:ascii="Museo Sans 500" w:hAnsi="Museo Sans 500"/>
          <w:lang w:val="es-MX"/>
        </w:rPr>
        <w:t>igital con Bitcoin y Dólares por cliente.</w:t>
      </w:r>
    </w:p>
    <w:p w14:paraId="795F04BC" w14:textId="77777777" w:rsidR="009124E9" w:rsidRPr="00B6536F" w:rsidRDefault="009124E9" w:rsidP="003A4F89">
      <w:pPr>
        <w:tabs>
          <w:tab w:val="left" w:pos="709"/>
        </w:tabs>
        <w:jc w:val="both"/>
        <w:rPr>
          <w:rFonts w:ascii="Museo Sans 500" w:eastAsia="Arial Narrow" w:hAnsi="Museo Sans 500" w:cs="Arial"/>
          <w:spacing w:val="-1"/>
          <w:lang w:val="es-SV"/>
        </w:rPr>
      </w:pPr>
    </w:p>
    <w:p w14:paraId="2254E825" w14:textId="75C00CB3" w:rsidR="00F92529" w:rsidRPr="00B6536F" w:rsidRDefault="00F92529" w:rsidP="00165912">
      <w:pPr>
        <w:pStyle w:val="Prrafodelista"/>
        <w:numPr>
          <w:ilvl w:val="0"/>
          <w:numId w:val="3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Museo Sans 500" w:eastAsia="Calibri" w:hAnsi="Museo Sans 500" w:cs="Times New Roman"/>
          <w:b/>
          <w:bCs/>
          <w:lang w:val="es-419"/>
        </w:rPr>
      </w:pPr>
      <w:r w:rsidRPr="00B6536F">
        <w:rPr>
          <w:rFonts w:ascii="Museo Sans 500" w:eastAsia="Calibri" w:hAnsi="Museo Sans 500" w:cs="Times New Roman"/>
          <w:b/>
          <w:bCs/>
          <w:lang w:val="es-419"/>
        </w:rPr>
        <w:t xml:space="preserve"> </w:t>
      </w:r>
      <w:r w:rsidR="005A2AD5" w:rsidRPr="00B6536F">
        <w:rPr>
          <w:rFonts w:ascii="Museo Sans 500" w:eastAsia="Calibri" w:hAnsi="Museo Sans 500" w:cs="Times New Roman"/>
          <w:b/>
          <w:bCs/>
          <w:lang w:val="es-419"/>
        </w:rPr>
        <w:t xml:space="preserve"> Restricción</w:t>
      </w:r>
      <w:r w:rsidRPr="00B6536F">
        <w:rPr>
          <w:rFonts w:ascii="Museo Sans 500" w:eastAsia="Calibri" w:hAnsi="Museo Sans 500" w:cs="Times New Roman"/>
          <w:b/>
          <w:bCs/>
          <w:lang w:val="es-419"/>
        </w:rPr>
        <w:t xml:space="preserve"> de l</w:t>
      </w:r>
      <w:r w:rsidR="002B139D" w:rsidRPr="00B6536F">
        <w:rPr>
          <w:rFonts w:ascii="Museo Sans 500" w:eastAsia="Calibri" w:hAnsi="Museo Sans 500" w:cs="Times New Roman"/>
          <w:b/>
          <w:bCs/>
          <w:lang w:val="es-419"/>
        </w:rPr>
        <w:t xml:space="preserve">os Servicios con Bitcoin y </w:t>
      </w:r>
      <w:r w:rsidR="00DF7516" w:rsidRPr="00B6536F">
        <w:rPr>
          <w:rFonts w:ascii="Museo Sans 500" w:eastAsia="Calibri" w:hAnsi="Museo Sans 500" w:cs="Times New Roman"/>
          <w:b/>
          <w:bCs/>
          <w:lang w:val="es-419"/>
        </w:rPr>
        <w:t>D</w:t>
      </w:r>
      <w:r w:rsidR="002B139D" w:rsidRPr="00B6536F">
        <w:rPr>
          <w:rFonts w:ascii="Museo Sans 500" w:eastAsia="Calibri" w:hAnsi="Museo Sans 500" w:cs="Times New Roman"/>
          <w:b/>
          <w:bCs/>
          <w:lang w:val="es-419"/>
        </w:rPr>
        <w:t>ólares</w:t>
      </w:r>
    </w:p>
    <w:p w14:paraId="63B41E4B" w14:textId="77777777" w:rsidR="009F3694" w:rsidRPr="00B6536F" w:rsidRDefault="009F3694" w:rsidP="009F3694">
      <w:pPr>
        <w:pStyle w:val="Prrafodelista"/>
        <w:tabs>
          <w:tab w:val="left" w:pos="426"/>
          <w:tab w:val="left" w:pos="851"/>
        </w:tabs>
        <w:ind w:left="284"/>
        <w:contextualSpacing/>
        <w:jc w:val="both"/>
        <w:rPr>
          <w:rFonts w:ascii="Museo Sans 500" w:eastAsia="Calibri" w:hAnsi="Museo Sans 500" w:cs="Times New Roman"/>
          <w:b/>
          <w:bCs/>
          <w:lang w:val="es-419"/>
        </w:rPr>
      </w:pPr>
    </w:p>
    <w:p w14:paraId="3D69141D" w14:textId="7CFBE19A" w:rsidR="00F92529" w:rsidRPr="00B6536F" w:rsidRDefault="00F92529" w:rsidP="009F3694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/>
        <w:jc w:val="both"/>
        <w:rPr>
          <w:rFonts w:ascii="Museo Sans 500" w:eastAsia="Arial Narrow" w:hAnsi="Museo Sans 500" w:cs="Arial"/>
          <w:spacing w:val="-1"/>
          <w:lang w:val="es-SV"/>
        </w:rPr>
      </w:pPr>
      <w:r w:rsidRPr="00B6536F">
        <w:rPr>
          <w:rFonts w:ascii="Museo Sans 500" w:eastAsia="Arial Narrow" w:hAnsi="Museo Sans 500" w:cs="Arial"/>
          <w:spacing w:val="-1"/>
          <w:lang w:val="es-SV"/>
        </w:rPr>
        <w:lastRenderedPageBreak/>
        <w:t xml:space="preserve">En caso </w:t>
      </w:r>
      <w:r w:rsidR="00ED2C15" w:rsidRPr="00B6536F">
        <w:rPr>
          <w:rFonts w:ascii="Museo Sans 500" w:eastAsia="Arial Narrow" w:hAnsi="Museo Sans 500" w:cs="Arial"/>
          <w:spacing w:val="-1"/>
          <w:lang w:val="es-SV"/>
        </w:rPr>
        <w:t>que un registro en la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 billetera</w:t>
      </w:r>
      <w:r w:rsidR="00ED2C15" w:rsidRPr="00B6536F">
        <w:rPr>
          <w:rFonts w:ascii="Museo Sans 500" w:eastAsia="Arial Narrow" w:hAnsi="Museo Sans 500" w:cs="Arial"/>
          <w:spacing w:val="-1"/>
          <w:lang w:val="es-SV"/>
        </w:rPr>
        <w:t xml:space="preserve"> digital para </w:t>
      </w:r>
      <w:r w:rsidR="005651FD" w:rsidRPr="00B6536F">
        <w:rPr>
          <w:rFonts w:ascii="Museo Sans 500" w:eastAsia="Arial Narrow" w:hAnsi="Museo Sans 500" w:cs="Arial"/>
          <w:spacing w:val="-1"/>
          <w:lang w:val="es-SV"/>
        </w:rPr>
        <w:t>B</w:t>
      </w:r>
      <w:r w:rsidR="00ED2C15" w:rsidRPr="00B6536F">
        <w:rPr>
          <w:rFonts w:ascii="Museo Sans 500" w:eastAsia="Arial Narrow" w:hAnsi="Museo Sans 500" w:cs="Arial"/>
          <w:spacing w:val="-1"/>
          <w:lang w:val="es-SV"/>
        </w:rPr>
        <w:t xml:space="preserve">itcoin y </w:t>
      </w:r>
      <w:r w:rsidR="005651FD" w:rsidRPr="00B6536F">
        <w:rPr>
          <w:rFonts w:ascii="Museo Sans 500" w:eastAsia="Arial Narrow" w:hAnsi="Museo Sans 500" w:cs="Arial"/>
          <w:spacing w:val="-1"/>
          <w:lang w:val="es-SV"/>
        </w:rPr>
        <w:t>D</w:t>
      </w:r>
      <w:r w:rsidR="00ED2C15" w:rsidRPr="00B6536F">
        <w:rPr>
          <w:rFonts w:ascii="Museo Sans 500" w:eastAsia="Arial Narrow" w:hAnsi="Museo Sans 500" w:cs="Arial"/>
          <w:spacing w:val="-1"/>
          <w:lang w:val="es-SV"/>
        </w:rPr>
        <w:t>ólares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 sea abiert</w:t>
      </w:r>
      <w:r w:rsidR="00DF7516" w:rsidRPr="00B6536F">
        <w:rPr>
          <w:rFonts w:ascii="Museo Sans 500" w:eastAsia="Arial Narrow" w:hAnsi="Museo Sans 500" w:cs="Arial"/>
          <w:spacing w:val="-1"/>
          <w:lang w:val="es-SV"/>
        </w:rPr>
        <w:t>o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 con documentos falsos, se presuma el uso de la billetera para fines ilícitos o distintos a los previstos o se cometan otras faltas graves en el uso de los servicios, el </w:t>
      </w:r>
      <w:r w:rsidR="00DF7516" w:rsidRPr="00B6536F">
        <w:rPr>
          <w:rFonts w:ascii="Museo Sans 500" w:eastAsia="Arial Narrow" w:hAnsi="Museo Sans 500" w:cs="Arial"/>
          <w:spacing w:val="-1"/>
          <w:lang w:val="es-SV"/>
        </w:rPr>
        <w:t>A</w:t>
      </w:r>
      <w:r w:rsidR="00ED2C15" w:rsidRPr="00B6536F">
        <w:rPr>
          <w:rFonts w:ascii="Museo Sans 500" w:eastAsia="Arial Narrow" w:hAnsi="Museo Sans 500" w:cs="Arial"/>
          <w:spacing w:val="-1"/>
          <w:lang w:val="es-SV"/>
        </w:rPr>
        <w:t>dministrador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 de la </w:t>
      </w:r>
      <w:r w:rsidR="009F3694" w:rsidRPr="00B6536F">
        <w:rPr>
          <w:rFonts w:ascii="Museo Sans 500" w:eastAsia="Arial Narrow" w:hAnsi="Museo Sans 500" w:cs="Arial"/>
          <w:spacing w:val="-1"/>
          <w:lang w:val="es-SV"/>
        </w:rPr>
        <w:t>B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illetera </w:t>
      </w:r>
      <w:r w:rsidR="009F3694" w:rsidRPr="00B6536F">
        <w:rPr>
          <w:rFonts w:ascii="Museo Sans 500" w:eastAsia="Arial Narrow" w:hAnsi="Museo Sans 500" w:cs="Arial"/>
          <w:spacing w:val="-1"/>
          <w:lang w:val="es-SV"/>
        </w:rPr>
        <w:t>D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igital deberá </w:t>
      </w:r>
      <w:r w:rsidR="005A2AD5" w:rsidRPr="00B6536F">
        <w:rPr>
          <w:rFonts w:ascii="Museo Sans 500" w:eastAsia="Arial Narrow" w:hAnsi="Museo Sans 500" w:cs="Arial"/>
          <w:spacing w:val="-1"/>
          <w:lang w:val="es-SV"/>
        </w:rPr>
        <w:t xml:space="preserve"> restringir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 el servicio de la </w:t>
      </w:r>
      <w:r w:rsidR="009F3694" w:rsidRPr="00B6536F">
        <w:rPr>
          <w:rFonts w:ascii="Museo Sans 500" w:eastAsia="Arial Narrow" w:hAnsi="Museo Sans 500" w:cs="Arial"/>
          <w:spacing w:val="-1"/>
          <w:lang w:val="es-SV"/>
        </w:rPr>
        <w:t>B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illetera del usuario e informar a la Fiscalía General de la República de forma inmediata y al Banco Central para su función de vigilancia de </w:t>
      </w:r>
      <w:r w:rsidR="009F3694" w:rsidRPr="00B6536F">
        <w:rPr>
          <w:rFonts w:ascii="Museo Sans 500" w:eastAsia="Arial Narrow" w:hAnsi="Museo Sans 500" w:cs="Arial"/>
          <w:spacing w:val="-1"/>
          <w:lang w:val="es-SV"/>
        </w:rPr>
        <w:t>S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istemas de </w:t>
      </w:r>
      <w:r w:rsidR="009F3694" w:rsidRPr="00B6536F">
        <w:rPr>
          <w:rFonts w:ascii="Museo Sans 500" w:eastAsia="Arial Narrow" w:hAnsi="Museo Sans 500" w:cs="Arial"/>
          <w:spacing w:val="-1"/>
          <w:lang w:val="es-SV"/>
        </w:rPr>
        <w:t>P</w:t>
      </w:r>
      <w:r w:rsidRPr="00B6536F">
        <w:rPr>
          <w:rFonts w:ascii="Museo Sans 500" w:eastAsia="Arial Narrow" w:hAnsi="Museo Sans 500" w:cs="Arial"/>
          <w:spacing w:val="-1"/>
          <w:lang w:val="es-SV"/>
        </w:rPr>
        <w:t>agos en un plazo máximo de veinticuatro horas.</w:t>
      </w:r>
      <w:r w:rsidR="002B139D" w:rsidRPr="00B6536F">
        <w:rPr>
          <w:rFonts w:ascii="Museo Sans 500" w:eastAsia="Arial Narrow" w:hAnsi="Museo Sans 500" w:cs="Arial"/>
          <w:spacing w:val="-1"/>
          <w:lang w:val="es-SV"/>
        </w:rPr>
        <w:t xml:space="preserve"> Este mismo procedimiento será aplicable para el resto de </w:t>
      </w:r>
      <w:proofErr w:type="gramStart"/>
      <w:r w:rsidR="002B139D" w:rsidRPr="00B6536F">
        <w:rPr>
          <w:rFonts w:ascii="Museo Sans 500" w:eastAsia="Arial Narrow" w:hAnsi="Museo Sans 500" w:cs="Arial"/>
          <w:spacing w:val="-1"/>
          <w:lang w:val="es-SV"/>
        </w:rPr>
        <w:t>servicios</w:t>
      </w:r>
      <w:proofErr w:type="gramEnd"/>
      <w:r w:rsidR="002B139D" w:rsidRPr="00B6536F">
        <w:rPr>
          <w:rFonts w:ascii="Museo Sans 500" w:eastAsia="Arial Narrow" w:hAnsi="Museo Sans 500" w:cs="Arial"/>
          <w:spacing w:val="-1"/>
          <w:lang w:val="es-SV"/>
        </w:rPr>
        <w:t xml:space="preserve"> con </w:t>
      </w:r>
      <w:r w:rsidR="005651FD" w:rsidRPr="00B6536F">
        <w:rPr>
          <w:rFonts w:ascii="Museo Sans 500" w:eastAsia="Arial Narrow" w:hAnsi="Museo Sans 500" w:cs="Arial"/>
          <w:spacing w:val="-1"/>
          <w:lang w:val="es-SV"/>
        </w:rPr>
        <w:t>B</w:t>
      </w:r>
      <w:r w:rsidR="002B139D" w:rsidRPr="00B6536F">
        <w:rPr>
          <w:rFonts w:ascii="Museo Sans 500" w:eastAsia="Arial Narrow" w:hAnsi="Museo Sans 500" w:cs="Arial"/>
          <w:spacing w:val="-1"/>
          <w:lang w:val="es-SV"/>
        </w:rPr>
        <w:t xml:space="preserve">itcoin y </w:t>
      </w:r>
      <w:r w:rsidR="005651FD" w:rsidRPr="00B6536F">
        <w:rPr>
          <w:rFonts w:ascii="Museo Sans 500" w:eastAsia="Arial Narrow" w:hAnsi="Museo Sans 500" w:cs="Arial"/>
          <w:spacing w:val="-1"/>
          <w:lang w:val="es-SV"/>
        </w:rPr>
        <w:t>D</w:t>
      </w:r>
      <w:r w:rsidR="002B139D" w:rsidRPr="00B6536F">
        <w:rPr>
          <w:rFonts w:ascii="Museo Sans 500" w:eastAsia="Arial Narrow" w:hAnsi="Museo Sans 500" w:cs="Arial"/>
          <w:spacing w:val="-1"/>
          <w:lang w:val="es-SV"/>
        </w:rPr>
        <w:t xml:space="preserve">ólares establecidos en los presentes </w:t>
      </w:r>
      <w:r w:rsidR="00515607" w:rsidRPr="00B6536F">
        <w:rPr>
          <w:rFonts w:ascii="Museo Sans 500" w:eastAsia="Arial Narrow" w:hAnsi="Museo Sans 500" w:cs="Arial"/>
          <w:spacing w:val="-1"/>
          <w:lang w:val="es-SV"/>
        </w:rPr>
        <w:t>Lineamientos</w:t>
      </w:r>
      <w:r w:rsidR="002B139D" w:rsidRPr="00B6536F">
        <w:rPr>
          <w:rFonts w:ascii="Museo Sans 500" w:eastAsia="Arial Narrow" w:hAnsi="Museo Sans 500" w:cs="Arial"/>
          <w:spacing w:val="-1"/>
          <w:lang w:val="es-SV"/>
        </w:rPr>
        <w:t>.</w:t>
      </w:r>
      <w:r w:rsidRPr="00B6536F">
        <w:rPr>
          <w:rFonts w:ascii="Museo Sans 500" w:eastAsia="Arial Narrow" w:hAnsi="Museo Sans 500" w:cs="Arial"/>
          <w:spacing w:val="-1"/>
          <w:lang w:val="es-SV"/>
        </w:rPr>
        <w:t xml:space="preserve"> </w:t>
      </w:r>
    </w:p>
    <w:p w14:paraId="3839C86C" w14:textId="0764FB16" w:rsidR="00F92529" w:rsidRPr="00B6536F" w:rsidRDefault="00F92529" w:rsidP="00F92529">
      <w:pPr>
        <w:jc w:val="both"/>
        <w:rPr>
          <w:rFonts w:ascii="Museo Sans 500" w:eastAsia="Calibri" w:hAnsi="Museo Sans 500" w:cs="Times New Roman"/>
          <w:lang w:val="es-419"/>
        </w:rPr>
      </w:pPr>
    </w:p>
    <w:p w14:paraId="37A3FF70" w14:textId="0FFB1969" w:rsidR="007D00A4" w:rsidRPr="00B6536F" w:rsidRDefault="00F92529" w:rsidP="00165912">
      <w:pPr>
        <w:pStyle w:val="Prrafodelista"/>
        <w:numPr>
          <w:ilvl w:val="0"/>
          <w:numId w:val="3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Museo Sans 500" w:eastAsia="Calibri" w:hAnsi="Museo Sans 500" w:cs="Times New Roman"/>
          <w:b/>
          <w:bCs/>
          <w:lang w:val="es-419"/>
        </w:rPr>
      </w:pPr>
      <w:r w:rsidRPr="00B6536F">
        <w:rPr>
          <w:rFonts w:ascii="Museo Sans 500" w:eastAsia="Calibri" w:hAnsi="Museo Sans 500" w:cs="Times New Roman"/>
          <w:b/>
          <w:bCs/>
          <w:lang w:val="es-419"/>
        </w:rPr>
        <w:t>Respaldo y Control</w:t>
      </w:r>
      <w:r w:rsidR="002B139D" w:rsidRPr="00B6536F">
        <w:rPr>
          <w:rFonts w:ascii="Museo Sans 500" w:eastAsia="Calibri" w:hAnsi="Museo Sans 500" w:cs="Times New Roman"/>
          <w:b/>
          <w:bCs/>
          <w:lang w:val="es-419"/>
        </w:rPr>
        <w:t xml:space="preserve"> </w:t>
      </w:r>
      <w:r w:rsidR="00121B42" w:rsidRPr="00B6536F">
        <w:rPr>
          <w:rFonts w:ascii="Museo Sans 500" w:eastAsia="Calibri" w:hAnsi="Museo Sans 500" w:cs="Times New Roman"/>
          <w:b/>
          <w:bCs/>
          <w:lang w:val="es-419"/>
        </w:rPr>
        <w:t xml:space="preserve">de </w:t>
      </w:r>
      <w:r w:rsidR="00EF20F0" w:rsidRPr="00B6536F">
        <w:rPr>
          <w:rFonts w:ascii="Museo Sans 500" w:eastAsia="Calibri" w:hAnsi="Museo Sans 500" w:cs="Times New Roman"/>
          <w:b/>
          <w:bCs/>
          <w:lang w:val="es-419"/>
        </w:rPr>
        <w:t>B</w:t>
      </w:r>
      <w:r w:rsidR="002B139D" w:rsidRPr="00B6536F">
        <w:rPr>
          <w:rFonts w:ascii="Museo Sans 500" w:eastAsia="Calibri" w:hAnsi="Museo Sans 500" w:cs="Times New Roman"/>
          <w:b/>
          <w:bCs/>
          <w:lang w:val="es-419"/>
        </w:rPr>
        <w:t xml:space="preserve">illeteras </w:t>
      </w:r>
      <w:r w:rsidR="00EF20F0" w:rsidRPr="00B6536F">
        <w:rPr>
          <w:rFonts w:ascii="Museo Sans 500" w:eastAsia="Calibri" w:hAnsi="Museo Sans 500" w:cs="Times New Roman"/>
          <w:b/>
          <w:bCs/>
          <w:lang w:val="es-419"/>
        </w:rPr>
        <w:t>D</w:t>
      </w:r>
      <w:r w:rsidR="002B139D" w:rsidRPr="00B6536F">
        <w:rPr>
          <w:rFonts w:ascii="Museo Sans 500" w:eastAsia="Calibri" w:hAnsi="Museo Sans 500" w:cs="Times New Roman"/>
          <w:b/>
          <w:bCs/>
          <w:lang w:val="es-419"/>
        </w:rPr>
        <w:t>igitales</w:t>
      </w:r>
      <w:r w:rsidR="00121B42" w:rsidRPr="00B6536F">
        <w:rPr>
          <w:rFonts w:ascii="Museo Sans 500" w:eastAsia="Calibri" w:hAnsi="Museo Sans 500" w:cs="Times New Roman"/>
          <w:b/>
          <w:bCs/>
          <w:lang w:val="es-419"/>
        </w:rPr>
        <w:t xml:space="preserve"> para Bitcoin</w:t>
      </w:r>
    </w:p>
    <w:p w14:paraId="2F0A95C8" w14:textId="77777777" w:rsidR="009F3694" w:rsidRPr="00B6536F" w:rsidRDefault="009F3694" w:rsidP="009F3694">
      <w:pPr>
        <w:pStyle w:val="Prrafodelista"/>
        <w:tabs>
          <w:tab w:val="left" w:pos="426"/>
          <w:tab w:val="left" w:pos="851"/>
        </w:tabs>
        <w:ind w:left="284"/>
        <w:contextualSpacing/>
        <w:jc w:val="both"/>
        <w:rPr>
          <w:rFonts w:ascii="Museo Sans 500" w:eastAsia="Calibri" w:hAnsi="Museo Sans 500" w:cs="Times New Roman"/>
          <w:b/>
          <w:bCs/>
          <w:lang w:val="es-419"/>
        </w:rPr>
      </w:pPr>
    </w:p>
    <w:p w14:paraId="54B6162A" w14:textId="34129F69" w:rsidR="00F92529" w:rsidRPr="00B6536F" w:rsidRDefault="00F92529" w:rsidP="009F3694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/>
        <w:jc w:val="both"/>
        <w:rPr>
          <w:rFonts w:ascii="Museo Sans 500" w:eastAsia="Calibri" w:hAnsi="Museo Sans 500" w:cs="Times New Roman"/>
          <w:lang w:val="es-419"/>
        </w:rPr>
      </w:pPr>
      <w:r w:rsidRPr="00B6536F">
        <w:rPr>
          <w:rFonts w:ascii="Museo Sans 500" w:eastAsia="Calibri" w:hAnsi="Museo Sans 500" w:cs="Times New Roman"/>
          <w:lang w:val="es-419"/>
        </w:rPr>
        <w:t>L</w:t>
      </w:r>
      <w:r w:rsidR="00ED2C15" w:rsidRPr="00B6536F">
        <w:rPr>
          <w:rFonts w:ascii="Museo Sans 500" w:eastAsia="Calibri" w:hAnsi="Museo Sans 500" w:cs="Times New Roman"/>
          <w:lang w:val="es-419"/>
        </w:rPr>
        <w:t>os montos que los clientes</w:t>
      </w:r>
      <w:r w:rsidRPr="00B6536F">
        <w:rPr>
          <w:rFonts w:ascii="Museo Sans 500" w:eastAsia="Calibri" w:hAnsi="Museo Sans 500" w:cs="Times New Roman"/>
          <w:lang w:val="es-419"/>
        </w:rPr>
        <w:t xml:space="preserve"> de billeteras digitales</w:t>
      </w:r>
      <w:r w:rsidR="00121B42" w:rsidRPr="00B6536F">
        <w:rPr>
          <w:rFonts w:ascii="Museo Sans 500" w:eastAsia="Calibri" w:hAnsi="Museo Sans 500" w:cs="Times New Roman"/>
          <w:lang w:val="es-419"/>
        </w:rPr>
        <w:t xml:space="preserve"> para Bitcoin</w:t>
      </w:r>
      <w:r w:rsidRPr="00B6536F">
        <w:rPr>
          <w:rFonts w:ascii="Museo Sans 500" w:eastAsia="Calibri" w:hAnsi="Museo Sans 500" w:cs="Times New Roman"/>
          <w:lang w:val="es-419"/>
        </w:rPr>
        <w:t xml:space="preserve"> tengan en </w:t>
      </w:r>
      <w:r w:rsidR="005651FD" w:rsidRPr="00B6536F">
        <w:rPr>
          <w:rFonts w:ascii="Museo Sans 500" w:eastAsia="Calibri" w:hAnsi="Museo Sans 500" w:cs="Times New Roman"/>
          <w:lang w:val="es-419"/>
        </w:rPr>
        <w:t>D</w:t>
      </w:r>
      <w:r w:rsidRPr="00B6536F">
        <w:rPr>
          <w:rFonts w:ascii="Museo Sans 500" w:eastAsia="Calibri" w:hAnsi="Museo Sans 500" w:cs="Times New Roman"/>
          <w:lang w:val="es-419"/>
        </w:rPr>
        <w:t>ólares</w:t>
      </w:r>
      <w:r w:rsidR="00763F28" w:rsidRPr="00B6536F">
        <w:rPr>
          <w:rFonts w:ascii="Museo Sans 500" w:eastAsia="Calibri" w:hAnsi="Museo Sans 500" w:cs="Times New Roman"/>
          <w:lang w:val="es-419"/>
        </w:rPr>
        <w:t xml:space="preserve"> </w:t>
      </w:r>
      <w:r w:rsidRPr="00B6536F">
        <w:rPr>
          <w:rFonts w:ascii="Museo Sans 500" w:eastAsia="Calibri" w:hAnsi="Museo Sans 500" w:cs="Times New Roman"/>
          <w:lang w:val="es-419"/>
        </w:rPr>
        <w:t>deberán estar respaldados al cien por ciento. Para estos efectos el proveedor de la billetera deberá cumplir con lo siguiente:</w:t>
      </w:r>
    </w:p>
    <w:p w14:paraId="497A5948" w14:textId="77777777" w:rsidR="009F3694" w:rsidRPr="00B6536F" w:rsidRDefault="009F3694" w:rsidP="009F3694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Museo Sans 500" w:eastAsia="Calibri" w:hAnsi="Museo Sans 500" w:cs="Times New Roman"/>
          <w:lang w:val="es-419"/>
        </w:rPr>
      </w:pPr>
    </w:p>
    <w:p w14:paraId="295F1489" w14:textId="7408EEE7" w:rsidR="00F92529" w:rsidRPr="00B6536F" w:rsidRDefault="00F92529" w:rsidP="009F3694">
      <w:pPr>
        <w:tabs>
          <w:tab w:val="left" w:pos="851"/>
        </w:tabs>
        <w:ind w:left="284"/>
        <w:contextualSpacing/>
        <w:jc w:val="both"/>
        <w:rPr>
          <w:rFonts w:ascii="Museo Sans 500" w:eastAsia="Calibri" w:hAnsi="Museo Sans 500" w:cs="Times New Roman"/>
          <w:lang w:val="es-419"/>
        </w:rPr>
      </w:pPr>
      <w:r w:rsidRPr="00B6536F">
        <w:rPr>
          <w:rFonts w:ascii="Museo Sans 500" w:eastAsia="Calibri" w:hAnsi="Museo Sans 500" w:cs="Times New Roman"/>
          <w:lang w:val="es-419"/>
        </w:rPr>
        <w:t xml:space="preserve">a) Los saldos en </w:t>
      </w:r>
      <w:r w:rsidR="0097085B" w:rsidRPr="00B6536F">
        <w:rPr>
          <w:rFonts w:ascii="Museo Sans 500" w:eastAsia="Calibri" w:hAnsi="Museo Sans 500" w:cs="Times New Roman"/>
          <w:lang w:val="es-419"/>
        </w:rPr>
        <w:t>D</w:t>
      </w:r>
      <w:r w:rsidRPr="00B6536F">
        <w:rPr>
          <w:rFonts w:ascii="Museo Sans 500" w:eastAsia="Calibri" w:hAnsi="Museo Sans 500" w:cs="Times New Roman"/>
          <w:lang w:val="es-419"/>
        </w:rPr>
        <w:t xml:space="preserve">ólares serán respaldados con un depósito no remunerado en el Banco Central, constituido previamente por el </w:t>
      </w:r>
      <w:r w:rsidR="0097085B" w:rsidRPr="00B6536F">
        <w:rPr>
          <w:rFonts w:ascii="Museo Sans 500" w:eastAsia="Calibri" w:hAnsi="Museo Sans 500" w:cs="Times New Roman"/>
          <w:lang w:val="es-419"/>
        </w:rPr>
        <w:t>A</w:t>
      </w:r>
      <w:r w:rsidRPr="00B6536F">
        <w:rPr>
          <w:rFonts w:ascii="Museo Sans 500" w:eastAsia="Calibri" w:hAnsi="Museo Sans 500" w:cs="Times New Roman"/>
          <w:lang w:val="es-419"/>
        </w:rPr>
        <w:t xml:space="preserve">dministrador de la </w:t>
      </w:r>
      <w:r w:rsidR="0097085B" w:rsidRPr="00B6536F">
        <w:rPr>
          <w:rFonts w:ascii="Museo Sans 500" w:eastAsia="Calibri" w:hAnsi="Museo Sans 500" w:cs="Times New Roman"/>
          <w:lang w:val="es-419"/>
        </w:rPr>
        <w:t>B</w:t>
      </w:r>
      <w:r w:rsidRPr="00B6536F">
        <w:rPr>
          <w:rFonts w:ascii="Museo Sans 500" w:eastAsia="Calibri" w:hAnsi="Museo Sans 500" w:cs="Times New Roman"/>
          <w:lang w:val="es-419"/>
        </w:rPr>
        <w:t xml:space="preserve">illetera, como garantía para responder únicamente por el incumplimiento de las obligaciones de pago que contraiga con los titulares de los instrumentos que registren </w:t>
      </w:r>
      <w:r w:rsidR="0097085B" w:rsidRPr="00B6536F">
        <w:rPr>
          <w:rFonts w:ascii="Museo Sans 500" w:eastAsia="Calibri" w:hAnsi="Museo Sans 500" w:cs="Times New Roman"/>
          <w:lang w:val="es-419"/>
        </w:rPr>
        <w:t>D</w:t>
      </w:r>
      <w:r w:rsidRPr="00B6536F">
        <w:rPr>
          <w:rFonts w:ascii="Museo Sans 500" w:eastAsia="Calibri" w:hAnsi="Museo Sans 500" w:cs="Times New Roman"/>
          <w:lang w:val="es-419"/>
        </w:rPr>
        <w:t>ólares. Dicho depósito será inembargable por el incumplimiento de otras obligaciones propias de dicho propietario.</w:t>
      </w:r>
      <w:r w:rsidR="00ED2C15" w:rsidRPr="00B6536F">
        <w:rPr>
          <w:rFonts w:ascii="Museo Sans 500" w:eastAsia="Calibri" w:hAnsi="Museo Sans 500" w:cs="Times New Roman"/>
          <w:lang w:val="es-419"/>
        </w:rPr>
        <w:t xml:space="preserve"> E</w:t>
      </w:r>
      <w:r w:rsidR="00822FB0" w:rsidRPr="00B6536F">
        <w:rPr>
          <w:rFonts w:ascii="Museo Sans 500" w:eastAsia="Calibri" w:hAnsi="Museo Sans 500" w:cs="Times New Roman"/>
          <w:lang w:val="es-419"/>
        </w:rPr>
        <w:t>l Banco Central no</w:t>
      </w:r>
      <w:r w:rsidR="00ED2C15" w:rsidRPr="00B6536F">
        <w:rPr>
          <w:rFonts w:ascii="Museo Sans 500" w:eastAsia="Calibri" w:hAnsi="Museo Sans 500" w:cs="Times New Roman"/>
          <w:lang w:val="es-419"/>
        </w:rPr>
        <w:t xml:space="preserve"> considera</w:t>
      </w:r>
      <w:r w:rsidR="00822FB0" w:rsidRPr="00B6536F">
        <w:rPr>
          <w:rFonts w:ascii="Museo Sans 500" w:eastAsia="Calibri" w:hAnsi="Museo Sans 500" w:cs="Times New Roman"/>
          <w:lang w:val="es-419"/>
        </w:rPr>
        <w:t>r</w:t>
      </w:r>
      <w:r w:rsidR="0048083D" w:rsidRPr="00B6536F">
        <w:rPr>
          <w:rFonts w:ascii="Museo Sans 500" w:eastAsia="Calibri" w:hAnsi="Museo Sans 500" w:cs="Times New Roman"/>
          <w:lang w:val="es-419"/>
        </w:rPr>
        <w:t>á</w:t>
      </w:r>
      <w:r w:rsidR="00ED2C15" w:rsidRPr="00B6536F">
        <w:rPr>
          <w:rFonts w:ascii="Museo Sans 500" w:eastAsia="Calibri" w:hAnsi="Museo Sans 500" w:cs="Times New Roman"/>
          <w:lang w:val="es-419"/>
        </w:rPr>
        <w:t xml:space="preserve"> para el cómputo de la Reserva de Liquidez</w:t>
      </w:r>
      <w:r w:rsidR="00822FB0" w:rsidRPr="00B6536F">
        <w:rPr>
          <w:rFonts w:ascii="Museo Sans 500" w:eastAsia="Calibri" w:hAnsi="Museo Sans 500" w:cs="Times New Roman"/>
          <w:lang w:val="es-419"/>
        </w:rPr>
        <w:t xml:space="preserve"> este depósito</w:t>
      </w:r>
      <w:r w:rsidR="00ED2C15" w:rsidRPr="00B6536F">
        <w:rPr>
          <w:rFonts w:ascii="Museo Sans 500" w:eastAsia="Calibri" w:hAnsi="Museo Sans 500" w:cs="Times New Roman"/>
          <w:lang w:val="es-419"/>
        </w:rPr>
        <w:t>.</w:t>
      </w:r>
    </w:p>
    <w:p w14:paraId="4590ECCD" w14:textId="77777777" w:rsidR="009F3694" w:rsidRPr="00B6536F" w:rsidRDefault="009F3694" w:rsidP="009F3694">
      <w:pPr>
        <w:tabs>
          <w:tab w:val="left" w:pos="851"/>
        </w:tabs>
        <w:ind w:left="284"/>
        <w:contextualSpacing/>
        <w:jc w:val="both"/>
        <w:rPr>
          <w:rFonts w:ascii="Museo Sans 500" w:eastAsia="Calibri" w:hAnsi="Museo Sans 500" w:cs="Times New Roman"/>
          <w:lang w:val="es-419"/>
        </w:rPr>
      </w:pPr>
    </w:p>
    <w:p w14:paraId="03DAA995" w14:textId="026D75DC" w:rsidR="00213918" w:rsidRPr="00B6536F" w:rsidRDefault="00F92529" w:rsidP="009F3694">
      <w:pPr>
        <w:tabs>
          <w:tab w:val="left" w:pos="851"/>
        </w:tabs>
        <w:ind w:left="284"/>
        <w:contextualSpacing/>
        <w:jc w:val="both"/>
        <w:rPr>
          <w:rFonts w:ascii="Museo Sans 500" w:eastAsia="Calibri" w:hAnsi="Museo Sans 500" w:cs="Times New Roman"/>
          <w:lang w:val="es-419"/>
        </w:rPr>
      </w:pPr>
      <w:r w:rsidRPr="00B6536F">
        <w:rPr>
          <w:rFonts w:ascii="Museo Sans 500" w:eastAsia="Calibri" w:hAnsi="Museo Sans 500" w:cs="Times New Roman"/>
          <w:lang w:val="es-419"/>
        </w:rPr>
        <w:t xml:space="preserve">b) Los saldos en </w:t>
      </w:r>
      <w:r w:rsidR="005651FD" w:rsidRPr="00B6536F">
        <w:rPr>
          <w:rFonts w:ascii="Museo Sans 500" w:eastAsia="Calibri" w:hAnsi="Museo Sans 500" w:cs="Times New Roman"/>
          <w:lang w:val="es-419"/>
        </w:rPr>
        <w:t>B</w:t>
      </w:r>
      <w:r w:rsidRPr="00B6536F">
        <w:rPr>
          <w:rFonts w:ascii="Museo Sans 500" w:eastAsia="Calibri" w:hAnsi="Museo Sans 500" w:cs="Times New Roman"/>
          <w:lang w:val="es-419"/>
        </w:rPr>
        <w:t xml:space="preserve">itcoin registrados en la </w:t>
      </w:r>
      <w:r w:rsidR="0097085B" w:rsidRPr="00B6536F">
        <w:rPr>
          <w:rFonts w:ascii="Museo Sans 500" w:eastAsia="Calibri" w:hAnsi="Museo Sans 500" w:cs="Times New Roman"/>
          <w:lang w:val="es-419"/>
        </w:rPr>
        <w:t>B</w:t>
      </w:r>
      <w:r w:rsidRPr="00B6536F">
        <w:rPr>
          <w:rFonts w:ascii="Museo Sans 500" w:eastAsia="Calibri" w:hAnsi="Museo Sans 500" w:cs="Times New Roman"/>
          <w:lang w:val="es-419"/>
        </w:rPr>
        <w:t xml:space="preserve">illetera deberán estar respaldados en el custodio en el ambiente de </w:t>
      </w:r>
      <w:proofErr w:type="spellStart"/>
      <w:r w:rsidRPr="00B6536F">
        <w:rPr>
          <w:rFonts w:ascii="Museo Sans 500" w:eastAsia="Calibri" w:hAnsi="Museo Sans 500" w:cs="Times New Roman"/>
          <w:lang w:val="es-419"/>
        </w:rPr>
        <w:t>Blockchain</w:t>
      </w:r>
      <w:proofErr w:type="spellEnd"/>
      <w:r w:rsidR="007F3EEA" w:rsidRPr="00B6536F">
        <w:rPr>
          <w:rFonts w:ascii="Museo Sans 500" w:eastAsia="Calibri" w:hAnsi="Museo Sans 500" w:cs="Times New Roman"/>
          <w:lang w:val="es-419"/>
        </w:rPr>
        <w:t xml:space="preserve">, cuando la </w:t>
      </w:r>
      <w:r w:rsidR="0097085B" w:rsidRPr="00B6536F">
        <w:rPr>
          <w:rFonts w:ascii="Museo Sans 500" w:eastAsia="Calibri" w:hAnsi="Museo Sans 500" w:cs="Times New Roman"/>
          <w:lang w:val="es-419"/>
        </w:rPr>
        <w:t>B</w:t>
      </w:r>
      <w:r w:rsidR="007F3EEA" w:rsidRPr="00B6536F">
        <w:rPr>
          <w:rFonts w:ascii="Museo Sans 500" w:eastAsia="Calibri" w:hAnsi="Museo Sans 500" w:cs="Times New Roman"/>
          <w:lang w:val="es-419"/>
        </w:rPr>
        <w:t>illetera cuente con dicho respaldo</w:t>
      </w:r>
      <w:r w:rsidRPr="00B6536F">
        <w:rPr>
          <w:rFonts w:ascii="Museo Sans 500" w:eastAsia="Calibri" w:hAnsi="Museo Sans 500" w:cs="Times New Roman"/>
          <w:lang w:val="es-419"/>
        </w:rPr>
        <w:t xml:space="preserve">. Los contratos con los custodios deberán considerar </w:t>
      </w:r>
      <w:proofErr w:type="spellStart"/>
      <w:r w:rsidRPr="00B6536F">
        <w:rPr>
          <w:rFonts w:ascii="Museo Sans 500" w:eastAsia="Calibri" w:hAnsi="Museo Sans 500" w:cs="Times New Roman"/>
          <w:lang w:val="es-419"/>
        </w:rPr>
        <w:t>cla</w:t>
      </w:r>
      <w:r w:rsidR="0048083D" w:rsidRPr="00B6536F">
        <w:rPr>
          <w:rFonts w:ascii="Museo Sans 500" w:eastAsia="Calibri" w:hAnsi="Museo Sans 500" w:cs="Times New Roman"/>
          <w:lang w:val="es-419"/>
        </w:rPr>
        <w:t>ú</w:t>
      </w:r>
      <w:r w:rsidRPr="00B6536F">
        <w:rPr>
          <w:rFonts w:ascii="Museo Sans 500" w:eastAsia="Calibri" w:hAnsi="Museo Sans 500" w:cs="Times New Roman"/>
          <w:lang w:val="es-419"/>
        </w:rPr>
        <w:t>sulas</w:t>
      </w:r>
      <w:proofErr w:type="spellEnd"/>
      <w:r w:rsidRPr="00B6536F">
        <w:rPr>
          <w:rFonts w:ascii="Museo Sans 500" w:eastAsia="Calibri" w:hAnsi="Museo Sans 500" w:cs="Times New Roman"/>
          <w:lang w:val="es-419"/>
        </w:rPr>
        <w:t xml:space="preserve"> sobre la obliga</w:t>
      </w:r>
      <w:r w:rsidR="00ED2C15" w:rsidRPr="00B6536F">
        <w:rPr>
          <w:rFonts w:ascii="Museo Sans 500" w:eastAsia="Calibri" w:hAnsi="Museo Sans 500" w:cs="Times New Roman"/>
          <w:lang w:val="es-419"/>
        </w:rPr>
        <w:t xml:space="preserve">ción de responder a los </w:t>
      </w:r>
      <w:proofErr w:type="gramStart"/>
      <w:r w:rsidR="00ED2C15" w:rsidRPr="00B6536F">
        <w:rPr>
          <w:rFonts w:ascii="Museo Sans 500" w:eastAsia="Calibri" w:hAnsi="Museo Sans 500" w:cs="Times New Roman"/>
          <w:lang w:val="es-419"/>
        </w:rPr>
        <w:t>clientes</w:t>
      </w:r>
      <w:r w:rsidRPr="00B6536F">
        <w:rPr>
          <w:rFonts w:ascii="Museo Sans 500" w:eastAsia="Calibri" w:hAnsi="Museo Sans 500" w:cs="Times New Roman"/>
          <w:lang w:val="es-419"/>
        </w:rPr>
        <w:t xml:space="preserve">  cuando</w:t>
      </w:r>
      <w:proofErr w:type="gramEnd"/>
      <w:r w:rsidRPr="00B6536F">
        <w:rPr>
          <w:rFonts w:ascii="Museo Sans 500" w:eastAsia="Calibri" w:hAnsi="Museo Sans 500" w:cs="Times New Roman"/>
          <w:lang w:val="es-419"/>
        </w:rPr>
        <w:t xml:space="preserve"> corresponda. </w:t>
      </w:r>
    </w:p>
    <w:p w14:paraId="36E458FD" w14:textId="77777777" w:rsidR="00382254" w:rsidRPr="00B6536F" w:rsidRDefault="00382254" w:rsidP="009F3694">
      <w:pPr>
        <w:tabs>
          <w:tab w:val="left" w:pos="851"/>
        </w:tabs>
        <w:ind w:left="284"/>
        <w:contextualSpacing/>
        <w:jc w:val="both"/>
        <w:rPr>
          <w:rFonts w:ascii="Museo Sans 500" w:eastAsia="Calibri" w:hAnsi="Museo Sans 500" w:cs="Times New Roman"/>
          <w:lang w:val="es-419"/>
        </w:rPr>
      </w:pPr>
    </w:p>
    <w:p w14:paraId="73550DD3" w14:textId="4D12A250" w:rsidR="00591E5F" w:rsidRPr="00B6536F" w:rsidRDefault="00213918" w:rsidP="009F3694">
      <w:pPr>
        <w:tabs>
          <w:tab w:val="left" w:pos="851"/>
        </w:tabs>
        <w:ind w:left="284"/>
        <w:contextualSpacing/>
        <w:jc w:val="both"/>
        <w:rPr>
          <w:rFonts w:ascii="Museo Sans 500" w:eastAsia="Calibri" w:hAnsi="Museo Sans 500" w:cs="Times New Roman"/>
          <w:lang w:val="es-419"/>
        </w:rPr>
      </w:pPr>
      <w:r w:rsidRPr="00B6536F">
        <w:rPr>
          <w:rFonts w:ascii="Museo Sans 500" w:eastAsia="Calibri" w:hAnsi="Museo Sans 500" w:cs="Times New Roman"/>
          <w:lang w:val="es-419"/>
        </w:rPr>
        <w:t xml:space="preserve">Para el cumplimiento de lo establecido en este </w:t>
      </w:r>
      <w:r w:rsidR="0063710A" w:rsidRPr="00B6536F">
        <w:rPr>
          <w:rFonts w:ascii="Museo Sans 500" w:eastAsia="Calibri" w:hAnsi="Museo Sans 500" w:cs="Times New Roman"/>
          <w:lang w:val="es-419"/>
        </w:rPr>
        <w:t>numeral</w:t>
      </w:r>
      <w:r w:rsidRPr="00B6536F">
        <w:rPr>
          <w:rFonts w:ascii="Museo Sans 500" w:eastAsia="Calibri" w:hAnsi="Museo Sans 500" w:cs="Times New Roman"/>
          <w:lang w:val="es-419"/>
        </w:rPr>
        <w:t xml:space="preserve"> el </w:t>
      </w:r>
      <w:r w:rsidR="0097085B" w:rsidRPr="00B6536F">
        <w:rPr>
          <w:rFonts w:ascii="Museo Sans 500" w:eastAsia="Calibri" w:hAnsi="Museo Sans 500" w:cs="Times New Roman"/>
          <w:lang w:val="es-419"/>
        </w:rPr>
        <w:t>A</w:t>
      </w:r>
      <w:r w:rsidR="00A53982" w:rsidRPr="00B6536F">
        <w:rPr>
          <w:rFonts w:ascii="Museo Sans 500" w:eastAsia="Calibri" w:hAnsi="Museo Sans 500" w:cs="Times New Roman"/>
          <w:lang w:val="es-419"/>
        </w:rPr>
        <w:t>dministrador</w:t>
      </w:r>
      <w:r w:rsidRPr="00B6536F">
        <w:rPr>
          <w:rFonts w:ascii="Museo Sans 500" w:eastAsia="Calibri" w:hAnsi="Museo Sans 500" w:cs="Times New Roman"/>
          <w:lang w:val="es-419"/>
        </w:rPr>
        <w:t xml:space="preserve"> de la </w:t>
      </w:r>
      <w:r w:rsidR="0097085B" w:rsidRPr="00B6536F">
        <w:rPr>
          <w:rFonts w:ascii="Museo Sans 500" w:eastAsia="Calibri" w:hAnsi="Museo Sans 500" w:cs="Times New Roman"/>
          <w:lang w:val="es-419"/>
        </w:rPr>
        <w:t>B</w:t>
      </w:r>
      <w:r w:rsidRPr="00B6536F">
        <w:rPr>
          <w:rFonts w:ascii="Museo Sans 500" w:eastAsia="Calibri" w:hAnsi="Museo Sans 500" w:cs="Times New Roman"/>
          <w:lang w:val="es-419"/>
        </w:rPr>
        <w:t>illetera deberá tener los controles respectivos a efectos de contar con el respaldo de los montos registrados a favor de los clientes en las billeteras en todo momento.</w:t>
      </w:r>
      <w:r w:rsidR="00F92529" w:rsidRPr="00B6536F">
        <w:rPr>
          <w:rFonts w:ascii="Museo Sans 500" w:eastAsia="Calibri" w:hAnsi="Museo Sans 500" w:cs="Times New Roman"/>
          <w:lang w:val="es-419"/>
        </w:rPr>
        <w:t xml:space="preserve"> </w:t>
      </w:r>
      <w:r w:rsidR="00591E5F" w:rsidRPr="00B6536F">
        <w:rPr>
          <w:rFonts w:ascii="Museo Sans 500" w:eastAsia="Calibri" w:hAnsi="Museo Sans 500" w:cs="Times New Roman"/>
          <w:lang w:val="es-419"/>
        </w:rPr>
        <w:t>Se entenderá que los respaldos</w:t>
      </w:r>
      <w:r w:rsidR="004F7175" w:rsidRPr="00B6536F">
        <w:rPr>
          <w:rFonts w:ascii="Museo Sans 500" w:eastAsia="Calibri" w:hAnsi="Museo Sans 500" w:cs="Times New Roman"/>
          <w:lang w:val="es-419"/>
        </w:rPr>
        <w:t xml:space="preserve"> en dólares</w:t>
      </w:r>
      <w:r w:rsidR="00591E5F" w:rsidRPr="00B6536F">
        <w:rPr>
          <w:rFonts w:ascii="Museo Sans 500" w:eastAsia="Calibri" w:hAnsi="Museo Sans 500" w:cs="Times New Roman"/>
          <w:lang w:val="es-419"/>
        </w:rPr>
        <w:t xml:space="preserve"> serán variables en función al flujo y movimientos de los clie</w:t>
      </w:r>
      <w:r w:rsidR="00382254" w:rsidRPr="00B6536F">
        <w:rPr>
          <w:rFonts w:ascii="Museo Sans 500" w:eastAsia="Calibri" w:hAnsi="Museo Sans 500" w:cs="Times New Roman"/>
          <w:lang w:val="es-419"/>
        </w:rPr>
        <w:t>ntes</w:t>
      </w:r>
      <w:r w:rsidR="00591E5F" w:rsidRPr="00B6536F">
        <w:rPr>
          <w:rFonts w:ascii="Museo Sans 500" w:eastAsia="Calibri" w:hAnsi="Museo Sans 500" w:cs="Times New Roman"/>
          <w:lang w:val="es-419"/>
        </w:rPr>
        <w:t>. El estatus en tiempo real del respaldo y su ubicación debe ser de libre acceso en todo momento para el Banco Central</w:t>
      </w:r>
      <w:r w:rsidR="00382254" w:rsidRPr="00B6536F">
        <w:rPr>
          <w:rFonts w:ascii="Museo Sans 500" w:eastAsia="Calibri" w:hAnsi="Museo Sans 500" w:cs="Times New Roman"/>
          <w:lang w:val="es-419"/>
        </w:rPr>
        <w:t xml:space="preserve">. </w:t>
      </w:r>
    </w:p>
    <w:p w14:paraId="706DF34C" w14:textId="4D5B01CE" w:rsidR="009124E9" w:rsidRPr="00B6536F" w:rsidRDefault="009124E9" w:rsidP="009124E9">
      <w:pPr>
        <w:tabs>
          <w:tab w:val="left" w:pos="709"/>
        </w:tabs>
        <w:rPr>
          <w:rFonts w:ascii="Museo Sans 500" w:hAnsi="Museo Sans 500" w:cs="Calibri"/>
          <w:b/>
          <w:lang w:val="es-SV"/>
        </w:rPr>
      </w:pPr>
    </w:p>
    <w:p w14:paraId="376934B6" w14:textId="22602AC0" w:rsidR="00842DFA" w:rsidRPr="00B6536F" w:rsidRDefault="00C03380" w:rsidP="0097085B">
      <w:pPr>
        <w:pStyle w:val="Prrafodelista"/>
        <w:numPr>
          <w:ilvl w:val="0"/>
          <w:numId w:val="3"/>
        </w:numPr>
        <w:tabs>
          <w:tab w:val="left" w:pos="426"/>
          <w:tab w:val="left" w:pos="851"/>
        </w:tabs>
        <w:ind w:left="284" w:hanging="284"/>
        <w:contextualSpacing/>
        <w:jc w:val="both"/>
        <w:rPr>
          <w:rFonts w:ascii="Museo Sans 500" w:eastAsia="Calibri" w:hAnsi="Museo Sans 500" w:cs="Times New Roman"/>
          <w:b/>
          <w:bCs/>
          <w:lang w:val="es-419"/>
        </w:rPr>
      </w:pPr>
      <w:r w:rsidRPr="00B6536F">
        <w:rPr>
          <w:rFonts w:ascii="Museo Sans 500" w:eastAsia="Calibri" w:hAnsi="Museo Sans 500" w:cs="Times New Roman"/>
          <w:b/>
          <w:bCs/>
          <w:lang w:val="es-419"/>
        </w:rPr>
        <w:t>Vigilancia</w:t>
      </w:r>
      <w:r w:rsidR="00842DFA" w:rsidRPr="00B6536F">
        <w:rPr>
          <w:rFonts w:ascii="Museo Sans 500" w:eastAsia="Calibri" w:hAnsi="Museo Sans 500" w:cs="Times New Roman"/>
          <w:b/>
          <w:bCs/>
          <w:lang w:val="es-419"/>
        </w:rPr>
        <w:t xml:space="preserve"> de Sistemas de Pagos</w:t>
      </w:r>
      <w:r w:rsidR="0048083D" w:rsidRPr="00B6536F">
        <w:rPr>
          <w:rFonts w:ascii="Museo Sans 500" w:eastAsia="Calibri" w:hAnsi="Museo Sans 500" w:cs="Times New Roman"/>
          <w:b/>
          <w:bCs/>
          <w:lang w:val="es-419"/>
        </w:rPr>
        <w:t xml:space="preserve"> y generación de estadísticas </w:t>
      </w:r>
    </w:p>
    <w:p w14:paraId="5E54C232" w14:textId="77777777" w:rsidR="0097085B" w:rsidRPr="00B6536F" w:rsidRDefault="0097085B" w:rsidP="0097085B">
      <w:pPr>
        <w:pStyle w:val="Prrafodelista"/>
        <w:tabs>
          <w:tab w:val="left" w:pos="426"/>
          <w:tab w:val="left" w:pos="851"/>
        </w:tabs>
        <w:ind w:left="284"/>
        <w:contextualSpacing/>
        <w:jc w:val="both"/>
        <w:rPr>
          <w:rFonts w:ascii="Museo Sans 500" w:eastAsia="Calibri" w:hAnsi="Museo Sans 500" w:cs="Times New Roman"/>
          <w:b/>
          <w:bCs/>
          <w:lang w:val="es-419"/>
        </w:rPr>
      </w:pPr>
    </w:p>
    <w:p w14:paraId="6CAE47E4" w14:textId="32847C45" w:rsidR="00184650" w:rsidRPr="00B6536F" w:rsidRDefault="00842DFA" w:rsidP="0097085B">
      <w:pPr>
        <w:tabs>
          <w:tab w:val="left" w:pos="851"/>
        </w:tabs>
        <w:ind w:left="284"/>
        <w:contextualSpacing/>
        <w:jc w:val="both"/>
        <w:rPr>
          <w:rFonts w:ascii="Museo Sans 500" w:eastAsia="Times New Roman" w:hAnsi="Museo Sans 500" w:cs="Times New Roman"/>
          <w:lang w:val="es-SV" w:eastAsia="es-ES"/>
        </w:rPr>
      </w:pP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Los </w:t>
      </w:r>
      <w:proofErr w:type="gramStart"/>
      <w:r w:rsidRPr="00B6536F">
        <w:rPr>
          <w:rFonts w:ascii="Museo Sans 500" w:eastAsia="Times New Roman" w:hAnsi="Museo Sans 500" w:cs="Times New Roman"/>
          <w:lang w:val="es-SV" w:eastAsia="es-ES"/>
        </w:rPr>
        <w:t xml:space="preserve">Administradores </w:t>
      </w:r>
      <w:r w:rsidR="00C03380" w:rsidRPr="00B6536F">
        <w:rPr>
          <w:rFonts w:ascii="Museo Sans 500" w:eastAsia="Times New Roman" w:hAnsi="Museo Sans 500" w:cs="Times New Roman"/>
          <w:lang w:val="es-SV" w:eastAsia="es-ES"/>
        </w:rPr>
        <w:t xml:space="preserve"> </w:t>
      </w:r>
      <w:r w:rsidR="00CD3314" w:rsidRPr="00B6536F">
        <w:rPr>
          <w:rFonts w:ascii="Museo Sans 500" w:eastAsia="Times New Roman" w:hAnsi="Museo Sans 500" w:cs="Times New Roman"/>
          <w:lang w:val="es-SV" w:eastAsia="es-ES"/>
        </w:rPr>
        <w:t>de</w:t>
      </w:r>
      <w:proofErr w:type="gramEnd"/>
      <w:r w:rsidR="00CD3314" w:rsidRPr="00B6536F">
        <w:rPr>
          <w:rFonts w:ascii="Museo Sans 500" w:eastAsia="Times New Roman" w:hAnsi="Museo Sans 500" w:cs="Times New Roman"/>
          <w:lang w:val="es-SV" w:eastAsia="es-ES"/>
        </w:rPr>
        <w:t xml:space="preserve"> </w:t>
      </w:r>
      <w:r w:rsidR="0003752D" w:rsidRPr="00B6536F">
        <w:rPr>
          <w:rFonts w:ascii="Museo Sans 500" w:eastAsia="Times New Roman" w:hAnsi="Museo Sans 500" w:cs="Times New Roman"/>
          <w:lang w:val="es-SV" w:eastAsia="es-ES"/>
        </w:rPr>
        <w:t>Servicios</w:t>
      </w:r>
      <w:r w:rsidR="00CD3314" w:rsidRPr="00B6536F">
        <w:rPr>
          <w:rFonts w:ascii="Museo Sans 500" w:eastAsia="Times New Roman" w:hAnsi="Museo Sans 500" w:cs="Times New Roman"/>
          <w:lang w:val="es-SV" w:eastAsia="es-ES"/>
        </w:rPr>
        <w:t xml:space="preserve"> </w:t>
      </w:r>
      <w:r w:rsidR="005E372E" w:rsidRPr="00B6536F">
        <w:rPr>
          <w:rFonts w:ascii="Museo Sans 500" w:eastAsia="Times New Roman" w:hAnsi="Museo Sans 500" w:cs="Times New Roman"/>
          <w:lang w:val="es-SV" w:eastAsia="es-ES"/>
        </w:rPr>
        <w:t>con</w:t>
      </w:r>
      <w:r w:rsidR="00CD3314" w:rsidRPr="00B6536F">
        <w:rPr>
          <w:rFonts w:ascii="Museo Sans 500" w:eastAsia="Times New Roman" w:hAnsi="Museo Sans 500" w:cs="Times New Roman"/>
          <w:lang w:val="es-SV" w:eastAsia="es-ES"/>
        </w:rPr>
        <w:t xml:space="preserve"> </w:t>
      </w:r>
      <w:r w:rsidR="005651FD" w:rsidRPr="00B6536F">
        <w:rPr>
          <w:rFonts w:ascii="Museo Sans 500" w:eastAsia="Times New Roman" w:hAnsi="Museo Sans 500" w:cs="Times New Roman"/>
          <w:lang w:val="es-SV" w:eastAsia="es-ES"/>
        </w:rPr>
        <w:t>B</w:t>
      </w:r>
      <w:r w:rsidR="00CD3314" w:rsidRPr="00B6536F">
        <w:rPr>
          <w:rFonts w:ascii="Museo Sans 500" w:eastAsia="Times New Roman" w:hAnsi="Museo Sans 500" w:cs="Times New Roman"/>
          <w:lang w:val="es-SV" w:eastAsia="es-ES"/>
        </w:rPr>
        <w:t xml:space="preserve">itcoin y </w:t>
      </w:r>
      <w:r w:rsidR="005651FD" w:rsidRPr="00B6536F">
        <w:rPr>
          <w:rFonts w:ascii="Museo Sans 500" w:eastAsia="Times New Roman" w:hAnsi="Museo Sans 500" w:cs="Times New Roman"/>
          <w:lang w:val="es-SV" w:eastAsia="es-ES"/>
        </w:rPr>
        <w:t>D</w:t>
      </w:r>
      <w:r w:rsidR="00CD3314" w:rsidRPr="00B6536F">
        <w:rPr>
          <w:rFonts w:ascii="Museo Sans 500" w:eastAsia="Times New Roman" w:hAnsi="Museo Sans 500" w:cs="Times New Roman"/>
          <w:lang w:val="es-SV" w:eastAsia="es-ES"/>
        </w:rPr>
        <w:t xml:space="preserve">ólares </w:t>
      </w:r>
      <w:r w:rsidR="00C03380" w:rsidRPr="00B6536F">
        <w:rPr>
          <w:rFonts w:ascii="Museo Sans 500" w:eastAsia="Times New Roman" w:hAnsi="Museo Sans 500" w:cs="Times New Roman"/>
          <w:lang w:val="es-SV" w:eastAsia="es-ES"/>
        </w:rPr>
        <w:t>mantendrán a disposición del Banco Central, toda la información que ést</w:t>
      </w:r>
      <w:r w:rsidR="005E372E" w:rsidRPr="00B6536F">
        <w:rPr>
          <w:rFonts w:ascii="Museo Sans 500" w:eastAsia="Times New Roman" w:hAnsi="Museo Sans 500" w:cs="Times New Roman"/>
          <w:lang w:val="es-SV" w:eastAsia="es-ES"/>
        </w:rPr>
        <w:t>e</w:t>
      </w:r>
      <w:r w:rsidR="00C03380" w:rsidRPr="00B6536F">
        <w:rPr>
          <w:rFonts w:ascii="Museo Sans 500" w:eastAsia="Times New Roman" w:hAnsi="Museo Sans 500" w:cs="Times New Roman"/>
          <w:lang w:val="es-SV" w:eastAsia="es-ES"/>
        </w:rPr>
        <w:t xml:space="preserve"> requiera en relación a la vigilancia de los </w:t>
      </w:r>
      <w:r w:rsidR="0097085B" w:rsidRPr="00B6536F">
        <w:rPr>
          <w:rFonts w:ascii="Museo Sans 500" w:eastAsia="Times New Roman" w:hAnsi="Museo Sans 500" w:cs="Times New Roman"/>
          <w:lang w:val="es-SV" w:eastAsia="es-ES"/>
        </w:rPr>
        <w:t>S</w:t>
      </w:r>
      <w:r w:rsidR="00C03380" w:rsidRPr="00B6536F">
        <w:rPr>
          <w:rFonts w:ascii="Museo Sans 500" w:eastAsia="Times New Roman" w:hAnsi="Museo Sans 500" w:cs="Times New Roman"/>
          <w:lang w:val="es-SV" w:eastAsia="es-ES"/>
        </w:rPr>
        <w:t xml:space="preserve">istemas de </w:t>
      </w:r>
      <w:r w:rsidR="0097085B" w:rsidRPr="00B6536F">
        <w:rPr>
          <w:rFonts w:ascii="Museo Sans 500" w:eastAsia="Times New Roman" w:hAnsi="Museo Sans 500" w:cs="Times New Roman"/>
          <w:lang w:val="es-SV" w:eastAsia="es-ES"/>
        </w:rPr>
        <w:t>P</w:t>
      </w:r>
      <w:r w:rsidR="00C03380" w:rsidRPr="00B6536F">
        <w:rPr>
          <w:rFonts w:ascii="Museo Sans 500" w:eastAsia="Times New Roman" w:hAnsi="Museo Sans 500" w:cs="Times New Roman"/>
          <w:lang w:val="es-SV" w:eastAsia="es-ES"/>
        </w:rPr>
        <w:t xml:space="preserve">agos </w:t>
      </w:r>
      <w:r w:rsidR="0048083D" w:rsidRPr="00B6536F">
        <w:rPr>
          <w:rFonts w:ascii="Museo Sans 500" w:eastAsia="Times New Roman" w:hAnsi="Museo Sans 500" w:cs="Times New Roman"/>
          <w:lang w:val="es-SV" w:eastAsia="es-ES"/>
        </w:rPr>
        <w:t xml:space="preserve">y para la generación de las </w:t>
      </w:r>
      <w:r w:rsidR="0097085B" w:rsidRPr="00B6536F">
        <w:rPr>
          <w:rFonts w:ascii="Museo Sans 500" w:eastAsia="Times New Roman" w:hAnsi="Museo Sans 500" w:cs="Times New Roman"/>
          <w:lang w:val="es-SV" w:eastAsia="es-ES"/>
        </w:rPr>
        <w:t>E</w:t>
      </w:r>
      <w:r w:rsidR="0048083D" w:rsidRPr="00B6536F">
        <w:rPr>
          <w:rFonts w:ascii="Museo Sans 500" w:eastAsia="Times New Roman" w:hAnsi="Museo Sans 500" w:cs="Times New Roman"/>
          <w:lang w:val="es-SV" w:eastAsia="es-ES"/>
        </w:rPr>
        <w:t xml:space="preserve">stadísticas </w:t>
      </w:r>
      <w:r w:rsidR="0097085B" w:rsidRPr="00B6536F">
        <w:rPr>
          <w:rFonts w:ascii="Museo Sans 500" w:eastAsia="Times New Roman" w:hAnsi="Museo Sans 500" w:cs="Times New Roman"/>
          <w:lang w:val="es-SV" w:eastAsia="es-ES"/>
        </w:rPr>
        <w:t>E</w:t>
      </w:r>
      <w:r w:rsidR="00DD1EA5" w:rsidRPr="00B6536F">
        <w:rPr>
          <w:rFonts w:ascii="Museo Sans 500" w:eastAsia="Times New Roman" w:hAnsi="Museo Sans 500" w:cs="Times New Roman"/>
          <w:lang w:val="es-SV" w:eastAsia="es-ES"/>
        </w:rPr>
        <w:t xml:space="preserve">conómicas y </w:t>
      </w:r>
      <w:r w:rsidR="0097085B" w:rsidRPr="00B6536F">
        <w:rPr>
          <w:rFonts w:ascii="Museo Sans 500" w:eastAsia="Times New Roman" w:hAnsi="Museo Sans 500" w:cs="Times New Roman"/>
          <w:lang w:val="es-SV" w:eastAsia="es-ES"/>
        </w:rPr>
        <w:t>F</w:t>
      </w:r>
      <w:r w:rsidR="00DD1EA5" w:rsidRPr="00B6536F">
        <w:rPr>
          <w:rFonts w:ascii="Museo Sans 500" w:eastAsia="Times New Roman" w:hAnsi="Museo Sans 500" w:cs="Times New Roman"/>
          <w:lang w:val="es-SV" w:eastAsia="es-ES"/>
        </w:rPr>
        <w:t>inancieras</w:t>
      </w:r>
      <w:r w:rsidR="0048083D" w:rsidRPr="00B6536F">
        <w:rPr>
          <w:rFonts w:ascii="Museo Sans 500" w:eastAsia="Times New Roman" w:hAnsi="Museo Sans 500" w:cs="Times New Roman"/>
          <w:lang w:val="es-SV" w:eastAsia="es-ES"/>
        </w:rPr>
        <w:t>.</w:t>
      </w:r>
      <w:r w:rsidR="00E54AAF" w:rsidRPr="00B6536F" w:rsidDel="00F60563">
        <w:rPr>
          <w:rFonts w:ascii="Museo Sans 500" w:eastAsia="Arial Narrow" w:hAnsi="Museo Sans 500" w:cs="Arial"/>
          <w:spacing w:val="-1"/>
          <w:lang w:val="es-SV"/>
        </w:rPr>
        <w:t xml:space="preserve"> </w:t>
      </w:r>
      <w:r w:rsidR="00DD1EA5" w:rsidRPr="00B6536F">
        <w:rPr>
          <w:rFonts w:ascii="Museo Sans 500" w:eastAsia="Times New Roman" w:hAnsi="Museo Sans 500" w:cs="Times New Roman"/>
          <w:lang w:val="es-SV" w:eastAsia="es-ES"/>
        </w:rPr>
        <w:t>Para estos efectos, el Banco Central de Reserva</w:t>
      </w:r>
      <w:r w:rsidR="0097085B" w:rsidRPr="00B6536F">
        <w:rPr>
          <w:rFonts w:ascii="Museo Sans 500" w:eastAsia="Times New Roman" w:hAnsi="Museo Sans 500" w:cs="Times New Roman"/>
          <w:lang w:val="es-SV" w:eastAsia="es-ES"/>
        </w:rPr>
        <w:t xml:space="preserve"> de El Salvador,</w:t>
      </w:r>
      <w:r w:rsidR="00DD1EA5" w:rsidRPr="00B6536F">
        <w:rPr>
          <w:rFonts w:ascii="Museo Sans 500" w:eastAsia="Times New Roman" w:hAnsi="Museo Sans 500" w:cs="Times New Roman"/>
          <w:lang w:val="es-SV" w:eastAsia="es-ES"/>
        </w:rPr>
        <w:t xml:space="preserve"> solicitará la información a los Administradores a través del Directorio de Información Solicitada del Sistema Financiero.</w:t>
      </w:r>
    </w:p>
    <w:p w14:paraId="5E02C614" w14:textId="77777777" w:rsidR="00C21954" w:rsidRPr="00B6536F" w:rsidRDefault="00C21954" w:rsidP="00DD1EA5">
      <w:pPr>
        <w:tabs>
          <w:tab w:val="left" w:pos="709"/>
        </w:tabs>
        <w:jc w:val="both"/>
        <w:rPr>
          <w:rFonts w:ascii="Museo Sans 500" w:eastAsia="Arial Narrow" w:hAnsi="Museo Sans 500" w:cs="Arial"/>
          <w:spacing w:val="-1"/>
          <w:lang w:val="es-SV"/>
        </w:rPr>
      </w:pPr>
    </w:p>
    <w:p w14:paraId="651EE6C8" w14:textId="57432029" w:rsidR="00184650" w:rsidRPr="00B6536F" w:rsidRDefault="002C154B" w:rsidP="008B1256">
      <w:pPr>
        <w:tabs>
          <w:tab w:val="left" w:pos="851"/>
        </w:tabs>
        <w:ind w:left="284"/>
        <w:contextualSpacing/>
        <w:jc w:val="both"/>
        <w:rPr>
          <w:rFonts w:ascii="Museo Sans 500" w:eastAsia="Times New Roman" w:hAnsi="Museo Sans 500" w:cs="Times New Roman"/>
          <w:lang w:val="es-SV" w:eastAsia="es-ES"/>
        </w:rPr>
      </w:pPr>
      <w:r w:rsidRPr="00B6536F">
        <w:rPr>
          <w:rFonts w:ascii="Museo Sans 500" w:hAnsi="Museo Sans 500"/>
          <w:lang w:val="es-419"/>
        </w:rPr>
        <w:t xml:space="preserve">El Banco Central cobrará por la vigilancia que ejerza sobre estos sistemas, según lo establezca su </w:t>
      </w:r>
      <w:r w:rsidRPr="00B6536F">
        <w:rPr>
          <w:rFonts w:ascii="Museo Sans 500" w:hAnsi="Museo Sans 500"/>
          <w:lang w:val="es-419"/>
        </w:rPr>
        <w:lastRenderedPageBreak/>
        <w:t>Consejo Directivo, considerando los costos para realizar dicha vigilancia.</w:t>
      </w:r>
    </w:p>
    <w:p w14:paraId="56E2B3AC" w14:textId="77777777" w:rsidR="00E42245" w:rsidRPr="00B6536F" w:rsidRDefault="00E42245" w:rsidP="00C03380">
      <w:pPr>
        <w:jc w:val="both"/>
        <w:rPr>
          <w:rFonts w:ascii="Museo Sans 500" w:eastAsia="Times New Roman" w:hAnsi="Museo Sans 500" w:cs="Times New Roman"/>
          <w:lang w:val="es-SV" w:eastAsia="es-ES"/>
        </w:rPr>
      </w:pPr>
    </w:p>
    <w:p w14:paraId="6EF4718C" w14:textId="15E575F6" w:rsidR="008E50EC" w:rsidRPr="00B6536F" w:rsidRDefault="00842DFA" w:rsidP="00165912">
      <w:pPr>
        <w:pStyle w:val="Prrafodelista"/>
        <w:numPr>
          <w:ilvl w:val="0"/>
          <w:numId w:val="3"/>
        </w:numPr>
        <w:ind w:left="426" w:hanging="426"/>
        <w:jc w:val="both"/>
        <w:rPr>
          <w:rFonts w:ascii="Museo Sans 500" w:hAnsi="Museo Sans 500"/>
          <w:b/>
        </w:rPr>
      </w:pPr>
      <w:proofErr w:type="spellStart"/>
      <w:r w:rsidRPr="00B6536F">
        <w:rPr>
          <w:rFonts w:ascii="Museo Sans 500" w:hAnsi="Museo Sans 500"/>
          <w:b/>
        </w:rPr>
        <w:t>Sa</w:t>
      </w:r>
      <w:r w:rsidR="008E50EC" w:rsidRPr="00B6536F">
        <w:rPr>
          <w:rFonts w:ascii="Museo Sans 500" w:hAnsi="Museo Sans 500"/>
          <w:b/>
        </w:rPr>
        <w:t>nciones</w:t>
      </w:r>
      <w:proofErr w:type="spellEnd"/>
    </w:p>
    <w:p w14:paraId="1EEB26E6" w14:textId="77777777" w:rsidR="008B1256" w:rsidRPr="00B6536F" w:rsidRDefault="008B1256" w:rsidP="008B1256">
      <w:pPr>
        <w:pStyle w:val="Prrafodelista"/>
        <w:ind w:left="426"/>
        <w:jc w:val="both"/>
        <w:rPr>
          <w:rFonts w:ascii="Museo Sans 500" w:hAnsi="Museo Sans 500"/>
          <w:b/>
        </w:rPr>
      </w:pPr>
    </w:p>
    <w:p w14:paraId="463393CA" w14:textId="3C7F3ADC" w:rsidR="00E42245" w:rsidRPr="00B6536F" w:rsidRDefault="008E50EC" w:rsidP="008B1256">
      <w:pPr>
        <w:tabs>
          <w:tab w:val="left" w:pos="851"/>
        </w:tabs>
        <w:ind w:left="284"/>
        <w:contextualSpacing/>
        <w:jc w:val="both"/>
        <w:rPr>
          <w:rFonts w:ascii="Museo Sans 500" w:eastAsia="Times New Roman" w:hAnsi="Museo Sans 500" w:cs="Times New Roman"/>
          <w:lang w:val="es-SV" w:eastAsia="es-ES"/>
        </w:rPr>
      </w:pP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Los incumplimientos a las disposiciones contenidas en </w:t>
      </w:r>
      <w:r w:rsidR="00B307B4" w:rsidRPr="00B6536F">
        <w:rPr>
          <w:rFonts w:ascii="Museo Sans 500" w:eastAsia="Times New Roman" w:hAnsi="Museo Sans 500" w:cs="Times New Roman"/>
          <w:lang w:val="es-SV" w:eastAsia="es-ES"/>
        </w:rPr>
        <w:t xml:space="preserve">los presentes </w:t>
      </w:r>
      <w:r w:rsidR="00515607" w:rsidRPr="00B6536F">
        <w:rPr>
          <w:rFonts w:ascii="Museo Sans 500" w:eastAsia="Times New Roman" w:hAnsi="Museo Sans 500" w:cs="Times New Roman"/>
          <w:lang w:val="es-SV" w:eastAsia="es-ES"/>
        </w:rPr>
        <w:t>Lineamientos</w:t>
      </w: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 serán sancionados </w:t>
      </w:r>
      <w:r w:rsidR="00842DFA" w:rsidRPr="00B6536F">
        <w:rPr>
          <w:rFonts w:ascii="Museo Sans 500" w:eastAsia="Times New Roman" w:hAnsi="Museo Sans 500" w:cs="Times New Roman"/>
          <w:lang w:val="es-SV" w:eastAsia="es-ES"/>
        </w:rPr>
        <w:t xml:space="preserve">por el Banco Central, </w:t>
      </w:r>
      <w:r w:rsidRPr="00B6536F">
        <w:rPr>
          <w:rFonts w:ascii="Museo Sans 500" w:eastAsia="Times New Roman" w:hAnsi="Museo Sans 500" w:cs="Times New Roman"/>
          <w:lang w:val="es-SV" w:eastAsia="es-ES"/>
        </w:rPr>
        <w:t>de co</w:t>
      </w:r>
      <w:r w:rsidR="00842DFA" w:rsidRPr="00B6536F">
        <w:rPr>
          <w:rFonts w:ascii="Museo Sans 500" w:eastAsia="Times New Roman" w:hAnsi="Museo Sans 500" w:cs="Times New Roman"/>
          <w:lang w:val="es-SV" w:eastAsia="es-ES"/>
        </w:rPr>
        <w:t>nformidad a lo establecido en</w:t>
      </w:r>
      <w:r w:rsidR="00E166D3" w:rsidRPr="00B6536F">
        <w:rPr>
          <w:rFonts w:ascii="Museo Sans 500" w:eastAsia="Times New Roman" w:hAnsi="Museo Sans 500" w:cs="Times New Roman"/>
          <w:lang w:val="es-SV" w:eastAsia="es-ES"/>
        </w:rPr>
        <w:t xml:space="preserve"> los artículos 94 y 95 de</w:t>
      </w:r>
      <w:r w:rsidR="00842DFA" w:rsidRPr="00B6536F">
        <w:rPr>
          <w:rFonts w:ascii="Museo Sans 500" w:eastAsia="Times New Roman" w:hAnsi="Museo Sans 500" w:cs="Times New Roman"/>
          <w:lang w:val="es-SV" w:eastAsia="es-ES"/>
        </w:rPr>
        <w:t xml:space="preserve"> su</w:t>
      </w: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 Ley </w:t>
      </w:r>
      <w:r w:rsidR="00842DFA" w:rsidRPr="00B6536F">
        <w:rPr>
          <w:rFonts w:ascii="Museo Sans 500" w:eastAsia="Times New Roman" w:hAnsi="Museo Sans 500" w:cs="Times New Roman"/>
          <w:lang w:val="es-SV" w:eastAsia="es-ES"/>
        </w:rPr>
        <w:t>Org</w:t>
      </w:r>
      <w:r w:rsidR="00E42245" w:rsidRPr="00B6536F">
        <w:rPr>
          <w:rFonts w:ascii="Museo Sans 500" w:eastAsia="Times New Roman" w:hAnsi="Museo Sans 500" w:cs="Times New Roman"/>
          <w:lang w:val="es-SV" w:eastAsia="es-ES"/>
        </w:rPr>
        <w:t>ánica</w:t>
      </w:r>
      <w:r w:rsidR="00E166D3" w:rsidRPr="00B6536F">
        <w:rPr>
          <w:rFonts w:ascii="Museo Sans 500" w:eastAsia="Times New Roman" w:hAnsi="Museo Sans 500" w:cs="Times New Roman"/>
          <w:lang w:val="es-SV" w:eastAsia="es-ES"/>
        </w:rPr>
        <w:t>, aplicando en lo pertinente la Ley de Procedimientos Administrativos.</w:t>
      </w:r>
      <w:r w:rsidR="00E42245" w:rsidRPr="00B6536F">
        <w:rPr>
          <w:rFonts w:ascii="Museo Sans 500" w:eastAsia="Times New Roman" w:hAnsi="Museo Sans 500" w:cs="Times New Roman"/>
          <w:lang w:val="es-SV" w:eastAsia="es-ES"/>
        </w:rPr>
        <w:t xml:space="preserve"> </w:t>
      </w:r>
      <w:r w:rsidR="00E166D3" w:rsidRPr="00B6536F">
        <w:rPr>
          <w:rFonts w:ascii="Museo Sans 500" w:eastAsia="Times New Roman" w:hAnsi="Museo Sans 500" w:cs="Times New Roman"/>
          <w:lang w:val="es-SV" w:eastAsia="es-ES"/>
        </w:rPr>
        <w:t xml:space="preserve">La resolución final emitida en el proceso </w:t>
      </w:r>
      <w:proofErr w:type="gramStart"/>
      <w:r w:rsidR="00E166D3" w:rsidRPr="00B6536F">
        <w:rPr>
          <w:rFonts w:ascii="Museo Sans 500" w:eastAsia="Times New Roman" w:hAnsi="Museo Sans 500" w:cs="Times New Roman"/>
          <w:lang w:val="es-SV" w:eastAsia="es-ES"/>
        </w:rPr>
        <w:t>sancionador,</w:t>
      </w:r>
      <w:proofErr w:type="gramEnd"/>
      <w:r w:rsidR="0042558F" w:rsidRPr="00B6536F">
        <w:rPr>
          <w:rFonts w:ascii="Museo Sans 500" w:eastAsia="Times New Roman" w:hAnsi="Museo Sans 500" w:cs="Times New Roman"/>
          <w:lang w:val="es-SV" w:eastAsia="es-ES"/>
        </w:rPr>
        <w:t xml:space="preserve"> </w:t>
      </w:r>
      <w:r w:rsidR="00E42245" w:rsidRPr="00B6536F">
        <w:rPr>
          <w:rFonts w:ascii="Museo Sans 500" w:eastAsia="Times New Roman" w:hAnsi="Museo Sans 500" w:cs="Times New Roman"/>
          <w:lang w:val="es-SV" w:eastAsia="es-ES"/>
        </w:rPr>
        <w:t>deberá comunicar</w:t>
      </w:r>
      <w:r w:rsidR="00E166D3" w:rsidRPr="00B6536F">
        <w:rPr>
          <w:rFonts w:ascii="Museo Sans 500" w:eastAsia="Times New Roman" w:hAnsi="Museo Sans 500" w:cs="Times New Roman"/>
          <w:lang w:val="es-SV" w:eastAsia="es-ES"/>
        </w:rPr>
        <w:t>se</w:t>
      </w:r>
      <w:r w:rsidR="00E42245" w:rsidRPr="00B6536F">
        <w:rPr>
          <w:rFonts w:ascii="Museo Sans 500" w:eastAsia="Times New Roman" w:hAnsi="Museo Sans 500" w:cs="Times New Roman"/>
          <w:lang w:val="es-SV" w:eastAsia="es-ES"/>
        </w:rPr>
        <w:t xml:space="preserve"> a la Superintendencia del Sistema Financiero en un plazo máximo de cinco días hábiles. </w:t>
      </w:r>
    </w:p>
    <w:p w14:paraId="143C2A5E" w14:textId="6D30F172" w:rsidR="00206DFF" w:rsidRPr="00B6536F" w:rsidRDefault="00E42245" w:rsidP="000241EF">
      <w:pPr>
        <w:pStyle w:val="Prrafodelista"/>
        <w:widowControl/>
        <w:tabs>
          <w:tab w:val="left" w:pos="882"/>
        </w:tabs>
        <w:jc w:val="both"/>
        <w:rPr>
          <w:rFonts w:ascii="Museo Sans 500" w:eastAsia="Times New Roman" w:hAnsi="Museo Sans 500" w:cs="Times New Roman"/>
          <w:lang w:val="es-SV" w:eastAsia="es-ES"/>
        </w:rPr>
      </w:pP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 </w:t>
      </w:r>
    </w:p>
    <w:p w14:paraId="522ABD3B" w14:textId="55EF1B84" w:rsidR="00842DFA" w:rsidRPr="00B6536F" w:rsidRDefault="00C03380" w:rsidP="00165912">
      <w:pPr>
        <w:pStyle w:val="Textoindependiente"/>
        <w:numPr>
          <w:ilvl w:val="0"/>
          <w:numId w:val="3"/>
        </w:numPr>
        <w:ind w:left="426" w:hanging="426"/>
        <w:jc w:val="both"/>
        <w:rPr>
          <w:rFonts w:ascii="Museo Sans 500" w:eastAsiaTheme="minorHAnsi" w:hAnsi="Museo Sans 500" w:cs="Arial"/>
          <w:lang w:val="es-SV"/>
        </w:rPr>
      </w:pPr>
      <w:r w:rsidRPr="00B6536F">
        <w:rPr>
          <w:rFonts w:ascii="Museo Sans 500" w:hAnsi="Museo Sans 500" w:cs="Arial"/>
          <w:b/>
          <w:lang w:val="es-SV"/>
        </w:rPr>
        <w:t>Aspectos no previstos</w:t>
      </w:r>
    </w:p>
    <w:p w14:paraId="50FF7A75" w14:textId="77777777" w:rsidR="008B1256" w:rsidRPr="00B6536F" w:rsidRDefault="008B1256" w:rsidP="008B1256">
      <w:pPr>
        <w:pStyle w:val="Textoindependiente"/>
        <w:ind w:left="426"/>
        <w:jc w:val="both"/>
        <w:rPr>
          <w:rFonts w:ascii="Museo Sans 500" w:eastAsiaTheme="minorHAnsi" w:hAnsi="Museo Sans 500" w:cs="Arial"/>
          <w:lang w:val="es-SV"/>
        </w:rPr>
      </w:pPr>
    </w:p>
    <w:p w14:paraId="11AA1FF3" w14:textId="79079E7A" w:rsidR="00C03380" w:rsidRPr="00B6536F" w:rsidRDefault="00C03380" w:rsidP="008B1256">
      <w:pPr>
        <w:tabs>
          <w:tab w:val="left" w:pos="851"/>
        </w:tabs>
        <w:ind w:left="284"/>
        <w:contextualSpacing/>
        <w:jc w:val="both"/>
        <w:rPr>
          <w:rFonts w:ascii="Museo Sans 500" w:eastAsia="Times New Roman" w:hAnsi="Museo Sans 500" w:cs="Times New Roman"/>
          <w:lang w:val="es-SV" w:eastAsia="es-ES"/>
        </w:rPr>
      </w:pP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Los aspectos no previstos en materia </w:t>
      </w:r>
      <w:r w:rsidR="00061F8F" w:rsidRPr="00B6536F">
        <w:rPr>
          <w:rFonts w:ascii="Museo Sans 500" w:eastAsia="Times New Roman" w:hAnsi="Museo Sans 500" w:cs="Times New Roman"/>
          <w:lang w:val="es-SV" w:eastAsia="es-ES"/>
        </w:rPr>
        <w:t xml:space="preserve">de sistemas de pagos </w:t>
      </w:r>
      <w:r w:rsidRPr="00B6536F">
        <w:rPr>
          <w:rFonts w:ascii="Museo Sans 500" w:eastAsia="Times New Roman" w:hAnsi="Museo Sans 500" w:cs="Times New Roman"/>
          <w:lang w:val="es-SV" w:eastAsia="es-ES"/>
        </w:rPr>
        <w:t>en est</w:t>
      </w:r>
      <w:r w:rsidR="00B307B4" w:rsidRPr="00B6536F">
        <w:rPr>
          <w:rFonts w:ascii="Museo Sans 500" w:eastAsia="Times New Roman" w:hAnsi="Museo Sans 500" w:cs="Times New Roman"/>
          <w:lang w:val="es-SV" w:eastAsia="es-ES"/>
        </w:rPr>
        <w:t>o</w:t>
      </w: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s </w:t>
      </w:r>
      <w:r w:rsidR="00515607" w:rsidRPr="00B6536F">
        <w:rPr>
          <w:rFonts w:ascii="Museo Sans 500" w:eastAsia="Times New Roman" w:hAnsi="Museo Sans 500" w:cs="Times New Roman"/>
          <w:lang w:val="es-SV" w:eastAsia="es-ES"/>
        </w:rPr>
        <w:t>Lineamientos</w:t>
      </w: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 serán resueltos por el Consejo Directivo del Banco Central. </w:t>
      </w:r>
    </w:p>
    <w:p w14:paraId="46986D57" w14:textId="77777777" w:rsidR="00C03380" w:rsidRPr="00B6536F" w:rsidRDefault="00C03380" w:rsidP="00C03380">
      <w:pPr>
        <w:pStyle w:val="Prrafodelista"/>
        <w:contextualSpacing/>
        <w:jc w:val="both"/>
        <w:outlineLvl w:val="0"/>
        <w:rPr>
          <w:rFonts w:ascii="Museo Sans 500" w:eastAsia="Times New Roman" w:hAnsi="Museo Sans 500" w:cs="Times New Roman"/>
          <w:lang w:val="es-SV" w:eastAsia="es-ES"/>
        </w:rPr>
      </w:pPr>
    </w:p>
    <w:p w14:paraId="349A5728" w14:textId="7E3E8736" w:rsidR="008B1256" w:rsidRPr="00B6536F" w:rsidRDefault="00C03380" w:rsidP="008B1256">
      <w:pPr>
        <w:pStyle w:val="Ttulo11"/>
        <w:numPr>
          <w:ilvl w:val="0"/>
          <w:numId w:val="3"/>
        </w:numPr>
        <w:ind w:left="426" w:hanging="426"/>
        <w:jc w:val="both"/>
        <w:rPr>
          <w:rFonts w:ascii="Museo Sans 500" w:hAnsi="Museo Sans 500" w:cs="Arial"/>
          <w:b w:val="0"/>
          <w:bCs w:val="0"/>
          <w:lang w:val="es-SV"/>
        </w:rPr>
      </w:pPr>
      <w:r w:rsidRPr="00B6536F">
        <w:rPr>
          <w:rFonts w:ascii="Museo Sans 500" w:hAnsi="Museo Sans 500" w:cs="Arial"/>
          <w:lang w:val="es-SV"/>
        </w:rPr>
        <w:t>Vigencia</w:t>
      </w:r>
    </w:p>
    <w:p w14:paraId="3FD618A1" w14:textId="77777777" w:rsidR="008B1256" w:rsidRPr="00B6536F" w:rsidRDefault="008B1256" w:rsidP="008B1256">
      <w:pPr>
        <w:pStyle w:val="Ttulo11"/>
        <w:ind w:left="426"/>
        <w:jc w:val="both"/>
        <w:rPr>
          <w:rFonts w:ascii="Museo Sans 500" w:hAnsi="Museo Sans 500" w:cs="Arial"/>
          <w:b w:val="0"/>
          <w:bCs w:val="0"/>
          <w:lang w:val="es-SV"/>
        </w:rPr>
      </w:pPr>
    </w:p>
    <w:p w14:paraId="313C4AE7" w14:textId="231F98CF" w:rsidR="00456B9B" w:rsidRPr="00B6536F" w:rsidRDefault="00B307B4" w:rsidP="008B1256">
      <w:pPr>
        <w:tabs>
          <w:tab w:val="left" w:pos="851"/>
        </w:tabs>
        <w:ind w:left="284"/>
        <w:contextualSpacing/>
        <w:jc w:val="both"/>
        <w:rPr>
          <w:rFonts w:ascii="Museo Sans 500" w:eastAsia="Times New Roman" w:hAnsi="Museo Sans 500" w:cs="Times New Roman"/>
          <w:lang w:val="es-SV" w:eastAsia="es-ES"/>
        </w:rPr>
      </w:pPr>
      <w:r w:rsidRPr="00B6536F">
        <w:rPr>
          <w:rFonts w:ascii="Museo Sans 500" w:eastAsia="Times New Roman" w:hAnsi="Museo Sans 500" w:cs="Times New Roman"/>
          <w:lang w:val="es-SV" w:eastAsia="es-ES"/>
        </w:rPr>
        <w:t xml:space="preserve">Los presentes </w:t>
      </w:r>
      <w:r w:rsidR="00515607" w:rsidRPr="00B6536F">
        <w:rPr>
          <w:rFonts w:ascii="Museo Sans 500" w:eastAsia="Times New Roman" w:hAnsi="Museo Sans 500" w:cs="Times New Roman"/>
          <w:lang w:val="es-SV" w:eastAsia="es-ES"/>
        </w:rPr>
        <w:t>Lineamientos</w:t>
      </w:r>
      <w:r w:rsidR="00C03380" w:rsidRPr="00B6536F">
        <w:rPr>
          <w:rFonts w:ascii="Museo Sans 500" w:eastAsia="Times New Roman" w:hAnsi="Museo Sans 500" w:cs="Times New Roman"/>
          <w:lang w:val="es-SV" w:eastAsia="es-ES"/>
        </w:rPr>
        <w:t xml:space="preserve"> </w:t>
      </w:r>
      <w:proofErr w:type="gramStart"/>
      <w:r w:rsidR="00C03380" w:rsidRPr="00B6536F">
        <w:rPr>
          <w:rFonts w:ascii="Museo Sans 500" w:eastAsia="Times New Roman" w:hAnsi="Museo Sans 500" w:cs="Times New Roman"/>
          <w:lang w:val="es-SV" w:eastAsia="es-ES"/>
        </w:rPr>
        <w:t>entrarán en vigencia</w:t>
      </w:r>
      <w:proofErr w:type="gramEnd"/>
      <w:r w:rsidR="00C03380" w:rsidRPr="00B6536F">
        <w:rPr>
          <w:rFonts w:ascii="Museo Sans 500" w:eastAsia="Times New Roman" w:hAnsi="Museo Sans 500" w:cs="Times New Roman"/>
          <w:lang w:val="es-SV" w:eastAsia="es-ES"/>
        </w:rPr>
        <w:t xml:space="preserve"> a partir de</w:t>
      </w:r>
      <w:r w:rsidR="003D6D04" w:rsidRPr="00B6536F">
        <w:rPr>
          <w:rFonts w:ascii="Museo Sans 500" w:eastAsia="Times New Roman" w:hAnsi="Museo Sans 500" w:cs="Times New Roman"/>
          <w:lang w:val="es-SV" w:eastAsia="es-ES"/>
        </w:rPr>
        <w:t>l día de su comunicación</w:t>
      </w:r>
      <w:r w:rsidR="00F403B1" w:rsidRPr="00B6536F">
        <w:rPr>
          <w:rFonts w:ascii="Museo Sans 500" w:eastAsia="Times New Roman" w:hAnsi="Museo Sans 500" w:cs="Times New Roman"/>
          <w:lang w:val="es-SV" w:eastAsia="es-ES"/>
        </w:rPr>
        <w:t>.</w:t>
      </w:r>
      <w:r w:rsidR="003D6D04" w:rsidRPr="00B6536F">
        <w:rPr>
          <w:rFonts w:ascii="Museo Sans 500" w:eastAsia="Times New Roman" w:hAnsi="Museo Sans 500" w:cs="Times New Roman"/>
          <w:lang w:val="es-SV" w:eastAsia="es-ES"/>
        </w:rPr>
        <w:t xml:space="preserve"> </w:t>
      </w:r>
    </w:p>
    <w:sectPr w:rsidR="00456B9B" w:rsidRPr="00B6536F" w:rsidSect="008E46E1">
      <w:headerReference w:type="default" r:id="rId11"/>
      <w:footerReference w:type="default" r:id="rId12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615E2" w14:textId="77777777" w:rsidR="001E1832" w:rsidRDefault="001E1832" w:rsidP="00803308">
      <w:r>
        <w:separator/>
      </w:r>
    </w:p>
  </w:endnote>
  <w:endnote w:type="continuationSeparator" w:id="0">
    <w:p w14:paraId="1593044F" w14:textId="77777777" w:rsidR="001E1832" w:rsidRDefault="001E1832" w:rsidP="00803308">
      <w:r>
        <w:continuationSeparator/>
      </w:r>
    </w:p>
  </w:endnote>
  <w:endnote w:type="continuationNotice" w:id="1">
    <w:p w14:paraId="0DC4D70F" w14:textId="77777777" w:rsidR="001E1832" w:rsidRDefault="001E1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638" w:type="dxa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6521"/>
      <w:gridCol w:w="2126"/>
    </w:tblGrid>
    <w:tr w:rsidR="00A92BAF" w14:paraId="3735B54B" w14:textId="77777777" w:rsidTr="004834E8">
      <w:trPr>
        <w:trHeight w:val="822"/>
      </w:trPr>
      <w:tc>
        <w:tcPr>
          <w:tcW w:w="99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36B82F4" w14:textId="77777777" w:rsidR="00A92BAF" w:rsidRDefault="00A92BAF" w:rsidP="00DC5F10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6E8B8814" w14:textId="77777777" w:rsidR="00A92BAF" w:rsidRDefault="00A92BAF" w:rsidP="00DC5F10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79F0655E" w14:textId="77777777" w:rsidR="00A92BAF" w:rsidRDefault="00A92BAF" w:rsidP="00DC5F10">
          <w:pPr>
            <w:pStyle w:val="Piedepgina"/>
            <w:ind w:firstLine="34"/>
            <w:rPr>
              <w:rFonts w:ascii="Arial Narrow" w:eastAsia="Times New Roman" w:hAnsi="Arial Narrow"/>
              <w:sz w:val="20"/>
              <w:szCs w:val="20"/>
              <w:lang w:val="es-ES" w:eastAsia="es-ES"/>
            </w:rPr>
          </w:pPr>
        </w:p>
      </w:tc>
      <w:tc>
        <w:tcPr>
          <w:tcW w:w="6521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166DBBF7" w14:textId="77777777" w:rsidR="00A92BAF" w:rsidRDefault="00A92BAF" w:rsidP="00AB2913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  <w:lang w:val="es-MX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  <w:lang w:val="es-MX"/>
            </w:rPr>
            <w:t>Alameda Juan Pablo II, entre 15 y 17 Av. Norte, San Salvador, El Salvador.</w:t>
          </w:r>
        </w:p>
        <w:p w14:paraId="0AD0AD1A" w14:textId="77777777" w:rsidR="00A92BAF" w:rsidRDefault="00A92BAF" w:rsidP="00AB2913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  <w:lang w:val="es-ES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14:paraId="028D8508" w14:textId="77777777" w:rsidR="00A92BAF" w:rsidRDefault="00A92BAF" w:rsidP="00AB2913">
          <w:pPr>
            <w:pStyle w:val="Piedepgina"/>
            <w:jc w:val="center"/>
            <w:rPr>
              <w:rFonts w:ascii="Arial Narrow" w:eastAsia="Times New Roman" w:hAnsi="Arial Narrow" w:cs="Arial"/>
              <w:color w:val="818284"/>
              <w:sz w:val="20"/>
              <w:szCs w:val="20"/>
              <w:lang w:val="es-ES" w:eastAsia="es-ES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www.bcr.gob.sv</w:t>
          </w:r>
        </w:p>
      </w:tc>
      <w:tc>
        <w:tcPr>
          <w:tcW w:w="2126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0A353B6F" w14:textId="092641BA" w:rsidR="00A92BAF" w:rsidRDefault="001E1832" w:rsidP="00AB2913">
          <w:pPr>
            <w:pStyle w:val="Piedepgina"/>
            <w:jc w:val="center"/>
            <w:rPr>
              <w:rFonts w:ascii="Arial Narrow" w:eastAsia="Times New Roman" w:hAnsi="Arial Narrow" w:cs="Arial"/>
              <w:color w:val="818284"/>
              <w:sz w:val="20"/>
              <w:szCs w:val="20"/>
              <w:lang w:val="es-ES" w:eastAsia="es-ES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id w:val="-53063952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 Narrow" w:hAnsi="Arial Narrow" w:cs="Arial"/>
                    <w:sz w:val="20"/>
                    <w:szCs w:val="20"/>
                  </w:rPr>
                  <w:id w:val="33982762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roofErr w:type="spellStart"/>
                  <w:r w:rsidR="00A92BAF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t>Página</w:t>
                  </w:r>
                  <w:proofErr w:type="spellEnd"/>
                  <w:r w:rsidR="00A92BAF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t xml:space="preserve"> </w:t>
                  </w:r>
                  <w:r w:rsidR="00A92BAF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begin"/>
                  </w:r>
                  <w:r w:rsidR="00A92BAF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instrText>PAGE</w:instrText>
                  </w:r>
                  <w:r w:rsidR="00A92BAF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separate"/>
                  </w:r>
                  <w:r w:rsidR="00A92BAF">
                    <w:rPr>
                      <w:rFonts w:ascii="Arial Narrow" w:hAnsi="Arial Narrow" w:cs="Arial"/>
                      <w:noProof/>
                      <w:color w:val="818284"/>
                      <w:sz w:val="20"/>
                      <w:szCs w:val="20"/>
                    </w:rPr>
                    <w:t>9</w:t>
                  </w:r>
                  <w:r w:rsidR="00A92BAF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end"/>
                  </w:r>
                  <w:r w:rsidR="00A92BAF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t xml:space="preserve"> de </w:t>
                  </w:r>
                  <w:r w:rsidR="00A92BAF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begin"/>
                  </w:r>
                  <w:r w:rsidR="00A92BAF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instrText>NUMPAGES</w:instrText>
                  </w:r>
                  <w:r w:rsidR="00A92BAF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separate"/>
                  </w:r>
                  <w:r w:rsidR="00A92BAF">
                    <w:rPr>
                      <w:rFonts w:ascii="Arial Narrow" w:hAnsi="Arial Narrow" w:cs="Arial"/>
                      <w:noProof/>
                      <w:color w:val="818284"/>
                      <w:sz w:val="20"/>
                      <w:szCs w:val="20"/>
                    </w:rPr>
                    <w:t>9</w:t>
                  </w:r>
                  <w:r w:rsidR="00A92BAF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2278CFE9" w14:textId="77777777" w:rsidR="00A92BAF" w:rsidRDefault="00A92BAF" w:rsidP="00DC5F10">
    <w:pPr>
      <w:pStyle w:val="Piedepgina"/>
    </w:pPr>
  </w:p>
  <w:p w14:paraId="0FCCE7C0" w14:textId="77777777" w:rsidR="00A92BAF" w:rsidRPr="003A620C" w:rsidRDefault="00A92BAF" w:rsidP="008A2E1B">
    <w:pPr>
      <w:pStyle w:val="Piedepgina"/>
      <w:jc w:val="right"/>
      <w:rPr>
        <w:rFonts w:ascii="Arial Narrow" w:hAnsi="Arial Narrow"/>
        <w:sz w:val="24"/>
        <w:szCs w:val="2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C57DC" w14:textId="77777777" w:rsidR="001E1832" w:rsidRDefault="001E1832" w:rsidP="00803308">
      <w:r>
        <w:separator/>
      </w:r>
    </w:p>
  </w:footnote>
  <w:footnote w:type="continuationSeparator" w:id="0">
    <w:p w14:paraId="460CE430" w14:textId="77777777" w:rsidR="001E1832" w:rsidRDefault="001E1832" w:rsidP="00803308">
      <w:r>
        <w:continuationSeparator/>
      </w:r>
    </w:p>
  </w:footnote>
  <w:footnote w:type="continuationNotice" w:id="1">
    <w:p w14:paraId="0921733D" w14:textId="77777777" w:rsidR="001E1832" w:rsidRDefault="001E1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632" w:type="dxa"/>
      <w:tblInd w:w="-1026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662"/>
      <w:gridCol w:w="1843"/>
    </w:tblGrid>
    <w:tr w:rsidR="00A92BAF" w:rsidRPr="0036044F" w14:paraId="35494707" w14:textId="77777777" w:rsidTr="00A92BAF">
      <w:trPr>
        <w:trHeight w:val="432"/>
      </w:trPr>
      <w:tc>
        <w:tcPr>
          <w:tcW w:w="2127" w:type="dxa"/>
          <w:shd w:val="clear" w:color="auto" w:fill="auto"/>
          <w:vAlign w:val="center"/>
        </w:tcPr>
        <w:p w14:paraId="4AFE1E38" w14:textId="0C3C334E" w:rsidR="00A92BAF" w:rsidRDefault="00A446E7" w:rsidP="0052159A">
          <w:pPr>
            <w:pStyle w:val="Encabezado"/>
            <w:tabs>
              <w:tab w:val="clear" w:pos="8838"/>
              <w:tab w:val="right" w:pos="8681"/>
            </w:tabs>
            <w:ind w:left="33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CD-</w:t>
          </w:r>
          <w:r w:rsidR="003A1229">
            <w:rPr>
              <w:rFonts w:ascii="Arial Narrow" w:hAnsi="Arial Narrow"/>
              <w:sz w:val="20"/>
            </w:rPr>
            <w:t>29</w:t>
          </w:r>
          <w:r>
            <w:rPr>
              <w:rFonts w:ascii="Arial Narrow" w:hAnsi="Arial Narrow"/>
              <w:sz w:val="20"/>
            </w:rPr>
            <w:t>/2021</w:t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14:paraId="11DA2563" w14:textId="4D9717CF" w:rsidR="00A92BAF" w:rsidRPr="00B20B6E" w:rsidRDefault="00515607" w:rsidP="00A446E7">
          <w:pPr>
            <w:jc w:val="center"/>
            <w:rPr>
              <w:rFonts w:ascii="Arial Narrow" w:hAnsi="Arial Narrow" w:cs="Arial"/>
              <w:sz w:val="20"/>
              <w:szCs w:val="24"/>
              <w:lang w:val="es-MX"/>
            </w:rPr>
          </w:pPr>
          <w:r>
            <w:rPr>
              <w:rFonts w:ascii="Arial Narrow" w:eastAsia="Times New Roman" w:hAnsi="Arial Narrow" w:cs="Arial"/>
              <w:b/>
              <w:sz w:val="20"/>
              <w:szCs w:val="24"/>
              <w:lang w:val="es-ES" w:eastAsia="es-ES"/>
            </w:rPr>
            <w:t>LINEAMIENTOS</w:t>
          </w:r>
          <w:r w:rsidR="00A92BAF" w:rsidRPr="003C3861">
            <w:rPr>
              <w:rFonts w:ascii="Arial Narrow" w:eastAsia="Times New Roman" w:hAnsi="Arial Narrow" w:cs="Arial"/>
              <w:b/>
              <w:sz w:val="20"/>
              <w:szCs w:val="24"/>
              <w:lang w:val="es-ES" w:eastAsia="es-ES"/>
            </w:rPr>
            <w:t xml:space="preserve"> PARA </w:t>
          </w:r>
          <w:r w:rsidR="00A92BAF">
            <w:rPr>
              <w:rFonts w:ascii="Arial Narrow" w:eastAsia="Times New Roman" w:hAnsi="Arial Narrow" w:cs="Arial"/>
              <w:b/>
              <w:sz w:val="20"/>
              <w:szCs w:val="24"/>
              <w:lang w:val="es-ES" w:eastAsia="es-ES"/>
            </w:rPr>
            <w:t>LA AUTORIZACIÓN DE</w:t>
          </w:r>
          <w:r w:rsidR="007D00A4">
            <w:rPr>
              <w:rFonts w:ascii="Arial Narrow" w:eastAsia="Times New Roman" w:hAnsi="Arial Narrow" w:cs="Arial"/>
              <w:b/>
              <w:sz w:val="20"/>
              <w:szCs w:val="24"/>
              <w:lang w:val="es-ES" w:eastAsia="es-ES"/>
            </w:rPr>
            <w:t>L FUNCIONAMIENTO</w:t>
          </w:r>
          <w:r w:rsidR="00A92BAF">
            <w:rPr>
              <w:rFonts w:ascii="Arial Narrow" w:eastAsia="Times New Roman" w:hAnsi="Arial Narrow" w:cs="Arial"/>
              <w:b/>
              <w:sz w:val="20"/>
              <w:szCs w:val="24"/>
              <w:lang w:val="es-ES" w:eastAsia="es-ES"/>
            </w:rPr>
            <w:t xml:space="preserve"> </w:t>
          </w:r>
          <w:r w:rsidR="00E54AAF">
            <w:rPr>
              <w:rFonts w:ascii="Arial Narrow" w:eastAsia="Times New Roman" w:hAnsi="Arial Narrow" w:cs="Arial"/>
              <w:b/>
              <w:sz w:val="20"/>
              <w:szCs w:val="24"/>
              <w:lang w:val="es-ES" w:eastAsia="es-ES"/>
            </w:rPr>
            <w:t xml:space="preserve">DE </w:t>
          </w:r>
          <w:r w:rsidR="00A92BAF">
            <w:rPr>
              <w:rFonts w:ascii="Arial Narrow" w:eastAsia="Times New Roman" w:hAnsi="Arial Narrow" w:cs="Arial"/>
              <w:b/>
              <w:sz w:val="20"/>
              <w:szCs w:val="24"/>
              <w:lang w:val="es-ES" w:eastAsia="es-ES"/>
            </w:rPr>
            <w:t>LA PLATAFORMA T</w:t>
          </w:r>
          <w:r w:rsidR="004C7A3E">
            <w:rPr>
              <w:rFonts w:ascii="Arial Narrow" w:eastAsia="Times New Roman" w:hAnsi="Arial Narrow" w:cs="Arial"/>
              <w:b/>
              <w:sz w:val="20"/>
              <w:szCs w:val="24"/>
              <w:lang w:val="es-ES" w:eastAsia="es-ES"/>
            </w:rPr>
            <w:t>E</w:t>
          </w:r>
          <w:r w:rsidR="00A92BAF">
            <w:rPr>
              <w:rFonts w:ascii="Arial Narrow" w:eastAsia="Times New Roman" w:hAnsi="Arial Narrow" w:cs="Arial"/>
              <w:b/>
              <w:sz w:val="20"/>
              <w:szCs w:val="24"/>
              <w:lang w:val="es-ES" w:eastAsia="es-ES"/>
            </w:rPr>
            <w:t>CNOL</w:t>
          </w:r>
          <w:r w:rsidR="004C7A3E">
            <w:rPr>
              <w:rFonts w:ascii="Arial Narrow" w:eastAsia="Times New Roman" w:hAnsi="Arial Narrow" w:cs="Arial"/>
              <w:b/>
              <w:sz w:val="20"/>
              <w:szCs w:val="24"/>
              <w:lang w:val="es-ES" w:eastAsia="es-ES"/>
            </w:rPr>
            <w:t>Ó</w:t>
          </w:r>
          <w:r w:rsidR="00A92BAF">
            <w:rPr>
              <w:rFonts w:ascii="Arial Narrow" w:eastAsia="Times New Roman" w:hAnsi="Arial Narrow" w:cs="Arial"/>
              <w:b/>
              <w:sz w:val="20"/>
              <w:szCs w:val="24"/>
              <w:lang w:val="es-ES" w:eastAsia="es-ES"/>
            </w:rPr>
            <w:t>GICA DE SERVICIOS CON BITCOIN Y DÓLARES</w:t>
          </w:r>
        </w:p>
      </w:tc>
      <w:tc>
        <w:tcPr>
          <w:tcW w:w="1843" w:type="dxa"/>
          <w:vMerge w:val="restart"/>
          <w:shd w:val="clear" w:color="auto" w:fill="auto"/>
        </w:tcPr>
        <w:p w14:paraId="78D8EEAC" w14:textId="77777777" w:rsidR="00A92BAF" w:rsidRPr="00B20B6E" w:rsidRDefault="00A92BAF" w:rsidP="0052159A">
          <w:pPr>
            <w:pStyle w:val="Encabezado"/>
            <w:tabs>
              <w:tab w:val="right" w:pos="15026"/>
            </w:tabs>
            <w:ind w:right="-93"/>
            <w:rPr>
              <w:rFonts w:ascii="Arial Narrow" w:hAnsi="Arial Narrow"/>
              <w:sz w:val="20"/>
              <w:lang w:val="es-MX"/>
            </w:rPr>
          </w:pPr>
          <w:r w:rsidRPr="00E10818">
            <w:rPr>
              <w:rFonts w:ascii="Museo Sans 500" w:eastAsia="Times New Roman" w:hAnsi="Museo Sans 500" w:cs="Arial"/>
              <w:b/>
              <w:noProof/>
              <w:u w:val="single"/>
              <w:lang w:val="es-SV" w:eastAsia="es-SV"/>
            </w:rPr>
            <w:drawing>
              <wp:anchor distT="0" distB="0" distL="114300" distR="114300" simplePos="0" relativeHeight="251659264" behindDoc="0" locked="0" layoutInCell="1" allowOverlap="1" wp14:anchorId="6B529604" wp14:editId="5A520659">
                <wp:simplePos x="0" y="0"/>
                <wp:positionH relativeFrom="column">
                  <wp:posOffset>-52705</wp:posOffset>
                </wp:positionH>
                <wp:positionV relativeFrom="paragraph">
                  <wp:posOffset>156845</wp:posOffset>
                </wp:positionV>
                <wp:extent cx="1103630" cy="633730"/>
                <wp:effectExtent l="0" t="0" r="1270" b="0"/>
                <wp:wrapSquare wrapText="bothSides"/>
                <wp:docPr id="5" name="Imagen 5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630" cy="633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92BAF" w:rsidRPr="0036044F" w14:paraId="1C8A1383" w14:textId="77777777" w:rsidTr="00A92BAF">
      <w:trPr>
        <w:trHeight w:val="432"/>
      </w:trPr>
      <w:tc>
        <w:tcPr>
          <w:tcW w:w="2127" w:type="dxa"/>
          <w:shd w:val="clear" w:color="auto" w:fill="auto"/>
          <w:vAlign w:val="center"/>
        </w:tcPr>
        <w:p w14:paraId="2A699F70" w14:textId="77777777" w:rsidR="00A446E7" w:rsidRDefault="00A446E7" w:rsidP="0052159A">
          <w:pPr>
            <w:pStyle w:val="Encabezado"/>
            <w:jc w:val="center"/>
            <w:rPr>
              <w:rFonts w:ascii="Arial Narrow" w:eastAsia="Times New Roman" w:hAnsi="Arial Narrow" w:cs="Times New Roman"/>
              <w:bCs/>
              <w:kern w:val="28"/>
              <w:sz w:val="20"/>
              <w:szCs w:val="20"/>
              <w:lang w:val="es-ES_tradnl" w:eastAsia="es-ES"/>
            </w:rPr>
          </w:pPr>
          <w:r w:rsidRPr="00A446E7">
            <w:rPr>
              <w:rFonts w:ascii="Arial Narrow" w:eastAsia="Times New Roman" w:hAnsi="Arial Narrow" w:cs="Times New Roman"/>
              <w:bCs/>
              <w:kern w:val="28"/>
              <w:sz w:val="20"/>
              <w:szCs w:val="20"/>
              <w:lang w:val="es-ES_tradnl" w:eastAsia="es-ES"/>
            </w:rPr>
            <w:t>Aprobación</w:t>
          </w:r>
        </w:p>
        <w:p w14:paraId="5736ABD6" w14:textId="152E4068" w:rsidR="00A92BAF" w:rsidRPr="00A446E7" w:rsidRDefault="00A446E7" w:rsidP="0052159A">
          <w:pPr>
            <w:pStyle w:val="Encabezado"/>
            <w:jc w:val="center"/>
            <w:rPr>
              <w:rFonts w:ascii="Arial Narrow" w:eastAsia="Times New Roman" w:hAnsi="Arial Narrow" w:cs="Times New Roman"/>
              <w:bCs/>
              <w:kern w:val="28"/>
              <w:sz w:val="20"/>
              <w:szCs w:val="20"/>
              <w:lang w:val="es-ES_tradnl" w:eastAsia="es-ES"/>
            </w:rPr>
          </w:pPr>
          <w:r w:rsidRPr="00A446E7">
            <w:rPr>
              <w:rFonts w:ascii="Arial Narrow" w:eastAsia="Times New Roman" w:hAnsi="Arial Narrow" w:cs="Times New Roman"/>
              <w:bCs/>
              <w:kern w:val="28"/>
              <w:sz w:val="20"/>
              <w:szCs w:val="20"/>
              <w:lang w:val="es-ES_tradnl" w:eastAsia="es-ES"/>
            </w:rPr>
            <w:t xml:space="preserve"> </w:t>
          </w:r>
          <w:r>
            <w:rPr>
              <w:rFonts w:ascii="Arial Narrow" w:eastAsia="Times New Roman" w:hAnsi="Arial Narrow" w:cs="Times New Roman"/>
              <w:bCs/>
              <w:kern w:val="28"/>
              <w:sz w:val="20"/>
              <w:szCs w:val="20"/>
              <w:lang w:val="es-ES_tradnl" w:eastAsia="es-ES"/>
            </w:rPr>
            <w:t>7</w:t>
          </w:r>
          <w:r w:rsidRPr="00A446E7">
            <w:rPr>
              <w:rFonts w:ascii="Arial Narrow" w:eastAsia="Times New Roman" w:hAnsi="Arial Narrow" w:cs="Times New Roman"/>
              <w:bCs/>
              <w:kern w:val="28"/>
              <w:sz w:val="20"/>
              <w:szCs w:val="20"/>
              <w:lang w:val="es-ES_tradnl" w:eastAsia="es-ES"/>
            </w:rPr>
            <w:t>/9/2021</w:t>
          </w:r>
        </w:p>
      </w:tc>
      <w:tc>
        <w:tcPr>
          <w:tcW w:w="6662" w:type="dxa"/>
          <w:vMerge/>
          <w:shd w:val="clear" w:color="auto" w:fill="auto"/>
          <w:vAlign w:val="center"/>
        </w:tcPr>
        <w:p w14:paraId="676B17D7" w14:textId="77777777" w:rsidR="00A92BAF" w:rsidRPr="00963B09" w:rsidRDefault="00A92BAF" w:rsidP="0052159A">
          <w:pPr>
            <w:pStyle w:val="Ttulo"/>
            <w:ind w:right="-142"/>
            <w:rPr>
              <w:rFonts w:ascii="Arial Narrow" w:hAnsi="Arial Narrow" w:cs="Arial"/>
              <w:sz w:val="20"/>
              <w:szCs w:val="24"/>
            </w:rPr>
          </w:pPr>
        </w:p>
      </w:tc>
      <w:tc>
        <w:tcPr>
          <w:tcW w:w="1843" w:type="dxa"/>
          <w:vMerge/>
          <w:shd w:val="clear" w:color="auto" w:fill="auto"/>
        </w:tcPr>
        <w:p w14:paraId="127E90EA" w14:textId="77777777" w:rsidR="00A92BAF" w:rsidRDefault="00A92BAF" w:rsidP="0052159A">
          <w:pPr>
            <w:pStyle w:val="Encabezado"/>
            <w:rPr>
              <w:rFonts w:ascii="Arial Narrow" w:hAnsi="Arial Narrow"/>
              <w:noProof/>
              <w:sz w:val="20"/>
              <w:lang w:val="es-MX" w:eastAsia="es-MX"/>
            </w:rPr>
          </w:pPr>
        </w:p>
      </w:tc>
    </w:tr>
    <w:tr w:rsidR="00A92BAF" w:rsidRPr="0036044F" w14:paraId="12A1FC23" w14:textId="77777777" w:rsidTr="00A92BAF">
      <w:trPr>
        <w:trHeight w:val="432"/>
      </w:trPr>
      <w:tc>
        <w:tcPr>
          <w:tcW w:w="2127" w:type="dxa"/>
          <w:shd w:val="clear" w:color="auto" w:fill="auto"/>
          <w:vAlign w:val="center"/>
        </w:tcPr>
        <w:p w14:paraId="781B4C66" w14:textId="757A0491" w:rsidR="00A92BAF" w:rsidRPr="00A446E7" w:rsidRDefault="00A446E7" w:rsidP="0052159A">
          <w:pPr>
            <w:pStyle w:val="Encabezado"/>
            <w:jc w:val="center"/>
            <w:rPr>
              <w:rFonts w:ascii="Arial Narrow" w:eastAsia="Times New Roman" w:hAnsi="Arial Narrow" w:cs="Times New Roman"/>
              <w:bCs/>
              <w:kern w:val="28"/>
              <w:sz w:val="20"/>
              <w:szCs w:val="20"/>
              <w:lang w:val="es-ES_tradnl" w:eastAsia="es-ES"/>
            </w:rPr>
          </w:pPr>
          <w:r w:rsidRPr="00A446E7">
            <w:rPr>
              <w:rFonts w:ascii="Arial Narrow" w:eastAsia="Times New Roman" w:hAnsi="Arial Narrow" w:cs="Times New Roman"/>
              <w:bCs/>
              <w:kern w:val="28"/>
              <w:sz w:val="20"/>
              <w:szCs w:val="20"/>
              <w:lang w:val="es-ES_tradnl" w:eastAsia="es-ES"/>
            </w:rPr>
            <w:t>Vigencia 7/9/2021</w:t>
          </w:r>
        </w:p>
      </w:tc>
      <w:tc>
        <w:tcPr>
          <w:tcW w:w="6662" w:type="dxa"/>
          <w:vMerge/>
          <w:shd w:val="clear" w:color="auto" w:fill="auto"/>
          <w:vAlign w:val="center"/>
        </w:tcPr>
        <w:p w14:paraId="4A4ECDA7" w14:textId="77777777" w:rsidR="00A92BAF" w:rsidRPr="00963B09" w:rsidRDefault="00A92BAF" w:rsidP="0052159A">
          <w:pPr>
            <w:pStyle w:val="Ttulo"/>
            <w:ind w:right="-142"/>
            <w:rPr>
              <w:rFonts w:ascii="Arial Narrow" w:hAnsi="Arial Narrow" w:cs="Arial"/>
              <w:sz w:val="20"/>
              <w:szCs w:val="24"/>
            </w:rPr>
          </w:pPr>
        </w:p>
      </w:tc>
      <w:tc>
        <w:tcPr>
          <w:tcW w:w="1843" w:type="dxa"/>
          <w:vMerge/>
          <w:shd w:val="clear" w:color="auto" w:fill="auto"/>
        </w:tcPr>
        <w:p w14:paraId="4C346F63" w14:textId="77777777" w:rsidR="00A92BAF" w:rsidRDefault="00A92BAF" w:rsidP="0052159A">
          <w:pPr>
            <w:pStyle w:val="Encabezado"/>
            <w:rPr>
              <w:rFonts w:ascii="Arial Narrow" w:hAnsi="Arial Narrow"/>
              <w:noProof/>
              <w:sz w:val="20"/>
              <w:lang w:val="es-MX" w:eastAsia="es-MX"/>
            </w:rPr>
          </w:pPr>
        </w:p>
      </w:tc>
    </w:tr>
  </w:tbl>
  <w:p w14:paraId="2E1772A7" w14:textId="062D27B8" w:rsidR="00A92BAF" w:rsidRPr="00D11561" w:rsidRDefault="00A92BAF" w:rsidP="00EB3C0F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04BF2"/>
    <w:multiLevelType w:val="multilevel"/>
    <w:tmpl w:val="654A5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1625680"/>
    <w:multiLevelType w:val="hybridMultilevel"/>
    <w:tmpl w:val="7A56CA8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B3AB7"/>
    <w:multiLevelType w:val="multilevel"/>
    <w:tmpl w:val="AC78185A"/>
    <w:lvl w:ilvl="0">
      <w:start w:val="1"/>
      <w:numFmt w:val="upperRoman"/>
      <w:pStyle w:val="Ttulo1"/>
      <w:lvlText w:val="%1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none"/>
      <w:lvlRestart w:val="0"/>
      <w:pStyle w:val="Ttulo2"/>
      <w:lvlText w:val="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Restart w:val="0"/>
      <w:pStyle w:val="Ttulo3"/>
      <w:lvlText w:val="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5AE154B"/>
    <w:multiLevelType w:val="hybridMultilevel"/>
    <w:tmpl w:val="6432660A"/>
    <w:lvl w:ilvl="0" w:tplc="6212AC0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F2411"/>
    <w:multiLevelType w:val="multilevel"/>
    <w:tmpl w:val="10BA178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138"/>
        </w:tabs>
        <w:ind w:left="2138" w:hanging="720"/>
      </w:pPr>
      <w:rPr>
        <w:rFonts w:ascii="Arial" w:eastAsia="Batang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EB"/>
    <w:rsid w:val="00000976"/>
    <w:rsid w:val="000010EC"/>
    <w:rsid w:val="00001528"/>
    <w:rsid w:val="00001684"/>
    <w:rsid w:val="000016EB"/>
    <w:rsid w:val="00001D6A"/>
    <w:rsid w:val="000022BA"/>
    <w:rsid w:val="0000257E"/>
    <w:rsid w:val="000029A7"/>
    <w:rsid w:val="000029D9"/>
    <w:rsid w:val="00003447"/>
    <w:rsid w:val="0000394A"/>
    <w:rsid w:val="0000456C"/>
    <w:rsid w:val="00004ED9"/>
    <w:rsid w:val="00005D39"/>
    <w:rsid w:val="000064A9"/>
    <w:rsid w:val="00006FA4"/>
    <w:rsid w:val="00010413"/>
    <w:rsid w:val="0001071F"/>
    <w:rsid w:val="00011EDC"/>
    <w:rsid w:val="000137C7"/>
    <w:rsid w:val="00014154"/>
    <w:rsid w:val="0001495E"/>
    <w:rsid w:val="00014E5B"/>
    <w:rsid w:val="00015A70"/>
    <w:rsid w:val="000170FF"/>
    <w:rsid w:val="00017E33"/>
    <w:rsid w:val="0002062C"/>
    <w:rsid w:val="00020A95"/>
    <w:rsid w:val="000211BE"/>
    <w:rsid w:val="000218EF"/>
    <w:rsid w:val="00022532"/>
    <w:rsid w:val="00022A7A"/>
    <w:rsid w:val="00023657"/>
    <w:rsid w:val="000241EF"/>
    <w:rsid w:val="000252AA"/>
    <w:rsid w:val="00025B02"/>
    <w:rsid w:val="00025D3C"/>
    <w:rsid w:val="000261DE"/>
    <w:rsid w:val="00026552"/>
    <w:rsid w:val="00026596"/>
    <w:rsid w:val="000265FB"/>
    <w:rsid w:val="0002669E"/>
    <w:rsid w:val="0002794F"/>
    <w:rsid w:val="00027E49"/>
    <w:rsid w:val="00030C2A"/>
    <w:rsid w:val="00031120"/>
    <w:rsid w:val="00031242"/>
    <w:rsid w:val="000318B4"/>
    <w:rsid w:val="00032C4F"/>
    <w:rsid w:val="00033DEF"/>
    <w:rsid w:val="00033F45"/>
    <w:rsid w:val="00035007"/>
    <w:rsid w:val="0003542A"/>
    <w:rsid w:val="00035587"/>
    <w:rsid w:val="000355C5"/>
    <w:rsid w:val="000365BF"/>
    <w:rsid w:val="00036A5B"/>
    <w:rsid w:val="00036F9E"/>
    <w:rsid w:val="0003752D"/>
    <w:rsid w:val="00037B1B"/>
    <w:rsid w:val="00037D46"/>
    <w:rsid w:val="000407A0"/>
    <w:rsid w:val="000410C8"/>
    <w:rsid w:val="00041673"/>
    <w:rsid w:val="000421EE"/>
    <w:rsid w:val="00042398"/>
    <w:rsid w:val="000428F0"/>
    <w:rsid w:val="000434D9"/>
    <w:rsid w:val="000435E2"/>
    <w:rsid w:val="000438EF"/>
    <w:rsid w:val="000440DB"/>
    <w:rsid w:val="0004442D"/>
    <w:rsid w:val="00044AD5"/>
    <w:rsid w:val="00044E7D"/>
    <w:rsid w:val="00046C42"/>
    <w:rsid w:val="00046E37"/>
    <w:rsid w:val="00050103"/>
    <w:rsid w:val="00050291"/>
    <w:rsid w:val="00050C95"/>
    <w:rsid w:val="00051233"/>
    <w:rsid w:val="00051347"/>
    <w:rsid w:val="000519D1"/>
    <w:rsid w:val="00051CA8"/>
    <w:rsid w:val="00052838"/>
    <w:rsid w:val="00052F1B"/>
    <w:rsid w:val="00052F32"/>
    <w:rsid w:val="00053447"/>
    <w:rsid w:val="00053533"/>
    <w:rsid w:val="000536B6"/>
    <w:rsid w:val="00053D20"/>
    <w:rsid w:val="00055757"/>
    <w:rsid w:val="000568D9"/>
    <w:rsid w:val="000570C8"/>
    <w:rsid w:val="00057810"/>
    <w:rsid w:val="00057A4D"/>
    <w:rsid w:val="000605BE"/>
    <w:rsid w:val="000610B2"/>
    <w:rsid w:val="0006186C"/>
    <w:rsid w:val="00061C13"/>
    <w:rsid w:val="00061F8F"/>
    <w:rsid w:val="00062F38"/>
    <w:rsid w:val="000630F8"/>
    <w:rsid w:val="000632D4"/>
    <w:rsid w:val="0006378C"/>
    <w:rsid w:val="00063D7F"/>
    <w:rsid w:val="000649B9"/>
    <w:rsid w:val="00064DBE"/>
    <w:rsid w:val="00064FDD"/>
    <w:rsid w:val="000659ED"/>
    <w:rsid w:val="00066209"/>
    <w:rsid w:val="00066585"/>
    <w:rsid w:val="00067E49"/>
    <w:rsid w:val="000709F2"/>
    <w:rsid w:val="000712CF"/>
    <w:rsid w:val="00071D4F"/>
    <w:rsid w:val="00071FD2"/>
    <w:rsid w:val="00072341"/>
    <w:rsid w:val="0007279B"/>
    <w:rsid w:val="00072ECC"/>
    <w:rsid w:val="0007332D"/>
    <w:rsid w:val="0007340E"/>
    <w:rsid w:val="00073C5E"/>
    <w:rsid w:val="00074C02"/>
    <w:rsid w:val="000752EA"/>
    <w:rsid w:val="000755E7"/>
    <w:rsid w:val="00076238"/>
    <w:rsid w:val="00076880"/>
    <w:rsid w:val="00076DFC"/>
    <w:rsid w:val="000771CB"/>
    <w:rsid w:val="000801BD"/>
    <w:rsid w:val="000803D4"/>
    <w:rsid w:val="0008051A"/>
    <w:rsid w:val="00082023"/>
    <w:rsid w:val="00082AB8"/>
    <w:rsid w:val="0008408E"/>
    <w:rsid w:val="000843C6"/>
    <w:rsid w:val="00084432"/>
    <w:rsid w:val="0008492C"/>
    <w:rsid w:val="0008547D"/>
    <w:rsid w:val="00085AEB"/>
    <w:rsid w:val="00085FD8"/>
    <w:rsid w:val="00086526"/>
    <w:rsid w:val="00087633"/>
    <w:rsid w:val="0009001F"/>
    <w:rsid w:val="000900F6"/>
    <w:rsid w:val="00090A95"/>
    <w:rsid w:val="000916AD"/>
    <w:rsid w:val="00091AE8"/>
    <w:rsid w:val="0009226D"/>
    <w:rsid w:val="000926E1"/>
    <w:rsid w:val="000928C5"/>
    <w:rsid w:val="000933BC"/>
    <w:rsid w:val="00093BF4"/>
    <w:rsid w:val="0009476A"/>
    <w:rsid w:val="00095231"/>
    <w:rsid w:val="0009630D"/>
    <w:rsid w:val="0009668E"/>
    <w:rsid w:val="00097A48"/>
    <w:rsid w:val="000A07B9"/>
    <w:rsid w:val="000A08BC"/>
    <w:rsid w:val="000A0FB9"/>
    <w:rsid w:val="000A1D47"/>
    <w:rsid w:val="000A3CFE"/>
    <w:rsid w:val="000A4031"/>
    <w:rsid w:val="000A4D32"/>
    <w:rsid w:val="000A5377"/>
    <w:rsid w:val="000A5DEF"/>
    <w:rsid w:val="000A622F"/>
    <w:rsid w:val="000A6ABB"/>
    <w:rsid w:val="000A6F57"/>
    <w:rsid w:val="000A7241"/>
    <w:rsid w:val="000A7DEC"/>
    <w:rsid w:val="000B06AA"/>
    <w:rsid w:val="000B1007"/>
    <w:rsid w:val="000B12B9"/>
    <w:rsid w:val="000B2A92"/>
    <w:rsid w:val="000B2B77"/>
    <w:rsid w:val="000B2EA1"/>
    <w:rsid w:val="000B4474"/>
    <w:rsid w:val="000B4781"/>
    <w:rsid w:val="000B4C5F"/>
    <w:rsid w:val="000B4D5E"/>
    <w:rsid w:val="000B5D8E"/>
    <w:rsid w:val="000B6167"/>
    <w:rsid w:val="000B741E"/>
    <w:rsid w:val="000C0282"/>
    <w:rsid w:val="000C1E95"/>
    <w:rsid w:val="000C243F"/>
    <w:rsid w:val="000C2F35"/>
    <w:rsid w:val="000C3131"/>
    <w:rsid w:val="000C3A66"/>
    <w:rsid w:val="000C4B2E"/>
    <w:rsid w:val="000C4D5B"/>
    <w:rsid w:val="000C4DC3"/>
    <w:rsid w:val="000C5943"/>
    <w:rsid w:val="000C5E1F"/>
    <w:rsid w:val="000C6422"/>
    <w:rsid w:val="000C6458"/>
    <w:rsid w:val="000C7124"/>
    <w:rsid w:val="000C78B1"/>
    <w:rsid w:val="000D05FF"/>
    <w:rsid w:val="000D078D"/>
    <w:rsid w:val="000D19AF"/>
    <w:rsid w:val="000D232D"/>
    <w:rsid w:val="000D2CE6"/>
    <w:rsid w:val="000D3836"/>
    <w:rsid w:val="000D45F0"/>
    <w:rsid w:val="000D471C"/>
    <w:rsid w:val="000D4805"/>
    <w:rsid w:val="000D4923"/>
    <w:rsid w:val="000D4E24"/>
    <w:rsid w:val="000D5231"/>
    <w:rsid w:val="000D5D76"/>
    <w:rsid w:val="000D5DA9"/>
    <w:rsid w:val="000D6664"/>
    <w:rsid w:val="000D7E03"/>
    <w:rsid w:val="000E00D4"/>
    <w:rsid w:val="000E0A06"/>
    <w:rsid w:val="000E110C"/>
    <w:rsid w:val="000E1AA3"/>
    <w:rsid w:val="000E2339"/>
    <w:rsid w:val="000E2709"/>
    <w:rsid w:val="000E3034"/>
    <w:rsid w:val="000E35BD"/>
    <w:rsid w:val="000E3BEA"/>
    <w:rsid w:val="000E3DCD"/>
    <w:rsid w:val="000E40AC"/>
    <w:rsid w:val="000E4226"/>
    <w:rsid w:val="000E53A5"/>
    <w:rsid w:val="000E6CC4"/>
    <w:rsid w:val="000E6E7E"/>
    <w:rsid w:val="000E7851"/>
    <w:rsid w:val="000F0306"/>
    <w:rsid w:val="000F0911"/>
    <w:rsid w:val="000F0FA5"/>
    <w:rsid w:val="000F214A"/>
    <w:rsid w:val="000F2873"/>
    <w:rsid w:val="000F291D"/>
    <w:rsid w:val="000F2A97"/>
    <w:rsid w:val="000F3053"/>
    <w:rsid w:val="000F3665"/>
    <w:rsid w:val="000F392D"/>
    <w:rsid w:val="000F3BBC"/>
    <w:rsid w:val="000F3EB7"/>
    <w:rsid w:val="000F4215"/>
    <w:rsid w:val="000F46F3"/>
    <w:rsid w:val="000F475C"/>
    <w:rsid w:val="000F4E65"/>
    <w:rsid w:val="000F6433"/>
    <w:rsid w:val="000F70DE"/>
    <w:rsid w:val="00100238"/>
    <w:rsid w:val="00100320"/>
    <w:rsid w:val="00100742"/>
    <w:rsid w:val="00101397"/>
    <w:rsid w:val="00101BE6"/>
    <w:rsid w:val="00102071"/>
    <w:rsid w:val="0010226F"/>
    <w:rsid w:val="00102432"/>
    <w:rsid w:val="001027CF"/>
    <w:rsid w:val="00102A06"/>
    <w:rsid w:val="00103435"/>
    <w:rsid w:val="001035F2"/>
    <w:rsid w:val="00103CAA"/>
    <w:rsid w:val="001043DC"/>
    <w:rsid w:val="001050F5"/>
    <w:rsid w:val="00105134"/>
    <w:rsid w:val="00105423"/>
    <w:rsid w:val="001059C6"/>
    <w:rsid w:val="00105CBB"/>
    <w:rsid w:val="00106105"/>
    <w:rsid w:val="00106560"/>
    <w:rsid w:val="001068FB"/>
    <w:rsid w:val="00106ACC"/>
    <w:rsid w:val="001075FA"/>
    <w:rsid w:val="00107713"/>
    <w:rsid w:val="0011040A"/>
    <w:rsid w:val="0011048C"/>
    <w:rsid w:val="00110B98"/>
    <w:rsid w:val="00111DB4"/>
    <w:rsid w:val="00111F62"/>
    <w:rsid w:val="00111FA1"/>
    <w:rsid w:val="00112089"/>
    <w:rsid w:val="00112359"/>
    <w:rsid w:val="00112500"/>
    <w:rsid w:val="0011368D"/>
    <w:rsid w:val="001141D8"/>
    <w:rsid w:val="001142D1"/>
    <w:rsid w:val="00114C81"/>
    <w:rsid w:val="00114D78"/>
    <w:rsid w:val="001155D0"/>
    <w:rsid w:val="00115860"/>
    <w:rsid w:val="00116871"/>
    <w:rsid w:val="00117436"/>
    <w:rsid w:val="00117A58"/>
    <w:rsid w:val="00117D15"/>
    <w:rsid w:val="00121638"/>
    <w:rsid w:val="001218A2"/>
    <w:rsid w:val="00121B42"/>
    <w:rsid w:val="00121B93"/>
    <w:rsid w:val="0012251C"/>
    <w:rsid w:val="00122863"/>
    <w:rsid w:val="001228C5"/>
    <w:rsid w:val="00122C25"/>
    <w:rsid w:val="00123349"/>
    <w:rsid w:val="00123B9C"/>
    <w:rsid w:val="00123D84"/>
    <w:rsid w:val="00124572"/>
    <w:rsid w:val="001245B4"/>
    <w:rsid w:val="00124DD4"/>
    <w:rsid w:val="00125806"/>
    <w:rsid w:val="00125E9D"/>
    <w:rsid w:val="00126F20"/>
    <w:rsid w:val="00127495"/>
    <w:rsid w:val="00130669"/>
    <w:rsid w:val="001319F6"/>
    <w:rsid w:val="00131C39"/>
    <w:rsid w:val="00131E5B"/>
    <w:rsid w:val="001320B1"/>
    <w:rsid w:val="001322C1"/>
    <w:rsid w:val="00132664"/>
    <w:rsid w:val="00132B07"/>
    <w:rsid w:val="001331CA"/>
    <w:rsid w:val="0013354A"/>
    <w:rsid w:val="001336FC"/>
    <w:rsid w:val="001340BE"/>
    <w:rsid w:val="00134618"/>
    <w:rsid w:val="001347B5"/>
    <w:rsid w:val="00134A31"/>
    <w:rsid w:val="00134D03"/>
    <w:rsid w:val="001350C6"/>
    <w:rsid w:val="0013530E"/>
    <w:rsid w:val="00135583"/>
    <w:rsid w:val="001358EE"/>
    <w:rsid w:val="00135C72"/>
    <w:rsid w:val="0013605B"/>
    <w:rsid w:val="0013670E"/>
    <w:rsid w:val="00136CEA"/>
    <w:rsid w:val="00136E6E"/>
    <w:rsid w:val="00137EA0"/>
    <w:rsid w:val="0014081A"/>
    <w:rsid w:val="001408B1"/>
    <w:rsid w:val="0014097F"/>
    <w:rsid w:val="00140CEE"/>
    <w:rsid w:val="00140F3E"/>
    <w:rsid w:val="0014389B"/>
    <w:rsid w:val="00143965"/>
    <w:rsid w:val="00144171"/>
    <w:rsid w:val="00144667"/>
    <w:rsid w:val="001446E1"/>
    <w:rsid w:val="00144782"/>
    <w:rsid w:val="001452E9"/>
    <w:rsid w:val="001455CC"/>
    <w:rsid w:val="001456B0"/>
    <w:rsid w:val="0014592D"/>
    <w:rsid w:val="00145B5D"/>
    <w:rsid w:val="00145EF8"/>
    <w:rsid w:val="00145F54"/>
    <w:rsid w:val="00145F79"/>
    <w:rsid w:val="00146592"/>
    <w:rsid w:val="001465AF"/>
    <w:rsid w:val="0014676B"/>
    <w:rsid w:val="00146CB8"/>
    <w:rsid w:val="00146D33"/>
    <w:rsid w:val="00146FE0"/>
    <w:rsid w:val="00147231"/>
    <w:rsid w:val="00147415"/>
    <w:rsid w:val="001474EA"/>
    <w:rsid w:val="001476B1"/>
    <w:rsid w:val="00147A13"/>
    <w:rsid w:val="00147AA4"/>
    <w:rsid w:val="001502F1"/>
    <w:rsid w:val="00150321"/>
    <w:rsid w:val="00150398"/>
    <w:rsid w:val="0015045C"/>
    <w:rsid w:val="00150A62"/>
    <w:rsid w:val="00150E10"/>
    <w:rsid w:val="001513A6"/>
    <w:rsid w:val="001514CB"/>
    <w:rsid w:val="0015193C"/>
    <w:rsid w:val="00152720"/>
    <w:rsid w:val="00152B6E"/>
    <w:rsid w:val="001535AD"/>
    <w:rsid w:val="0015396E"/>
    <w:rsid w:val="001548C0"/>
    <w:rsid w:val="00154AE5"/>
    <w:rsid w:val="00154CB8"/>
    <w:rsid w:val="0015568D"/>
    <w:rsid w:val="00155AAA"/>
    <w:rsid w:val="00155DB4"/>
    <w:rsid w:val="0015658D"/>
    <w:rsid w:val="00156890"/>
    <w:rsid w:val="001569E0"/>
    <w:rsid w:val="00157EA0"/>
    <w:rsid w:val="0016054D"/>
    <w:rsid w:val="00160BFA"/>
    <w:rsid w:val="0016112C"/>
    <w:rsid w:val="001628D2"/>
    <w:rsid w:val="00162BE9"/>
    <w:rsid w:val="001634C9"/>
    <w:rsid w:val="001634DE"/>
    <w:rsid w:val="00163E0E"/>
    <w:rsid w:val="0016407D"/>
    <w:rsid w:val="00164561"/>
    <w:rsid w:val="0016529F"/>
    <w:rsid w:val="00165912"/>
    <w:rsid w:val="00165C66"/>
    <w:rsid w:val="00166F51"/>
    <w:rsid w:val="00170478"/>
    <w:rsid w:val="001704E1"/>
    <w:rsid w:val="001705F4"/>
    <w:rsid w:val="00170863"/>
    <w:rsid w:val="001726B7"/>
    <w:rsid w:val="0017278D"/>
    <w:rsid w:val="00172C11"/>
    <w:rsid w:val="001736D5"/>
    <w:rsid w:val="001742DE"/>
    <w:rsid w:val="0017467E"/>
    <w:rsid w:val="001747E4"/>
    <w:rsid w:val="0017554F"/>
    <w:rsid w:val="0017581A"/>
    <w:rsid w:val="00175BE7"/>
    <w:rsid w:val="00175C79"/>
    <w:rsid w:val="00175F00"/>
    <w:rsid w:val="0017632E"/>
    <w:rsid w:val="001765AC"/>
    <w:rsid w:val="00176819"/>
    <w:rsid w:val="00177323"/>
    <w:rsid w:val="00177D78"/>
    <w:rsid w:val="001809D1"/>
    <w:rsid w:val="00180F40"/>
    <w:rsid w:val="001812BD"/>
    <w:rsid w:val="00181665"/>
    <w:rsid w:val="00181AB9"/>
    <w:rsid w:val="00181B78"/>
    <w:rsid w:val="00182766"/>
    <w:rsid w:val="001833DA"/>
    <w:rsid w:val="00183455"/>
    <w:rsid w:val="00183994"/>
    <w:rsid w:val="00183E02"/>
    <w:rsid w:val="00184650"/>
    <w:rsid w:val="00184BE8"/>
    <w:rsid w:val="00184C00"/>
    <w:rsid w:val="0018505E"/>
    <w:rsid w:val="00186906"/>
    <w:rsid w:val="0018784B"/>
    <w:rsid w:val="001878A7"/>
    <w:rsid w:val="0019002D"/>
    <w:rsid w:val="0019124D"/>
    <w:rsid w:val="001916DC"/>
    <w:rsid w:val="00191878"/>
    <w:rsid w:val="00191F3F"/>
    <w:rsid w:val="00192349"/>
    <w:rsid w:val="00192819"/>
    <w:rsid w:val="00192BCF"/>
    <w:rsid w:val="00193520"/>
    <w:rsid w:val="00193741"/>
    <w:rsid w:val="00193890"/>
    <w:rsid w:val="001941C6"/>
    <w:rsid w:val="00194468"/>
    <w:rsid w:val="001944CF"/>
    <w:rsid w:val="00194588"/>
    <w:rsid w:val="0019526C"/>
    <w:rsid w:val="001952BF"/>
    <w:rsid w:val="001953D3"/>
    <w:rsid w:val="00195C1E"/>
    <w:rsid w:val="001961A9"/>
    <w:rsid w:val="0019634E"/>
    <w:rsid w:val="00196377"/>
    <w:rsid w:val="0019668C"/>
    <w:rsid w:val="00196879"/>
    <w:rsid w:val="00196E71"/>
    <w:rsid w:val="001973D3"/>
    <w:rsid w:val="001A0804"/>
    <w:rsid w:val="001A0F17"/>
    <w:rsid w:val="001A0FF6"/>
    <w:rsid w:val="001A1959"/>
    <w:rsid w:val="001A22A4"/>
    <w:rsid w:val="001A2890"/>
    <w:rsid w:val="001A299A"/>
    <w:rsid w:val="001A29A8"/>
    <w:rsid w:val="001A2D5E"/>
    <w:rsid w:val="001A3D08"/>
    <w:rsid w:val="001A410A"/>
    <w:rsid w:val="001A4A03"/>
    <w:rsid w:val="001A4C1D"/>
    <w:rsid w:val="001A4E51"/>
    <w:rsid w:val="001A4E7B"/>
    <w:rsid w:val="001A50A0"/>
    <w:rsid w:val="001A56EF"/>
    <w:rsid w:val="001A5741"/>
    <w:rsid w:val="001A5EC8"/>
    <w:rsid w:val="001A685F"/>
    <w:rsid w:val="001A735F"/>
    <w:rsid w:val="001A741F"/>
    <w:rsid w:val="001A7533"/>
    <w:rsid w:val="001A7727"/>
    <w:rsid w:val="001B0D4A"/>
    <w:rsid w:val="001B1507"/>
    <w:rsid w:val="001B28F5"/>
    <w:rsid w:val="001B372D"/>
    <w:rsid w:val="001B3CF5"/>
    <w:rsid w:val="001B4569"/>
    <w:rsid w:val="001B4981"/>
    <w:rsid w:val="001B5078"/>
    <w:rsid w:val="001B519C"/>
    <w:rsid w:val="001B5220"/>
    <w:rsid w:val="001B5E82"/>
    <w:rsid w:val="001B6FF9"/>
    <w:rsid w:val="001B74F2"/>
    <w:rsid w:val="001B7830"/>
    <w:rsid w:val="001C0002"/>
    <w:rsid w:val="001C0CF0"/>
    <w:rsid w:val="001C14B3"/>
    <w:rsid w:val="001C165E"/>
    <w:rsid w:val="001C1C96"/>
    <w:rsid w:val="001C1E6A"/>
    <w:rsid w:val="001C24E2"/>
    <w:rsid w:val="001C3052"/>
    <w:rsid w:val="001C49A4"/>
    <w:rsid w:val="001C4A8D"/>
    <w:rsid w:val="001C4D78"/>
    <w:rsid w:val="001C51BD"/>
    <w:rsid w:val="001C525E"/>
    <w:rsid w:val="001C533F"/>
    <w:rsid w:val="001C5797"/>
    <w:rsid w:val="001C5C11"/>
    <w:rsid w:val="001C69EF"/>
    <w:rsid w:val="001D058C"/>
    <w:rsid w:val="001D13CC"/>
    <w:rsid w:val="001D1C22"/>
    <w:rsid w:val="001D203F"/>
    <w:rsid w:val="001D2608"/>
    <w:rsid w:val="001D28BC"/>
    <w:rsid w:val="001D2932"/>
    <w:rsid w:val="001D2956"/>
    <w:rsid w:val="001D42E6"/>
    <w:rsid w:val="001D44C6"/>
    <w:rsid w:val="001D45B4"/>
    <w:rsid w:val="001D4679"/>
    <w:rsid w:val="001D532B"/>
    <w:rsid w:val="001D56DB"/>
    <w:rsid w:val="001D58F1"/>
    <w:rsid w:val="001D5CED"/>
    <w:rsid w:val="001D600B"/>
    <w:rsid w:val="001D6290"/>
    <w:rsid w:val="001D6D82"/>
    <w:rsid w:val="001D7564"/>
    <w:rsid w:val="001D78C9"/>
    <w:rsid w:val="001D7BAE"/>
    <w:rsid w:val="001E00E6"/>
    <w:rsid w:val="001E05A7"/>
    <w:rsid w:val="001E0FE0"/>
    <w:rsid w:val="001E1832"/>
    <w:rsid w:val="001E275F"/>
    <w:rsid w:val="001E2820"/>
    <w:rsid w:val="001E2A5C"/>
    <w:rsid w:val="001E2BD1"/>
    <w:rsid w:val="001E2FB1"/>
    <w:rsid w:val="001E30FE"/>
    <w:rsid w:val="001E3935"/>
    <w:rsid w:val="001E43FE"/>
    <w:rsid w:val="001E4ED3"/>
    <w:rsid w:val="001E5303"/>
    <w:rsid w:val="001E5625"/>
    <w:rsid w:val="001E5CAD"/>
    <w:rsid w:val="001E5CCF"/>
    <w:rsid w:val="001E6A2C"/>
    <w:rsid w:val="001E7BE4"/>
    <w:rsid w:val="001E7BEA"/>
    <w:rsid w:val="001F03CA"/>
    <w:rsid w:val="001F05B8"/>
    <w:rsid w:val="001F1419"/>
    <w:rsid w:val="001F2261"/>
    <w:rsid w:val="001F307A"/>
    <w:rsid w:val="001F309F"/>
    <w:rsid w:val="001F3809"/>
    <w:rsid w:val="001F3D90"/>
    <w:rsid w:val="001F3F40"/>
    <w:rsid w:val="001F41CD"/>
    <w:rsid w:val="001F49A1"/>
    <w:rsid w:val="001F4E0B"/>
    <w:rsid w:val="001F55CB"/>
    <w:rsid w:val="001F5AEA"/>
    <w:rsid w:val="001F619D"/>
    <w:rsid w:val="001F6677"/>
    <w:rsid w:val="001F6A79"/>
    <w:rsid w:val="001F737F"/>
    <w:rsid w:val="001F7465"/>
    <w:rsid w:val="001F748F"/>
    <w:rsid w:val="001F7838"/>
    <w:rsid w:val="001F7FD4"/>
    <w:rsid w:val="00200669"/>
    <w:rsid w:val="0020088F"/>
    <w:rsid w:val="00201DE3"/>
    <w:rsid w:val="00202637"/>
    <w:rsid w:val="00203418"/>
    <w:rsid w:val="00203E75"/>
    <w:rsid w:val="002042DE"/>
    <w:rsid w:val="00204A65"/>
    <w:rsid w:val="00204B69"/>
    <w:rsid w:val="00204D20"/>
    <w:rsid w:val="00206DFF"/>
    <w:rsid w:val="00207B0C"/>
    <w:rsid w:val="00207F83"/>
    <w:rsid w:val="002102EB"/>
    <w:rsid w:val="00210718"/>
    <w:rsid w:val="00210840"/>
    <w:rsid w:val="002112E8"/>
    <w:rsid w:val="0021152A"/>
    <w:rsid w:val="00211DFF"/>
    <w:rsid w:val="002125DC"/>
    <w:rsid w:val="00213918"/>
    <w:rsid w:val="00213EDB"/>
    <w:rsid w:val="002143D0"/>
    <w:rsid w:val="002148DA"/>
    <w:rsid w:val="0021504A"/>
    <w:rsid w:val="002152DA"/>
    <w:rsid w:val="002153D3"/>
    <w:rsid w:val="00215EFC"/>
    <w:rsid w:val="002170C0"/>
    <w:rsid w:val="002170C1"/>
    <w:rsid w:val="00217204"/>
    <w:rsid w:val="002172F0"/>
    <w:rsid w:val="00217661"/>
    <w:rsid w:val="00220E9A"/>
    <w:rsid w:val="0022133E"/>
    <w:rsid w:val="00221626"/>
    <w:rsid w:val="002219F8"/>
    <w:rsid w:val="00221D11"/>
    <w:rsid w:val="0022258A"/>
    <w:rsid w:val="002238F3"/>
    <w:rsid w:val="00224240"/>
    <w:rsid w:val="002242F5"/>
    <w:rsid w:val="0022441E"/>
    <w:rsid w:val="00224D0D"/>
    <w:rsid w:val="00224F7B"/>
    <w:rsid w:val="00225159"/>
    <w:rsid w:val="002255BA"/>
    <w:rsid w:val="0022571C"/>
    <w:rsid w:val="00225E6D"/>
    <w:rsid w:val="00225E7A"/>
    <w:rsid w:val="00226038"/>
    <w:rsid w:val="0022632F"/>
    <w:rsid w:val="00230729"/>
    <w:rsid w:val="00230B6B"/>
    <w:rsid w:val="00231A94"/>
    <w:rsid w:val="0023201E"/>
    <w:rsid w:val="002320CE"/>
    <w:rsid w:val="00232545"/>
    <w:rsid w:val="002329E7"/>
    <w:rsid w:val="00233002"/>
    <w:rsid w:val="00235495"/>
    <w:rsid w:val="00235911"/>
    <w:rsid w:val="00235AD5"/>
    <w:rsid w:val="00235FD4"/>
    <w:rsid w:val="0023622C"/>
    <w:rsid w:val="00236367"/>
    <w:rsid w:val="0023673C"/>
    <w:rsid w:val="0023688B"/>
    <w:rsid w:val="00236AEC"/>
    <w:rsid w:val="00237844"/>
    <w:rsid w:val="00237A56"/>
    <w:rsid w:val="00237FA3"/>
    <w:rsid w:val="002410DE"/>
    <w:rsid w:val="00241EA9"/>
    <w:rsid w:val="00241FBA"/>
    <w:rsid w:val="0024255E"/>
    <w:rsid w:val="0024281E"/>
    <w:rsid w:val="00242F2E"/>
    <w:rsid w:val="00243D8E"/>
    <w:rsid w:val="00243F4E"/>
    <w:rsid w:val="002442E8"/>
    <w:rsid w:val="00244599"/>
    <w:rsid w:val="00244B8E"/>
    <w:rsid w:val="002451FB"/>
    <w:rsid w:val="00245358"/>
    <w:rsid w:val="00245384"/>
    <w:rsid w:val="00246627"/>
    <w:rsid w:val="00247645"/>
    <w:rsid w:val="002507C5"/>
    <w:rsid w:val="00250EDB"/>
    <w:rsid w:val="002514B3"/>
    <w:rsid w:val="002519D4"/>
    <w:rsid w:val="00251BC4"/>
    <w:rsid w:val="00251F33"/>
    <w:rsid w:val="002525B7"/>
    <w:rsid w:val="00252D41"/>
    <w:rsid w:val="00253099"/>
    <w:rsid w:val="002534FE"/>
    <w:rsid w:val="00253FC0"/>
    <w:rsid w:val="00254806"/>
    <w:rsid w:val="00254AD2"/>
    <w:rsid w:val="00254F28"/>
    <w:rsid w:val="00255909"/>
    <w:rsid w:val="00255EAC"/>
    <w:rsid w:val="0025649D"/>
    <w:rsid w:val="00256D6B"/>
    <w:rsid w:val="00257D8C"/>
    <w:rsid w:val="00257E67"/>
    <w:rsid w:val="00257E90"/>
    <w:rsid w:val="00260761"/>
    <w:rsid w:val="00260799"/>
    <w:rsid w:val="002608FD"/>
    <w:rsid w:val="002613C2"/>
    <w:rsid w:val="0026314F"/>
    <w:rsid w:val="00264016"/>
    <w:rsid w:val="00265928"/>
    <w:rsid w:val="00265C40"/>
    <w:rsid w:val="00265E3B"/>
    <w:rsid w:val="00265F04"/>
    <w:rsid w:val="00265F50"/>
    <w:rsid w:val="00266C29"/>
    <w:rsid w:val="002677C9"/>
    <w:rsid w:val="0027017A"/>
    <w:rsid w:val="002704F0"/>
    <w:rsid w:val="0027069F"/>
    <w:rsid w:val="00270ED7"/>
    <w:rsid w:val="00272612"/>
    <w:rsid w:val="002732BE"/>
    <w:rsid w:val="00273B88"/>
    <w:rsid w:val="00274C6E"/>
    <w:rsid w:val="002753B1"/>
    <w:rsid w:val="002754FA"/>
    <w:rsid w:val="0027646F"/>
    <w:rsid w:val="00276609"/>
    <w:rsid w:val="002769FA"/>
    <w:rsid w:val="00276C5F"/>
    <w:rsid w:val="00277638"/>
    <w:rsid w:val="0027778B"/>
    <w:rsid w:val="00277795"/>
    <w:rsid w:val="00277A81"/>
    <w:rsid w:val="00280691"/>
    <w:rsid w:val="002808A1"/>
    <w:rsid w:val="00280938"/>
    <w:rsid w:val="00280B2A"/>
    <w:rsid w:val="00282045"/>
    <w:rsid w:val="00282817"/>
    <w:rsid w:val="00282CAB"/>
    <w:rsid w:val="00282CB6"/>
    <w:rsid w:val="00282CCA"/>
    <w:rsid w:val="00283E50"/>
    <w:rsid w:val="002840D7"/>
    <w:rsid w:val="00284E75"/>
    <w:rsid w:val="0028503E"/>
    <w:rsid w:val="0028554C"/>
    <w:rsid w:val="002857F1"/>
    <w:rsid w:val="0028594F"/>
    <w:rsid w:val="00285CF2"/>
    <w:rsid w:val="00286037"/>
    <w:rsid w:val="00286646"/>
    <w:rsid w:val="00287E03"/>
    <w:rsid w:val="00287EE2"/>
    <w:rsid w:val="002908ED"/>
    <w:rsid w:val="00290A69"/>
    <w:rsid w:val="00291053"/>
    <w:rsid w:val="0029227B"/>
    <w:rsid w:val="00292968"/>
    <w:rsid w:val="00292BC7"/>
    <w:rsid w:val="00292EC3"/>
    <w:rsid w:val="00292F46"/>
    <w:rsid w:val="00293787"/>
    <w:rsid w:val="002941EA"/>
    <w:rsid w:val="00294381"/>
    <w:rsid w:val="0029460D"/>
    <w:rsid w:val="00294C9A"/>
    <w:rsid w:val="002952D6"/>
    <w:rsid w:val="002959EF"/>
    <w:rsid w:val="00296DDA"/>
    <w:rsid w:val="00296E37"/>
    <w:rsid w:val="00297229"/>
    <w:rsid w:val="00297771"/>
    <w:rsid w:val="002A0A2E"/>
    <w:rsid w:val="002A0BAD"/>
    <w:rsid w:val="002A0FCA"/>
    <w:rsid w:val="002A172F"/>
    <w:rsid w:val="002A1AB6"/>
    <w:rsid w:val="002A1E23"/>
    <w:rsid w:val="002A26D2"/>
    <w:rsid w:val="002A28DE"/>
    <w:rsid w:val="002A2F3F"/>
    <w:rsid w:val="002A31BA"/>
    <w:rsid w:val="002A3B2F"/>
    <w:rsid w:val="002A3E50"/>
    <w:rsid w:val="002A3E58"/>
    <w:rsid w:val="002A4014"/>
    <w:rsid w:val="002A407A"/>
    <w:rsid w:val="002A408D"/>
    <w:rsid w:val="002A40A9"/>
    <w:rsid w:val="002A44F3"/>
    <w:rsid w:val="002A4543"/>
    <w:rsid w:val="002A498B"/>
    <w:rsid w:val="002A4A0C"/>
    <w:rsid w:val="002A4A5F"/>
    <w:rsid w:val="002A5AF2"/>
    <w:rsid w:val="002A719B"/>
    <w:rsid w:val="002A76E8"/>
    <w:rsid w:val="002B027C"/>
    <w:rsid w:val="002B0EFF"/>
    <w:rsid w:val="002B139D"/>
    <w:rsid w:val="002B15F6"/>
    <w:rsid w:val="002B1748"/>
    <w:rsid w:val="002B2713"/>
    <w:rsid w:val="002B33D6"/>
    <w:rsid w:val="002B36D9"/>
    <w:rsid w:val="002B3CAA"/>
    <w:rsid w:val="002B46D3"/>
    <w:rsid w:val="002B4D04"/>
    <w:rsid w:val="002B4F23"/>
    <w:rsid w:val="002B5751"/>
    <w:rsid w:val="002B5C1F"/>
    <w:rsid w:val="002B5E55"/>
    <w:rsid w:val="002B60A6"/>
    <w:rsid w:val="002B663D"/>
    <w:rsid w:val="002B680D"/>
    <w:rsid w:val="002B70D7"/>
    <w:rsid w:val="002B71A1"/>
    <w:rsid w:val="002B71C7"/>
    <w:rsid w:val="002B7A82"/>
    <w:rsid w:val="002B7AD4"/>
    <w:rsid w:val="002C039A"/>
    <w:rsid w:val="002C0938"/>
    <w:rsid w:val="002C0AEA"/>
    <w:rsid w:val="002C0D7C"/>
    <w:rsid w:val="002C0E62"/>
    <w:rsid w:val="002C1179"/>
    <w:rsid w:val="002C154B"/>
    <w:rsid w:val="002C1B70"/>
    <w:rsid w:val="002C1D05"/>
    <w:rsid w:val="002C1FD1"/>
    <w:rsid w:val="002C2158"/>
    <w:rsid w:val="002C3921"/>
    <w:rsid w:val="002C3949"/>
    <w:rsid w:val="002C4305"/>
    <w:rsid w:val="002C46F4"/>
    <w:rsid w:val="002C49A5"/>
    <w:rsid w:val="002C4AF6"/>
    <w:rsid w:val="002C5142"/>
    <w:rsid w:val="002C52FB"/>
    <w:rsid w:val="002C6442"/>
    <w:rsid w:val="002C681E"/>
    <w:rsid w:val="002C6D20"/>
    <w:rsid w:val="002C7486"/>
    <w:rsid w:val="002C774D"/>
    <w:rsid w:val="002C7B81"/>
    <w:rsid w:val="002D08FE"/>
    <w:rsid w:val="002D0F24"/>
    <w:rsid w:val="002D113E"/>
    <w:rsid w:val="002D1526"/>
    <w:rsid w:val="002D175B"/>
    <w:rsid w:val="002D1BF3"/>
    <w:rsid w:val="002D1F94"/>
    <w:rsid w:val="002D235D"/>
    <w:rsid w:val="002D2AD6"/>
    <w:rsid w:val="002D2FC2"/>
    <w:rsid w:val="002D3E02"/>
    <w:rsid w:val="002D4062"/>
    <w:rsid w:val="002D4257"/>
    <w:rsid w:val="002D4493"/>
    <w:rsid w:val="002D4C3C"/>
    <w:rsid w:val="002D566B"/>
    <w:rsid w:val="002D5B4C"/>
    <w:rsid w:val="002D5BED"/>
    <w:rsid w:val="002D7007"/>
    <w:rsid w:val="002E05B0"/>
    <w:rsid w:val="002E0937"/>
    <w:rsid w:val="002E1226"/>
    <w:rsid w:val="002E1354"/>
    <w:rsid w:val="002E1D97"/>
    <w:rsid w:val="002E1E08"/>
    <w:rsid w:val="002E2C54"/>
    <w:rsid w:val="002E2E50"/>
    <w:rsid w:val="002E420F"/>
    <w:rsid w:val="002E43EC"/>
    <w:rsid w:val="002E4600"/>
    <w:rsid w:val="002E4747"/>
    <w:rsid w:val="002E4A22"/>
    <w:rsid w:val="002E4F78"/>
    <w:rsid w:val="002E5CB3"/>
    <w:rsid w:val="002E5DAD"/>
    <w:rsid w:val="002E60CE"/>
    <w:rsid w:val="002E61C6"/>
    <w:rsid w:val="002E63F1"/>
    <w:rsid w:val="002E6C6C"/>
    <w:rsid w:val="002E76A3"/>
    <w:rsid w:val="002F021C"/>
    <w:rsid w:val="002F04DF"/>
    <w:rsid w:val="002F0B7D"/>
    <w:rsid w:val="002F1CB4"/>
    <w:rsid w:val="002F3F84"/>
    <w:rsid w:val="002F4987"/>
    <w:rsid w:val="002F4EB6"/>
    <w:rsid w:val="002F5105"/>
    <w:rsid w:val="002F70C4"/>
    <w:rsid w:val="0030031B"/>
    <w:rsid w:val="003009C0"/>
    <w:rsid w:val="0030183C"/>
    <w:rsid w:val="00301A07"/>
    <w:rsid w:val="00301CF8"/>
    <w:rsid w:val="00301E00"/>
    <w:rsid w:val="003027DC"/>
    <w:rsid w:val="00302A5D"/>
    <w:rsid w:val="00302C72"/>
    <w:rsid w:val="0030362B"/>
    <w:rsid w:val="003048FA"/>
    <w:rsid w:val="0030494A"/>
    <w:rsid w:val="00304A7B"/>
    <w:rsid w:val="003059FD"/>
    <w:rsid w:val="00306127"/>
    <w:rsid w:val="00306567"/>
    <w:rsid w:val="00306711"/>
    <w:rsid w:val="0030673C"/>
    <w:rsid w:val="00306C62"/>
    <w:rsid w:val="00306D51"/>
    <w:rsid w:val="00307578"/>
    <w:rsid w:val="00307D03"/>
    <w:rsid w:val="0031045F"/>
    <w:rsid w:val="00310665"/>
    <w:rsid w:val="00310FDE"/>
    <w:rsid w:val="00310FF5"/>
    <w:rsid w:val="0031163C"/>
    <w:rsid w:val="00311D00"/>
    <w:rsid w:val="00312365"/>
    <w:rsid w:val="003124C9"/>
    <w:rsid w:val="0031277E"/>
    <w:rsid w:val="00312F56"/>
    <w:rsid w:val="00313FF3"/>
    <w:rsid w:val="00314F80"/>
    <w:rsid w:val="00314FDA"/>
    <w:rsid w:val="00315140"/>
    <w:rsid w:val="0031556D"/>
    <w:rsid w:val="003160B7"/>
    <w:rsid w:val="003168E3"/>
    <w:rsid w:val="00316A66"/>
    <w:rsid w:val="00316ABC"/>
    <w:rsid w:val="00320099"/>
    <w:rsid w:val="003201DE"/>
    <w:rsid w:val="003206AB"/>
    <w:rsid w:val="00320A45"/>
    <w:rsid w:val="003211DC"/>
    <w:rsid w:val="00321861"/>
    <w:rsid w:val="00322572"/>
    <w:rsid w:val="00322618"/>
    <w:rsid w:val="003226F7"/>
    <w:rsid w:val="00323C0D"/>
    <w:rsid w:val="00324566"/>
    <w:rsid w:val="00324951"/>
    <w:rsid w:val="00324D7B"/>
    <w:rsid w:val="00325454"/>
    <w:rsid w:val="0032591F"/>
    <w:rsid w:val="00325926"/>
    <w:rsid w:val="00327D37"/>
    <w:rsid w:val="00327ED4"/>
    <w:rsid w:val="00330599"/>
    <w:rsid w:val="003309CA"/>
    <w:rsid w:val="00330C1A"/>
    <w:rsid w:val="00330D11"/>
    <w:rsid w:val="0033190B"/>
    <w:rsid w:val="003319D0"/>
    <w:rsid w:val="00331E8A"/>
    <w:rsid w:val="0033201B"/>
    <w:rsid w:val="003329FB"/>
    <w:rsid w:val="00332B24"/>
    <w:rsid w:val="0033317C"/>
    <w:rsid w:val="003335E8"/>
    <w:rsid w:val="00333B8A"/>
    <w:rsid w:val="00333F39"/>
    <w:rsid w:val="0033406D"/>
    <w:rsid w:val="003346E0"/>
    <w:rsid w:val="00335617"/>
    <w:rsid w:val="0033608F"/>
    <w:rsid w:val="003362DB"/>
    <w:rsid w:val="00337109"/>
    <w:rsid w:val="0033730B"/>
    <w:rsid w:val="00337BCC"/>
    <w:rsid w:val="0034051C"/>
    <w:rsid w:val="00340909"/>
    <w:rsid w:val="00340E7E"/>
    <w:rsid w:val="00342697"/>
    <w:rsid w:val="00342EA8"/>
    <w:rsid w:val="00342FDC"/>
    <w:rsid w:val="00343458"/>
    <w:rsid w:val="00343485"/>
    <w:rsid w:val="0034410D"/>
    <w:rsid w:val="00344C47"/>
    <w:rsid w:val="00345024"/>
    <w:rsid w:val="0034521E"/>
    <w:rsid w:val="003459D4"/>
    <w:rsid w:val="0034687A"/>
    <w:rsid w:val="00346915"/>
    <w:rsid w:val="00346BA8"/>
    <w:rsid w:val="0034774D"/>
    <w:rsid w:val="00347972"/>
    <w:rsid w:val="00347B5B"/>
    <w:rsid w:val="00347B8C"/>
    <w:rsid w:val="00347C83"/>
    <w:rsid w:val="00347E25"/>
    <w:rsid w:val="003500D1"/>
    <w:rsid w:val="003501EC"/>
    <w:rsid w:val="00350508"/>
    <w:rsid w:val="00350AAC"/>
    <w:rsid w:val="00350D8F"/>
    <w:rsid w:val="00350FC6"/>
    <w:rsid w:val="003515A9"/>
    <w:rsid w:val="00351F13"/>
    <w:rsid w:val="00352180"/>
    <w:rsid w:val="003522BE"/>
    <w:rsid w:val="003528DE"/>
    <w:rsid w:val="00352D9A"/>
    <w:rsid w:val="0035300B"/>
    <w:rsid w:val="003531E3"/>
    <w:rsid w:val="00353456"/>
    <w:rsid w:val="003536B8"/>
    <w:rsid w:val="003538F8"/>
    <w:rsid w:val="00353CAC"/>
    <w:rsid w:val="0035458A"/>
    <w:rsid w:val="00354E6D"/>
    <w:rsid w:val="00354FE9"/>
    <w:rsid w:val="00355247"/>
    <w:rsid w:val="00355E04"/>
    <w:rsid w:val="0035609D"/>
    <w:rsid w:val="00356773"/>
    <w:rsid w:val="00357011"/>
    <w:rsid w:val="003573FB"/>
    <w:rsid w:val="003576AC"/>
    <w:rsid w:val="003601E3"/>
    <w:rsid w:val="00360266"/>
    <w:rsid w:val="00360316"/>
    <w:rsid w:val="0036044F"/>
    <w:rsid w:val="0036048F"/>
    <w:rsid w:val="0036078B"/>
    <w:rsid w:val="003612E3"/>
    <w:rsid w:val="00361E05"/>
    <w:rsid w:val="00362170"/>
    <w:rsid w:val="00362447"/>
    <w:rsid w:val="003627E3"/>
    <w:rsid w:val="00362BAF"/>
    <w:rsid w:val="00362D8A"/>
    <w:rsid w:val="00364252"/>
    <w:rsid w:val="0036516B"/>
    <w:rsid w:val="003652C4"/>
    <w:rsid w:val="003662E5"/>
    <w:rsid w:val="00366775"/>
    <w:rsid w:val="00366DFC"/>
    <w:rsid w:val="003670F9"/>
    <w:rsid w:val="00367216"/>
    <w:rsid w:val="0037021E"/>
    <w:rsid w:val="003703A1"/>
    <w:rsid w:val="00370586"/>
    <w:rsid w:val="00370C3C"/>
    <w:rsid w:val="00370D73"/>
    <w:rsid w:val="00370DD6"/>
    <w:rsid w:val="00371B8B"/>
    <w:rsid w:val="00372939"/>
    <w:rsid w:val="00372D2A"/>
    <w:rsid w:val="00372FDE"/>
    <w:rsid w:val="00373E5A"/>
    <w:rsid w:val="003741AC"/>
    <w:rsid w:val="0037498B"/>
    <w:rsid w:val="00374F9E"/>
    <w:rsid w:val="00375A61"/>
    <w:rsid w:val="00375E71"/>
    <w:rsid w:val="0037620F"/>
    <w:rsid w:val="003763DA"/>
    <w:rsid w:val="00376ACB"/>
    <w:rsid w:val="00376B0A"/>
    <w:rsid w:val="00377237"/>
    <w:rsid w:val="00377664"/>
    <w:rsid w:val="00377859"/>
    <w:rsid w:val="00377AFF"/>
    <w:rsid w:val="00377ED6"/>
    <w:rsid w:val="0038017B"/>
    <w:rsid w:val="0038093A"/>
    <w:rsid w:val="003810E4"/>
    <w:rsid w:val="0038139E"/>
    <w:rsid w:val="003814B3"/>
    <w:rsid w:val="00381702"/>
    <w:rsid w:val="00381F75"/>
    <w:rsid w:val="003821D5"/>
    <w:rsid w:val="00382254"/>
    <w:rsid w:val="003823F7"/>
    <w:rsid w:val="00382F24"/>
    <w:rsid w:val="003833DC"/>
    <w:rsid w:val="00383524"/>
    <w:rsid w:val="00384266"/>
    <w:rsid w:val="0038477D"/>
    <w:rsid w:val="00384F70"/>
    <w:rsid w:val="003857D9"/>
    <w:rsid w:val="0038631C"/>
    <w:rsid w:val="0038665C"/>
    <w:rsid w:val="0038668F"/>
    <w:rsid w:val="00386ADC"/>
    <w:rsid w:val="003870E9"/>
    <w:rsid w:val="00387888"/>
    <w:rsid w:val="00387BE8"/>
    <w:rsid w:val="00387C71"/>
    <w:rsid w:val="00387FF2"/>
    <w:rsid w:val="0039009E"/>
    <w:rsid w:val="00390540"/>
    <w:rsid w:val="00390E9E"/>
    <w:rsid w:val="00390F66"/>
    <w:rsid w:val="0039135C"/>
    <w:rsid w:val="00391456"/>
    <w:rsid w:val="00391494"/>
    <w:rsid w:val="003915FE"/>
    <w:rsid w:val="00391A47"/>
    <w:rsid w:val="00391ACA"/>
    <w:rsid w:val="003920BA"/>
    <w:rsid w:val="00392DCC"/>
    <w:rsid w:val="00393381"/>
    <w:rsid w:val="00393C13"/>
    <w:rsid w:val="00393D80"/>
    <w:rsid w:val="00394367"/>
    <w:rsid w:val="00394B36"/>
    <w:rsid w:val="00394E2C"/>
    <w:rsid w:val="00395108"/>
    <w:rsid w:val="00395674"/>
    <w:rsid w:val="003956B8"/>
    <w:rsid w:val="0039604C"/>
    <w:rsid w:val="00396185"/>
    <w:rsid w:val="003966D8"/>
    <w:rsid w:val="003967B4"/>
    <w:rsid w:val="00396A8D"/>
    <w:rsid w:val="00397FA8"/>
    <w:rsid w:val="003A0306"/>
    <w:rsid w:val="003A0526"/>
    <w:rsid w:val="003A05ED"/>
    <w:rsid w:val="003A1151"/>
    <w:rsid w:val="003A1229"/>
    <w:rsid w:val="003A203C"/>
    <w:rsid w:val="003A209F"/>
    <w:rsid w:val="003A3718"/>
    <w:rsid w:val="003A3C97"/>
    <w:rsid w:val="003A3E1F"/>
    <w:rsid w:val="003A3F93"/>
    <w:rsid w:val="003A4802"/>
    <w:rsid w:val="003A4C7E"/>
    <w:rsid w:val="003A4F89"/>
    <w:rsid w:val="003A5201"/>
    <w:rsid w:val="003A5294"/>
    <w:rsid w:val="003A58A2"/>
    <w:rsid w:val="003A620C"/>
    <w:rsid w:val="003A64A7"/>
    <w:rsid w:val="003A64C1"/>
    <w:rsid w:val="003A65E8"/>
    <w:rsid w:val="003A7229"/>
    <w:rsid w:val="003A736B"/>
    <w:rsid w:val="003B0030"/>
    <w:rsid w:val="003B0830"/>
    <w:rsid w:val="003B09F0"/>
    <w:rsid w:val="003B1052"/>
    <w:rsid w:val="003B11CE"/>
    <w:rsid w:val="003B174B"/>
    <w:rsid w:val="003B17E9"/>
    <w:rsid w:val="003B1953"/>
    <w:rsid w:val="003B33EB"/>
    <w:rsid w:val="003B4DBC"/>
    <w:rsid w:val="003B4DD0"/>
    <w:rsid w:val="003B5BBF"/>
    <w:rsid w:val="003B5ED2"/>
    <w:rsid w:val="003B6084"/>
    <w:rsid w:val="003B6CC6"/>
    <w:rsid w:val="003B6EA3"/>
    <w:rsid w:val="003B6F3B"/>
    <w:rsid w:val="003B7120"/>
    <w:rsid w:val="003B73AD"/>
    <w:rsid w:val="003B775D"/>
    <w:rsid w:val="003B7FF6"/>
    <w:rsid w:val="003C01F0"/>
    <w:rsid w:val="003C0DDF"/>
    <w:rsid w:val="003C16D7"/>
    <w:rsid w:val="003C2B44"/>
    <w:rsid w:val="003C2ECE"/>
    <w:rsid w:val="003C3797"/>
    <w:rsid w:val="003C388E"/>
    <w:rsid w:val="003C389C"/>
    <w:rsid w:val="003C4089"/>
    <w:rsid w:val="003C4786"/>
    <w:rsid w:val="003C481E"/>
    <w:rsid w:val="003C507C"/>
    <w:rsid w:val="003C5529"/>
    <w:rsid w:val="003C68CF"/>
    <w:rsid w:val="003C7DFE"/>
    <w:rsid w:val="003C7F8A"/>
    <w:rsid w:val="003D023D"/>
    <w:rsid w:val="003D0376"/>
    <w:rsid w:val="003D0BBE"/>
    <w:rsid w:val="003D0D0B"/>
    <w:rsid w:val="003D184E"/>
    <w:rsid w:val="003D1DD3"/>
    <w:rsid w:val="003D2BD0"/>
    <w:rsid w:val="003D30E9"/>
    <w:rsid w:val="003D3ECC"/>
    <w:rsid w:val="003D44A0"/>
    <w:rsid w:val="003D4FDB"/>
    <w:rsid w:val="003D51AD"/>
    <w:rsid w:val="003D5398"/>
    <w:rsid w:val="003D5CE6"/>
    <w:rsid w:val="003D6344"/>
    <w:rsid w:val="003D68D4"/>
    <w:rsid w:val="003D6D04"/>
    <w:rsid w:val="003D6E22"/>
    <w:rsid w:val="003D6EB3"/>
    <w:rsid w:val="003D70D1"/>
    <w:rsid w:val="003D7E08"/>
    <w:rsid w:val="003D7EB0"/>
    <w:rsid w:val="003E011F"/>
    <w:rsid w:val="003E0A8A"/>
    <w:rsid w:val="003E0B6E"/>
    <w:rsid w:val="003E136D"/>
    <w:rsid w:val="003E1978"/>
    <w:rsid w:val="003E207D"/>
    <w:rsid w:val="003E2581"/>
    <w:rsid w:val="003E3422"/>
    <w:rsid w:val="003E35F1"/>
    <w:rsid w:val="003E364E"/>
    <w:rsid w:val="003E3A22"/>
    <w:rsid w:val="003E4305"/>
    <w:rsid w:val="003E480B"/>
    <w:rsid w:val="003E4BD5"/>
    <w:rsid w:val="003E4D6A"/>
    <w:rsid w:val="003E4D97"/>
    <w:rsid w:val="003E57B1"/>
    <w:rsid w:val="003E5AB1"/>
    <w:rsid w:val="003E623E"/>
    <w:rsid w:val="003E6522"/>
    <w:rsid w:val="003E6BF9"/>
    <w:rsid w:val="003E6D92"/>
    <w:rsid w:val="003E713A"/>
    <w:rsid w:val="003E7AEF"/>
    <w:rsid w:val="003E7B70"/>
    <w:rsid w:val="003E7C0C"/>
    <w:rsid w:val="003E7DCD"/>
    <w:rsid w:val="003F03A0"/>
    <w:rsid w:val="003F1731"/>
    <w:rsid w:val="003F191D"/>
    <w:rsid w:val="003F198A"/>
    <w:rsid w:val="003F206F"/>
    <w:rsid w:val="003F2FD3"/>
    <w:rsid w:val="003F31C7"/>
    <w:rsid w:val="003F3D2F"/>
    <w:rsid w:val="003F4480"/>
    <w:rsid w:val="003F4598"/>
    <w:rsid w:val="003F5004"/>
    <w:rsid w:val="003F5EA4"/>
    <w:rsid w:val="003F5F88"/>
    <w:rsid w:val="003F664A"/>
    <w:rsid w:val="003F708D"/>
    <w:rsid w:val="003F7229"/>
    <w:rsid w:val="003F7836"/>
    <w:rsid w:val="003F7AD6"/>
    <w:rsid w:val="00400E9B"/>
    <w:rsid w:val="0040159B"/>
    <w:rsid w:val="004017B0"/>
    <w:rsid w:val="00401DBC"/>
    <w:rsid w:val="004022B7"/>
    <w:rsid w:val="0040249A"/>
    <w:rsid w:val="00402870"/>
    <w:rsid w:val="004029C1"/>
    <w:rsid w:val="00402DC5"/>
    <w:rsid w:val="0040347E"/>
    <w:rsid w:val="004049FC"/>
    <w:rsid w:val="00404E4D"/>
    <w:rsid w:val="00404F25"/>
    <w:rsid w:val="0040541E"/>
    <w:rsid w:val="00405920"/>
    <w:rsid w:val="00405C0C"/>
    <w:rsid w:val="00406AD0"/>
    <w:rsid w:val="00406DFF"/>
    <w:rsid w:val="00407390"/>
    <w:rsid w:val="00407430"/>
    <w:rsid w:val="00407597"/>
    <w:rsid w:val="004076E9"/>
    <w:rsid w:val="00410824"/>
    <w:rsid w:val="00410A4C"/>
    <w:rsid w:val="00410C3D"/>
    <w:rsid w:val="00411DE9"/>
    <w:rsid w:val="00412153"/>
    <w:rsid w:val="00412311"/>
    <w:rsid w:val="004145D0"/>
    <w:rsid w:val="00415043"/>
    <w:rsid w:val="004151EF"/>
    <w:rsid w:val="004155B9"/>
    <w:rsid w:val="00416234"/>
    <w:rsid w:val="00416526"/>
    <w:rsid w:val="0041665C"/>
    <w:rsid w:val="0041744F"/>
    <w:rsid w:val="0041759B"/>
    <w:rsid w:val="00417651"/>
    <w:rsid w:val="00417E44"/>
    <w:rsid w:val="004202A4"/>
    <w:rsid w:val="00420D9D"/>
    <w:rsid w:val="004212E2"/>
    <w:rsid w:val="0042149A"/>
    <w:rsid w:val="00421D04"/>
    <w:rsid w:val="00423B04"/>
    <w:rsid w:val="004245BD"/>
    <w:rsid w:val="0042477A"/>
    <w:rsid w:val="0042539E"/>
    <w:rsid w:val="0042558F"/>
    <w:rsid w:val="0042681A"/>
    <w:rsid w:val="00426C64"/>
    <w:rsid w:val="004274DD"/>
    <w:rsid w:val="0042771B"/>
    <w:rsid w:val="00427E59"/>
    <w:rsid w:val="00431412"/>
    <w:rsid w:val="004314A5"/>
    <w:rsid w:val="0043152E"/>
    <w:rsid w:val="00431EDB"/>
    <w:rsid w:val="004332B4"/>
    <w:rsid w:val="00433F06"/>
    <w:rsid w:val="004350C2"/>
    <w:rsid w:val="004354D1"/>
    <w:rsid w:val="00436297"/>
    <w:rsid w:val="004368BB"/>
    <w:rsid w:val="004369F0"/>
    <w:rsid w:val="00436DE2"/>
    <w:rsid w:val="00437E70"/>
    <w:rsid w:val="00441650"/>
    <w:rsid w:val="004417AC"/>
    <w:rsid w:val="00441A82"/>
    <w:rsid w:val="00441FCE"/>
    <w:rsid w:val="0044213F"/>
    <w:rsid w:val="004429D3"/>
    <w:rsid w:val="00442FA1"/>
    <w:rsid w:val="00443202"/>
    <w:rsid w:val="004433C8"/>
    <w:rsid w:val="004434AE"/>
    <w:rsid w:val="004439F8"/>
    <w:rsid w:val="00443A46"/>
    <w:rsid w:val="00443AC7"/>
    <w:rsid w:val="00443FDA"/>
    <w:rsid w:val="00444267"/>
    <w:rsid w:val="004443DF"/>
    <w:rsid w:val="00444A6A"/>
    <w:rsid w:val="00444A91"/>
    <w:rsid w:val="00444EC3"/>
    <w:rsid w:val="00445294"/>
    <w:rsid w:val="00445BED"/>
    <w:rsid w:val="00445E65"/>
    <w:rsid w:val="004463A2"/>
    <w:rsid w:val="0044661D"/>
    <w:rsid w:val="00446773"/>
    <w:rsid w:val="00446791"/>
    <w:rsid w:val="0044794D"/>
    <w:rsid w:val="004479D6"/>
    <w:rsid w:val="00451779"/>
    <w:rsid w:val="00451A75"/>
    <w:rsid w:val="0045291E"/>
    <w:rsid w:val="004531F6"/>
    <w:rsid w:val="00453702"/>
    <w:rsid w:val="00454D83"/>
    <w:rsid w:val="00455006"/>
    <w:rsid w:val="00455859"/>
    <w:rsid w:val="00456B9B"/>
    <w:rsid w:val="00456FDA"/>
    <w:rsid w:val="004576C2"/>
    <w:rsid w:val="00457FC2"/>
    <w:rsid w:val="0046023D"/>
    <w:rsid w:val="004603AD"/>
    <w:rsid w:val="004604BD"/>
    <w:rsid w:val="00460AE8"/>
    <w:rsid w:val="00461307"/>
    <w:rsid w:val="004622BB"/>
    <w:rsid w:val="004623A7"/>
    <w:rsid w:val="00462A94"/>
    <w:rsid w:val="00462B1F"/>
    <w:rsid w:val="00463B7E"/>
    <w:rsid w:val="00463DBA"/>
    <w:rsid w:val="0046408F"/>
    <w:rsid w:val="00464215"/>
    <w:rsid w:val="0046476D"/>
    <w:rsid w:val="00464838"/>
    <w:rsid w:val="00465322"/>
    <w:rsid w:val="00465B4D"/>
    <w:rsid w:val="0046703D"/>
    <w:rsid w:val="004671E5"/>
    <w:rsid w:val="00467339"/>
    <w:rsid w:val="00467940"/>
    <w:rsid w:val="00467988"/>
    <w:rsid w:val="0047156D"/>
    <w:rsid w:val="0047179E"/>
    <w:rsid w:val="0047219C"/>
    <w:rsid w:val="0047236F"/>
    <w:rsid w:val="00472CE1"/>
    <w:rsid w:val="00472F40"/>
    <w:rsid w:val="004732C8"/>
    <w:rsid w:val="00473527"/>
    <w:rsid w:val="00473802"/>
    <w:rsid w:val="004739BE"/>
    <w:rsid w:val="00473A1B"/>
    <w:rsid w:val="00473A71"/>
    <w:rsid w:val="00474013"/>
    <w:rsid w:val="00474329"/>
    <w:rsid w:val="00475785"/>
    <w:rsid w:val="00476C81"/>
    <w:rsid w:val="00477030"/>
    <w:rsid w:val="004774C1"/>
    <w:rsid w:val="00477FC4"/>
    <w:rsid w:val="00480767"/>
    <w:rsid w:val="0048083D"/>
    <w:rsid w:val="00480FD2"/>
    <w:rsid w:val="00482254"/>
    <w:rsid w:val="00482267"/>
    <w:rsid w:val="004823EE"/>
    <w:rsid w:val="004834E8"/>
    <w:rsid w:val="00483516"/>
    <w:rsid w:val="004856E5"/>
    <w:rsid w:val="004858BF"/>
    <w:rsid w:val="00485E68"/>
    <w:rsid w:val="00486316"/>
    <w:rsid w:val="0048666E"/>
    <w:rsid w:val="00486E5D"/>
    <w:rsid w:val="00487390"/>
    <w:rsid w:val="00487BD8"/>
    <w:rsid w:val="00487D33"/>
    <w:rsid w:val="004905D8"/>
    <w:rsid w:val="004908C6"/>
    <w:rsid w:val="00490AA4"/>
    <w:rsid w:val="00490EDE"/>
    <w:rsid w:val="00490F30"/>
    <w:rsid w:val="00491775"/>
    <w:rsid w:val="00491829"/>
    <w:rsid w:val="00491BBB"/>
    <w:rsid w:val="00491C2D"/>
    <w:rsid w:val="00491C5A"/>
    <w:rsid w:val="00491C96"/>
    <w:rsid w:val="00492412"/>
    <w:rsid w:val="00492906"/>
    <w:rsid w:val="0049363B"/>
    <w:rsid w:val="00493B97"/>
    <w:rsid w:val="00495056"/>
    <w:rsid w:val="0049576C"/>
    <w:rsid w:val="0049616A"/>
    <w:rsid w:val="004964FE"/>
    <w:rsid w:val="00496574"/>
    <w:rsid w:val="00496D10"/>
    <w:rsid w:val="00496E2C"/>
    <w:rsid w:val="004970EF"/>
    <w:rsid w:val="0049774C"/>
    <w:rsid w:val="00497B48"/>
    <w:rsid w:val="00497C7A"/>
    <w:rsid w:val="00497D07"/>
    <w:rsid w:val="00497D8A"/>
    <w:rsid w:val="004A0217"/>
    <w:rsid w:val="004A0369"/>
    <w:rsid w:val="004A0B9B"/>
    <w:rsid w:val="004A0F85"/>
    <w:rsid w:val="004A12C4"/>
    <w:rsid w:val="004A15B7"/>
    <w:rsid w:val="004A29BA"/>
    <w:rsid w:val="004A2AEC"/>
    <w:rsid w:val="004A334E"/>
    <w:rsid w:val="004A3658"/>
    <w:rsid w:val="004A412E"/>
    <w:rsid w:val="004A4434"/>
    <w:rsid w:val="004A4704"/>
    <w:rsid w:val="004A47F1"/>
    <w:rsid w:val="004A4A9B"/>
    <w:rsid w:val="004A4E83"/>
    <w:rsid w:val="004A585E"/>
    <w:rsid w:val="004A7232"/>
    <w:rsid w:val="004A727C"/>
    <w:rsid w:val="004B0F9C"/>
    <w:rsid w:val="004B2887"/>
    <w:rsid w:val="004B3308"/>
    <w:rsid w:val="004B3713"/>
    <w:rsid w:val="004B38B1"/>
    <w:rsid w:val="004B3A33"/>
    <w:rsid w:val="004B4154"/>
    <w:rsid w:val="004B43FC"/>
    <w:rsid w:val="004B4891"/>
    <w:rsid w:val="004B53D6"/>
    <w:rsid w:val="004B5892"/>
    <w:rsid w:val="004B5A4B"/>
    <w:rsid w:val="004B5CF9"/>
    <w:rsid w:val="004B6589"/>
    <w:rsid w:val="004B6848"/>
    <w:rsid w:val="004B6F41"/>
    <w:rsid w:val="004B702C"/>
    <w:rsid w:val="004B7293"/>
    <w:rsid w:val="004C005F"/>
    <w:rsid w:val="004C0A00"/>
    <w:rsid w:val="004C1984"/>
    <w:rsid w:val="004C2B63"/>
    <w:rsid w:val="004C305A"/>
    <w:rsid w:val="004C3B0C"/>
    <w:rsid w:val="004C3CF0"/>
    <w:rsid w:val="004C4477"/>
    <w:rsid w:val="004C52D6"/>
    <w:rsid w:val="004C5D3A"/>
    <w:rsid w:val="004C5DCB"/>
    <w:rsid w:val="004C60FA"/>
    <w:rsid w:val="004C63A3"/>
    <w:rsid w:val="004C6D4A"/>
    <w:rsid w:val="004C7A3E"/>
    <w:rsid w:val="004C7BF5"/>
    <w:rsid w:val="004D050F"/>
    <w:rsid w:val="004D0CD1"/>
    <w:rsid w:val="004D1341"/>
    <w:rsid w:val="004D194B"/>
    <w:rsid w:val="004D1A08"/>
    <w:rsid w:val="004D1A3E"/>
    <w:rsid w:val="004D4254"/>
    <w:rsid w:val="004D4E48"/>
    <w:rsid w:val="004D58F4"/>
    <w:rsid w:val="004D5908"/>
    <w:rsid w:val="004D5956"/>
    <w:rsid w:val="004D63D1"/>
    <w:rsid w:val="004D717A"/>
    <w:rsid w:val="004E04E0"/>
    <w:rsid w:val="004E098C"/>
    <w:rsid w:val="004E0AFC"/>
    <w:rsid w:val="004E1DE6"/>
    <w:rsid w:val="004E1F03"/>
    <w:rsid w:val="004E2046"/>
    <w:rsid w:val="004E2206"/>
    <w:rsid w:val="004E22AD"/>
    <w:rsid w:val="004E2981"/>
    <w:rsid w:val="004E29D0"/>
    <w:rsid w:val="004E46A0"/>
    <w:rsid w:val="004E4E89"/>
    <w:rsid w:val="004E54C2"/>
    <w:rsid w:val="004E5F4F"/>
    <w:rsid w:val="004E6037"/>
    <w:rsid w:val="004E66F3"/>
    <w:rsid w:val="004E6792"/>
    <w:rsid w:val="004E6A4A"/>
    <w:rsid w:val="004E6ABC"/>
    <w:rsid w:val="004E6E64"/>
    <w:rsid w:val="004F0BB1"/>
    <w:rsid w:val="004F162E"/>
    <w:rsid w:val="004F1B9B"/>
    <w:rsid w:val="004F1FE8"/>
    <w:rsid w:val="004F233F"/>
    <w:rsid w:val="004F2461"/>
    <w:rsid w:val="004F2771"/>
    <w:rsid w:val="004F2EDE"/>
    <w:rsid w:val="004F3986"/>
    <w:rsid w:val="004F3C21"/>
    <w:rsid w:val="004F41AF"/>
    <w:rsid w:val="004F4290"/>
    <w:rsid w:val="004F44BC"/>
    <w:rsid w:val="004F4EB2"/>
    <w:rsid w:val="004F4ED4"/>
    <w:rsid w:val="004F52C4"/>
    <w:rsid w:val="004F54BD"/>
    <w:rsid w:val="004F5B2D"/>
    <w:rsid w:val="004F63FE"/>
    <w:rsid w:val="004F65C6"/>
    <w:rsid w:val="004F7175"/>
    <w:rsid w:val="004F730B"/>
    <w:rsid w:val="004F744E"/>
    <w:rsid w:val="004F77B2"/>
    <w:rsid w:val="004F7A14"/>
    <w:rsid w:val="00500633"/>
    <w:rsid w:val="00500724"/>
    <w:rsid w:val="00500CCE"/>
    <w:rsid w:val="00500DB9"/>
    <w:rsid w:val="0050112C"/>
    <w:rsid w:val="00501BC5"/>
    <w:rsid w:val="0050276F"/>
    <w:rsid w:val="00502D34"/>
    <w:rsid w:val="00503D23"/>
    <w:rsid w:val="00504450"/>
    <w:rsid w:val="00504554"/>
    <w:rsid w:val="005047D3"/>
    <w:rsid w:val="00504A00"/>
    <w:rsid w:val="00504DD3"/>
    <w:rsid w:val="00505D8E"/>
    <w:rsid w:val="005062FD"/>
    <w:rsid w:val="005072CF"/>
    <w:rsid w:val="005072E7"/>
    <w:rsid w:val="00507DEC"/>
    <w:rsid w:val="00507EF7"/>
    <w:rsid w:val="005100F8"/>
    <w:rsid w:val="00510A83"/>
    <w:rsid w:val="00510B16"/>
    <w:rsid w:val="00512141"/>
    <w:rsid w:val="00512856"/>
    <w:rsid w:val="00512A47"/>
    <w:rsid w:val="00513196"/>
    <w:rsid w:val="00513828"/>
    <w:rsid w:val="00513B7E"/>
    <w:rsid w:val="0051405C"/>
    <w:rsid w:val="00514088"/>
    <w:rsid w:val="0051417A"/>
    <w:rsid w:val="005146A3"/>
    <w:rsid w:val="00515116"/>
    <w:rsid w:val="00515117"/>
    <w:rsid w:val="00515607"/>
    <w:rsid w:val="005159A0"/>
    <w:rsid w:val="00515F5C"/>
    <w:rsid w:val="00516953"/>
    <w:rsid w:val="00516C4B"/>
    <w:rsid w:val="005173C3"/>
    <w:rsid w:val="00517CF8"/>
    <w:rsid w:val="00520DDF"/>
    <w:rsid w:val="0052159A"/>
    <w:rsid w:val="00521A06"/>
    <w:rsid w:val="00521E26"/>
    <w:rsid w:val="005221B3"/>
    <w:rsid w:val="0052349B"/>
    <w:rsid w:val="005234AA"/>
    <w:rsid w:val="00523BE0"/>
    <w:rsid w:val="00524753"/>
    <w:rsid w:val="005258AC"/>
    <w:rsid w:val="005262CC"/>
    <w:rsid w:val="0052630D"/>
    <w:rsid w:val="00526772"/>
    <w:rsid w:val="00526C2C"/>
    <w:rsid w:val="00526D54"/>
    <w:rsid w:val="005273A9"/>
    <w:rsid w:val="00527FF6"/>
    <w:rsid w:val="00530598"/>
    <w:rsid w:val="00530A55"/>
    <w:rsid w:val="0053183B"/>
    <w:rsid w:val="00531A92"/>
    <w:rsid w:val="00531F74"/>
    <w:rsid w:val="0053349A"/>
    <w:rsid w:val="005336D7"/>
    <w:rsid w:val="00533D86"/>
    <w:rsid w:val="00534753"/>
    <w:rsid w:val="00534776"/>
    <w:rsid w:val="005349B7"/>
    <w:rsid w:val="00535AB9"/>
    <w:rsid w:val="005362F3"/>
    <w:rsid w:val="00536992"/>
    <w:rsid w:val="00536B2D"/>
    <w:rsid w:val="00536C5D"/>
    <w:rsid w:val="00537118"/>
    <w:rsid w:val="00537348"/>
    <w:rsid w:val="00537B3F"/>
    <w:rsid w:val="00537E63"/>
    <w:rsid w:val="00540984"/>
    <w:rsid w:val="00540E7A"/>
    <w:rsid w:val="0054201D"/>
    <w:rsid w:val="0054219E"/>
    <w:rsid w:val="00542792"/>
    <w:rsid w:val="005429B1"/>
    <w:rsid w:val="00542A71"/>
    <w:rsid w:val="0054323D"/>
    <w:rsid w:val="00543A4F"/>
    <w:rsid w:val="00543A7A"/>
    <w:rsid w:val="00543F88"/>
    <w:rsid w:val="005445FF"/>
    <w:rsid w:val="00546424"/>
    <w:rsid w:val="0054725D"/>
    <w:rsid w:val="005476C8"/>
    <w:rsid w:val="00550703"/>
    <w:rsid w:val="005507D8"/>
    <w:rsid w:val="00550878"/>
    <w:rsid w:val="00551568"/>
    <w:rsid w:val="005517E0"/>
    <w:rsid w:val="0055180F"/>
    <w:rsid w:val="00552069"/>
    <w:rsid w:val="00552A17"/>
    <w:rsid w:val="00552C0B"/>
    <w:rsid w:val="0055351C"/>
    <w:rsid w:val="00553537"/>
    <w:rsid w:val="005539C3"/>
    <w:rsid w:val="00554371"/>
    <w:rsid w:val="00555DA2"/>
    <w:rsid w:val="00555F2C"/>
    <w:rsid w:val="00556DC8"/>
    <w:rsid w:val="00556F1F"/>
    <w:rsid w:val="00557176"/>
    <w:rsid w:val="0055734D"/>
    <w:rsid w:val="005579FE"/>
    <w:rsid w:val="00557B22"/>
    <w:rsid w:val="00557ECB"/>
    <w:rsid w:val="005609E9"/>
    <w:rsid w:val="00560D28"/>
    <w:rsid w:val="0056124E"/>
    <w:rsid w:val="00561518"/>
    <w:rsid w:val="00561794"/>
    <w:rsid w:val="00561807"/>
    <w:rsid w:val="00561CFF"/>
    <w:rsid w:val="00561F28"/>
    <w:rsid w:val="00562480"/>
    <w:rsid w:val="00562803"/>
    <w:rsid w:val="00562FA3"/>
    <w:rsid w:val="0056308F"/>
    <w:rsid w:val="00563311"/>
    <w:rsid w:val="0056377B"/>
    <w:rsid w:val="0056405B"/>
    <w:rsid w:val="00564F15"/>
    <w:rsid w:val="005651FD"/>
    <w:rsid w:val="00566933"/>
    <w:rsid w:val="00566A1F"/>
    <w:rsid w:val="00566D88"/>
    <w:rsid w:val="005675C4"/>
    <w:rsid w:val="0057076D"/>
    <w:rsid w:val="005717EE"/>
    <w:rsid w:val="00571B03"/>
    <w:rsid w:val="00571FC3"/>
    <w:rsid w:val="0057254C"/>
    <w:rsid w:val="0057277D"/>
    <w:rsid w:val="00572906"/>
    <w:rsid w:val="00573066"/>
    <w:rsid w:val="005736E6"/>
    <w:rsid w:val="0057428A"/>
    <w:rsid w:val="005745F6"/>
    <w:rsid w:val="00574679"/>
    <w:rsid w:val="00574E41"/>
    <w:rsid w:val="00575B42"/>
    <w:rsid w:val="005762F1"/>
    <w:rsid w:val="005767F5"/>
    <w:rsid w:val="00576C55"/>
    <w:rsid w:val="00577E6A"/>
    <w:rsid w:val="00580771"/>
    <w:rsid w:val="00580EA8"/>
    <w:rsid w:val="00581896"/>
    <w:rsid w:val="00582439"/>
    <w:rsid w:val="0058274C"/>
    <w:rsid w:val="00582CA8"/>
    <w:rsid w:val="00582F30"/>
    <w:rsid w:val="0058321E"/>
    <w:rsid w:val="005838F1"/>
    <w:rsid w:val="00583AC7"/>
    <w:rsid w:val="00583B53"/>
    <w:rsid w:val="00583CDC"/>
    <w:rsid w:val="005840DB"/>
    <w:rsid w:val="0058422D"/>
    <w:rsid w:val="005854E7"/>
    <w:rsid w:val="00585891"/>
    <w:rsid w:val="00586704"/>
    <w:rsid w:val="00586D54"/>
    <w:rsid w:val="00586DA4"/>
    <w:rsid w:val="00586E88"/>
    <w:rsid w:val="00587AF1"/>
    <w:rsid w:val="00587B82"/>
    <w:rsid w:val="005900DB"/>
    <w:rsid w:val="005901A2"/>
    <w:rsid w:val="00590384"/>
    <w:rsid w:val="00590937"/>
    <w:rsid w:val="00590E0D"/>
    <w:rsid w:val="00591823"/>
    <w:rsid w:val="0059182D"/>
    <w:rsid w:val="00591E5F"/>
    <w:rsid w:val="0059266A"/>
    <w:rsid w:val="005926D2"/>
    <w:rsid w:val="005930A4"/>
    <w:rsid w:val="00593482"/>
    <w:rsid w:val="005944CD"/>
    <w:rsid w:val="00594A63"/>
    <w:rsid w:val="005957FD"/>
    <w:rsid w:val="00595C07"/>
    <w:rsid w:val="005963F2"/>
    <w:rsid w:val="00596D9A"/>
    <w:rsid w:val="00597183"/>
    <w:rsid w:val="00597308"/>
    <w:rsid w:val="005974DC"/>
    <w:rsid w:val="00597940"/>
    <w:rsid w:val="00597EFC"/>
    <w:rsid w:val="005A00DC"/>
    <w:rsid w:val="005A019C"/>
    <w:rsid w:val="005A020B"/>
    <w:rsid w:val="005A047F"/>
    <w:rsid w:val="005A0724"/>
    <w:rsid w:val="005A1CC1"/>
    <w:rsid w:val="005A299D"/>
    <w:rsid w:val="005A2A40"/>
    <w:rsid w:val="005A2AD5"/>
    <w:rsid w:val="005A4B47"/>
    <w:rsid w:val="005A5F86"/>
    <w:rsid w:val="005A6B55"/>
    <w:rsid w:val="005A6BCA"/>
    <w:rsid w:val="005A6E89"/>
    <w:rsid w:val="005A6F67"/>
    <w:rsid w:val="005A72BD"/>
    <w:rsid w:val="005A7ABA"/>
    <w:rsid w:val="005B08E4"/>
    <w:rsid w:val="005B12FA"/>
    <w:rsid w:val="005B1463"/>
    <w:rsid w:val="005B155B"/>
    <w:rsid w:val="005B1B8F"/>
    <w:rsid w:val="005B28C0"/>
    <w:rsid w:val="005B2DAD"/>
    <w:rsid w:val="005B2DDC"/>
    <w:rsid w:val="005B3075"/>
    <w:rsid w:val="005B3EF2"/>
    <w:rsid w:val="005B41B6"/>
    <w:rsid w:val="005B443D"/>
    <w:rsid w:val="005B4A1F"/>
    <w:rsid w:val="005B4B95"/>
    <w:rsid w:val="005B666D"/>
    <w:rsid w:val="005B66D2"/>
    <w:rsid w:val="005B731D"/>
    <w:rsid w:val="005B781A"/>
    <w:rsid w:val="005C2BE5"/>
    <w:rsid w:val="005C4017"/>
    <w:rsid w:val="005C41AC"/>
    <w:rsid w:val="005C45D5"/>
    <w:rsid w:val="005C4741"/>
    <w:rsid w:val="005C4C7A"/>
    <w:rsid w:val="005C5342"/>
    <w:rsid w:val="005C537C"/>
    <w:rsid w:val="005C59F4"/>
    <w:rsid w:val="005C66B4"/>
    <w:rsid w:val="005C71F5"/>
    <w:rsid w:val="005C749B"/>
    <w:rsid w:val="005C75C5"/>
    <w:rsid w:val="005C7BBA"/>
    <w:rsid w:val="005D01E9"/>
    <w:rsid w:val="005D1EDA"/>
    <w:rsid w:val="005D252E"/>
    <w:rsid w:val="005D2E25"/>
    <w:rsid w:val="005D3438"/>
    <w:rsid w:val="005D3BA2"/>
    <w:rsid w:val="005D3FF7"/>
    <w:rsid w:val="005D4827"/>
    <w:rsid w:val="005D513A"/>
    <w:rsid w:val="005D5755"/>
    <w:rsid w:val="005D5CE0"/>
    <w:rsid w:val="005D5FF3"/>
    <w:rsid w:val="005D61A1"/>
    <w:rsid w:val="005D6A7A"/>
    <w:rsid w:val="005D7B6C"/>
    <w:rsid w:val="005E05B3"/>
    <w:rsid w:val="005E0C8D"/>
    <w:rsid w:val="005E15A6"/>
    <w:rsid w:val="005E1877"/>
    <w:rsid w:val="005E1F0B"/>
    <w:rsid w:val="005E309D"/>
    <w:rsid w:val="005E372E"/>
    <w:rsid w:val="005E4458"/>
    <w:rsid w:val="005E4B94"/>
    <w:rsid w:val="005E4F15"/>
    <w:rsid w:val="005E54D9"/>
    <w:rsid w:val="005E59C6"/>
    <w:rsid w:val="005E6483"/>
    <w:rsid w:val="005E6595"/>
    <w:rsid w:val="005F0093"/>
    <w:rsid w:val="005F0493"/>
    <w:rsid w:val="005F056E"/>
    <w:rsid w:val="005F0DB4"/>
    <w:rsid w:val="005F2062"/>
    <w:rsid w:val="005F20C3"/>
    <w:rsid w:val="005F2AA9"/>
    <w:rsid w:val="005F2CB7"/>
    <w:rsid w:val="005F3907"/>
    <w:rsid w:val="005F54EA"/>
    <w:rsid w:val="005F5777"/>
    <w:rsid w:val="005F59C8"/>
    <w:rsid w:val="005F5D5B"/>
    <w:rsid w:val="005F66B0"/>
    <w:rsid w:val="005F66CA"/>
    <w:rsid w:val="005F67D4"/>
    <w:rsid w:val="005F6E65"/>
    <w:rsid w:val="005F7139"/>
    <w:rsid w:val="005F7195"/>
    <w:rsid w:val="005F7476"/>
    <w:rsid w:val="005F7495"/>
    <w:rsid w:val="005F774A"/>
    <w:rsid w:val="005F775C"/>
    <w:rsid w:val="005F7819"/>
    <w:rsid w:val="005F78B5"/>
    <w:rsid w:val="005F79F2"/>
    <w:rsid w:val="005F7B83"/>
    <w:rsid w:val="00600049"/>
    <w:rsid w:val="00601459"/>
    <w:rsid w:val="006031E3"/>
    <w:rsid w:val="00603575"/>
    <w:rsid w:val="006043B4"/>
    <w:rsid w:val="00604F6A"/>
    <w:rsid w:val="00605095"/>
    <w:rsid w:val="00605AE9"/>
    <w:rsid w:val="00605D0F"/>
    <w:rsid w:val="0060657C"/>
    <w:rsid w:val="00606793"/>
    <w:rsid w:val="00606BD3"/>
    <w:rsid w:val="00607376"/>
    <w:rsid w:val="00607559"/>
    <w:rsid w:val="006078AF"/>
    <w:rsid w:val="006104FC"/>
    <w:rsid w:val="00610910"/>
    <w:rsid w:val="006109E0"/>
    <w:rsid w:val="0061161A"/>
    <w:rsid w:val="00611F0D"/>
    <w:rsid w:val="006121C4"/>
    <w:rsid w:val="006121F8"/>
    <w:rsid w:val="00612C47"/>
    <w:rsid w:val="00613389"/>
    <w:rsid w:val="00613750"/>
    <w:rsid w:val="00614048"/>
    <w:rsid w:val="00614242"/>
    <w:rsid w:val="006151EB"/>
    <w:rsid w:val="00615641"/>
    <w:rsid w:val="00615762"/>
    <w:rsid w:val="0061581C"/>
    <w:rsid w:val="00615AAD"/>
    <w:rsid w:val="00615B8B"/>
    <w:rsid w:val="006160B5"/>
    <w:rsid w:val="006176B1"/>
    <w:rsid w:val="006176C5"/>
    <w:rsid w:val="00617B82"/>
    <w:rsid w:val="0062046F"/>
    <w:rsid w:val="006204B1"/>
    <w:rsid w:val="0062190A"/>
    <w:rsid w:val="00621B72"/>
    <w:rsid w:val="00621F25"/>
    <w:rsid w:val="00622A58"/>
    <w:rsid w:val="00623130"/>
    <w:rsid w:val="0062378B"/>
    <w:rsid w:val="00623A9F"/>
    <w:rsid w:val="00623D7A"/>
    <w:rsid w:val="0062423F"/>
    <w:rsid w:val="0062536E"/>
    <w:rsid w:val="00625D6F"/>
    <w:rsid w:val="006265D0"/>
    <w:rsid w:val="00627055"/>
    <w:rsid w:val="0062775E"/>
    <w:rsid w:val="00630019"/>
    <w:rsid w:val="00630E8D"/>
    <w:rsid w:val="006317DA"/>
    <w:rsid w:val="006319BF"/>
    <w:rsid w:val="00631BFE"/>
    <w:rsid w:val="006325FB"/>
    <w:rsid w:val="00633074"/>
    <w:rsid w:val="00633A02"/>
    <w:rsid w:val="00633C93"/>
    <w:rsid w:val="00634226"/>
    <w:rsid w:val="00634B0B"/>
    <w:rsid w:val="00634FB7"/>
    <w:rsid w:val="006352CB"/>
    <w:rsid w:val="0063564D"/>
    <w:rsid w:val="00635861"/>
    <w:rsid w:val="00636575"/>
    <w:rsid w:val="00636BCE"/>
    <w:rsid w:val="0063710A"/>
    <w:rsid w:val="006400BB"/>
    <w:rsid w:val="0064025D"/>
    <w:rsid w:val="0064066A"/>
    <w:rsid w:val="00640753"/>
    <w:rsid w:val="00640807"/>
    <w:rsid w:val="00640E8E"/>
    <w:rsid w:val="0064131D"/>
    <w:rsid w:val="006416B9"/>
    <w:rsid w:val="00641941"/>
    <w:rsid w:val="00641B42"/>
    <w:rsid w:val="00641D78"/>
    <w:rsid w:val="00642812"/>
    <w:rsid w:val="0064310F"/>
    <w:rsid w:val="00643181"/>
    <w:rsid w:val="00643AB4"/>
    <w:rsid w:val="00644264"/>
    <w:rsid w:val="00644391"/>
    <w:rsid w:val="0064485A"/>
    <w:rsid w:val="00644C7B"/>
    <w:rsid w:val="00644CA0"/>
    <w:rsid w:val="006453C2"/>
    <w:rsid w:val="006456BA"/>
    <w:rsid w:val="00645C0E"/>
    <w:rsid w:val="00646141"/>
    <w:rsid w:val="00646799"/>
    <w:rsid w:val="0064684D"/>
    <w:rsid w:val="00646E68"/>
    <w:rsid w:val="00646FCD"/>
    <w:rsid w:val="006471FB"/>
    <w:rsid w:val="00647632"/>
    <w:rsid w:val="006476AF"/>
    <w:rsid w:val="00650036"/>
    <w:rsid w:val="0065006A"/>
    <w:rsid w:val="006506FD"/>
    <w:rsid w:val="006507CA"/>
    <w:rsid w:val="00650A2E"/>
    <w:rsid w:val="00650A3D"/>
    <w:rsid w:val="00652236"/>
    <w:rsid w:val="00652E8C"/>
    <w:rsid w:val="0065345D"/>
    <w:rsid w:val="006534F3"/>
    <w:rsid w:val="00655A35"/>
    <w:rsid w:val="00655E61"/>
    <w:rsid w:val="0065621A"/>
    <w:rsid w:val="00656417"/>
    <w:rsid w:val="00656D58"/>
    <w:rsid w:val="00657234"/>
    <w:rsid w:val="00657DB9"/>
    <w:rsid w:val="006602C0"/>
    <w:rsid w:val="00661ACB"/>
    <w:rsid w:val="006639AC"/>
    <w:rsid w:val="00663CD0"/>
    <w:rsid w:val="00663D3A"/>
    <w:rsid w:val="00663F1A"/>
    <w:rsid w:val="00664356"/>
    <w:rsid w:val="0066451B"/>
    <w:rsid w:val="0066490E"/>
    <w:rsid w:val="00664B91"/>
    <w:rsid w:val="00664C59"/>
    <w:rsid w:val="00665A81"/>
    <w:rsid w:val="00665FFF"/>
    <w:rsid w:val="0066711B"/>
    <w:rsid w:val="006673F1"/>
    <w:rsid w:val="006676CB"/>
    <w:rsid w:val="00667A1C"/>
    <w:rsid w:val="00670657"/>
    <w:rsid w:val="006709E2"/>
    <w:rsid w:val="00670EC6"/>
    <w:rsid w:val="00671062"/>
    <w:rsid w:val="006713D5"/>
    <w:rsid w:val="00671E6C"/>
    <w:rsid w:val="0067257D"/>
    <w:rsid w:val="00672BCA"/>
    <w:rsid w:val="00672D1D"/>
    <w:rsid w:val="00673040"/>
    <w:rsid w:val="00673159"/>
    <w:rsid w:val="00673B5E"/>
    <w:rsid w:val="00673F26"/>
    <w:rsid w:val="00675A73"/>
    <w:rsid w:val="006765FC"/>
    <w:rsid w:val="00676F0B"/>
    <w:rsid w:val="006770F1"/>
    <w:rsid w:val="006776D3"/>
    <w:rsid w:val="0068067B"/>
    <w:rsid w:val="00680829"/>
    <w:rsid w:val="006809C3"/>
    <w:rsid w:val="00680D68"/>
    <w:rsid w:val="00681EFC"/>
    <w:rsid w:val="00681F96"/>
    <w:rsid w:val="00683554"/>
    <w:rsid w:val="00683CA6"/>
    <w:rsid w:val="00684223"/>
    <w:rsid w:val="0068440A"/>
    <w:rsid w:val="0068460E"/>
    <w:rsid w:val="00684685"/>
    <w:rsid w:val="00684CFB"/>
    <w:rsid w:val="00685505"/>
    <w:rsid w:val="0068618C"/>
    <w:rsid w:val="006867C5"/>
    <w:rsid w:val="0068690E"/>
    <w:rsid w:val="0068696B"/>
    <w:rsid w:val="00687A7A"/>
    <w:rsid w:val="00687BA1"/>
    <w:rsid w:val="00687F3D"/>
    <w:rsid w:val="006908EB"/>
    <w:rsid w:val="00690B14"/>
    <w:rsid w:val="00690C0A"/>
    <w:rsid w:val="00691B11"/>
    <w:rsid w:val="00692064"/>
    <w:rsid w:val="0069236A"/>
    <w:rsid w:val="00692D1C"/>
    <w:rsid w:val="00692D56"/>
    <w:rsid w:val="0069477C"/>
    <w:rsid w:val="00695351"/>
    <w:rsid w:val="0069546B"/>
    <w:rsid w:val="00696FA5"/>
    <w:rsid w:val="0069723D"/>
    <w:rsid w:val="0069736F"/>
    <w:rsid w:val="00697F58"/>
    <w:rsid w:val="006A0816"/>
    <w:rsid w:val="006A0A49"/>
    <w:rsid w:val="006A0AE9"/>
    <w:rsid w:val="006A0B4E"/>
    <w:rsid w:val="006A0DEA"/>
    <w:rsid w:val="006A107F"/>
    <w:rsid w:val="006A22E0"/>
    <w:rsid w:val="006A2482"/>
    <w:rsid w:val="006A2E46"/>
    <w:rsid w:val="006A2EF0"/>
    <w:rsid w:val="006A3EBB"/>
    <w:rsid w:val="006A410F"/>
    <w:rsid w:val="006A42D2"/>
    <w:rsid w:val="006A4A47"/>
    <w:rsid w:val="006A4CBD"/>
    <w:rsid w:val="006A67CE"/>
    <w:rsid w:val="006A696A"/>
    <w:rsid w:val="006A6B8E"/>
    <w:rsid w:val="006A6EB8"/>
    <w:rsid w:val="006B0CE3"/>
    <w:rsid w:val="006B1109"/>
    <w:rsid w:val="006B1982"/>
    <w:rsid w:val="006B1C40"/>
    <w:rsid w:val="006B2294"/>
    <w:rsid w:val="006B2A6E"/>
    <w:rsid w:val="006B2D4E"/>
    <w:rsid w:val="006B2D67"/>
    <w:rsid w:val="006B34D7"/>
    <w:rsid w:val="006B35F5"/>
    <w:rsid w:val="006B4BC9"/>
    <w:rsid w:val="006B54BD"/>
    <w:rsid w:val="006B56C6"/>
    <w:rsid w:val="006B5C44"/>
    <w:rsid w:val="006B5F20"/>
    <w:rsid w:val="006B6363"/>
    <w:rsid w:val="006B6D06"/>
    <w:rsid w:val="006B6FAE"/>
    <w:rsid w:val="006B7E0D"/>
    <w:rsid w:val="006C02AB"/>
    <w:rsid w:val="006C089B"/>
    <w:rsid w:val="006C09F9"/>
    <w:rsid w:val="006C140E"/>
    <w:rsid w:val="006C23B7"/>
    <w:rsid w:val="006C245B"/>
    <w:rsid w:val="006C37F1"/>
    <w:rsid w:val="006C3CD6"/>
    <w:rsid w:val="006C401F"/>
    <w:rsid w:val="006C4668"/>
    <w:rsid w:val="006C4CBB"/>
    <w:rsid w:val="006C4D9C"/>
    <w:rsid w:val="006C5378"/>
    <w:rsid w:val="006C54F2"/>
    <w:rsid w:val="006D0FF7"/>
    <w:rsid w:val="006D108D"/>
    <w:rsid w:val="006D10AD"/>
    <w:rsid w:val="006D167B"/>
    <w:rsid w:val="006D1BD7"/>
    <w:rsid w:val="006D2C15"/>
    <w:rsid w:val="006D2C81"/>
    <w:rsid w:val="006D2F45"/>
    <w:rsid w:val="006D4104"/>
    <w:rsid w:val="006D48FE"/>
    <w:rsid w:val="006D68B0"/>
    <w:rsid w:val="006D7220"/>
    <w:rsid w:val="006D72B1"/>
    <w:rsid w:val="006D7486"/>
    <w:rsid w:val="006E023F"/>
    <w:rsid w:val="006E048D"/>
    <w:rsid w:val="006E12C1"/>
    <w:rsid w:val="006E1E4A"/>
    <w:rsid w:val="006E1F97"/>
    <w:rsid w:val="006E1FBB"/>
    <w:rsid w:val="006E2F07"/>
    <w:rsid w:val="006E369D"/>
    <w:rsid w:val="006E4049"/>
    <w:rsid w:val="006E4162"/>
    <w:rsid w:val="006E4171"/>
    <w:rsid w:val="006E4482"/>
    <w:rsid w:val="006E44B7"/>
    <w:rsid w:val="006E474D"/>
    <w:rsid w:val="006E4765"/>
    <w:rsid w:val="006E4CF5"/>
    <w:rsid w:val="006E5851"/>
    <w:rsid w:val="006E5D1B"/>
    <w:rsid w:val="006E5F85"/>
    <w:rsid w:val="006E63E0"/>
    <w:rsid w:val="006E6A29"/>
    <w:rsid w:val="006E6C7F"/>
    <w:rsid w:val="006E77BA"/>
    <w:rsid w:val="006F1086"/>
    <w:rsid w:val="006F210A"/>
    <w:rsid w:val="006F2402"/>
    <w:rsid w:val="006F24EB"/>
    <w:rsid w:val="006F25B3"/>
    <w:rsid w:val="006F2B50"/>
    <w:rsid w:val="006F2DB1"/>
    <w:rsid w:val="006F2F03"/>
    <w:rsid w:val="006F3082"/>
    <w:rsid w:val="006F33EC"/>
    <w:rsid w:val="006F3466"/>
    <w:rsid w:val="006F3789"/>
    <w:rsid w:val="006F3C2B"/>
    <w:rsid w:val="006F3FF0"/>
    <w:rsid w:val="006F4A1C"/>
    <w:rsid w:val="006F4A8E"/>
    <w:rsid w:val="006F4D21"/>
    <w:rsid w:val="006F5F2D"/>
    <w:rsid w:val="006F6146"/>
    <w:rsid w:val="006F61E9"/>
    <w:rsid w:val="006F6598"/>
    <w:rsid w:val="006F6935"/>
    <w:rsid w:val="006F6E9D"/>
    <w:rsid w:val="006F78DD"/>
    <w:rsid w:val="006F7BB0"/>
    <w:rsid w:val="007004A9"/>
    <w:rsid w:val="00700558"/>
    <w:rsid w:val="007005EF"/>
    <w:rsid w:val="00700B3A"/>
    <w:rsid w:val="00702A5A"/>
    <w:rsid w:val="00702B51"/>
    <w:rsid w:val="0070328C"/>
    <w:rsid w:val="007033A3"/>
    <w:rsid w:val="00703889"/>
    <w:rsid w:val="00703E5C"/>
    <w:rsid w:val="00707069"/>
    <w:rsid w:val="00707324"/>
    <w:rsid w:val="00707425"/>
    <w:rsid w:val="00707FFD"/>
    <w:rsid w:val="00710414"/>
    <w:rsid w:val="00710A34"/>
    <w:rsid w:val="00710C09"/>
    <w:rsid w:val="007115BD"/>
    <w:rsid w:val="00711AF7"/>
    <w:rsid w:val="00712107"/>
    <w:rsid w:val="007134BE"/>
    <w:rsid w:val="00713D2A"/>
    <w:rsid w:val="00713DB2"/>
    <w:rsid w:val="00714109"/>
    <w:rsid w:val="0071436C"/>
    <w:rsid w:val="00714A75"/>
    <w:rsid w:val="00715A62"/>
    <w:rsid w:val="00716F1F"/>
    <w:rsid w:val="007177E5"/>
    <w:rsid w:val="00717AB4"/>
    <w:rsid w:val="00717EB3"/>
    <w:rsid w:val="007204C9"/>
    <w:rsid w:val="00720ED5"/>
    <w:rsid w:val="00721041"/>
    <w:rsid w:val="00721860"/>
    <w:rsid w:val="007224A8"/>
    <w:rsid w:val="00722C66"/>
    <w:rsid w:val="0072484B"/>
    <w:rsid w:val="00724877"/>
    <w:rsid w:val="00724B2A"/>
    <w:rsid w:val="0072543A"/>
    <w:rsid w:val="0072592F"/>
    <w:rsid w:val="00725D5C"/>
    <w:rsid w:val="0072691E"/>
    <w:rsid w:val="00726BA7"/>
    <w:rsid w:val="0072747D"/>
    <w:rsid w:val="007279B3"/>
    <w:rsid w:val="00727A9D"/>
    <w:rsid w:val="00730194"/>
    <w:rsid w:val="0073070C"/>
    <w:rsid w:val="00730B2F"/>
    <w:rsid w:val="0073131C"/>
    <w:rsid w:val="00731929"/>
    <w:rsid w:val="007322BE"/>
    <w:rsid w:val="007330EE"/>
    <w:rsid w:val="0073377C"/>
    <w:rsid w:val="00733E84"/>
    <w:rsid w:val="007345F3"/>
    <w:rsid w:val="007346D2"/>
    <w:rsid w:val="00734CD5"/>
    <w:rsid w:val="00734D66"/>
    <w:rsid w:val="00734D9B"/>
    <w:rsid w:val="00735395"/>
    <w:rsid w:val="00736575"/>
    <w:rsid w:val="00736D05"/>
    <w:rsid w:val="00736E65"/>
    <w:rsid w:val="007374E6"/>
    <w:rsid w:val="00737946"/>
    <w:rsid w:val="00740506"/>
    <w:rsid w:val="007434F6"/>
    <w:rsid w:val="00743781"/>
    <w:rsid w:val="00744284"/>
    <w:rsid w:val="00744757"/>
    <w:rsid w:val="00744A4A"/>
    <w:rsid w:val="00744E8A"/>
    <w:rsid w:val="00744FAF"/>
    <w:rsid w:val="00745A78"/>
    <w:rsid w:val="007461A9"/>
    <w:rsid w:val="007462FF"/>
    <w:rsid w:val="007467C5"/>
    <w:rsid w:val="00746AC9"/>
    <w:rsid w:val="00746C30"/>
    <w:rsid w:val="007474D6"/>
    <w:rsid w:val="007476C2"/>
    <w:rsid w:val="007477E0"/>
    <w:rsid w:val="0074786C"/>
    <w:rsid w:val="00747F2E"/>
    <w:rsid w:val="00750028"/>
    <w:rsid w:val="007506E8"/>
    <w:rsid w:val="00750B2B"/>
    <w:rsid w:val="00751013"/>
    <w:rsid w:val="00751D32"/>
    <w:rsid w:val="0075287A"/>
    <w:rsid w:val="00752985"/>
    <w:rsid w:val="00752A67"/>
    <w:rsid w:val="00753171"/>
    <w:rsid w:val="00753AB0"/>
    <w:rsid w:val="0075435C"/>
    <w:rsid w:val="00754A87"/>
    <w:rsid w:val="00754BEE"/>
    <w:rsid w:val="007550E8"/>
    <w:rsid w:val="007555CA"/>
    <w:rsid w:val="007556F7"/>
    <w:rsid w:val="007558D8"/>
    <w:rsid w:val="00755C88"/>
    <w:rsid w:val="007563BE"/>
    <w:rsid w:val="00757181"/>
    <w:rsid w:val="00757285"/>
    <w:rsid w:val="007574C6"/>
    <w:rsid w:val="0075750E"/>
    <w:rsid w:val="00757629"/>
    <w:rsid w:val="00757B9B"/>
    <w:rsid w:val="00760A13"/>
    <w:rsid w:val="00760ACC"/>
    <w:rsid w:val="00760C68"/>
    <w:rsid w:val="007629AA"/>
    <w:rsid w:val="00762A02"/>
    <w:rsid w:val="00762DCF"/>
    <w:rsid w:val="00763106"/>
    <w:rsid w:val="00763A3F"/>
    <w:rsid w:val="00763F28"/>
    <w:rsid w:val="00764370"/>
    <w:rsid w:val="00764B43"/>
    <w:rsid w:val="00764B92"/>
    <w:rsid w:val="00764FC1"/>
    <w:rsid w:val="007651F3"/>
    <w:rsid w:val="00765384"/>
    <w:rsid w:val="00765967"/>
    <w:rsid w:val="007664DB"/>
    <w:rsid w:val="0076740E"/>
    <w:rsid w:val="00767481"/>
    <w:rsid w:val="007675E3"/>
    <w:rsid w:val="00767753"/>
    <w:rsid w:val="00767BEF"/>
    <w:rsid w:val="007722BC"/>
    <w:rsid w:val="007726AD"/>
    <w:rsid w:val="00773180"/>
    <w:rsid w:val="007733B7"/>
    <w:rsid w:val="00773776"/>
    <w:rsid w:val="007745FD"/>
    <w:rsid w:val="00774FCF"/>
    <w:rsid w:val="00775204"/>
    <w:rsid w:val="00775B8F"/>
    <w:rsid w:val="0077671A"/>
    <w:rsid w:val="0077698F"/>
    <w:rsid w:val="00776A44"/>
    <w:rsid w:val="00776D7C"/>
    <w:rsid w:val="007771DB"/>
    <w:rsid w:val="007772EA"/>
    <w:rsid w:val="00777A97"/>
    <w:rsid w:val="007805B4"/>
    <w:rsid w:val="00780974"/>
    <w:rsid w:val="00781046"/>
    <w:rsid w:val="00781276"/>
    <w:rsid w:val="00781A55"/>
    <w:rsid w:val="00781D3A"/>
    <w:rsid w:val="00782200"/>
    <w:rsid w:val="0078264B"/>
    <w:rsid w:val="0078312C"/>
    <w:rsid w:val="007832FA"/>
    <w:rsid w:val="00783447"/>
    <w:rsid w:val="00783F1B"/>
    <w:rsid w:val="007843A6"/>
    <w:rsid w:val="00784685"/>
    <w:rsid w:val="007848E7"/>
    <w:rsid w:val="00784C1D"/>
    <w:rsid w:val="00784DB4"/>
    <w:rsid w:val="00784E67"/>
    <w:rsid w:val="00784F38"/>
    <w:rsid w:val="0078532F"/>
    <w:rsid w:val="00785A05"/>
    <w:rsid w:val="00785E5B"/>
    <w:rsid w:val="007864A9"/>
    <w:rsid w:val="00786B00"/>
    <w:rsid w:val="00786E6B"/>
    <w:rsid w:val="00787230"/>
    <w:rsid w:val="00787685"/>
    <w:rsid w:val="0078795E"/>
    <w:rsid w:val="00787D03"/>
    <w:rsid w:val="00787FAD"/>
    <w:rsid w:val="007911C0"/>
    <w:rsid w:val="007921DC"/>
    <w:rsid w:val="007931CC"/>
    <w:rsid w:val="00793479"/>
    <w:rsid w:val="007934CA"/>
    <w:rsid w:val="007934FF"/>
    <w:rsid w:val="007938B7"/>
    <w:rsid w:val="007949C3"/>
    <w:rsid w:val="00795ECF"/>
    <w:rsid w:val="00795FCB"/>
    <w:rsid w:val="007961E1"/>
    <w:rsid w:val="00796500"/>
    <w:rsid w:val="00796728"/>
    <w:rsid w:val="00796A74"/>
    <w:rsid w:val="00796FF2"/>
    <w:rsid w:val="00797288"/>
    <w:rsid w:val="0079783B"/>
    <w:rsid w:val="00797949"/>
    <w:rsid w:val="007A00DA"/>
    <w:rsid w:val="007A0125"/>
    <w:rsid w:val="007A1B88"/>
    <w:rsid w:val="007A2647"/>
    <w:rsid w:val="007A2A6A"/>
    <w:rsid w:val="007A31A6"/>
    <w:rsid w:val="007A4450"/>
    <w:rsid w:val="007A44DC"/>
    <w:rsid w:val="007A44E5"/>
    <w:rsid w:val="007A5063"/>
    <w:rsid w:val="007A527D"/>
    <w:rsid w:val="007A567C"/>
    <w:rsid w:val="007A59B2"/>
    <w:rsid w:val="007A59E0"/>
    <w:rsid w:val="007A5A87"/>
    <w:rsid w:val="007A5ACE"/>
    <w:rsid w:val="007A62B5"/>
    <w:rsid w:val="007A642E"/>
    <w:rsid w:val="007A6933"/>
    <w:rsid w:val="007A6996"/>
    <w:rsid w:val="007A7912"/>
    <w:rsid w:val="007B0486"/>
    <w:rsid w:val="007B0607"/>
    <w:rsid w:val="007B0865"/>
    <w:rsid w:val="007B0B03"/>
    <w:rsid w:val="007B10D2"/>
    <w:rsid w:val="007B1863"/>
    <w:rsid w:val="007B1A9B"/>
    <w:rsid w:val="007B1D70"/>
    <w:rsid w:val="007B2157"/>
    <w:rsid w:val="007B24C0"/>
    <w:rsid w:val="007B2AF2"/>
    <w:rsid w:val="007B2C98"/>
    <w:rsid w:val="007B31FC"/>
    <w:rsid w:val="007B3596"/>
    <w:rsid w:val="007B42F0"/>
    <w:rsid w:val="007B44BB"/>
    <w:rsid w:val="007B48EA"/>
    <w:rsid w:val="007B499C"/>
    <w:rsid w:val="007B526B"/>
    <w:rsid w:val="007B52BC"/>
    <w:rsid w:val="007B5CF5"/>
    <w:rsid w:val="007B6969"/>
    <w:rsid w:val="007B7579"/>
    <w:rsid w:val="007B7DD8"/>
    <w:rsid w:val="007C00EB"/>
    <w:rsid w:val="007C078D"/>
    <w:rsid w:val="007C09E0"/>
    <w:rsid w:val="007C16C6"/>
    <w:rsid w:val="007C2273"/>
    <w:rsid w:val="007C2F35"/>
    <w:rsid w:val="007C3E5B"/>
    <w:rsid w:val="007C3E7F"/>
    <w:rsid w:val="007C4A90"/>
    <w:rsid w:val="007C4ACF"/>
    <w:rsid w:val="007C57DB"/>
    <w:rsid w:val="007C5942"/>
    <w:rsid w:val="007C5978"/>
    <w:rsid w:val="007C5BBD"/>
    <w:rsid w:val="007C5D58"/>
    <w:rsid w:val="007C6006"/>
    <w:rsid w:val="007C65D6"/>
    <w:rsid w:val="007C74BC"/>
    <w:rsid w:val="007C7522"/>
    <w:rsid w:val="007D00A4"/>
    <w:rsid w:val="007D112A"/>
    <w:rsid w:val="007D1214"/>
    <w:rsid w:val="007D2306"/>
    <w:rsid w:val="007D275F"/>
    <w:rsid w:val="007D34C8"/>
    <w:rsid w:val="007D35DF"/>
    <w:rsid w:val="007D367C"/>
    <w:rsid w:val="007D3C54"/>
    <w:rsid w:val="007D3F0E"/>
    <w:rsid w:val="007D44E3"/>
    <w:rsid w:val="007D4513"/>
    <w:rsid w:val="007D4902"/>
    <w:rsid w:val="007D49E6"/>
    <w:rsid w:val="007D4BF2"/>
    <w:rsid w:val="007D4FE7"/>
    <w:rsid w:val="007D54AE"/>
    <w:rsid w:val="007D5A75"/>
    <w:rsid w:val="007D67E1"/>
    <w:rsid w:val="007D67E2"/>
    <w:rsid w:val="007D6847"/>
    <w:rsid w:val="007D70F5"/>
    <w:rsid w:val="007D7470"/>
    <w:rsid w:val="007D78EC"/>
    <w:rsid w:val="007E021F"/>
    <w:rsid w:val="007E0B7B"/>
    <w:rsid w:val="007E1921"/>
    <w:rsid w:val="007E1C8B"/>
    <w:rsid w:val="007E1FB4"/>
    <w:rsid w:val="007E2080"/>
    <w:rsid w:val="007E2245"/>
    <w:rsid w:val="007E2721"/>
    <w:rsid w:val="007E284A"/>
    <w:rsid w:val="007E2C27"/>
    <w:rsid w:val="007E30C3"/>
    <w:rsid w:val="007E322F"/>
    <w:rsid w:val="007E33F2"/>
    <w:rsid w:val="007E392A"/>
    <w:rsid w:val="007E3AFA"/>
    <w:rsid w:val="007E3E01"/>
    <w:rsid w:val="007E44AF"/>
    <w:rsid w:val="007E4C5E"/>
    <w:rsid w:val="007E4EFF"/>
    <w:rsid w:val="007E4FCA"/>
    <w:rsid w:val="007E565C"/>
    <w:rsid w:val="007E6740"/>
    <w:rsid w:val="007E72CA"/>
    <w:rsid w:val="007E783A"/>
    <w:rsid w:val="007E7A23"/>
    <w:rsid w:val="007E7D0D"/>
    <w:rsid w:val="007E7D13"/>
    <w:rsid w:val="007F07EF"/>
    <w:rsid w:val="007F1B7B"/>
    <w:rsid w:val="007F1C6F"/>
    <w:rsid w:val="007F2EE0"/>
    <w:rsid w:val="007F3EEA"/>
    <w:rsid w:val="007F601B"/>
    <w:rsid w:val="007F614F"/>
    <w:rsid w:val="007F62A8"/>
    <w:rsid w:val="007F63D7"/>
    <w:rsid w:val="007F6BF4"/>
    <w:rsid w:val="007F7313"/>
    <w:rsid w:val="00800761"/>
    <w:rsid w:val="0080083F"/>
    <w:rsid w:val="00800F5E"/>
    <w:rsid w:val="008023EF"/>
    <w:rsid w:val="00802E8E"/>
    <w:rsid w:val="00802EDF"/>
    <w:rsid w:val="00803308"/>
    <w:rsid w:val="00803CB6"/>
    <w:rsid w:val="008049AD"/>
    <w:rsid w:val="008049DD"/>
    <w:rsid w:val="00804CC3"/>
    <w:rsid w:val="00804EAE"/>
    <w:rsid w:val="00805597"/>
    <w:rsid w:val="0080563D"/>
    <w:rsid w:val="0080696A"/>
    <w:rsid w:val="00806B65"/>
    <w:rsid w:val="00806C1D"/>
    <w:rsid w:val="00807470"/>
    <w:rsid w:val="0080753A"/>
    <w:rsid w:val="00807848"/>
    <w:rsid w:val="00807A5F"/>
    <w:rsid w:val="00807BD1"/>
    <w:rsid w:val="008103AB"/>
    <w:rsid w:val="00810906"/>
    <w:rsid w:val="00811553"/>
    <w:rsid w:val="00811942"/>
    <w:rsid w:val="00811A68"/>
    <w:rsid w:val="00811A8E"/>
    <w:rsid w:val="00811C73"/>
    <w:rsid w:val="00811D0E"/>
    <w:rsid w:val="00812491"/>
    <w:rsid w:val="00812AAD"/>
    <w:rsid w:val="00812D22"/>
    <w:rsid w:val="008130BA"/>
    <w:rsid w:val="008152B2"/>
    <w:rsid w:val="00815B69"/>
    <w:rsid w:val="0081715E"/>
    <w:rsid w:val="00817FEB"/>
    <w:rsid w:val="00820A85"/>
    <w:rsid w:val="00820FBF"/>
    <w:rsid w:val="00821174"/>
    <w:rsid w:val="0082231E"/>
    <w:rsid w:val="008226C5"/>
    <w:rsid w:val="00822C64"/>
    <w:rsid w:val="00822FB0"/>
    <w:rsid w:val="008237D0"/>
    <w:rsid w:val="008246BE"/>
    <w:rsid w:val="00824F04"/>
    <w:rsid w:val="00825004"/>
    <w:rsid w:val="00825237"/>
    <w:rsid w:val="00826054"/>
    <w:rsid w:val="008263DE"/>
    <w:rsid w:val="00826914"/>
    <w:rsid w:val="008269EF"/>
    <w:rsid w:val="00826B3E"/>
    <w:rsid w:val="00826B64"/>
    <w:rsid w:val="00826FC4"/>
    <w:rsid w:val="00827303"/>
    <w:rsid w:val="0082732B"/>
    <w:rsid w:val="0083013D"/>
    <w:rsid w:val="00830983"/>
    <w:rsid w:val="00830A49"/>
    <w:rsid w:val="0083276A"/>
    <w:rsid w:val="00833232"/>
    <w:rsid w:val="0083433B"/>
    <w:rsid w:val="008343F0"/>
    <w:rsid w:val="00834819"/>
    <w:rsid w:val="00834839"/>
    <w:rsid w:val="00834B79"/>
    <w:rsid w:val="00834C2B"/>
    <w:rsid w:val="00835AEA"/>
    <w:rsid w:val="008361E9"/>
    <w:rsid w:val="008367F1"/>
    <w:rsid w:val="00837540"/>
    <w:rsid w:val="008378EC"/>
    <w:rsid w:val="00837A13"/>
    <w:rsid w:val="0084025A"/>
    <w:rsid w:val="008402D8"/>
    <w:rsid w:val="0084069A"/>
    <w:rsid w:val="00840798"/>
    <w:rsid w:val="00840A52"/>
    <w:rsid w:val="00840E9B"/>
    <w:rsid w:val="00841071"/>
    <w:rsid w:val="00841156"/>
    <w:rsid w:val="00842DFA"/>
    <w:rsid w:val="00843AB6"/>
    <w:rsid w:val="00843B98"/>
    <w:rsid w:val="00843C6F"/>
    <w:rsid w:val="00843D33"/>
    <w:rsid w:val="008441AC"/>
    <w:rsid w:val="008441B9"/>
    <w:rsid w:val="008446FF"/>
    <w:rsid w:val="00844C8F"/>
    <w:rsid w:val="00845090"/>
    <w:rsid w:val="00845454"/>
    <w:rsid w:val="0084545B"/>
    <w:rsid w:val="008455F1"/>
    <w:rsid w:val="00845758"/>
    <w:rsid w:val="00845C2D"/>
    <w:rsid w:val="00845CB2"/>
    <w:rsid w:val="00845DD8"/>
    <w:rsid w:val="00846CD3"/>
    <w:rsid w:val="008478B1"/>
    <w:rsid w:val="008512B6"/>
    <w:rsid w:val="008514FC"/>
    <w:rsid w:val="00851976"/>
    <w:rsid w:val="00852613"/>
    <w:rsid w:val="00852DB4"/>
    <w:rsid w:val="00852F19"/>
    <w:rsid w:val="00854614"/>
    <w:rsid w:val="00854E34"/>
    <w:rsid w:val="0085692B"/>
    <w:rsid w:val="00856F16"/>
    <w:rsid w:val="0085701A"/>
    <w:rsid w:val="00857B43"/>
    <w:rsid w:val="00857FC3"/>
    <w:rsid w:val="00860861"/>
    <w:rsid w:val="008608EA"/>
    <w:rsid w:val="00861EE0"/>
    <w:rsid w:val="0086286C"/>
    <w:rsid w:val="00862F2D"/>
    <w:rsid w:val="008637A3"/>
    <w:rsid w:val="0086386A"/>
    <w:rsid w:val="008639CB"/>
    <w:rsid w:val="00863B02"/>
    <w:rsid w:val="00864073"/>
    <w:rsid w:val="0086454F"/>
    <w:rsid w:val="00864573"/>
    <w:rsid w:val="00865555"/>
    <w:rsid w:val="00865651"/>
    <w:rsid w:val="00865CBD"/>
    <w:rsid w:val="008664F1"/>
    <w:rsid w:val="0086667E"/>
    <w:rsid w:val="00866777"/>
    <w:rsid w:val="00867787"/>
    <w:rsid w:val="00867A5A"/>
    <w:rsid w:val="00867C40"/>
    <w:rsid w:val="00867EF6"/>
    <w:rsid w:val="008707C5"/>
    <w:rsid w:val="008709ED"/>
    <w:rsid w:val="008710D5"/>
    <w:rsid w:val="00871D57"/>
    <w:rsid w:val="008724BC"/>
    <w:rsid w:val="008726E9"/>
    <w:rsid w:val="00872A2F"/>
    <w:rsid w:val="00872C59"/>
    <w:rsid w:val="00872D44"/>
    <w:rsid w:val="00872FBB"/>
    <w:rsid w:val="0087300F"/>
    <w:rsid w:val="00873F04"/>
    <w:rsid w:val="00874700"/>
    <w:rsid w:val="0087513E"/>
    <w:rsid w:val="008764C9"/>
    <w:rsid w:val="00876503"/>
    <w:rsid w:val="008768CE"/>
    <w:rsid w:val="0087704D"/>
    <w:rsid w:val="00877454"/>
    <w:rsid w:val="00877764"/>
    <w:rsid w:val="008805FC"/>
    <w:rsid w:val="008806AD"/>
    <w:rsid w:val="008807E9"/>
    <w:rsid w:val="00880C06"/>
    <w:rsid w:val="008819C2"/>
    <w:rsid w:val="00881C54"/>
    <w:rsid w:val="0088278A"/>
    <w:rsid w:val="00882CCB"/>
    <w:rsid w:val="00882E20"/>
    <w:rsid w:val="0088315F"/>
    <w:rsid w:val="0088320E"/>
    <w:rsid w:val="0088335F"/>
    <w:rsid w:val="0088337B"/>
    <w:rsid w:val="00883E2A"/>
    <w:rsid w:val="00884775"/>
    <w:rsid w:val="00885153"/>
    <w:rsid w:val="00886050"/>
    <w:rsid w:val="00886333"/>
    <w:rsid w:val="0088685D"/>
    <w:rsid w:val="00886CF3"/>
    <w:rsid w:val="008874DF"/>
    <w:rsid w:val="008875CE"/>
    <w:rsid w:val="00887C4E"/>
    <w:rsid w:val="00887EFC"/>
    <w:rsid w:val="008904B2"/>
    <w:rsid w:val="00890556"/>
    <w:rsid w:val="00890B9B"/>
    <w:rsid w:val="00890C6E"/>
    <w:rsid w:val="008917D0"/>
    <w:rsid w:val="00891C8A"/>
    <w:rsid w:val="00891DCB"/>
    <w:rsid w:val="00891DE5"/>
    <w:rsid w:val="00892192"/>
    <w:rsid w:val="00892900"/>
    <w:rsid w:val="008948E8"/>
    <w:rsid w:val="00894DE9"/>
    <w:rsid w:val="00895473"/>
    <w:rsid w:val="00895D70"/>
    <w:rsid w:val="00895EC9"/>
    <w:rsid w:val="00896028"/>
    <w:rsid w:val="00896678"/>
    <w:rsid w:val="0089799B"/>
    <w:rsid w:val="00897B39"/>
    <w:rsid w:val="008A008F"/>
    <w:rsid w:val="008A0699"/>
    <w:rsid w:val="008A0C36"/>
    <w:rsid w:val="008A0C5E"/>
    <w:rsid w:val="008A1981"/>
    <w:rsid w:val="008A1A0B"/>
    <w:rsid w:val="008A248F"/>
    <w:rsid w:val="008A2E1B"/>
    <w:rsid w:val="008A3021"/>
    <w:rsid w:val="008A317D"/>
    <w:rsid w:val="008A3478"/>
    <w:rsid w:val="008A38A7"/>
    <w:rsid w:val="008A3AEC"/>
    <w:rsid w:val="008A3D2E"/>
    <w:rsid w:val="008A4B48"/>
    <w:rsid w:val="008A4B7B"/>
    <w:rsid w:val="008A4D15"/>
    <w:rsid w:val="008A4DD2"/>
    <w:rsid w:val="008A5217"/>
    <w:rsid w:val="008A5B4F"/>
    <w:rsid w:val="008A5FCB"/>
    <w:rsid w:val="008A6030"/>
    <w:rsid w:val="008A6514"/>
    <w:rsid w:val="008A6743"/>
    <w:rsid w:val="008B1256"/>
    <w:rsid w:val="008B1AA4"/>
    <w:rsid w:val="008B1DCE"/>
    <w:rsid w:val="008B2AEC"/>
    <w:rsid w:val="008B2C18"/>
    <w:rsid w:val="008B2C43"/>
    <w:rsid w:val="008B3F24"/>
    <w:rsid w:val="008B4506"/>
    <w:rsid w:val="008B4A3F"/>
    <w:rsid w:val="008B4E0A"/>
    <w:rsid w:val="008B5160"/>
    <w:rsid w:val="008B553E"/>
    <w:rsid w:val="008B6011"/>
    <w:rsid w:val="008B698B"/>
    <w:rsid w:val="008B6AE7"/>
    <w:rsid w:val="008B6FD9"/>
    <w:rsid w:val="008B76F7"/>
    <w:rsid w:val="008C0C13"/>
    <w:rsid w:val="008C0C7B"/>
    <w:rsid w:val="008C0D8B"/>
    <w:rsid w:val="008C1375"/>
    <w:rsid w:val="008C1DF1"/>
    <w:rsid w:val="008C2358"/>
    <w:rsid w:val="008C282D"/>
    <w:rsid w:val="008C2D99"/>
    <w:rsid w:val="008C3166"/>
    <w:rsid w:val="008C35B4"/>
    <w:rsid w:val="008C37DC"/>
    <w:rsid w:val="008C3C8C"/>
    <w:rsid w:val="008C427C"/>
    <w:rsid w:val="008C486F"/>
    <w:rsid w:val="008C4C69"/>
    <w:rsid w:val="008C553C"/>
    <w:rsid w:val="008C6C8E"/>
    <w:rsid w:val="008C7ABB"/>
    <w:rsid w:val="008D01EB"/>
    <w:rsid w:val="008D046E"/>
    <w:rsid w:val="008D05A4"/>
    <w:rsid w:val="008D0A6C"/>
    <w:rsid w:val="008D12E1"/>
    <w:rsid w:val="008D147A"/>
    <w:rsid w:val="008D1DD7"/>
    <w:rsid w:val="008D2867"/>
    <w:rsid w:val="008D2E5B"/>
    <w:rsid w:val="008D441C"/>
    <w:rsid w:val="008D4781"/>
    <w:rsid w:val="008D54D8"/>
    <w:rsid w:val="008D6033"/>
    <w:rsid w:val="008D6754"/>
    <w:rsid w:val="008D686A"/>
    <w:rsid w:val="008D71BF"/>
    <w:rsid w:val="008D73DD"/>
    <w:rsid w:val="008D78C6"/>
    <w:rsid w:val="008D7E89"/>
    <w:rsid w:val="008D7F41"/>
    <w:rsid w:val="008E08BA"/>
    <w:rsid w:val="008E0957"/>
    <w:rsid w:val="008E0BBF"/>
    <w:rsid w:val="008E1385"/>
    <w:rsid w:val="008E1516"/>
    <w:rsid w:val="008E17B5"/>
    <w:rsid w:val="008E183C"/>
    <w:rsid w:val="008E199F"/>
    <w:rsid w:val="008E1C03"/>
    <w:rsid w:val="008E20A4"/>
    <w:rsid w:val="008E23D4"/>
    <w:rsid w:val="008E3C33"/>
    <w:rsid w:val="008E4407"/>
    <w:rsid w:val="008E46E1"/>
    <w:rsid w:val="008E50D5"/>
    <w:rsid w:val="008E50EC"/>
    <w:rsid w:val="008E58E7"/>
    <w:rsid w:val="008E6C13"/>
    <w:rsid w:val="008E6DB9"/>
    <w:rsid w:val="008E7A34"/>
    <w:rsid w:val="008F0227"/>
    <w:rsid w:val="008F0447"/>
    <w:rsid w:val="008F0FFF"/>
    <w:rsid w:val="008F1A26"/>
    <w:rsid w:val="008F1EAC"/>
    <w:rsid w:val="008F23DD"/>
    <w:rsid w:val="008F2AC0"/>
    <w:rsid w:val="008F2F0F"/>
    <w:rsid w:val="008F3320"/>
    <w:rsid w:val="008F35B7"/>
    <w:rsid w:val="008F4125"/>
    <w:rsid w:val="008F4261"/>
    <w:rsid w:val="008F487F"/>
    <w:rsid w:val="008F5493"/>
    <w:rsid w:val="008F572D"/>
    <w:rsid w:val="008F5E90"/>
    <w:rsid w:val="008F670E"/>
    <w:rsid w:val="008F75E1"/>
    <w:rsid w:val="008F7C55"/>
    <w:rsid w:val="008F7EBB"/>
    <w:rsid w:val="00900044"/>
    <w:rsid w:val="009041B3"/>
    <w:rsid w:val="00905286"/>
    <w:rsid w:val="00905829"/>
    <w:rsid w:val="009071AF"/>
    <w:rsid w:val="00907F75"/>
    <w:rsid w:val="0091021B"/>
    <w:rsid w:val="00911868"/>
    <w:rsid w:val="00911A64"/>
    <w:rsid w:val="00911AA5"/>
    <w:rsid w:val="009124E9"/>
    <w:rsid w:val="00912801"/>
    <w:rsid w:val="00912815"/>
    <w:rsid w:val="00914CFD"/>
    <w:rsid w:val="009151FE"/>
    <w:rsid w:val="0091556F"/>
    <w:rsid w:val="00916DD0"/>
    <w:rsid w:val="00916F26"/>
    <w:rsid w:val="0091728D"/>
    <w:rsid w:val="009175CF"/>
    <w:rsid w:val="00917710"/>
    <w:rsid w:val="00917D96"/>
    <w:rsid w:val="0092080F"/>
    <w:rsid w:val="00920AA5"/>
    <w:rsid w:val="00920EA3"/>
    <w:rsid w:val="00922829"/>
    <w:rsid w:val="00922F22"/>
    <w:rsid w:val="00923355"/>
    <w:rsid w:val="00924050"/>
    <w:rsid w:val="0092476C"/>
    <w:rsid w:val="009248D1"/>
    <w:rsid w:val="009253E8"/>
    <w:rsid w:val="009256F8"/>
    <w:rsid w:val="00925806"/>
    <w:rsid w:val="0092598F"/>
    <w:rsid w:val="00925A94"/>
    <w:rsid w:val="009261C6"/>
    <w:rsid w:val="009263E0"/>
    <w:rsid w:val="00926D90"/>
    <w:rsid w:val="00926F04"/>
    <w:rsid w:val="00930E5C"/>
    <w:rsid w:val="00931005"/>
    <w:rsid w:val="009313A8"/>
    <w:rsid w:val="009316CE"/>
    <w:rsid w:val="00931BE1"/>
    <w:rsid w:val="009333A1"/>
    <w:rsid w:val="009347F2"/>
    <w:rsid w:val="0093490F"/>
    <w:rsid w:val="00934A33"/>
    <w:rsid w:val="009351C3"/>
    <w:rsid w:val="009353B1"/>
    <w:rsid w:val="00935717"/>
    <w:rsid w:val="00935993"/>
    <w:rsid w:val="00936A2D"/>
    <w:rsid w:val="00936FB4"/>
    <w:rsid w:val="009370D3"/>
    <w:rsid w:val="0093734B"/>
    <w:rsid w:val="00937B99"/>
    <w:rsid w:val="00937C1E"/>
    <w:rsid w:val="009400EF"/>
    <w:rsid w:val="009405F0"/>
    <w:rsid w:val="00940860"/>
    <w:rsid w:val="00940E38"/>
    <w:rsid w:val="0094116D"/>
    <w:rsid w:val="009416E2"/>
    <w:rsid w:val="00941D74"/>
    <w:rsid w:val="00942273"/>
    <w:rsid w:val="009424DA"/>
    <w:rsid w:val="009425AD"/>
    <w:rsid w:val="0094279B"/>
    <w:rsid w:val="009429B9"/>
    <w:rsid w:val="009431B1"/>
    <w:rsid w:val="00943401"/>
    <w:rsid w:val="00943DF4"/>
    <w:rsid w:val="0094410A"/>
    <w:rsid w:val="00944F5D"/>
    <w:rsid w:val="009454F7"/>
    <w:rsid w:val="009455FC"/>
    <w:rsid w:val="0094598A"/>
    <w:rsid w:val="00945AFD"/>
    <w:rsid w:val="00945C7F"/>
    <w:rsid w:val="00946077"/>
    <w:rsid w:val="009467CB"/>
    <w:rsid w:val="00946E77"/>
    <w:rsid w:val="00947092"/>
    <w:rsid w:val="009476A6"/>
    <w:rsid w:val="00947DD5"/>
    <w:rsid w:val="009502FA"/>
    <w:rsid w:val="0095048C"/>
    <w:rsid w:val="009506AF"/>
    <w:rsid w:val="009506FB"/>
    <w:rsid w:val="00950C03"/>
    <w:rsid w:val="0095101D"/>
    <w:rsid w:val="0095103D"/>
    <w:rsid w:val="0095115A"/>
    <w:rsid w:val="009512C8"/>
    <w:rsid w:val="00951722"/>
    <w:rsid w:val="009522C2"/>
    <w:rsid w:val="00955AD1"/>
    <w:rsid w:val="00956A35"/>
    <w:rsid w:val="00957701"/>
    <w:rsid w:val="00957B95"/>
    <w:rsid w:val="0096203E"/>
    <w:rsid w:val="0096238B"/>
    <w:rsid w:val="009625C8"/>
    <w:rsid w:val="00962D3D"/>
    <w:rsid w:val="00962F96"/>
    <w:rsid w:val="00963BF7"/>
    <w:rsid w:val="00963E8A"/>
    <w:rsid w:val="0096423C"/>
    <w:rsid w:val="00965569"/>
    <w:rsid w:val="009659A3"/>
    <w:rsid w:val="00966995"/>
    <w:rsid w:val="00966C96"/>
    <w:rsid w:val="00966EF5"/>
    <w:rsid w:val="00967ACD"/>
    <w:rsid w:val="00967B89"/>
    <w:rsid w:val="0097085B"/>
    <w:rsid w:val="00970EFA"/>
    <w:rsid w:val="009724E7"/>
    <w:rsid w:val="00972C70"/>
    <w:rsid w:val="00972FB7"/>
    <w:rsid w:val="00972FFC"/>
    <w:rsid w:val="00973511"/>
    <w:rsid w:val="00973A46"/>
    <w:rsid w:val="00973B7F"/>
    <w:rsid w:val="00974B6F"/>
    <w:rsid w:val="00974DBB"/>
    <w:rsid w:val="00974F89"/>
    <w:rsid w:val="00975311"/>
    <w:rsid w:val="00976974"/>
    <w:rsid w:val="00976B25"/>
    <w:rsid w:val="009776FA"/>
    <w:rsid w:val="00977EB7"/>
    <w:rsid w:val="00980C63"/>
    <w:rsid w:val="00980E8A"/>
    <w:rsid w:val="009816A7"/>
    <w:rsid w:val="0098204C"/>
    <w:rsid w:val="0098301A"/>
    <w:rsid w:val="00983700"/>
    <w:rsid w:val="00983782"/>
    <w:rsid w:val="009842BE"/>
    <w:rsid w:val="00984604"/>
    <w:rsid w:val="00984D1A"/>
    <w:rsid w:val="0098504D"/>
    <w:rsid w:val="009853B7"/>
    <w:rsid w:val="009860EC"/>
    <w:rsid w:val="00986264"/>
    <w:rsid w:val="0098639F"/>
    <w:rsid w:val="009868DE"/>
    <w:rsid w:val="00986EAB"/>
    <w:rsid w:val="0098775A"/>
    <w:rsid w:val="00987867"/>
    <w:rsid w:val="00990123"/>
    <w:rsid w:val="00991E99"/>
    <w:rsid w:val="00993848"/>
    <w:rsid w:val="00993BB6"/>
    <w:rsid w:val="00994385"/>
    <w:rsid w:val="00994418"/>
    <w:rsid w:val="00994826"/>
    <w:rsid w:val="00994902"/>
    <w:rsid w:val="0099543B"/>
    <w:rsid w:val="009956EE"/>
    <w:rsid w:val="0099614F"/>
    <w:rsid w:val="009964D6"/>
    <w:rsid w:val="009978DE"/>
    <w:rsid w:val="009A0830"/>
    <w:rsid w:val="009A13D4"/>
    <w:rsid w:val="009A1C0A"/>
    <w:rsid w:val="009A2218"/>
    <w:rsid w:val="009A2733"/>
    <w:rsid w:val="009A3201"/>
    <w:rsid w:val="009A3526"/>
    <w:rsid w:val="009A3BB2"/>
    <w:rsid w:val="009A4128"/>
    <w:rsid w:val="009A4A82"/>
    <w:rsid w:val="009A5429"/>
    <w:rsid w:val="009A5548"/>
    <w:rsid w:val="009A624C"/>
    <w:rsid w:val="009A6D9E"/>
    <w:rsid w:val="009A6F54"/>
    <w:rsid w:val="009A7154"/>
    <w:rsid w:val="009A7478"/>
    <w:rsid w:val="009A7D01"/>
    <w:rsid w:val="009A7E13"/>
    <w:rsid w:val="009A7FC8"/>
    <w:rsid w:val="009B0769"/>
    <w:rsid w:val="009B0B36"/>
    <w:rsid w:val="009B0B87"/>
    <w:rsid w:val="009B0E15"/>
    <w:rsid w:val="009B10FE"/>
    <w:rsid w:val="009B159E"/>
    <w:rsid w:val="009B15A0"/>
    <w:rsid w:val="009B1A14"/>
    <w:rsid w:val="009B1A37"/>
    <w:rsid w:val="009B1CE5"/>
    <w:rsid w:val="009B1ED1"/>
    <w:rsid w:val="009B1F97"/>
    <w:rsid w:val="009B290C"/>
    <w:rsid w:val="009B293D"/>
    <w:rsid w:val="009B2E18"/>
    <w:rsid w:val="009B2EF6"/>
    <w:rsid w:val="009B579B"/>
    <w:rsid w:val="009B5995"/>
    <w:rsid w:val="009B59B7"/>
    <w:rsid w:val="009B5BC4"/>
    <w:rsid w:val="009B6382"/>
    <w:rsid w:val="009B64C4"/>
    <w:rsid w:val="009B686C"/>
    <w:rsid w:val="009B7B16"/>
    <w:rsid w:val="009C0875"/>
    <w:rsid w:val="009C11B6"/>
    <w:rsid w:val="009C1DCD"/>
    <w:rsid w:val="009C20C4"/>
    <w:rsid w:val="009C21F1"/>
    <w:rsid w:val="009C23ED"/>
    <w:rsid w:val="009C241B"/>
    <w:rsid w:val="009C2F65"/>
    <w:rsid w:val="009C30AE"/>
    <w:rsid w:val="009C4220"/>
    <w:rsid w:val="009C47C5"/>
    <w:rsid w:val="009C551F"/>
    <w:rsid w:val="009C56BA"/>
    <w:rsid w:val="009C57D7"/>
    <w:rsid w:val="009C5A6C"/>
    <w:rsid w:val="009C6837"/>
    <w:rsid w:val="009C7FE8"/>
    <w:rsid w:val="009D0AA0"/>
    <w:rsid w:val="009D12C6"/>
    <w:rsid w:val="009D1395"/>
    <w:rsid w:val="009D1BB0"/>
    <w:rsid w:val="009D1BEE"/>
    <w:rsid w:val="009D202A"/>
    <w:rsid w:val="009D2284"/>
    <w:rsid w:val="009D2754"/>
    <w:rsid w:val="009D27FD"/>
    <w:rsid w:val="009D2C73"/>
    <w:rsid w:val="009D2E3D"/>
    <w:rsid w:val="009D3940"/>
    <w:rsid w:val="009D4173"/>
    <w:rsid w:val="009D4258"/>
    <w:rsid w:val="009D425B"/>
    <w:rsid w:val="009D4363"/>
    <w:rsid w:val="009D443C"/>
    <w:rsid w:val="009D4B9F"/>
    <w:rsid w:val="009D4CF3"/>
    <w:rsid w:val="009D4FB5"/>
    <w:rsid w:val="009D59B5"/>
    <w:rsid w:val="009D626B"/>
    <w:rsid w:val="009D7698"/>
    <w:rsid w:val="009D7941"/>
    <w:rsid w:val="009D7E89"/>
    <w:rsid w:val="009E03B1"/>
    <w:rsid w:val="009E0CE0"/>
    <w:rsid w:val="009E0ED9"/>
    <w:rsid w:val="009E1046"/>
    <w:rsid w:val="009E1FDF"/>
    <w:rsid w:val="009E3035"/>
    <w:rsid w:val="009E3231"/>
    <w:rsid w:val="009E39E4"/>
    <w:rsid w:val="009E3C6E"/>
    <w:rsid w:val="009E3EE6"/>
    <w:rsid w:val="009E4903"/>
    <w:rsid w:val="009E4B0D"/>
    <w:rsid w:val="009E4F95"/>
    <w:rsid w:val="009E5032"/>
    <w:rsid w:val="009E5643"/>
    <w:rsid w:val="009E655D"/>
    <w:rsid w:val="009E6C35"/>
    <w:rsid w:val="009E7E06"/>
    <w:rsid w:val="009E7FB9"/>
    <w:rsid w:val="009F07E8"/>
    <w:rsid w:val="009F11CE"/>
    <w:rsid w:val="009F1F0A"/>
    <w:rsid w:val="009F2CBE"/>
    <w:rsid w:val="009F3694"/>
    <w:rsid w:val="009F382C"/>
    <w:rsid w:val="009F392A"/>
    <w:rsid w:val="009F4F3B"/>
    <w:rsid w:val="009F5461"/>
    <w:rsid w:val="009F55E2"/>
    <w:rsid w:val="009F58C1"/>
    <w:rsid w:val="009F58EC"/>
    <w:rsid w:val="009F5933"/>
    <w:rsid w:val="009F5FEF"/>
    <w:rsid w:val="009F61F5"/>
    <w:rsid w:val="009F6BEE"/>
    <w:rsid w:val="009F6FD5"/>
    <w:rsid w:val="009F78F7"/>
    <w:rsid w:val="00A0083B"/>
    <w:rsid w:val="00A009B6"/>
    <w:rsid w:val="00A01264"/>
    <w:rsid w:val="00A03FFB"/>
    <w:rsid w:val="00A0453B"/>
    <w:rsid w:val="00A04D9F"/>
    <w:rsid w:val="00A050CE"/>
    <w:rsid w:val="00A05870"/>
    <w:rsid w:val="00A05C6E"/>
    <w:rsid w:val="00A06096"/>
    <w:rsid w:val="00A06ED0"/>
    <w:rsid w:val="00A07676"/>
    <w:rsid w:val="00A078FA"/>
    <w:rsid w:val="00A07A76"/>
    <w:rsid w:val="00A07B5F"/>
    <w:rsid w:val="00A07EEC"/>
    <w:rsid w:val="00A1028F"/>
    <w:rsid w:val="00A1060C"/>
    <w:rsid w:val="00A10B87"/>
    <w:rsid w:val="00A11239"/>
    <w:rsid w:val="00A11F79"/>
    <w:rsid w:val="00A122AD"/>
    <w:rsid w:val="00A12382"/>
    <w:rsid w:val="00A128BB"/>
    <w:rsid w:val="00A12A91"/>
    <w:rsid w:val="00A12BF4"/>
    <w:rsid w:val="00A12C79"/>
    <w:rsid w:val="00A130CA"/>
    <w:rsid w:val="00A1334E"/>
    <w:rsid w:val="00A13F4B"/>
    <w:rsid w:val="00A13F5E"/>
    <w:rsid w:val="00A15646"/>
    <w:rsid w:val="00A15698"/>
    <w:rsid w:val="00A15807"/>
    <w:rsid w:val="00A1632A"/>
    <w:rsid w:val="00A17CD7"/>
    <w:rsid w:val="00A206C7"/>
    <w:rsid w:val="00A21EF9"/>
    <w:rsid w:val="00A224D1"/>
    <w:rsid w:val="00A22704"/>
    <w:rsid w:val="00A23292"/>
    <w:rsid w:val="00A2381B"/>
    <w:rsid w:val="00A24006"/>
    <w:rsid w:val="00A2414F"/>
    <w:rsid w:val="00A24242"/>
    <w:rsid w:val="00A24AA0"/>
    <w:rsid w:val="00A24DD3"/>
    <w:rsid w:val="00A258F0"/>
    <w:rsid w:val="00A2795A"/>
    <w:rsid w:val="00A3020D"/>
    <w:rsid w:val="00A306A0"/>
    <w:rsid w:val="00A30C43"/>
    <w:rsid w:val="00A3140F"/>
    <w:rsid w:val="00A31F0F"/>
    <w:rsid w:val="00A333EA"/>
    <w:rsid w:val="00A33782"/>
    <w:rsid w:val="00A33BB2"/>
    <w:rsid w:val="00A33DF7"/>
    <w:rsid w:val="00A34D4E"/>
    <w:rsid w:val="00A350E7"/>
    <w:rsid w:val="00A35296"/>
    <w:rsid w:val="00A352F8"/>
    <w:rsid w:val="00A3571D"/>
    <w:rsid w:val="00A357C3"/>
    <w:rsid w:val="00A36866"/>
    <w:rsid w:val="00A36A28"/>
    <w:rsid w:val="00A36D10"/>
    <w:rsid w:val="00A40D61"/>
    <w:rsid w:val="00A40D86"/>
    <w:rsid w:val="00A40EE8"/>
    <w:rsid w:val="00A428E1"/>
    <w:rsid w:val="00A42CD9"/>
    <w:rsid w:val="00A42E82"/>
    <w:rsid w:val="00A43219"/>
    <w:rsid w:val="00A437FA"/>
    <w:rsid w:val="00A43DDD"/>
    <w:rsid w:val="00A44315"/>
    <w:rsid w:val="00A446E7"/>
    <w:rsid w:val="00A4507B"/>
    <w:rsid w:val="00A45EE0"/>
    <w:rsid w:val="00A461A9"/>
    <w:rsid w:val="00A46A7E"/>
    <w:rsid w:val="00A46ECD"/>
    <w:rsid w:val="00A471BF"/>
    <w:rsid w:val="00A508A3"/>
    <w:rsid w:val="00A50D6C"/>
    <w:rsid w:val="00A51003"/>
    <w:rsid w:val="00A51076"/>
    <w:rsid w:val="00A514B6"/>
    <w:rsid w:val="00A51781"/>
    <w:rsid w:val="00A52804"/>
    <w:rsid w:val="00A52A39"/>
    <w:rsid w:val="00A532F3"/>
    <w:rsid w:val="00A53625"/>
    <w:rsid w:val="00A53982"/>
    <w:rsid w:val="00A53E31"/>
    <w:rsid w:val="00A53FAE"/>
    <w:rsid w:val="00A54121"/>
    <w:rsid w:val="00A54BCB"/>
    <w:rsid w:val="00A54C7E"/>
    <w:rsid w:val="00A552AC"/>
    <w:rsid w:val="00A566B4"/>
    <w:rsid w:val="00A56E4E"/>
    <w:rsid w:val="00A57B8C"/>
    <w:rsid w:val="00A60092"/>
    <w:rsid w:val="00A616E2"/>
    <w:rsid w:val="00A62AD8"/>
    <w:rsid w:val="00A6390A"/>
    <w:rsid w:val="00A63DDE"/>
    <w:rsid w:val="00A63FF8"/>
    <w:rsid w:val="00A64094"/>
    <w:rsid w:val="00A6497D"/>
    <w:rsid w:val="00A64B49"/>
    <w:rsid w:val="00A6505C"/>
    <w:rsid w:val="00A6551F"/>
    <w:rsid w:val="00A6593D"/>
    <w:rsid w:val="00A65D64"/>
    <w:rsid w:val="00A66EFC"/>
    <w:rsid w:val="00A67C47"/>
    <w:rsid w:val="00A67CA0"/>
    <w:rsid w:val="00A67F0F"/>
    <w:rsid w:val="00A705EB"/>
    <w:rsid w:val="00A707CD"/>
    <w:rsid w:val="00A70927"/>
    <w:rsid w:val="00A70A01"/>
    <w:rsid w:val="00A70C41"/>
    <w:rsid w:val="00A74293"/>
    <w:rsid w:val="00A748EC"/>
    <w:rsid w:val="00A74DF0"/>
    <w:rsid w:val="00A74E3F"/>
    <w:rsid w:val="00A74F59"/>
    <w:rsid w:val="00A75955"/>
    <w:rsid w:val="00A760EC"/>
    <w:rsid w:val="00A764EC"/>
    <w:rsid w:val="00A76B28"/>
    <w:rsid w:val="00A771BE"/>
    <w:rsid w:val="00A77839"/>
    <w:rsid w:val="00A778FB"/>
    <w:rsid w:val="00A80735"/>
    <w:rsid w:val="00A80A19"/>
    <w:rsid w:val="00A818E5"/>
    <w:rsid w:val="00A81923"/>
    <w:rsid w:val="00A81F2E"/>
    <w:rsid w:val="00A825DE"/>
    <w:rsid w:val="00A82600"/>
    <w:rsid w:val="00A83AA4"/>
    <w:rsid w:val="00A83ABD"/>
    <w:rsid w:val="00A8404C"/>
    <w:rsid w:val="00A84718"/>
    <w:rsid w:val="00A855EF"/>
    <w:rsid w:val="00A85BD6"/>
    <w:rsid w:val="00A86D5D"/>
    <w:rsid w:val="00A871EB"/>
    <w:rsid w:val="00A879B1"/>
    <w:rsid w:val="00A87F37"/>
    <w:rsid w:val="00A900B8"/>
    <w:rsid w:val="00A903EF"/>
    <w:rsid w:val="00A90F94"/>
    <w:rsid w:val="00A91466"/>
    <w:rsid w:val="00A919CE"/>
    <w:rsid w:val="00A91EEB"/>
    <w:rsid w:val="00A92BAF"/>
    <w:rsid w:val="00A92C6F"/>
    <w:rsid w:val="00A93622"/>
    <w:rsid w:val="00A9363B"/>
    <w:rsid w:val="00A93ED6"/>
    <w:rsid w:val="00A93F6B"/>
    <w:rsid w:val="00A94D2E"/>
    <w:rsid w:val="00A95394"/>
    <w:rsid w:val="00A959EA"/>
    <w:rsid w:val="00A96970"/>
    <w:rsid w:val="00A96CB7"/>
    <w:rsid w:val="00A972AA"/>
    <w:rsid w:val="00A974B3"/>
    <w:rsid w:val="00AA036A"/>
    <w:rsid w:val="00AA03A3"/>
    <w:rsid w:val="00AA0546"/>
    <w:rsid w:val="00AA0807"/>
    <w:rsid w:val="00AA1034"/>
    <w:rsid w:val="00AA108B"/>
    <w:rsid w:val="00AA13C4"/>
    <w:rsid w:val="00AA13EA"/>
    <w:rsid w:val="00AA16AA"/>
    <w:rsid w:val="00AA1D8A"/>
    <w:rsid w:val="00AA252B"/>
    <w:rsid w:val="00AA3612"/>
    <w:rsid w:val="00AA39FA"/>
    <w:rsid w:val="00AA3CF8"/>
    <w:rsid w:val="00AA4A9F"/>
    <w:rsid w:val="00AA4C68"/>
    <w:rsid w:val="00AA4E08"/>
    <w:rsid w:val="00AA54F7"/>
    <w:rsid w:val="00AA57B5"/>
    <w:rsid w:val="00AA5A28"/>
    <w:rsid w:val="00AA5B2D"/>
    <w:rsid w:val="00AA6ED7"/>
    <w:rsid w:val="00AA774E"/>
    <w:rsid w:val="00AA77A4"/>
    <w:rsid w:val="00AB002F"/>
    <w:rsid w:val="00AB017A"/>
    <w:rsid w:val="00AB03F1"/>
    <w:rsid w:val="00AB09AD"/>
    <w:rsid w:val="00AB09F0"/>
    <w:rsid w:val="00AB0DC2"/>
    <w:rsid w:val="00AB2913"/>
    <w:rsid w:val="00AB3821"/>
    <w:rsid w:val="00AB4163"/>
    <w:rsid w:val="00AB41E8"/>
    <w:rsid w:val="00AB4BB6"/>
    <w:rsid w:val="00AB51B5"/>
    <w:rsid w:val="00AB5A22"/>
    <w:rsid w:val="00AB5BB6"/>
    <w:rsid w:val="00AB5E39"/>
    <w:rsid w:val="00AB5E77"/>
    <w:rsid w:val="00AB6946"/>
    <w:rsid w:val="00AB7260"/>
    <w:rsid w:val="00AB7372"/>
    <w:rsid w:val="00AB73E4"/>
    <w:rsid w:val="00AC1BF3"/>
    <w:rsid w:val="00AC1D76"/>
    <w:rsid w:val="00AC1DB4"/>
    <w:rsid w:val="00AC22DE"/>
    <w:rsid w:val="00AC2E8F"/>
    <w:rsid w:val="00AC3673"/>
    <w:rsid w:val="00AC369E"/>
    <w:rsid w:val="00AC3966"/>
    <w:rsid w:val="00AC3CAA"/>
    <w:rsid w:val="00AC4075"/>
    <w:rsid w:val="00AC4791"/>
    <w:rsid w:val="00AC4EA1"/>
    <w:rsid w:val="00AC510E"/>
    <w:rsid w:val="00AC6CDD"/>
    <w:rsid w:val="00AC76D2"/>
    <w:rsid w:val="00AC791E"/>
    <w:rsid w:val="00AC7C2B"/>
    <w:rsid w:val="00AC7E5D"/>
    <w:rsid w:val="00AD007C"/>
    <w:rsid w:val="00AD065B"/>
    <w:rsid w:val="00AD0D6D"/>
    <w:rsid w:val="00AD138D"/>
    <w:rsid w:val="00AD2E00"/>
    <w:rsid w:val="00AD342A"/>
    <w:rsid w:val="00AD3B41"/>
    <w:rsid w:val="00AD3F53"/>
    <w:rsid w:val="00AD4769"/>
    <w:rsid w:val="00AD48DC"/>
    <w:rsid w:val="00AD4CFE"/>
    <w:rsid w:val="00AD4ECE"/>
    <w:rsid w:val="00AD54C7"/>
    <w:rsid w:val="00AD576F"/>
    <w:rsid w:val="00AD5CDB"/>
    <w:rsid w:val="00AD6711"/>
    <w:rsid w:val="00AD69E2"/>
    <w:rsid w:val="00AD6B41"/>
    <w:rsid w:val="00AD6C9D"/>
    <w:rsid w:val="00AD76ED"/>
    <w:rsid w:val="00AD798D"/>
    <w:rsid w:val="00AD7CD7"/>
    <w:rsid w:val="00AD7D6D"/>
    <w:rsid w:val="00AE0071"/>
    <w:rsid w:val="00AE1360"/>
    <w:rsid w:val="00AE1B7F"/>
    <w:rsid w:val="00AE27B2"/>
    <w:rsid w:val="00AE3566"/>
    <w:rsid w:val="00AE375E"/>
    <w:rsid w:val="00AE4189"/>
    <w:rsid w:val="00AE41F0"/>
    <w:rsid w:val="00AE43B7"/>
    <w:rsid w:val="00AE48C9"/>
    <w:rsid w:val="00AE49BD"/>
    <w:rsid w:val="00AE5A51"/>
    <w:rsid w:val="00AE6398"/>
    <w:rsid w:val="00AE6B88"/>
    <w:rsid w:val="00AE70E7"/>
    <w:rsid w:val="00AE7345"/>
    <w:rsid w:val="00AE7991"/>
    <w:rsid w:val="00AF06DC"/>
    <w:rsid w:val="00AF127E"/>
    <w:rsid w:val="00AF1843"/>
    <w:rsid w:val="00AF21B8"/>
    <w:rsid w:val="00AF2201"/>
    <w:rsid w:val="00AF2CAC"/>
    <w:rsid w:val="00AF392D"/>
    <w:rsid w:val="00AF3D65"/>
    <w:rsid w:val="00AF43E4"/>
    <w:rsid w:val="00AF445F"/>
    <w:rsid w:val="00AF4572"/>
    <w:rsid w:val="00AF4B00"/>
    <w:rsid w:val="00AF4E69"/>
    <w:rsid w:val="00AF53D7"/>
    <w:rsid w:val="00AF576F"/>
    <w:rsid w:val="00AF592A"/>
    <w:rsid w:val="00AF5DAC"/>
    <w:rsid w:val="00AF5E25"/>
    <w:rsid w:val="00AF66F9"/>
    <w:rsid w:val="00AF7235"/>
    <w:rsid w:val="00AF79E3"/>
    <w:rsid w:val="00AF7AFD"/>
    <w:rsid w:val="00B00049"/>
    <w:rsid w:val="00B00B4F"/>
    <w:rsid w:val="00B01780"/>
    <w:rsid w:val="00B0197B"/>
    <w:rsid w:val="00B01DDC"/>
    <w:rsid w:val="00B020A4"/>
    <w:rsid w:val="00B023A9"/>
    <w:rsid w:val="00B02BA8"/>
    <w:rsid w:val="00B04028"/>
    <w:rsid w:val="00B04393"/>
    <w:rsid w:val="00B0453B"/>
    <w:rsid w:val="00B04657"/>
    <w:rsid w:val="00B04833"/>
    <w:rsid w:val="00B04B3D"/>
    <w:rsid w:val="00B053AF"/>
    <w:rsid w:val="00B05DF4"/>
    <w:rsid w:val="00B05EBF"/>
    <w:rsid w:val="00B065E8"/>
    <w:rsid w:val="00B0679F"/>
    <w:rsid w:val="00B07B4B"/>
    <w:rsid w:val="00B07BC4"/>
    <w:rsid w:val="00B10DE8"/>
    <w:rsid w:val="00B11017"/>
    <w:rsid w:val="00B11626"/>
    <w:rsid w:val="00B1175C"/>
    <w:rsid w:val="00B12B5C"/>
    <w:rsid w:val="00B13B35"/>
    <w:rsid w:val="00B144E6"/>
    <w:rsid w:val="00B145E9"/>
    <w:rsid w:val="00B14FF1"/>
    <w:rsid w:val="00B1508D"/>
    <w:rsid w:val="00B15493"/>
    <w:rsid w:val="00B156DA"/>
    <w:rsid w:val="00B157AA"/>
    <w:rsid w:val="00B16D9C"/>
    <w:rsid w:val="00B175A2"/>
    <w:rsid w:val="00B17B27"/>
    <w:rsid w:val="00B2056F"/>
    <w:rsid w:val="00B20579"/>
    <w:rsid w:val="00B20B5A"/>
    <w:rsid w:val="00B20B6E"/>
    <w:rsid w:val="00B20D8C"/>
    <w:rsid w:val="00B21313"/>
    <w:rsid w:val="00B217E0"/>
    <w:rsid w:val="00B21A9C"/>
    <w:rsid w:val="00B21C7A"/>
    <w:rsid w:val="00B21F1C"/>
    <w:rsid w:val="00B22214"/>
    <w:rsid w:val="00B227B7"/>
    <w:rsid w:val="00B234D3"/>
    <w:rsid w:val="00B2353B"/>
    <w:rsid w:val="00B23706"/>
    <w:rsid w:val="00B2415A"/>
    <w:rsid w:val="00B2492B"/>
    <w:rsid w:val="00B25085"/>
    <w:rsid w:val="00B25192"/>
    <w:rsid w:val="00B25862"/>
    <w:rsid w:val="00B25A4E"/>
    <w:rsid w:val="00B26951"/>
    <w:rsid w:val="00B27030"/>
    <w:rsid w:val="00B2714D"/>
    <w:rsid w:val="00B27446"/>
    <w:rsid w:val="00B303AF"/>
    <w:rsid w:val="00B307B4"/>
    <w:rsid w:val="00B311B6"/>
    <w:rsid w:val="00B32E0A"/>
    <w:rsid w:val="00B331E2"/>
    <w:rsid w:val="00B3360B"/>
    <w:rsid w:val="00B3404E"/>
    <w:rsid w:val="00B35256"/>
    <w:rsid w:val="00B35E5B"/>
    <w:rsid w:val="00B35ED4"/>
    <w:rsid w:val="00B3626C"/>
    <w:rsid w:val="00B36731"/>
    <w:rsid w:val="00B36A25"/>
    <w:rsid w:val="00B36EDF"/>
    <w:rsid w:val="00B37026"/>
    <w:rsid w:val="00B3765E"/>
    <w:rsid w:val="00B37671"/>
    <w:rsid w:val="00B40623"/>
    <w:rsid w:val="00B4099A"/>
    <w:rsid w:val="00B41503"/>
    <w:rsid w:val="00B41769"/>
    <w:rsid w:val="00B4205F"/>
    <w:rsid w:val="00B42A56"/>
    <w:rsid w:val="00B435A7"/>
    <w:rsid w:val="00B4376F"/>
    <w:rsid w:val="00B440B2"/>
    <w:rsid w:val="00B445C8"/>
    <w:rsid w:val="00B46928"/>
    <w:rsid w:val="00B46C35"/>
    <w:rsid w:val="00B46F82"/>
    <w:rsid w:val="00B47192"/>
    <w:rsid w:val="00B47195"/>
    <w:rsid w:val="00B4766C"/>
    <w:rsid w:val="00B520A7"/>
    <w:rsid w:val="00B521A8"/>
    <w:rsid w:val="00B523CB"/>
    <w:rsid w:val="00B53580"/>
    <w:rsid w:val="00B53DCB"/>
    <w:rsid w:val="00B54228"/>
    <w:rsid w:val="00B54285"/>
    <w:rsid w:val="00B54683"/>
    <w:rsid w:val="00B548A7"/>
    <w:rsid w:val="00B54AA2"/>
    <w:rsid w:val="00B55392"/>
    <w:rsid w:val="00B564B6"/>
    <w:rsid w:val="00B5676A"/>
    <w:rsid w:val="00B56BAF"/>
    <w:rsid w:val="00B56C00"/>
    <w:rsid w:val="00B56D09"/>
    <w:rsid w:val="00B60A34"/>
    <w:rsid w:val="00B61101"/>
    <w:rsid w:val="00B613B7"/>
    <w:rsid w:val="00B61F43"/>
    <w:rsid w:val="00B62986"/>
    <w:rsid w:val="00B632CD"/>
    <w:rsid w:val="00B636E4"/>
    <w:rsid w:val="00B63919"/>
    <w:rsid w:val="00B64AF1"/>
    <w:rsid w:val="00B64F07"/>
    <w:rsid w:val="00B651A9"/>
    <w:rsid w:val="00B6536F"/>
    <w:rsid w:val="00B65883"/>
    <w:rsid w:val="00B66233"/>
    <w:rsid w:val="00B66652"/>
    <w:rsid w:val="00B66868"/>
    <w:rsid w:val="00B66A23"/>
    <w:rsid w:val="00B66C46"/>
    <w:rsid w:val="00B66F24"/>
    <w:rsid w:val="00B678C7"/>
    <w:rsid w:val="00B70D36"/>
    <w:rsid w:val="00B70EE4"/>
    <w:rsid w:val="00B71B5C"/>
    <w:rsid w:val="00B72234"/>
    <w:rsid w:val="00B74468"/>
    <w:rsid w:val="00B74513"/>
    <w:rsid w:val="00B7593C"/>
    <w:rsid w:val="00B75B1A"/>
    <w:rsid w:val="00B75C6D"/>
    <w:rsid w:val="00B76CB8"/>
    <w:rsid w:val="00B77180"/>
    <w:rsid w:val="00B778DF"/>
    <w:rsid w:val="00B77F88"/>
    <w:rsid w:val="00B80455"/>
    <w:rsid w:val="00B80A19"/>
    <w:rsid w:val="00B80B4A"/>
    <w:rsid w:val="00B81087"/>
    <w:rsid w:val="00B821BD"/>
    <w:rsid w:val="00B83727"/>
    <w:rsid w:val="00B83855"/>
    <w:rsid w:val="00B8394E"/>
    <w:rsid w:val="00B84EE2"/>
    <w:rsid w:val="00B854D4"/>
    <w:rsid w:val="00B85903"/>
    <w:rsid w:val="00B85C09"/>
    <w:rsid w:val="00B865D3"/>
    <w:rsid w:val="00B868EB"/>
    <w:rsid w:val="00B86BC3"/>
    <w:rsid w:val="00B86BF0"/>
    <w:rsid w:val="00B87582"/>
    <w:rsid w:val="00B877A6"/>
    <w:rsid w:val="00B87F4F"/>
    <w:rsid w:val="00B90F6C"/>
    <w:rsid w:val="00B91974"/>
    <w:rsid w:val="00B92219"/>
    <w:rsid w:val="00B9226F"/>
    <w:rsid w:val="00B9517C"/>
    <w:rsid w:val="00B95775"/>
    <w:rsid w:val="00B95B53"/>
    <w:rsid w:val="00B9639E"/>
    <w:rsid w:val="00B96598"/>
    <w:rsid w:val="00B96942"/>
    <w:rsid w:val="00B96BBE"/>
    <w:rsid w:val="00B96C6A"/>
    <w:rsid w:val="00B97015"/>
    <w:rsid w:val="00B97349"/>
    <w:rsid w:val="00BA02EF"/>
    <w:rsid w:val="00BA0453"/>
    <w:rsid w:val="00BA0AFF"/>
    <w:rsid w:val="00BA0E10"/>
    <w:rsid w:val="00BA0E1B"/>
    <w:rsid w:val="00BA0EDB"/>
    <w:rsid w:val="00BA2583"/>
    <w:rsid w:val="00BA2C65"/>
    <w:rsid w:val="00BA2D92"/>
    <w:rsid w:val="00BA31A2"/>
    <w:rsid w:val="00BA4B4F"/>
    <w:rsid w:val="00BA4C18"/>
    <w:rsid w:val="00BA53E1"/>
    <w:rsid w:val="00BA5D43"/>
    <w:rsid w:val="00BA5D6C"/>
    <w:rsid w:val="00BA5E3C"/>
    <w:rsid w:val="00BA657D"/>
    <w:rsid w:val="00BA66F9"/>
    <w:rsid w:val="00BA6795"/>
    <w:rsid w:val="00BA69AC"/>
    <w:rsid w:val="00BA74EE"/>
    <w:rsid w:val="00BA7B31"/>
    <w:rsid w:val="00BB0046"/>
    <w:rsid w:val="00BB0103"/>
    <w:rsid w:val="00BB02E0"/>
    <w:rsid w:val="00BB08EE"/>
    <w:rsid w:val="00BB0C0B"/>
    <w:rsid w:val="00BB12B2"/>
    <w:rsid w:val="00BB1358"/>
    <w:rsid w:val="00BB1F9D"/>
    <w:rsid w:val="00BB30C6"/>
    <w:rsid w:val="00BB31C9"/>
    <w:rsid w:val="00BB3683"/>
    <w:rsid w:val="00BB3EA7"/>
    <w:rsid w:val="00BB4313"/>
    <w:rsid w:val="00BB4AAF"/>
    <w:rsid w:val="00BB4B7F"/>
    <w:rsid w:val="00BB6993"/>
    <w:rsid w:val="00BB6BDF"/>
    <w:rsid w:val="00BB7278"/>
    <w:rsid w:val="00BB753C"/>
    <w:rsid w:val="00BB76ED"/>
    <w:rsid w:val="00BB774F"/>
    <w:rsid w:val="00BC0358"/>
    <w:rsid w:val="00BC03BD"/>
    <w:rsid w:val="00BC093C"/>
    <w:rsid w:val="00BC0C1A"/>
    <w:rsid w:val="00BC1A15"/>
    <w:rsid w:val="00BC2896"/>
    <w:rsid w:val="00BC2E30"/>
    <w:rsid w:val="00BC3E9F"/>
    <w:rsid w:val="00BC51C7"/>
    <w:rsid w:val="00BC52BF"/>
    <w:rsid w:val="00BC5736"/>
    <w:rsid w:val="00BC5746"/>
    <w:rsid w:val="00BC6732"/>
    <w:rsid w:val="00BC7192"/>
    <w:rsid w:val="00BC756E"/>
    <w:rsid w:val="00BC7BB8"/>
    <w:rsid w:val="00BD139D"/>
    <w:rsid w:val="00BD149A"/>
    <w:rsid w:val="00BD16A3"/>
    <w:rsid w:val="00BD1A12"/>
    <w:rsid w:val="00BD1E09"/>
    <w:rsid w:val="00BD2BC9"/>
    <w:rsid w:val="00BD2FBB"/>
    <w:rsid w:val="00BD3315"/>
    <w:rsid w:val="00BD3D15"/>
    <w:rsid w:val="00BD3E0F"/>
    <w:rsid w:val="00BD429E"/>
    <w:rsid w:val="00BD4502"/>
    <w:rsid w:val="00BD5862"/>
    <w:rsid w:val="00BD62C9"/>
    <w:rsid w:val="00BD6449"/>
    <w:rsid w:val="00BD65B2"/>
    <w:rsid w:val="00BD6D15"/>
    <w:rsid w:val="00BD717A"/>
    <w:rsid w:val="00BD7E9C"/>
    <w:rsid w:val="00BE1A9B"/>
    <w:rsid w:val="00BE1F81"/>
    <w:rsid w:val="00BE216E"/>
    <w:rsid w:val="00BE2249"/>
    <w:rsid w:val="00BE2BC0"/>
    <w:rsid w:val="00BE2BC5"/>
    <w:rsid w:val="00BE3382"/>
    <w:rsid w:val="00BE453A"/>
    <w:rsid w:val="00BE48A7"/>
    <w:rsid w:val="00BE4D74"/>
    <w:rsid w:val="00BE51EC"/>
    <w:rsid w:val="00BE5EA8"/>
    <w:rsid w:val="00BE6399"/>
    <w:rsid w:val="00BE6802"/>
    <w:rsid w:val="00BE68A1"/>
    <w:rsid w:val="00BE75CD"/>
    <w:rsid w:val="00BE75FB"/>
    <w:rsid w:val="00BF0377"/>
    <w:rsid w:val="00BF0A2D"/>
    <w:rsid w:val="00BF0DE9"/>
    <w:rsid w:val="00BF0E42"/>
    <w:rsid w:val="00BF18EC"/>
    <w:rsid w:val="00BF1991"/>
    <w:rsid w:val="00BF2808"/>
    <w:rsid w:val="00BF399E"/>
    <w:rsid w:val="00BF3C9A"/>
    <w:rsid w:val="00BF3D91"/>
    <w:rsid w:val="00BF3F7B"/>
    <w:rsid w:val="00BF4383"/>
    <w:rsid w:val="00BF4A85"/>
    <w:rsid w:val="00BF5D2D"/>
    <w:rsid w:val="00BF661F"/>
    <w:rsid w:val="00BF6AD6"/>
    <w:rsid w:val="00BF6E80"/>
    <w:rsid w:val="00BF74C9"/>
    <w:rsid w:val="00BF7ADF"/>
    <w:rsid w:val="00BF7CD4"/>
    <w:rsid w:val="00BF7E06"/>
    <w:rsid w:val="00BF7E65"/>
    <w:rsid w:val="00C00073"/>
    <w:rsid w:val="00C007D6"/>
    <w:rsid w:val="00C011B9"/>
    <w:rsid w:val="00C02B25"/>
    <w:rsid w:val="00C02BDB"/>
    <w:rsid w:val="00C03380"/>
    <w:rsid w:val="00C03593"/>
    <w:rsid w:val="00C0385F"/>
    <w:rsid w:val="00C03BD0"/>
    <w:rsid w:val="00C041E7"/>
    <w:rsid w:val="00C042A9"/>
    <w:rsid w:val="00C055F0"/>
    <w:rsid w:val="00C0591D"/>
    <w:rsid w:val="00C0693C"/>
    <w:rsid w:val="00C06B30"/>
    <w:rsid w:val="00C0710B"/>
    <w:rsid w:val="00C07E3C"/>
    <w:rsid w:val="00C10D14"/>
    <w:rsid w:val="00C11A79"/>
    <w:rsid w:val="00C11A8A"/>
    <w:rsid w:val="00C11E41"/>
    <w:rsid w:val="00C12A28"/>
    <w:rsid w:val="00C1348F"/>
    <w:rsid w:val="00C134D4"/>
    <w:rsid w:val="00C13FA1"/>
    <w:rsid w:val="00C14D80"/>
    <w:rsid w:val="00C15237"/>
    <w:rsid w:val="00C15BF0"/>
    <w:rsid w:val="00C15D52"/>
    <w:rsid w:val="00C162D8"/>
    <w:rsid w:val="00C1676D"/>
    <w:rsid w:val="00C16BC7"/>
    <w:rsid w:val="00C16DA3"/>
    <w:rsid w:val="00C17481"/>
    <w:rsid w:val="00C179B4"/>
    <w:rsid w:val="00C20114"/>
    <w:rsid w:val="00C2039D"/>
    <w:rsid w:val="00C21501"/>
    <w:rsid w:val="00C21954"/>
    <w:rsid w:val="00C21C56"/>
    <w:rsid w:val="00C21CBA"/>
    <w:rsid w:val="00C22985"/>
    <w:rsid w:val="00C23495"/>
    <w:rsid w:val="00C23578"/>
    <w:rsid w:val="00C2404C"/>
    <w:rsid w:val="00C25105"/>
    <w:rsid w:val="00C25464"/>
    <w:rsid w:val="00C25954"/>
    <w:rsid w:val="00C260D9"/>
    <w:rsid w:val="00C262D3"/>
    <w:rsid w:val="00C26993"/>
    <w:rsid w:val="00C26A79"/>
    <w:rsid w:val="00C26CF9"/>
    <w:rsid w:val="00C27910"/>
    <w:rsid w:val="00C30B33"/>
    <w:rsid w:val="00C30E80"/>
    <w:rsid w:val="00C311CF"/>
    <w:rsid w:val="00C315FB"/>
    <w:rsid w:val="00C31B0D"/>
    <w:rsid w:val="00C31BE0"/>
    <w:rsid w:val="00C323D5"/>
    <w:rsid w:val="00C32E78"/>
    <w:rsid w:val="00C33677"/>
    <w:rsid w:val="00C33E25"/>
    <w:rsid w:val="00C3473C"/>
    <w:rsid w:val="00C348ED"/>
    <w:rsid w:val="00C36013"/>
    <w:rsid w:val="00C362AD"/>
    <w:rsid w:val="00C36B6A"/>
    <w:rsid w:val="00C36BB6"/>
    <w:rsid w:val="00C36C66"/>
    <w:rsid w:val="00C36DC8"/>
    <w:rsid w:val="00C36E76"/>
    <w:rsid w:val="00C36E92"/>
    <w:rsid w:val="00C40241"/>
    <w:rsid w:val="00C41A79"/>
    <w:rsid w:val="00C42934"/>
    <w:rsid w:val="00C42E1D"/>
    <w:rsid w:val="00C433AE"/>
    <w:rsid w:val="00C43441"/>
    <w:rsid w:val="00C43D6E"/>
    <w:rsid w:val="00C44352"/>
    <w:rsid w:val="00C45827"/>
    <w:rsid w:val="00C46EA1"/>
    <w:rsid w:val="00C47269"/>
    <w:rsid w:val="00C47BE1"/>
    <w:rsid w:val="00C50199"/>
    <w:rsid w:val="00C5193D"/>
    <w:rsid w:val="00C51FEC"/>
    <w:rsid w:val="00C52B79"/>
    <w:rsid w:val="00C52D8B"/>
    <w:rsid w:val="00C52E42"/>
    <w:rsid w:val="00C53B98"/>
    <w:rsid w:val="00C53C41"/>
    <w:rsid w:val="00C5426A"/>
    <w:rsid w:val="00C54756"/>
    <w:rsid w:val="00C547EE"/>
    <w:rsid w:val="00C552B3"/>
    <w:rsid w:val="00C55339"/>
    <w:rsid w:val="00C5534E"/>
    <w:rsid w:val="00C56008"/>
    <w:rsid w:val="00C56443"/>
    <w:rsid w:val="00C601B2"/>
    <w:rsid w:val="00C601E8"/>
    <w:rsid w:val="00C60650"/>
    <w:rsid w:val="00C609D9"/>
    <w:rsid w:val="00C60B7C"/>
    <w:rsid w:val="00C61A79"/>
    <w:rsid w:val="00C6298E"/>
    <w:rsid w:val="00C62994"/>
    <w:rsid w:val="00C62A63"/>
    <w:rsid w:val="00C63133"/>
    <w:rsid w:val="00C6334E"/>
    <w:rsid w:val="00C63A2F"/>
    <w:rsid w:val="00C63A59"/>
    <w:rsid w:val="00C63BFC"/>
    <w:rsid w:val="00C64D10"/>
    <w:rsid w:val="00C64E4C"/>
    <w:rsid w:val="00C6520E"/>
    <w:rsid w:val="00C65693"/>
    <w:rsid w:val="00C6593E"/>
    <w:rsid w:val="00C65ABD"/>
    <w:rsid w:val="00C67655"/>
    <w:rsid w:val="00C67F29"/>
    <w:rsid w:val="00C70B3C"/>
    <w:rsid w:val="00C70B4D"/>
    <w:rsid w:val="00C70FBD"/>
    <w:rsid w:val="00C7118F"/>
    <w:rsid w:val="00C714B5"/>
    <w:rsid w:val="00C7199C"/>
    <w:rsid w:val="00C71A51"/>
    <w:rsid w:val="00C72641"/>
    <w:rsid w:val="00C72D4D"/>
    <w:rsid w:val="00C736CF"/>
    <w:rsid w:val="00C73772"/>
    <w:rsid w:val="00C73867"/>
    <w:rsid w:val="00C73CDE"/>
    <w:rsid w:val="00C7403A"/>
    <w:rsid w:val="00C747DB"/>
    <w:rsid w:val="00C748A2"/>
    <w:rsid w:val="00C749A0"/>
    <w:rsid w:val="00C75D84"/>
    <w:rsid w:val="00C75DEB"/>
    <w:rsid w:val="00C75E11"/>
    <w:rsid w:val="00C76247"/>
    <w:rsid w:val="00C76902"/>
    <w:rsid w:val="00C77138"/>
    <w:rsid w:val="00C7727D"/>
    <w:rsid w:val="00C7731C"/>
    <w:rsid w:val="00C775CE"/>
    <w:rsid w:val="00C77B5B"/>
    <w:rsid w:val="00C77BC7"/>
    <w:rsid w:val="00C8032A"/>
    <w:rsid w:val="00C80B52"/>
    <w:rsid w:val="00C81264"/>
    <w:rsid w:val="00C82016"/>
    <w:rsid w:val="00C8269A"/>
    <w:rsid w:val="00C836B5"/>
    <w:rsid w:val="00C839FE"/>
    <w:rsid w:val="00C84450"/>
    <w:rsid w:val="00C852EE"/>
    <w:rsid w:val="00C87001"/>
    <w:rsid w:val="00C870AA"/>
    <w:rsid w:val="00C8798E"/>
    <w:rsid w:val="00C9019F"/>
    <w:rsid w:val="00C907F5"/>
    <w:rsid w:val="00C90873"/>
    <w:rsid w:val="00C90B11"/>
    <w:rsid w:val="00C9141F"/>
    <w:rsid w:val="00C914F7"/>
    <w:rsid w:val="00C91AC6"/>
    <w:rsid w:val="00C91C3C"/>
    <w:rsid w:val="00C92B1D"/>
    <w:rsid w:val="00C92EB2"/>
    <w:rsid w:val="00C933C3"/>
    <w:rsid w:val="00C93605"/>
    <w:rsid w:val="00C936D3"/>
    <w:rsid w:val="00C93EEA"/>
    <w:rsid w:val="00C946A9"/>
    <w:rsid w:val="00C94EB5"/>
    <w:rsid w:val="00C96735"/>
    <w:rsid w:val="00C96ADC"/>
    <w:rsid w:val="00C97A9B"/>
    <w:rsid w:val="00C97CD7"/>
    <w:rsid w:val="00C97FB5"/>
    <w:rsid w:val="00CA08F3"/>
    <w:rsid w:val="00CA0E3B"/>
    <w:rsid w:val="00CA0ED7"/>
    <w:rsid w:val="00CA0F3A"/>
    <w:rsid w:val="00CA23E1"/>
    <w:rsid w:val="00CA28EA"/>
    <w:rsid w:val="00CA3D3A"/>
    <w:rsid w:val="00CA4917"/>
    <w:rsid w:val="00CA4B52"/>
    <w:rsid w:val="00CA4EDA"/>
    <w:rsid w:val="00CA5D71"/>
    <w:rsid w:val="00CA5F3A"/>
    <w:rsid w:val="00CA618C"/>
    <w:rsid w:val="00CA69E9"/>
    <w:rsid w:val="00CB04E7"/>
    <w:rsid w:val="00CB0964"/>
    <w:rsid w:val="00CB0F91"/>
    <w:rsid w:val="00CB1211"/>
    <w:rsid w:val="00CB1270"/>
    <w:rsid w:val="00CB23F6"/>
    <w:rsid w:val="00CB27E2"/>
    <w:rsid w:val="00CB2C00"/>
    <w:rsid w:val="00CB31AD"/>
    <w:rsid w:val="00CB32ED"/>
    <w:rsid w:val="00CB3860"/>
    <w:rsid w:val="00CB3F09"/>
    <w:rsid w:val="00CB4401"/>
    <w:rsid w:val="00CB4510"/>
    <w:rsid w:val="00CB46CE"/>
    <w:rsid w:val="00CB4762"/>
    <w:rsid w:val="00CB48E5"/>
    <w:rsid w:val="00CB4ED8"/>
    <w:rsid w:val="00CB56D1"/>
    <w:rsid w:val="00CB5E5F"/>
    <w:rsid w:val="00CB60C7"/>
    <w:rsid w:val="00CB616A"/>
    <w:rsid w:val="00CB6E6A"/>
    <w:rsid w:val="00CB713A"/>
    <w:rsid w:val="00CB7749"/>
    <w:rsid w:val="00CC02BD"/>
    <w:rsid w:val="00CC04FF"/>
    <w:rsid w:val="00CC14B2"/>
    <w:rsid w:val="00CC1DD1"/>
    <w:rsid w:val="00CC2316"/>
    <w:rsid w:val="00CC2A2A"/>
    <w:rsid w:val="00CC2CF8"/>
    <w:rsid w:val="00CC2D8B"/>
    <w:rsid w:val="00CC31A5"/>
    <w:rsid w:val="00CC32EB"/>
    <w:rsid w:val="00CC33CA"/>
    <w:rsid w:val="00CC366C"/>
    <w:rsid w:val="00CC3E59"/>
    <w:rsid w:val="00CC43B6"/>
    <w:rsid w:val="00CC4498"/>
    <w:rsid w:val="00CC4746"/>
    <w:rsid w:val="00CC51D8"/>
    <w:rsid w:val="00CC51E4"/>
    <w:rsid w:val="00CC6A59"/>
    <w:rsid w:val="00CC7AFA"/>
    <w:rsid w:val="00CD01F0"/>
    <w:rsid w:val="00CD047E"/>
    <w:rsid w:val="00CD0945"/>
    <w:rsid w:val="00CD0AC0"/>
    <w:rsid w:val="00CD0CBA"/>
    <w:rsid w:val="00CD17E5"/>
    <w:rsid w:val="00CD2486"/>
    <w:rsid w:val="00CD29BA"/>
    <w:rsid w:val="00CD2E67"/>
    <w:rsid w:val="00CD3314"/>
    <w:rsid w:val="00CD3584"/>
    <w:rsid w:val="00CD47B5"/>
    <w:rsid w:val="00CD4DA3"/>
    <w:rsid w:val="00CD55C8"/>
    <w:rsid w:val="00CD75BD"/>
    <w:rsid w:val="00CD7A81"/>
    <w:rsid w:val="00CD7BFC"/>
    <w:rsid w:val="00CD7C2A"/>
    <w:rsid w:val="00CE0438"/>
    <w:rsid w:val="00CE0752"/>
    <w:rsid w:val="00CE0CD7"/>
    <w:rsid w:val="00CE0F36"/>
    <w:rsid w:val="00CE0F63"/>
    <w:rsid w:val="00CE181A"/>
    <w:rsid w:val="00CE19EA"/>
    <w:rsid w:val="00CE20EC"/>
    <w:rsid w:val="00CE2D63"/>
    <w:rsid w:val="00CE2E42"/>
    <w:rsid w:val="00CE37EE"/>
    <w:rsid w:val="00CE3B12"/>
    <w:rsid w:val="00CE3B5C"/>
    <w:rsid w:val="00CE4065"/>
    <w:rsid w:val="00CE434F"/>
    <w:rsid w:val="00CE4989"/>
    <w:rsid w:val="00CE57A2"/>
    <w:rsid w:val="00CE5947"/>
    <w:rsid w:val="00CE599C"/>
    <w:rsid w:val="00CE6193"/>
    <w:rsid w:val="00CE692C"/>
    <w:rsid w:val="00CE693B"/>
    <w:rsid w:val="00CE6BBF"/>
    <w:rsid w:val="00CE6D2A"/>
    <w:rsid w:val="00CE78F4"/>
    <w:rsid w:val="00CF08AF"/>
    <w:rsid w:val="00CF122B"/>
    <w:rsid w:val="00CF137D"/>
    <w:rsid w:val="00CF13B1"/>
    <w:rsid w:val="00CF2B57"/>
    <w:rsid w:val="00CF3091"/>
    <w:rsid w:val="00CF5540"/>
    <w:rsid w:val="00CF5905"/>
    <w:rsid w:val="00CF5B98"/>
    <w:rsid w:val="00CF5C12"/>
    <w:rsid w:val="00CF6D11"/>
    <w:rsid w:val="00CF7A4D"/>
    <w:rsid w:val="00CF7EC6"/>
    <w:rsid w:val="00D00122"/>
    <w:rsid w:val="00D008A8"/>
    <w:rsid w:val="00D00A3E"/>
    <w:rsid w:val="00D00EC0"/>
    <w:rsid w:val="00D0123A"/>
    <w:rsid w:val="00D01D80"/>
    <w:rsid w:val="00D037CA"/>
    <w:rsid w:val="00D039A8"/>
    <w:rsid w:val="00D039E7"/>
    <w:rsid w:val="00D04DBF"/>
    <w:rsid w:val="00D050B1"/>
    <w:rsid w:val="00D05357"/>
    <w:rsid w:val="00D059C5"/>
    <w:rsid w:val="00D05B4E"/>
    <w:rsid w:val="00D05DC9"/>
    <w:rsid w:val="00D06124"/>
    <w:rsid w:val="00D0616E"/>
    <w:rsid w:val="00D06612"/>
    <w:rsid w:val="00D06AF1"/>
    <w:rsid w:val="00D06C82"/>
    <w:rsid w:val="00D06D99"/>
    <w:rsid w:val="00D06E1D"/>
    <w:rsid w:val="00D06E83"/>
    <w:rsid w:val="00D06ED6"/>
    <w:rsid w:val="00D07012"/>
    <w:rsid w:val="00D071D5"/>
    <w:rsid w:val="00D07BD4"/>
    <w:rsid w:val="00D07CC9"/>
    <w:rsid w:val="00D1045A"/>
    <w:rsid w:val="00D10728"/>
    <w:rsid w:val="00D11359"/>
    <w:rsid w:val="00D11561"/>
    <w:rsid w:val="00D11FC8"/>
    <w:rsid w:val="00D1215C"/>
    <w:rsid w:val="00D122F3"/>
    <w:rsid w:val="00D12405"/>
    <w:rsid w:val="00D127A7"/>
    <w:rsid w:val="00D12909"/>
    <w:rsid w:val="00D12A66"/>
    <w:rsid w:val="00D13A36"/>
    <w:rsid w:val="00D13F5D"/>
    <w:rsid w:val="00D1418E"/>
    <w:rsid w:val="00D14605"/>
    <w:rsid w:val="00D15A43"/>
    <w:rsid w:val="00D17058"/>
    <w:rsid w:val="00D173EE"/>
    <w:rsid w:val="00D176C3"/>
    <w:rsid w:val="00D17DC5"/>
    <w:rsid w:val="00D20B0D"/>
    <w:rsid w:val="00D20B24"/>
    <w:rsid w:val="00D21034"/>
    <w:rsid w:val="00D21C74"/>
    <w:rsid w:val="00D220D6"/>
    <w:rsid w:val="00D2211D"/>
    <w:rsid w:val="00D22146"/>
    <w:rsid w:val="00D22BD1"/>
    <w:rsid w:val="00D23D70"/>
    <w:rsid w:val="00D23ECA"/>
    <w:rsid w:val="00D2401B"/>
    <w:rsid w:val="00D242D5"/>
    <w:rsid w:val="00D25BE9"/>
    <w:rsid w:val="00D26089"/>
    <w:rsid w:val="00D26708"/>
    <w:rsid w:val="00D277FD"/>
    <w:rsid w:val="00D27952"/>
    <w:rsid w:val="00D30138"/>
    <w:rsid w:val="00D30F3E"/>
    <w:rsid w:val="00D310E4"/>
    <w:rsid w:val="00D311CD"/>
    <w:rsid w:val="00D31A43"/>
    <w:rsid w:val="00D31BBA"/>
    <w:rsid w:val="00D326A4"/>
    <w:rsid w:val="00D328B6"/>
    <w:rsid w:val="00D329A6"/>
    <w:rsid w:val="00D32C69"/>
    <w:rsid w:val="00D32F64"/>
    <w:rsid w:val="00D339B9"/>
    <w:rsid w:val="00D33D03"/>
    <w:rsid w:val="00D3563C"/>
    <w:rsid w:val="00D35AAA"/>
    <w:rsid w:val="00D35EC3"/>
    <w:rsid w:val="00D363F9"/>
    <w:rsid w:val="00D364FB"/>
    <w:rsid w:val="00D37011"/>
    <w:rsid w:val="00D37175"/>
    <w:rsid w:val="00D37B19"/>
    <w:rsid w:val="00D4039A"/>
    <w:rsid w:val="00D40837"/>
    <w:rsid w:val="00D40AC4"/>
    <w:rsid w:val="00D40E80"/>
    <w:rsid w:val="00D41055"/>
    <w:rsid w:val="00D413F3"/>
    <w:rsid w:val="00D42CA3"/>
    <w:rsid w:val="00D43073"/>
    <w:rsid w:val="00D43B3F"/>
    <w:rsid w:val="00D43F62"/>
    <w:rsid w:val="00D463FE"/>
    <w:rsid w:val="00D46598"/>
    <w:rsid w:val="00D46763"/>
    <w:rsid w:val="00D46CB6"/>
    <w:rsid w:val="00D46EBF"/>
    <w:rsid w:val="00D475A7"/>
    <w:rsid w:val="00D477AE"/>
    <w:rsid w:val="00D47975"/>
    <w:rsid w:val="00D50544"/>
    <w:rsid w:val="00D507FB"/>
    <w:rsid w:val="00D50A42"/>
    <w:rsid w:val="00D50A66"/>
    <w:rsid w:val="00D51C7C"/>
    <w:rsid w:val="00D51E44"/>
    <w:rsid w:val="00D51EEB"/>
    <w:rsid w:val="00D51FFE"/>
    <w:rsid w:val="00D52651"/>
    <w:rsid w:val="00D539BA"/>
    <w:rsid w:val="00D540A6"/>
    <w:rsid w:val="00D541F3"/>
    <w:rsid w:val="00D544E9"/>
    <w:rsid w:val="00D55329"/>
    <w:rsid w:val="00D5561A"/>
    <w:rsid w:val="00D55897"/>
    <w:rsid w:val="00D55BC6"/>
    <w:rsid w:val="00D55BE6"/>
    <w:rsid w:val="00D55E3F"/>
    <w:rsid w:val="00D5692C"/>
    <w:rsid w:val="00D569D4"/>
    <w:rsid w:val="00D56B34"/>
    <w:rsid w:val="00D5714B"/>
    <w:rsid w:val="00D5743D"/>
    <w:rsid w:val="00D57C29"/>
    <w:rsid w:val="00D60535"/>
    <w:rsid w:val="00D606BE"/>
    <w:rsid w:val="00D60BAD"/>
    <w:rsid w:val="00D6138A"/>
    <w:rsid w:val="00D61763"/>
    <w:rsid w:val="00D62077"/>
    <w:rsid w:val="00D6218A"/>
    <w:rsid w:val="00D62228"/>
    <w:rsid w:val="00D6224A"/>
    <w:rsid w:val="00D62790"/>
    <w:rsid w:val="00D63870"/>
    <w:rsid w:val="00D63880"/>
    <w:rsid w:val="00D6408D"/>
    <w:rsid w:val="00D641A2"/>
    <w:rsid w:val="00D64A3B"/>
    <w:rsid w:val="00D64C17"/>
    <w:rsid w:val="00D64F1F"/>
    <w:rsid w:val="00D65364"/>
    <w:rsid w:val="00D663E7"/>
    <w:rsid w:val="00D66C69"/>
    <w:rsid w:val="00D66D6C"/>
    <w:rsid w:val="00D66F0F"/>
    <w:rsid w:val="00D6784C"/>
    <w:rsid w:val="00D70D58"/>
    <w:rsid w:val="00D71BB5"/>
    <w:rsid w:val="00D7208D"/>
    <w:rsid w:val="00D721E0"/>
    <w:rsid w:val="00D73144"/>
    <w:rsid w:val="00D73DDC"/>
    <w:rsid w:val="00D73F29"/>
    <w:rsid w:val="00D740FE"/>
    <w:rsid w:val="00D75707"/>
    <w:rsid w:val="00D75C8B"/>
    <w:rsid w:val="00D7706E"/>
    <w:rsid w:val="00D80F05"/>
    <w:rsid w:val="00D81670"/>
    <w:rsid w:val="00D81812"/>
    <w:rsid w:val="00D81CC4"/>
    <w:rsid w:val="00D82504"/>
    <w:rsid w:val="00D82B5C"/>
    <w:rsid w:val="00D83374"/>
    <w:rsid w:val="00D83C44"/>
    <w:rsid w:val="00D849C9"/>
    <w:rsid w:val="00D85015"/>
    <w:rsid w:val="00D854BE"/>
    <w:rsid w:val="00D8598E"/>
    <w:rsid w:val="00D864AE"/>
    <w:rsid w:val="00D86A60"/>
    <w:rsid w:val="00D86B2A"/>
    <w:rsid w:val="00D87059"/>
    <w:rsid w:val="00D87C76"/>
    <w:rsid w:val="00D87D8E"/>
    <w:rsid w:val="00D90015"/>
    <w:rsid w:val="00D90133"/>
    <w:rsid w:val="00D901E1"/>
    <w:rsid w:val="00D904D6"/>
    <w:rsid w:val="00D90F03"/>
    <w:rsid w:val="00D91297"/>
    <w:rsid w:val="00D9152C"/>
    <w:rsid w:val="00D91B13"/>
    <w:rsid w:val="00D92708"/>
    <w:rsid w:val="00D93B47"/>
    <w:rsid w:val="00D94015"/>
    <w:rsid w:val="00D940CF"/>
    <w:rsid w:val="00D943F1"/>
    <w:rsid w:val="00D9450E"/>
    <w:rsid w:val="00D94B83"/>
    <w:rsid w:val="00D94DC7"/>
    <w:rsid w:val="00D94EC6"/>
    <w:rsid w:val="00D955D5"/>
    <w:rsid w:val="00D966BD"/>
    <w:rsid w:val="00D968A0"/>
    <w:rsid w:val="00D96B57"/>
    <w:rsid w:val="00D96C49"/>
    <w:rsid w:val="00D96EFF"/>
    <w:rsid w:val="00D97138"/>
    <w:rsid w:val="00D975B9"/>
    <w:rsid w:val="00DA003C"/>
    <w:rsid w:val="00DA0444"/>
    <w:rsid w:val="00DA0839"/>
    <w:rsid w:val="00DA13BF"/>
    <w:rsid w:val="00DA224B"/>
    <w:rsid w:val="00DA22FB"/>
    <w:rsid w:val="00DA2556"/>
    <w:rsid w:val="00DA2A78"/>
    <w:rsid w:val="00DA33A0"/>
    <w:rsid w:val="00DA3CF8"/>
    <w:rsid w:val="00DA43E9"/>
    <w:rsid w:val="00DA4808"/>
    <w:rsid w:val="00DA4A4F"/>
    <w:rsid w:val="00DA5241"/>
    <w:rsid w:val="00DA5A03"/>
    <w:rsid w:val="00DA6808"/>
    <w:rsid w:val="00DB01ED"/>
    <w:rsid w:val="00DB0487"/>
    <w:rsid w:val="00DB0B04"/>
    <w:rsid w:val="00DB0D30"/>
    <w:rsid w:val="00DB121B"/>
    <w:rsid w:val="00DB16D1"/>
    <w:rsid w:val="00DB1F29"/>
    <w:rsid w:val="00DB212A"/>
    <w:rsid w:val="00DB2AE0"/>
    <w:rsid w:val="00DB3E80"/>
    <w:rsid w:val="00DB3EA5"/>
    <w:rsid w:val="00DB3FEB"/>
    <w:rsid w:val="00DB4359"/>
    <w:rsid w:val="00DB4A54"/>
    <w:rsid w:val="00DB4EA9"/>
    <w:rsid w:val="00DB54FD"/>
    <w:rsid w:val="00DB558F"/>
    <w:rsid w:val="00DB5F8E"/>
    <w:rsid w:val="00DB5FDB"/>
    <w:rsid w:val="00DB7742"/>
    <w:rsid w:val="00DC04C5"/>
    <w:rsid w:val="00DC14B6"/>
    <w:rsid w:val="00DC2383"/>
    <w:rsid w:val="00DC2891"/>
    <w:rsid w:val="00DC33FC"/>
    <w:rsid w:val="00DC36C7"/>
    <w:rsid w:val="00DC38C4"/>
    <w:rsid w:val="00DC3A18"/>
    <w:rsid w:val="00DC3EEC"/>
    <w:rsid w:val="00DC3FAF"/>
    <w:rsid w:val="00DC4842"/>
    <w:rsid w:val="00DC5E76"/>
    <w:rsid w:val="00DC5F10"/>
    <w:rsid w:val="00DC71F7"/>
    <w:rsid w:val="00DC738D"/>
    <w:rsid w:val="00DC756E"/>
    <w:rsid w:val="00DD066D"/>
    <w:rsid w:val="00DD094B"/>
    <w:rsid w:val="00DD0FA4"/>
    <w:rsid w:val="00DD10D9"/>
    <w:rsid w:val="00DD1632"/>
    <w:rsid w:val="00DD1788"/>
    <w:rsid w:val="00DD1B6C"/>
    <w:rsid w:val="00DD1EA5"/>
    <w:rsid w:val="00DD229D"/>
    <w:rsid w:val="00DD234D"/>
    <w:rsid w:val="00DD278C"/>
    <w:rsid w:val="00DD3133"/>
    <w:rsid w:val="00DD332F"/>
    <w:rsid w:val="00DD334C"/>
    <w:rsid w:val="00DD3E8A"/>
    <w:rsid w:val="00DD4429"/>
    <w:rsid w:val="00DD4B0B"/>
    <w:rsid w:val="00DD51C9"/>
    <w:rsid w:val="00DD529D"/>
    <w:rsid w:val="00DD52A8"/>
    <w:rsid w:val="00DD67AF"/>
    <w:rsid w:val="00DD6D89"/>
    <w:rsid w:val="00DD720A"/>
    <w:rsid w:val="00DD7881"/>
    <w:rsid w:val="00DD7A18"/>
    <w:rsid w:val="00DD7B60"/>
    <w:rsid w:val="00DE07AE"/>
    <w:rsid w:val="00DE0E95"/>
    <w:rsid w:val="00DE1570"/>
    <w:rsid w:val="00DE1BBC"/>
    <w:rsid w:val="00DE1C20"/>
    <w:rsid w:val="00DE1CD4"/>
    <w:rsid w:val="00DE25F9"/>
    <w:rsid w:val="00DE2839"/>
    <w:rsid w:val="00DE3498"/>
    <w:rsid w:val="00DE3733"/>
    <w:rsid w:val="00DE39AE"/>
    <w:rsid w:val="00DE3BE8"/>
    <w:rsid w:val="00DE4995"/>
    <w:rsid w:val="00DE49F2"/>
    <w:rsid w:val="00DE4C37"/>
    <w:rsid w:val="00DE517F"/>
    <w:rsid w:val="00DE5472"/>
    <w:rsid w:val="00DE56EF"/>
    <w:rsid w:val="00DE57B5"/>
    <w:rsid w:val="00DE67FB"/>
    <w:rsid w:val="00DE7287"/>
    <w:rsid w:val="00DE7A70"/>
    <w:rsid w:val="00DE7B0D"/>
    <w:rsid w:val="00DF011B"/>
    <w:rsid w:val="00DF0750"/>
    <w:rsid w:val="00DF1670"/>
    <w:rsid w:val="00DF1C7D"/>
    <w:rsid w:val="00DF238C"/>
    <w:rsid w:val="00DF24D9"/>
    <w:rsid w:val="00DF24E0"/>
    <w:rsid w:val="00DF2AF2"/>
    <w:rsid w:val="00DF3554"/>
    <w:rsid w:val="00DF3867"/>
    <w:rsid w:val="00DF3ADC"/>
    <w:rsid w:val="00DF3FF2"/>
    <w:rsid w:val="00DF4034"/>
    <w:rsid w:val="00DF4496"/>
    <w:rsid w:val="00DF496D"/>
    <w:rsid w:val="00DF512F"/>
    <w:rsid w:val="00DF57AF"/>
    <w:rsid w:val="00DF5A7E"/>
    <w:rsid w:val="00DF5BA9"/>
    <w:rsid w:val="00DF72C6"/>
    <w:rsid w:val="00DF7516"/>
    <w:rsid w:val="00DF7F71"/>
    <w:rsid w:val="00E0023A"/>
    <w:rsid w:val="00E0042F"/>
    <w:rsid w:val="00E02129"/>
    <w:rsid w:val="00E02314"/>
    <w:rsid w:val="00E024E7"/>
    <w:rsid w:val="00E02B48"/>
    <w:rsid w:val="00E02F96"/>
    <w:rsid w:val="00E032C6"/>
    <w:rsid w:val="00E0352E"/>
    <w:rsid w:val="00E04071"/>
    <w:rsid w:val="00E049D8"/>
    <w:rsid w:val="00E04C4E"/>
    <w:rsid w:val="00E05F75"/>
    <w:rsid w:val="00E064F9"/>
    <w:rsid w:val="00E06C63"/>
    <w:rsid w:val="00E06ED8"/>
    <w:rsid w:val="00E0738A"/>
    <w:rsid w:val="00E07651"/>
    <w:rsid w:val="00E105D0"/>
    <w:rsid w:val="00E10C8A"/>
    <w:rsid w:val="00E10E25"/>
    <w:rsid w:val="00E10E63"/>
    <w:rsid w:val="00E1234C"/>
    <w:rsid w:val="00E12931"/>
    <w:rsid w:val="00E12EB1"/>
    <w:rsid w:val="00E13C57"/>
    <w:rsid w:val="00E144AF"/>
    <w:rsid w:val="00E1490A"/>
    <w:rsid w:val="00E14D81"/>
    <w:rsid w:val="00E14F1D"/>
    <w:rsid w:val="00E15444"/>
    <w:rsid w:val="00E165FA"/>
    <w:rsid w:val="00E166D3"/>
    <w:rsid w:val="00E16A5D"/>
    <w:rsid w:val="00E17380"/>
    <w:rsid w:val="00E17818"/>
    <w:rsid w:val="00E17A66"/>
    <w:rsid w:val="00E200B8"/>
    <w:rsid w:val="00E20E87"/>
    <w:rsid w:val="00E21079"/>
    <w:rsid w:val="00E21271"/>
    <w:rsid w:val="00E21884"/>
    <w:rsid w:val="00E21F8B"/>
    <w:rsid w:val="00E21F8F"/>
    <w:rsid w:val="00E224CD"/>
    <w:rsid w:val="00E22B35"/>
    <w:rsid w:val="00E23632"/>
    <w:rsid w:val="00E2377A"/>
    <w:rsid w:val="00E23DE3"/>
    <w:rsid w:val="00E24132"/>
    <w:rsid w:val="00E250EA"/>
    <w:rsid w:val="00E254E9"/>
    <w:rsid w:val="00E257B4"/>
    <w:rsid w:val="00E258DA"/>
    <w:rsid w:val="00E25BD2"/>
    <w:rsid w:val="00E25DF4"/>
    <w:rsid w:val="00E26028"/>
    <w:rsid w:val="00E26718"/>
    <w:rsid w:val="00E269B0"/>
    <w:rsid w:val="00E26AC6"/>
    <w:rsid w:val="00E27202"/>
    <w:rsid w:val="00E278A6"/>
    <w:rsid w:val="00E308F8"/>
    <w:rsid w:val="00E30F93"/>
    <w:rsid w:val="00E31536"/>
    <w:rsid w:val="00E31F88"/>
    <w:rsid w:val="00E3219C"/>
    <w:rsid w:val="00E33251"/>
    <w:rsid w:val="00E34760"/>
    <w:rsid w:val="00E3495E"/>
    <w:rsid w:val="00E34A13"/>
    <w:rsid w:val="00E35249"/>
    <w:rsid w:val="00E354F2"/>
    <w:rsid w:val="00E35A41"/>
    <w:rsid w:val="00E35BAD"/>
    <w:rsid w:val="00E35BD5"/>
    <w:rsid w:val="00E35C39"/>
    <w:rsid w:val="00E361C7"/>
    <w:rsid w:val="00E378A5"/>
    <w:rsid w:val="00E37B58"/>
    <w:rsid w:val="00E37E28"/>
    <w:rsid w:val="00E37EA8"/>
    <w:rsid w:val="00E37F63"/>
    <w:rsid w:val="00E40004"/>
    <w:rsid w:val="00E4009E"/>
    <w:rsid w:val="00E40146"/>
    <w:rsid w:val="00E40C26"/>
    <w:rsid w:val="00E41539"/>
    <w:rsid w:val="00E42245"/>
    <w:rsid w:val="00E42438"/>
    <w:rsid w:val="00E42744"/>
    <w:rsid w:val="00E43AFD"/>
    <w:rsid w:val="00E43B68"/>
    <w:rsid w:val="00E4461F"/>
    <w:rsid w:val="00E44B3D"/>
    <w:rsid w:val="00E44BF9"/>
    <w:rsid w:val="00E4538E"/>
    <w:rsid w:val="00E453B2"/>
    <w:rsid w:val="00E45506"/>
    <w:rsid w:val="00E45C56"/>
    <w:rsid w:val="00E47278"/>
    <w:rsid w:val="00E47623"/>
    <w:rsid w:val="00E47762"/>
    <w:rsid w:val="00E47879"/>
    <w:rsid w:val="00E47A3C"/>
    <w:rsid w:val="00E50978"/>
    <w:rsid w:val="00E50AD1"/>
    <w:rsid w:val="00E51BD5"/>
    <w:rsid w:val="00E51BEE"/>
    <w:rsid w:val="00E51E81"/>
    <w:rsid w:val="00E51FF2"/>
    <w:rsid w:val="00E5348C"/>
    <w:rsid w:val="00E53578"/>
    <w:rsid w:val="00E5371F"/>
    <w:rsid w:val="00E53BFF"/>
    <w:rsid w:val="00E540AF"/>
    <w:rsid w:val="00E5439B"/>
    <w:rsid w:val="00E543CD"/>
    <w:rsid w:val="00E54AAF"/>
    <w:rsid w:val="00E54E28"/>
    <w:rsid w:val="00E552FD"/>
    <w:rsid w:val="00E55C33"/>
    <w:rsid w:val="00E55D01"/>
    <w:rsid w:val="00E570E5"/>
    <w:rsid w:val="00E5726B"/>
    <w:rsid w:val="00E57431"/>
    <w:rsid w:val="00E57466"/>
    <w:rsid w:val="00E57FD7"/>
    <w:rsid w:val="00E60171"/>
    <w:rsid w:val="00E602A8"/>
    <w:rsid w:val="00E60572"/>
    <w:rsid w:val="00E60A6F"/>
    <w:rsid w:val="00E60D62"/>
    <w:rsid w:val="00E60F51"/>
    <w:rsid w:val="00E610F4"/>
    <w:rsid w:val="00E612DB"/>
    <w:rsid w:val="00E617A0"/>
    <w:rsid w:val="00E62198"/>
    <w:rsid w:val="00E62F8B"/>
    <w:rsid w:val="00E637B2"/>
    <w:rsid w:val="00E64227"/>
    <w:rsid w:val="00E6433E"/>
    <w:rsid w:val="00E64CE9"/>
    <w:rsid w:val="00E64FC7"/>
    <w:rsid w:val="00E65470"/>
    <w:rsid w:val="00E654A1"/>
    <w:rsid w:val="00E65608"/>
    <w:rsid w:val="00E65A00"/>
    <w:rsid w:val="00E66139"/>
    <w:rsid w:val="00E66511"/>
    <w:rsid w:val="00E6664D"/>
    <w:rsid w:val="00E66AF0"/>
    <w:rsid w:val="00E66DCA"/>
    <w:rsid w:val="00E67ED3"/>
    <w:rsid w:val="00E702C4"/>
    <w:rsid w:val="00E714B1"/>
    <w:rsid w:val="00E717BB"/>
    <w:rsid w:val="00E71FEA"/>
    <w:rsid w:val="00E7203C"/>
    <w:rsid w:val="00E72363"/>
    <w:rsid w:val="00E73180"/>
    <w:rsid w:val="00E7356C"/>
    <w:rsid w:val="00E738E1"/>
    <w:rsid w:val="00E73ABF"/>
    <w:rsid w:val="00E73BA7"/>
    <w:rsid w:val="00E74C4C"/>
    <w:rsid w:val="00E751B9"/>
    <w:rsid w:val="00E753A9"/>
    <w:rsid w:val="00E75438"/>
    <w:rsid w:val="00E7561E"/>
    <w:rsid w:val="00E7669C"/>
    <w:rsid w:val="00E77F64"/>
    <w:rsid w:val="00E8018F"/>
    <w:rsid w:val="00E811BC"/>
    <w:rsid w:val="00E81478"/>
    <w:rsid w:val="00E81A9E"/>
    <w:rsid w:val="00E82476"/>
    <w:rsid w:val="00E824C2"/>
    <w:rsid w:val="00E82807"/>
    <w:rsid w:val="00E83215"/>
    <w:rsid w:val="00E83430"/>
    <w:rsid w:val="00E83A6D"/>
    <w:rsid w:val="00E83AED"/>
    <w:rsid w:val="00E83E59"/>
    <w:rsid w:val="00E849F6"/>
    <w:rsid w:val="00E8508C"/>
    <w:rsid w:val="00E85190"/>
    <w:rsid w:val="00E852C2"/>
    <w:rsid w:val="00E85B41"/>
    <w:rsid w:val="00E86761"/>
    <w:rsid w:val="00E86B81"/>
    <w:rsid w:val="00E87006"/>
    <w:rsid w:val="00E872E6"/>
    <w:rsid w:val="00E87B3B"/>
    <w:rsid w:val="00E900F4"/>
    <w:rsid w:val="00E90B31"/>
    <w:rsid w:val="00E91044"/>
    <w:rsid w:val="00E914FA"/>
    <w:rsid w:val="00E92437"/>
    <w:rsid w:val="00E9273E"/>
    <w:rsid w:val="00E928B2"/>
    <w:rsid w:val="00E92F79"/>
    <w:rsid w:val="00E9367D"/>
    <w:rsid w:val="00E94F1E"/>
    <w:rsid w:val="00E953BE"/>
    <w:rsid w:val="00E95F31"/>
    <w:rsid w:val="00E96A05"/>
    <w:rsid w:val="00E96D23"/>
    <w:rsid w:val="00E96DD6"/>
    <w:rsid w:val="00E96E62"/>
    <w:rsid w:val="00E97A6D"/>
    <w:rsid w:val="00E97D02"/>
    <w:rsid w:val="00E97D9D"/>
    <w:rsid w:val="00EA0569"/>
    <w:rsid w:val="00EA0AF7"/>
    <w:rsid w:val="00EA0E50"/>
    <w:rsid w:val="00EA0F95"/>
    <w:rsid w:val="00EA0F9E"/>
    <w:rsid w:val="00EA1F62"/>
    <w:rsid w:val="00EA2EFF"/>
    <w:rsid w:val="00EA3747"/>
    <w:rsid w:val="00EA3AEE"/>
    <w:rsid w:val="00EA4445"/>
    <w:rsid w:val="00EA4FD5"/>
    <w:rsid w:val="00EA5174"/>
    <w:rsid w:val="00EA5724"/>
    <w:rsid w:val="00EA58E9"/>
    <w:rsid w:val="00EA5FF7"/>
    <w:rsid w:val="00EA747E"/>
    <w:rsid w:val="00EA75F8"/>
    <w:rsid w:val="00EB07CA"/>
    <w:rsid w:val="00EB1233"/>
    <w:rsid w:val="00EB2703"/>
    <w:rsid w:val="00EB2F7E"/>
    <w:rsid w:val="00EB3478"/>
    <w:rsid w:val="00EB3C0B"/>
    <w:rsid w:val="00EB3C0F"/>
    <w:rsid w:val="00EB4038"/>
    <w:rsid w:val="00EB42BA"/>
    <w:rsid w:val="00EB4948"/>
    <w:rsid w:val="00EB4C12"/>
    <w:rsid w:val="00EB617B"/>
    <w:rsid w:val="00EB6A85"/>
    <w:rsid w:val="00EB6E32"/>
    <w:rsid w:val="00EB6EEB"/>
    <w:rsid w:val="00EB705B"/>
    <w:rsid w:val="00EB7EC7"/>
    <w:rsid w:val="00EC0265"/>
    <w:rsid w:val="00EC0DDC"/>
    <w:rsid w:val="00EC1C06"/>
    <w:rsid w:val="00EC25B6"/>
    <w:rsid w:val="00EC2742"/>
    <w:rsid w:val="00EC2C43"/>
    <w:rsid w:val="00EC32BE"/>
    <w:rsid w:val="00EC38C2"/>
    <w:rsid w:val="00EC3BB3"/>
    <w:rsid w:val="00EC4147"/>
    <w:rsid w:val="00EC4221"/>
    <w:rsid w:val="00EC4BC8"/>
    <w:rsid w:val="00EC51EA"/>
    <w:rsid w:val="00EC53D1"/>
    <w:rsid w:val="00EC5F87"/>
    <w:rsid w:val="00EC65B4"/>
    <w:rsid w:val="00EC6B81"/>
    <w:rsid w:val="00EC7587"/>
    <w:rsid w:val="00EC7BF7"/>
    <w:rsid w:val="00EC7E81"/>
    <w:rsid w:val="00EC7EC3"/>
    <w:rsid w:val="00ED0899"/>
    <w:rsid w:val="00ED0B21"/>
    <w:rsid w:val="00ED131B"/>
    <w:rsid w:val="00ED1A8C"/>
    <w:rsid w:val="00ED20AB"/>
    <w:rsid w:val="00ED2780"/>
    <w:rsid w:val="00ED2975"/>
    <w:rsid w:val="00ED2B67"/>
    <w:rsid w:val="00ED2BB1"/>
    <w:rsid w:val="00ED2C15"/>
    <w:rsid w:val="00ED2C42"/>
    <w:rsid w:val="00ED3B4A"/>
    <w:rsid w:val="00ED3E68"/>
    <w:rsid w:val="00ED4894"/>
    <w:rsid w:val="00ED4BBE"/>
    <w:rsid w:val="00ED4C8E"/>
    <w:rsid w:val="00ED4EC6"/>
    <w:rsid w:val="00ED50C6"/>
    <w:rsid w:val="00ED62C0"/>
    <w:rsid w:val="00ED64EB"/>
    <w:rsid w:val="00ED70AB"/>
    <w:rsid w:val="00ED755D"/>
    <w:rsid w:val="00ED7614"/>
    <w:rsid w:val="00ED7B4C"/>
    <w:rsid w:val="00ED7C63"/>
    <w:rsid w:val="00EE120A"/>
    <w:rsid w:val="00EE1774"/>
    <w:rsid w:val="00EE178A"/>
    <w:rsid w:val="00EE1FA7"/>
    <w:rsid w:val="00EE2139"/>
    <w:rsid w:val="00EE2AFA"/>
    <w:rsid w:val="00EE32B5"/>
    <w:rsid w:val="00EE33D1"/>
    <w:rsid w:val="00EE3651"/>
    <w:rsid w:val="00EE39FF"/>
    <w:rsid w:val="00EE3A46"/>
    <w:rsid w:val="00EE3A6B"/>
    <w:rsid w:val="00EE4579"/>
    <w:rsid w:val="00EE4CA9"/>
    <w:rsid w:val="00EE526B"/>
    <w:rsid w:val="00EE6AF6"/>
    <w:rsid w:val="00EE6DEA"/>
    <w:rsid w:val="00EE6F6E"/>
    <w:rsid w:val="00EE71EC"/>
    <w:rsid w:val="00EE7303"/>
    <w:rsid w:val="00EE796C"/>
    <w:rsid w:val="00EF0D26"/>
    <w:rsid w:val="00EF0DE5"/>
    <w:rsid w:val="00EF0DFD"/>
    <w:rsid w:val="00EF0FC3"/>
    <w:rsid w:val="00EF1289"/>
    <w:rsid w:val="00EF1990"/>
    <w:rsid w:val="00EF1CF6"/>
    <w:rsid w:val="00EF20F0"/>
    <w:rsid w:val="00EF284A"/>
    <w:rsid w:val="00EF2BE8"/>
    <w:rsid w:val="00EF2D28"/>
    <w:rsid w:val="00EF367F"/>
    <w:rsid w:val="00EF3778"/>
    <w:rsid w:val="00EF3EBA"/>
    <w:rsid w:val="00EF413B"/>
    <w:rsid w:val="00EF48D1"/>
    <w:rsid w:val="00EF4C11"/>
    <w:rsid w:val="00EF5588"/>
    <w:rsid w:val="00EF5700"/>
    <w:rsid w:val="00EF5FD7"/>
    <w:rsid w:val="00F0144E"/>
    <w:rsid w:val="00F01509"/>
    <w:rsid w:val="00F016A3"/>
    <w:rsid w:val="00F01C80"/>
    <w:rsid w:val="00F01C8D"/>
    <w:rsid w:val="00F02155"/>
    <w:rsid w:val="00F024C5"/>
    <w:rsid w:val="00F0250E"/>
    <w:rsid w:val="00F026D8"/>
    <w:rsid w:val="00F02A7C"/>
    <w:rsid w:val="00F03458"/>
    <w:rsid w:val="00F035B2"/>
    <w:rsid w:val="00F0394A"/>
    <w:rsid w:val="00F040EB"/>
    <w:rsid w:val="00F0426A"/>
    <w:rsid w:val="00F042DE"/>
    <w:rsid w:val="00F0450B"/>
    <w:rsid w:val="00F050FA"/>
    <w:rsid w:val="00F0567B"/>
    <w:rsid w:val="00F05B0F"/>
    <w:rsid w:val="00F06B00"/>
    <w:rsid w:val="00F06CF3"/>
    <w:rsid w:val="00F07E4D"/>
    <w:rsid w:val="00F108D1"/>
    <w:rsid w:val="00F112F0"/>
    <w:rsid w:val="00F11654"/>
    <w:rsid w:val="00F11933"/>
    <w:rsid w:val="00F11A5D"/>
    <w:rsid w:val="00F12565"/>
    <w:rsid w:val="00F12AED"/>
    <w:rsid w:val="00F12EAF"/>
    <w:rsid w:val="00F133A2"/>
    <w:rsid w:val="00F13558"/>
    <w:rsid w:val="00F13CF3"/>
    <w:rsid w:val="00F146D3"/>
    <w:rsid w:val="00F149E1"/>
    <w:rsid w:val="00F1515F"/>
    <w:rsid w:val="00F1518E"/>
    <w:rsid w:val="00F151AC"/>
    <w:rsid w:val="00F1554C"/>
    <w:rsid w:val="00F15B52"/>
    <w:rsid w:val="00F15D3E"/>
    <w:rsid w:val="00F1630D"/>
    <w:rsid w:val="00F16704"/>
    <w:rsid w:val="00F16B67"/>
    <w:rsid w:val="00F203AF"/>
    <w:rsid w:val="00F207C3"/>
    <w:rsid w:val="00F20D7D"/>
    <w:rsid w:val="00F211AA"/>
    <w:rsid w:val="00F216EA"/>
    <w:rsid w:val="00F21B94"/>
    <w:rsid w:val="00F22C3C"/>
    <w:rsid w:val="00F23596"/>
    <w:rsid w:val="00F24100"/>
    <w:rsid w:val="00F2418C"/>
    <w:rsid w:val="00F24F9B"/>
    <w:rsid w:val="00F25142"/>
    <w:rsid w:val="00F2517F"/>
    <w:rsid w:val="00F25301"/>
    <w:rsid w:val="00F25461"/>
    <w:rsid w:val="00F25C52"/>
    <w:rsid w:val="00F25C75"/>
    <w:rsid w:val="00F25EB7"/>
    <w:rsid w:val="00F26065"/>
    <w:rsid w:val="00F26216"/>
    <w:rsid w:val="00F2650D"/>
    <w:rsid w:val="00F2747F"/>
    <w:rsid w:val="00F27D09"/>
    <w:rsid w:val="00F3098A"/>
    <w:rsid w:val="00F31B10"/>
    <w:rsid w:val="00F31FD5"/>
    <w:rsid w:val="00F326A0"/>
    <w:rsid w:val="00F33DA9"/>
    <w:rsid w:val="00F34E9C"/>
    <w:rsid w:val="00F3549B"/>
    <w:rsid w:val="00F35CFC"/>
    <w:rsid w:val="00F35FCA"/>
    <w:rsid w:val="00F3643F"/>
    <w:rsid w:val="00F367C8"/>
    <w:rsid w:val="00F37126"/>
    <w:rsid w:val="00F37686"/>
    <w:rsid w:val="00F3774B"/>
    <w:rsid w:val="00F403B1"/>
    <w:rsid w:val="00F41354"/>
    <w:rsid w:val="00F42B5B"/>
    <w:rsid w:val="00F4322C"/>
    <w:rsid w:val="00F434DE"/>
    <w:rsid w:val="00F4399F"/>
    <w:rsid w:val="00F439EC"/>
    <w:rsid w:val="00F44A07"/>
    <w:rsid w:val="00F45047"/>
    <w:rsid w:val="00F459A3"/>
    <w:rsid w:val="00F45DB1"/>
    <w:rsid w:val="00F45E9A"/>
    <w:rsid w:val="00F45F7C"/>
    <w:rsid w:val="00F46A96"/>
    <w:rsid w:val="00F47305"/>
    <w:rsid w:val="00F4733D"/>
    <w:rsid w:val="00F50675"/>
    <w:rsid w:val="00F50A05"/>
    <w:rsid w:val="00F51055"/>
    <w:rsid w:val="00F513A5"/>
    <w:rsid w:val="00F52629"/>
    <w:rsid w:val="00F5274C"/>
    <w:rsid w:val="00F52F09"/>
    <w:rsid w:val="00F5308E"/>
    <w:rsid w:val="00F534D5"/>
    <w:rsid w:val="00F53509"/>
    <w:rsid w:val="00F536C1"/>
    <w:rsid w:val="00F53EA4"/>
    <w:rsid w:val="00F54B7C"/>
    <w:rsid w:val="00F55E13"/>
    <w:rsid w:val="00F55F59"/>
    <w:rsid w:val="00F56341"/>
    <w:rsid w:val="00F563BE"/>
    <w:rsid w:val="00F56592"/>
    <w:rsid w:val="00F566F9"/>
    <w:rsid w:val="00F5678C"/>
    <w:rsid w:val="00F567CA"/>
    <w:rsid w:val="00F56816"/>
    <w:rsid w:val="00F5735D"/>
    <w:rsid w:val="00F57FF4"/>
    <w:rsid w:val="00F61944"/>
    <w:rsid w:val="00F6199A"/>
    <w:rsid w:val="00F633F9"/>
    <w:rsid w:val="00F6413C"/>
    <w:rsid w:val="00F64D1C"/>
    <w:rsid w:val="00F650A2"/>
    <w:rsid w:val="00F65528"/>
    <w:rsid w:val="00F65A93"/>
    <w:rsid w:val="00F65AB2"/>
    <w:rsid w:val="00F66224"/>
    <w:rsid w:val="00F66F71"/>
    <w:rsid w:val="00F70B94"/>
    <w:rsid w:val="00F71669"/>
    <w:rsid w:val="00F71E48"/>
    <w:rsid w:val="00F723A1"/>
    <w:rsid w:val="00F72A0B"/>
    <w:rsid w:val="00F72CDF"/>
    <w:rsid w:val="00F72F31"/>
    <w:rsid w:val="00F72F34"/>
    <w:rsid w:val="00F73299"/>
    <w:rsid w:val="00F73C52"/>
    <w:rsid w:val="00F74493"/>
    <w:rsid w:val="00F74F18"/>
    <w:rsid w:val="00F74FCE"/>
    <w:rsid w:val="00F75813"/>
    <w:rsid w:val="00F762FD"/>
    <w:rsid w:val="00F771AC"/>
    <w:rsid w:val="00F773E8"/>
    <w:rsid w:val="00F774EB"/>
    <w:rsid w:val="00F80293"/>
    <w:rsid w:val="00F80700"/>
    <w:rsid w:val="00F8142A"/>
    <w:rsid w:val="00F8187A"/>
    <w:rsid w:val="00F818F4"/>
    <w:rsid w:val="00F81CA6"/>
    <w:rsid w:val="00F82132"/>
    <w:rsid w:val="00F82978"/>
    <w:rsid w:val="00F82C6B"/>
    <w:rsid w:val="00F83BA5"/>
    <w:rsid w:val="00F83F6A"/>
    <w:rsid w:val="00F84885"/>
    <w:rsid w:val="00F849A6"/>
    <w:rsid w:val="00F84A91"/>
    <w:rsid w:val="00F85249"/>
    <w:rsid w:val="00F853E1"/>
    <w:rsid w:val="00F85E9C"/>
    <w:rsid w:val="00F862FB"/>
    <w:rsid w:val="00F86429"/>
    <w:rsid w:val="00F87123"/>
    <w:rsid w:val="00F87969"/>
    <w:rsid w:val="00F90018"/>
    <w:rsid w:val="00F907DE"/>
    <w:rsid w:val="00F92529"/>
    <w:rsid w:val="00F92F05"/>
    <w:rsid w:val="00F9395B"/>
    <w:rsid w:val="00F942C7"/>
    <w:rsid w:val="00F9513F"/>
    <w:rsid w:val="00F95790"/>
    <w:rsid w:val="00F964F6"/>
    <w:rsid w:val="00F969AC"/>
    <w:rsid w:val="00FA1D76"/>
    <w:rsid w:val="00FA212B"/>
    <w:rsid w:val="00FA21EE"/>
    <w:rsid w:val="00FA2651"/>
    <w:rsid w:val="00FA2892"/>
    <w:rsid w:val="00FA2B3B"/>
    <w:rsid w:val="00FA2B78"/>
    <w:rsid w:val="00FA2DED"/>
    <w:rsid w:val="00FA3135"/>
    <w:rsid w:val="00FA32FF"/>
    <w:rsid w:val="00FA3368"/>
    <w:rsid w:val="00FA41E3"/>
    <w:rsid w:val="00FA47AA"/>
    <w:rsid w:val="00FA4D19"/>
    <w:rsid w:val="00FA53EA"/>
    <w:rsid w:val="00FA5BC4"/>
    <w:rsid w:val="00FA5DEC"/>
    <w:rsid w:val="00FA6260"/>
    <w:rsid w:val="00FA6488"/>
    <w:rsid w:val="00FA6C78"/>
    <w:rsid w:val="00FA715A"/>
    <w:rsid w:val="00FA7253"/>
    <w:rsid w:val="00FA7E79"/>
    <w:rsid w:val="00FB01E7"/>
    <w:rsid w:val="00FB0602"/>
    <w:rsid w:val="00FB0806"/>
    <w:rsid w:val="00FB087C"/>
    <w:rsid w:val="00FB0B6A"/>
    <w:rsid w:val="00FB1294"/>
    <w:rsid w:val="00FB12F0"/>
    <w:rsid w:val="00FB13CA"/>
    <w:rsid w:val="00FB1E3D"/>
    <w:rsid w:val="00FB21B5"/>
    <w:rsid w:val="00FB21DD"/>
    <w:rsid w:val="00FB374F"/>
    <w:rsid w:val="00FB431C"/>
    <w:rsid w:val="00FB4562"/>
    <w:rsid w:val="00FB4E59"/>
    <w:rsid w:val="00FB4EFB"/>
    <w:rsid w:val="00FB54D8"/>
    <w:rsid w:val="00FB6315"/>
    <w:rsid w:val="00FB6344"/>
    <w:rsid w:val="00FB653D"/>
    <w:rsid w:val="00FC0020"/>
    <w:rsid w:val="00FC0304"/>
    <w:rsid w:val="00FC086B"/>
    <w:rsid w:val="00FC0D03"/>
    <w:rsid w:val="00FC1765"/>
    <w:rsid w:val="00FC2C2E"/>
    <w:rsid w:val="00FC363A"/>
    <w:rsid w:val="00FC3A60"/>
    <w:rsid w:val="00FC4943"/>
    <w:rsid w:val="00FC4C9C"/>
    <w:rsid w:val="00FC59DA"/>
    <w:rsid w:val="00FC6BE1"/>
    <w:rsid w:val="00FC6D77"/>
    <w:rsid w:val="00FC73CD"/>
    <w:rsid w:val="00FC73E1"/>
    <w:rsid w:val="00FC74B5"/>
    <w:rsid w:val="00FC7721"/>
    <w:rsid w:val="00FC7BA6"/>
    <w:rsid w:val="00FD07CA"/>
    <w:rsid w:val="00FD1216"/>
    <w:rsid w:val="00FD2004"/>
    <w:rsid w:val="00FD345C"/>
    <w:rsid w:val="00FD3866"/>
    <w:rsid w:val="00FD38D8"/>
    <w:rsid w:val="00FD3980"/>
    <w:rsid w:val="00FD3AEC"/>
    <w:rsid w:val="00FD51DA"/>
    <w:rsid w:val="00FD6593"/>
    <w:rsid w:val="00FD65E7"/>
    <w:rsid w:val="00FD6B11"/>
    <w:rsid w:val="00FD6C9F"/>
    <w:rsid w:val="00FD6D36"/>
    <w:rsid w:val="00FD6FBD"/>
    <w:rsid w:val="00FD7278"/>
    <w:rsid w:val="00FD74DA"/>
    <w:rsid w:val="00FE0998"/>
    <w:rsid w:val="00FE18D3"/>
    <w:rsid w:val="00FE1CB1"/>
    <w:rsid w:val="00FE204C"/>
    <w:rsid w:val="00FE22BE"/>
    <w:rsid w:val="00FE2A61"/>
    <w:rsid w:val="00FE3C04"/>
    <w:rsid w:val="00FE3F0A"/>
    <w:rsid w:val="00FE460A"/>
    <w:rsid w:val="00FE4641"/>
    <w:rsid w:val="00FE469D"/>
    <w:rsid w:val="00FE4CEA"/>
    <w:rsid w:val="00FE543D"/>
    <w:rsid w:val="00FE54D7"/>
    <w:rsid w:val="00FE56B0"/>
    <w:rsid w:val="00FE5C2B"/>
    <w:rsid w:val="00FE6718"/>
    <w:rsid w:val="00FE71E2"/>
    <w:rsid w:val="00FE7361"/>
    <w:rsid w:val="00FE76A3"/>
    <w:rsid w:val="00FE78BF"/>
    <w:rsid w:val="00FF0753"/>
    <w:rsid w:val="00FF0A38"/>
    <w:rsid w:val="00FF16F6"/>
    <w:rsid w:val="00FF1D97"/>
    <w:rsid w:val="00FF2A6D"/>
    <w:rsid w:val="00FF31D7"/>
    <w:rsid w:val="00FF4273"/>
    <w:rsid w:val="00FF4DE1"/>
    <w:rsid w:val="00FF51B3"/>
    <w:rsid w:val="00FF58FF"/>
    <w:rsid w:val="00FF65E1"/>
    <w:rsid w:val="00FF6690"/>
    <w:rsid w:val="00FF6AA0"/>
    <w:rsid w:val="00FF6B9F"/>
    <w:rsid w:val="00FF75E4"/>
    <w:rsid w:val="4E08DD93"/>
    <w:rsid w:val="4F41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688DD5"/>
  <w15:docId w15:val="{7544E994-0B22-48A4-9F09-FB368854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02EB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2102EB"/>
    <w:pPr>
      <w:keepNext/>
      <w:widowControl/>
      <w:numPr>
        <w:numId w:val="1"/>
      </w:numPr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qFormat/>
    <w:rsid w:val="002102EB"/>
    <w:pPr>
      <w:keepNext/>
      <w:widowControl/>
      <w:numPr>
        <w:ilvl w:val="1"/>
        <w:numId w:val="1"/>
      </w:numPr>
      <w:jc w:val="center"/>
      <w:outlineLvl w:val="1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Ttulo3">
    <w:name w:val="heading 3"/>
    <w:basedOn w:val="Normal"/>
    <w:next w:val="Normal"/>
    <w:link w:val="Ttulo3Car"/>
    <w:qFormat/>
    <w:rsid w:val="002102EB"/>
    <w:pPr>
      <w:keepNext/>
      <w:widowControl/>
      <w:numPr>
        <w:ilvl w:val="2"/>
        <w:numId w:val="1"/>
      </w:numPr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64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02EB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2Car">
    <w:name w:val="Título 2 Car"/>
    <w:basedOn w:val="Fuentedeprrafopredeter"/>
    <w:link w:val="Ttulo2"/>
    <w:rsid w:val="002102EB"/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2102EB"/>
    <w:rPr>
      <w:rFonts w:ascii="Arial" w:eastAsia="Times New Roman" w:hAnsi="Arial" w:cs="Times New Roman"/>
      <w:b/>
      <w:sz w:val="24"/>
      <w:szCs w:val="20"/>
      <w:lang w:val="es-GT" w:eastAsia="es-ES"/>
    </w:rPr>
  </w:style>
  <w:style w:type="table" w:customStyle="1" w:styleId="TableNormal">
    <w:name w:val="Table Normal"/>
    <w:uiPriority w:val="2"/>
    <w:semiHidden/>
    <w:unhideWhenUsed/>
    <w:qFormat/>
    <w:rsid w:val="002102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102EB"/>
    <w:pPr>
      <w:ind w:left="1078"/>
    </w:pPr>
    <w:rPr>
      <w:rFonts w:ascii="Arial Narrow" w:eastAsia="Arial Narrow" w:hAnsi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02EB"/>
    <w:rPr>
      <w:rFonts w:ascii="Arial Narrow" w:eastAsia="Arial Narrow" w:hAnsi="Arial Narrow"/>
      <w:lang w:val="en-US"/>
    </w:rPr>
  </w:style>
  <w:style w:type="paragraph" w:customStyle="1" w:styleId="Ttulo11">
    <w:name w:val="Título 11"/>
    <w:basedOn w:val="Normal"/>
    <w:uiPriority w:val="1"/>
    <w:qFormat/>
    <w:rsid w:val="002102EB"/>
    <w:pPr>
      <w:ind w:left="400"/>
      <w:outlineLvl w:val="1"/>
    </w:pPr>
    <w:rPr>
      <w:rFonts w:ascii="Arial Narrow" w:eastAsia="Arial Narrow" w:hAnsi="Arial Narrow"/>
      <w:b/>
      <w:bCs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2102EB"/>
  </w:style>
  <w:style w:type="paragraph" w:customStyle="1" w:styleId="TableParagraph">
    <w:name w:val="Table Paragraph"/>
    <w:basedOn w:val="Normal"/>
    <w:uiPriority w:val="1"/>
    <w:qFormat/>
    <w:rsid w:val="002102EB"/>
  </w:style>
  <w:style w:type="paragraph" w:styleId="Encabezado">
    <w:name w:val="header"/>
    <w:basedOn w:val="Normal"/>
    <w:link w:val="EncabezadoCar"/>
    <w:unhideWhenUsed/>
    <w:rsid w:val="002102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102E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102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EB"/>
    <w:rPr>
      <w:lang w:val="en-US"/>
    </w:rPr>
  </w:style>
  <w:style w:type="table" w:styleId="Tablaconcuadrcula">
    <w:name w:val="Table Grid"/>
    <w:basedOn w:val="Tablanormal"/>
    <w:uiPriority w:val="59"/>
    <w:rsid w:val="002102E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2102EB"/>
    <w:pPr>
      <w:widowControl/>
    </w:pPr>
    <w:rPr>
      <w:rFonts w:ascii="Tahoma" w:eastAsia="Calibri" w:hAnsi="Tahoma" w:cs="Tahoma"/>
      <w:sz w:val="16"/>
      <w:szCs w:val="16"/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102EB"/>
    <w:rPr>
      <w:rFonts w:ascii="Tahoma" w:eastAsia="Calibri" w:hAnsi="Tahoma" w:cs="Tahoma"/>
      <w:sz w:val="16"/>
      <w:szCs w:val="16"/>
      <w:lang w:val="es-SV"/>
    </w:rPr>
  </w:style>
  <w:style w:type="paragraph" w:styleId="Textoindependiente2">
    <w:name w:val="Body Text 2"/>
    <w:basedOn w:val="Normal"/>
    <w:link w:val="Textoindependiente2Car"/>
    <w:uiPriority w:val="99"/>
    <w:rsid w:val="00F54B7C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54B7C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NormalWeb">
    <w:name w:val="Normal (Web)"/>
    <w:basedOn w:val="Normal"/>
    <w:uiPriority w:val="99"/>
    <w:rsid w:val="004738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2D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2D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2D1C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D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D1C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692D1C"/>
    <w:pPr>
      <w:spacing w:after="0" w:line="240" w:lineRule="auto"/>
    </w:pPr>
    <w:rPr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053D20"/>
    <w:pPr>
      <w:widowControl/>
    </w:pPr>
    <w:rPr>
      <w:rFonts w:ascii="Consolas" w:hAnsi="Consolas" w:cs="Consolas"/>
      <w:sz w:val="21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53D20"/>
    <w:rPr>
      <w:rFonts w:ascii="Consolas" w:hAnsi="Consolas" w:cs="Consolas"/>
      <w:sz w:val="21"/>
      <w:szCs w:val="21"/>
      <w:lang w:val="es-SV"/>
    </w:rPr>
  </w:style>
  <w:style w:type="paragraph" w:customStyle="1" w:styleId="Default">
    <w:name w:val="Default"/>
    <w:rsid w:val="00114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CM41">
    <w:name w:val="CM41"/>
    <w:basedOn w:val="Default"/>
    <w:next w:val="Default"/>
    <w:uiPriority w:val="99"/>
    <w:rsid w:val="001142D1"/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1142D1"/>
    <w:pPr>
      <w:spacing w:line="278" w:lineRule="atLeast"/>
    </w:pPr>
    <w:rPr>
      <w:rFonts w:ascii="Arial" w:hAnsi="Arial" w:cs="Arial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330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330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03308"/>
    <w:rPr>
      <w:vertAlign w:val="superscript"/>
    </w:rPr>
  </w:style>
  <w:style w:type="paragraph" w:customStyle="1" w:styleId="D345FF3D873148C5AE3FBF3267827368">
    <w:name w:val="D345FF3D873148C5AE3FBF3267827368"/>
    <w:rsid w:val="0009001F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D2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stilo1">
    <w:name w:val="Estilo1"/>
    <w:basedOn w:val="Fuentedeprrafopredeter"/>
    <w:uiPriority w:val="1"/>
    <w:rsid w:val="008A2E1B"/>
    <w:rPr>
      <w:rFonts w:ascii="Arial Narrow" w:hAnsi="Arial Narrow"/>
      <w:b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643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Prrafodelista1">
    <w:name w:val="Párrafo de lista1"/>
    <w:basedOn w:val="Normal"/>
    <w:rsid w:val="00F3643F"/>
    <w:pPr>
      <w:widowControl/>
      <w:ind w:left="720"/>
    </w:pPr>
    <w:rPr>
      <w:rFonts w:ascii="Courier New" w:eastAsia="Calibri" w:hAnsi="Courier New" w:cs="Times New Roman"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5B155B"/>
    <w:rPr>
      <w:lang w:val="en-US"/>
    </w:rPr>
  </w:style>
  <w:style w:type="character" w:styleId="Textoennegrita">
    <w:name w:val="Strong"/>
    <w:basedOn w:val="Fuentedeprrafopredeter"/>
    <w:uiPriority w:val="22"/>
    <w:qFormat/>
    <w:rsid w:val="009F5461"/>
    <w:rPr>
      <w:b/>
      <w:bCs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94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52159A"/>
    <w:pPr>
      <w:widowControl/>
      <w:jc w:val="center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2159A"/>
    <w:rPr>
      <w:rFonts w:ascii="Arial" w:eastAsia="Times New Roman" w:hAnsi="Arial" w:cs="Times New Roman"/>
      <w:b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C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umen de Sesión" ma:contentTypeID="0x0101001E249FC2EA45C84BBB0CCA5CF71F1C57" ma:contentTypeVersion="13" ma:contentTypeDescription="Crear nuevo documento de Resumen de Sesión de Consejo Directivo" ma:contentTypeScope="" ma:versionID="2d2dffc329cc0291a829aedb7c3652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153878e80bc73f7515f83b051d8d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2F769-664E-4AEE-9B9F-1611E53755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023F4-380D-4F0E-94E4-208C26F78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F782E0-F048-41A8-B790-9A97C2854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C87B2-A9CE-4092-8990-A66C8F991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</vt:lpstr>
    </vt:vector>
  </TitlesOfParts>
  <Company>Banco Central de Reserva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Gabriela Michelle Viera Pineda</dc:creator>
  <cp:keywords/>
  <dc:description/>
  <cp:lastModifiedBy>Ana Guadalupe Escobar Quintanilla</cp:lastModifiedBy>
  <cp:revision>2</cp:revision>
  <cp:lastPrinted>2021-09-06T15:57:00Z</cp:lastPrinted>
  <dcterms:created xsi:type="dcterms:W3CDTF">2021-09-07T07:56:00Z</dcterms:created>
  <dcterms:modified xsi:type="dcterms:W3CDTF">2021-09-07T07:56:00Z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0x0101001E249FC2EA45C84BBB0CCA5CF71F1C57</vt:lpwstr>
  </property>
  <property fmtid="{D5CDD505-2E9C-101B-9397-08002B2CF9AE}" pid="3" name="_dlc_DocIdItemGuid">
    <vt:lpwstr>4a8d21c1-6f6e-49a5-9781-b3cbb94a74c6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cecy.pena@bcr.gob.sv</vt:lpwstr>
  </property>
  <property fmtid="{D5CDD505-2E9C-101B-9397-08002B2CF9AE}" pid="8" name="MSIP_Label_6f412271-f4bd-49ae-aedf-b62704a0dfc6_SetDate">
    <vt:lpwstr>2020-08-21T12:15:53.5334018-06:00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</Properties>
</file>