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F6E" w:rsidRPr="00816BC4" w:rsidRDefault="00D94F6E" w:rsidP="00D94F6E">
      <w:pPr>
        <w:pStyle w:val="Ttulo1"/>
        <w:numPr>
          <w:ilvl w:val="0"/>
          <w:numId w:val="20"/>
        </w:numPr>
        <w:rPr>
          <w:rFonts w:ascii="Arial Narrow" w:hAnsi="Arial Narrow" w:cs="Arial"/>
          <w:b w:val="0"/>
          <w:sz w:val="22"/>
          <w:szCs w:val="22"/>
        </w:rPr>
      </w:pPr>
      <w:bookmarkStart w:id="0" w:name="_Toc273601893"/>
      <w:r w:rsidRPr="00816BC4">
        <w:rPr>
          <w:rFonts w:ascii="Arial Narrow" w:hAnsi="Arial Narrow" w:cs="Arial"/>
          <w:b w:val="0"/>
          <w:sz w:val="22"/>
          <w:szCs w:val="22"/>
        </w:rPr>
        <w:t>DESCRIPCIÓN DE SISTEMA CONTABLE</w:t>
      </w:r>
      <w:bookmarkEnd w:id="0"/>
    </w:p>
    <w:p w:rsidR="00D94F6E" w:rsidRPr="00816BC4" w:rsidRDefault="00D94F6E" w:rsidP="00D94F6E"/>
    <w:p w:rsidR="00D94F6E" w:rsidRPr="00816BC4" w:rsidRDefault="00D94F6E" w:rsidP="00D94F6E">
      <w:pPr>
        <w:pStyle w:val="Ttulo2"/>
        <w:numPr>
          <w:ilvl w:val="1"/>
          <w:numId w:val="17"/>
        </w:numPr>
        <w:rPr>
          <w:rFonts w:cs="Arial"/>
          <w:sz w:val="22"/>
          <w:szCs w:val="22"/>
        </w:rPr>
      </w:pPr>
      <w:bookmarkStart w:id="1" w:name="_Toc273601894"/>
      <w:r w:rsidRPr="00816BC4">
        <w:rPr>
          <w:rFonts w:cs="Arial"/>
          <w:sz w:val="22"/>
          <w:szCs w:val="22"/>
        </w:rPr>
        <w:t xml:space="preserve">GENERALES DE </w:t>
      </w:r>
      <w:smartTag w:uri="urn:schemas-microsoft-com:office:smarttags" w:element="PersonName">
        <w:smartTagPr>
          <w:attr w:name="ProductID" w:val="la Entidad"/>
        </w:smartTagPr>
        <w:r w:rsidRPr="00816BC4">
          <w:rPr>
            <w:rFonts w:cs="Arial"/>
            <w:sz w:val="22"/>
            <w:szCs w:val="22"/>
          </w:rPr>
          <w:t>LA ENTIDAD</w:t>
        </w:r>
      </w:smartTag>
      <w:bookmarkStart w:id="2" w:name="_Toc190792162"/>
      <w:bookmarkEnd w:id="1"/>
    </w:p>
    <w:p w:rsidR="00D94F6E" w:rsidRPr="00816BC4" w:rsidRDefault="00D94F6E" w:rsidP="00D94F6E">
      <w:pPr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 xml:space="preserve"> </w:t>
      </w:r>
      <w:bookmarkStart w:id="3" w:name="_Toc198519289"/>
      <w:bookmarkStart w:id="4" w:name="_Toc198520386"/>
      <w:r w:rsidRPr="00816BC4">
        <w:rPr>
          <w:rFonts w:ascii="Arial Narrow" w:hAnsi="Arial Narrow" w:cs="Arial"/>
          <w:sz w:val="22"/>
          <w:szCs w:val="22"/>
        </w:rPr>
        <w:t>Denominación ó Razón Social</w:t>
      </w:r>
      <w:bookmarkEnd w:id="2"/>
      <w:r w:rsidRPr="00816BC4">
        <w:rPr>
          <w:rFonts w:ascii="Arial Narrow" w:hAnsi="Arial Narrow" w:cs="Arial"/>
          <w:sz w:val="22"/>
          <w:szCs w:val="22"/>
        </w:rPr>
        <w:t xml:space="preserve">, </w:t>
      </w:r>
      <w:bookmarkStart w:id="5" w:name="_Toc190792163"/>
      <w:r w:rsidRPr="00816BC4">
        <w:rPr>
          <w:rFonts w:ascii="Arial Narrow" w:hAnsi="Arial Narrow" w:cs="Arial"/>
          <w:sz w:val="22"/>
          <w:szCs w:val="22"/>
        </w:rPr>
        <w:t>Número de Identificación Tributaria (NIT) y de Registro de Contribuyente (NRC)</w:t>
      </w:r>
      <w:bookmarkEnd w:id="5"/>
      <w:r w:rsidRPr="00816BC4">
        <w:rPr>
          <w:rFonts w:ascii="Arial Narrow" w:hAnsi="Arial Narrow" w:cs="Arial"/>
          <w:sz w:val="22"/>
          <w:szCs w:val="22"/>
        </w:rPr>
        <w:t xml:space="preserve">, </w:t>
      </w:r>
      <w:bookmarkStart w:id="6" w:name="_Toc190792164"/>
      <w:r w:rsidRPr="00816BC4">
        <w:rPr>
          <w:rFonts w:ascii="Arial Narrow" w:hAnsi="Arial Narrow" w:cs="Arial"/>
          <w:sz w:val="22"/>
          <w:szCs w:val="22"/>
        </w:rPr>
        <w:t>Dirección y Teléfono</w:t>
      </w:r>
      <w:bookmarkEnd w:id="6"/>
      <w:r w:rsidRPr="00816BC4">
        <w:rPr>
          <w:rFonts w:ascii="Arial Narrow" w:hAnsi="Arial Narrow" w:cs="Arial"/>
          <w:sz w:val="22"/>
          <w:szCs w:val="22"/>
        </w:rPr>
        <w:t xml:space="preserve">, </w:t>
      </w:r>
      <w:bookmarkEnd w:id="3"/>
      <w:bookmarkEnd w:id="4"/>
      <w:r w:rsidRPr="00816BC4">
        <w:rPr>
          <w:rFonts w:ascii="Arial Narrow" w:hAnsi="Arial Narrow" w:cs="Arial"/>
          <w:sz w:val="22"/>
          <w:szCs w:val="22"/>
        </w:rPr>
        <w:t>etc.</w:t>
      </w:r>
    </w:p>
    <w:p w:rsidR="00D94F6E" w:rsidRPr="00816BC4" w:rsidRDefault="00D94F6E" w:rsidP="00D94F6E">
      <w:pPr>
        <w:pStyle w:val="Ttulo2"/>
        <w:numPr>
          <w:ilvl w:val="1"/>
          <w:numId w:val="17"/>
        </w:numPr>
        <w:rPr>
          <w:rFonts w:cs="Arial"/>
          <w:sz w:val="22"/>
          <w:szCs w:val="22"/>
        </w:rPr>
      </w:pPr>
      <w:bookmarkStart w:id="7" w:name="_Toc273601895"/>
      <w:r w:rsidRPr="00816BC4">
        <w:rPr>
          <w:rFonts w:cs="Arial"/>
          <w:sz w:val="22"/>
          <w:szCs w:val="22"/>
        </w:rPr>
        <w:t xml:space="preserve">DATOS DE INSCRIPCIÓN DE </w:t>
      </w:r>
      <w:smartTag w:uri="urn:schemas-microsoft-com:office:smarttags" w:element="PersonName">
        <w:smartTagPr>
          <w:attr w:name="ProductID" w:val="LA ESCRITURA DE"/>
        </w:smartTagPr>
        <w:smartTag w:uri="urn:schemas-microsoft-com:office:smarttags" w:element="PersonName">
          <w:smartTagPr>
            <w:attr w:name="ProductID" w:val="LA ESCRITURA"/>
          </w:smartTagPr>
          <w:r w:rsidRPr="00816BC4">
            <w:rPr>
              <w:rFonts w:cs="Arial"/>
              <w:sz w:val="22"/>
              <w:szCs w:val="22"/>
            </w:rPr>
            <w:t>LA ESCRITURA</w:t>
          </w:r>
        </w:smartTag>
        <w:r w:rsidRPr="00816BC4">
          <w:rPr>
            <w:rFonts w:cs="Arial"/>
            <w:sz w:val="22"/>
            <w:szCs w:val="22"/>
          </w:rPr>
          <w:t xml:space="preserve"> DE</w:t>
        </w:r>
      </w:smartTag>
      <w:r w:rsidRPr="00816BC4">
        <w:rPr>
          <w:rFonts w:cs="Arial"/>
          <w:sz w:val="22"/>
          <w:szCs w:val="22"/>
        </w:rPr>
        <w:t xml:space="preserve"> CONSTITUCIÓN</w:t>
      </w:r>
      <w:bookmarkEnd w:id="7"/>
    </w:p>
    <w:p w:rsidR="00D94F6E" w:rsidRPr="00816BC4" w:rsidRDefault="00D94F6E" w:rsidP="00D94F6E">
      <w:pPr>
        <w:pStyle w:val="Ttulo2"/>
        <w:numPr>
          <w:ilvl w:val="1"/>
          <w:numId w:val="17"/>
        </w:numPr>
        <w:rPr>
          <w:rFonts w:cs="Arial"/>
          <w:sz w:val="22"/>
          <w:szCs w:val="22"/>
        </w:rPr>
      </w:pPr>
      <w:bookmarkStart w:id="8" w:name="_Toc273601896"/>
      <w:r w:rsidRPr="00816BC4">
        <w:rPr>
          <w:rFonts w:cs="Arial"/>
          <w:sz w:val="22"/>
          <w:szCs w:val="22"/>
        </w:rPr>
        <w:t>NOMBRE Y NÚMERO DE INSCRIPCIÓN DEL AUDITOR EXTERNO</w:t>
      </w:r>
      <w:bookmarkEnd w:id="8"/>
      <w:r w:rsidRPr="00816BC4">
        <w:rPr>
          <w:rFonts w:cs="Arial"/>
          <w:sz w:val="22"/>
          <w:szCs w:val="22"/>
        </w:rPr>
        <w:t xml:space="preserve"> </w:t>
      </w:r>
    </w:p>
    <w:p w:rsidR="00D94F6E" w:rsidRPr="00816BC4" w:rsidRDefault="00D94F6E" w:rsidP="00D94F6E">
      <w:pPr>
        <w:pStyle w:val="Ttulo2"/>
        <w:numPr>
          <w:ilvl w:val="1"/>
          <w:numId w:val="17"/>
        </w:numPr>
        <w:rPr>
          <w:sz w:val="22"/>
          <w:szCs w:val="22"/>
        </w:rPr>
      </w:pPr>
      <w:bookmarkStart w:id="9" w:name="_Toc273601897"/>
      <w:r w:rsidRPr="00816BC4">
        <w:rPr>
          <w:sz w:val="22"/>
          <w:szCs w:val="22"/>
        </w:rPr>
        <w:t>POLITICAS Y PROCEDIMIENTOS CONTABLES ADOPTADOS.</w:t>
      </w:r>
      <w:bookmarkEnd w:id="9"/>
    </w:p>
    <w:p w:rsidR="00D94F6E" w:rsidRPr="00816BC4" w:rsidRDefault="00D94F6E" w:rsidP="00D94F6E">
      <w:pPr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 xml:space="preserve">Consiste en presentar las políticas contables y sus procedimientos, que empleará </w:t>
      </w:r>
      <w:smartTag w:uri="urn:schemas-microsoft-com:office:smarttags" w:element="PersonName">
        <w:smartTagPr>
          <w:attr w:name="ProductID" w:val="la Almacenadora"/>
        </w:smartTagPr>
        <w:r w:rsidRPr="00816BC4">
          <w:rPr>
            <w:rFonts w:ascii="Arial Narrow" w:hAnsi="Arial Narrow" w:cs="Arial"/>
            <w:sz w:val="22"/>
            <w:szCs w:val="22"/>
          </w:rPr>
          <w:t>la Almacenadora</w:t>
        </w:r>
      </w:smartTag>
      <w:r w:rsidRPr="00816BC4">
        <w:rPr>
          <w:rFonts w:ascii="Arial Narrow" w:hAnsi="Arial Narrow" w:cs="Arial"/>
          <w:sz w:val="22"/>
          <w:szCs w:val="22"/>
        </w:rPr>
        <w:t>,  de conformidad a las divulgaciones mínimas exigidas por El Manual y Catálogo de Cuentas para Almacenes Generales de Depósito y las Normas Internacionales de Información Financiera aplicables.</w:t>
      </w:r>
    </w:p>
    <w:p w:rsidR="00D94F6E" w:rsidRPr="00816BC4" w:rsidRDefault="00D94F6E" w:rsidP="00D94F6E">
      <w:pPr>
        <w:pStyle w:val="Ttulo2"/>
        <w:numPr>
          <w:ilvl w:val="1"/>
          <w:numId w:val="17"/>
        </w:numPr>
        <w:rPr>
          <w:rFonts w:cs="Arial"/>
          <w:sz w:val="22"/>
          <w:szCs w:val="22"/>
        </w:rPr>
      </w:pPr>
      <w:bookmarkStart w:id="10" w:name="_Toc273601898"/>
      <w:r w:rsidRPr="00816BC4">
        <w:rPr>
          <w:rFonts w:cs="Arial"/>
          <w:sz w:val="22"/>
          <w:szCs w:val="22"/>
        </w:rPr>
        <w:t xml:space="preserve">DETALLE DE PROYECTO DE NOTAS A UTILIZAR EN </w:t>
      </w:r>
      <w:smartTag w:uri="urn:schemas-microsoft-com:office:smarttags" w:element="PersonName">
        <w:smartTagPr>
          <w:attr w:name="ProductID" w:val="LA PUBLICACIￓN DE"/>
        </w:smartTagPr>
        <w:r w:rsidRPr="00816BC4">
          <w:rPr>
            <w:rFonts w:cs="Arial"/>
            <w:sz w:val="22"/>
            <w:szCs w:val="22"/>
          </w:rPr>
          <w:t>LA PUBLICACIÓN DE</w:t>
        </w:r>
      </w:smartTag>
      <w:r w:rsidRPr="00816BC4">
        <w:rPr>
          <w:rFonts w:cs="Arial"/>
          <w:sz w:val="22"/>
          <w:szCs w:val="22"/>
        </w:rPr>
        <w:t xml:space="preserve"> LOS ESTADOS FINANCIEROS</w:t>
      </w:r>
      <w:bookmarkEnd w:id="10"/>
    </w:p>
    <w:p w:rsidR="00D94F6E" w:rsidRPr="00816BC4" w:rsidRDefault="00D94F6E" w:rsidP="00D94F6E">
      <w:pPr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Consiste en describir las notas a los estados financieros a elaborar, de conformidad a las divulgaciones mínimas exigidas por el Manual y Catálogo de Cuentas para Almacenes Generales de Depósito y las Normas Internacionales de Contabilidad y Normas Internacionales de Información Financiera aplicables.</w:t>
      </w:r>
    </w:p>
    <w:p w:rsidR="00D94F6E" w:rsidRPr="00816BC4" w:rsidRDefault="00D94F6E" w:rsidP="00D94F6E">
      <w:pPr>
        <w:pStyle w:val="Ttulo1"/>
        <w:rPr>
          <w:rFonts w:ascii="Arial Narrow" w:hAnsi="Arial Narrow" w:cs="Arial"/>
          <w:b w:val="0"/>
          <w:sz w:val="22"/>
          <w:szCs w:val="22"/>
        </w:rPr>
      </w:pPr>
      <w:bookmarkStart w:id="11" w:name="_Toc201465548"/>
      <w:bookmarkStart w:id="12" w:name="_Toc273601899"/>
      <w:r w:rsidRPr="00816BC4">
        <w:rPr>
          <w:rFonts w:ascii="Arial Narrow" w:hAnsi="Arial Narrow" w:cs="Arial"/>
          <w:b w:val="0"/>
          <w:sz w:val="22"/>
          <w:szCs w:val="22"/>
        </w:rPr>
        <w:t>REQUERIMIENTOS DE LOS REGISTROS CONTABLES</w:t>
      </w:r>
      <w:bookmarkEnd w:id="11"/>
      <w:bookmarkEnd w:id="12"/>
    </w:p>
    <w:p w:rsidR="00D94F6E" w:rsidRPr="00816BC4" w:rsidRDefault="00D94F6E" w:rsidP="00D94F6E">
      <w:pPr>
        <w:pStyle w:val="Ttulo2"/>
        <w:numPr>
          <w:ilvl w:val="1"/>
          <w:numId w:val="18"/>
        </w:numPr>
        <w:rPr>
          <w:sz w:val="22"/>
          <w:szCs w:val="22"/>
        </w:rPr>
      </w:pPr>
      <w:bookmarkStart w:id="13" w:name="_Toc201465549"/>
      <w:bookmarkStart w:id="14" w:name="_Toc273601900"/>
      <w:r w:rsidRPr="00816BC4">
        <w:rPr>
          <w:sz w:val="22"/>
          <w:szCs w:val="22"/>
        </w:rPr>
        <w:t>FORMA DE LLEVAR LOS LIBROS CONTABLES</w:t>
      </w:r>
      <w:bookmarkEnd w:id="13"/>
      <w:bookmarkEnd w:id="14"/>
    </w:p>
    <w:p w:rsidR="00D94F6E" w:rsidRPr="00816BC4" w:rsidRDefault="00D94F6E" w:rsidP="00D94F6E">
      <w:pPr>
        <w:ind w:left="540" w:hanging="1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Indicar si la contabilidad se llevará en libros empastados y foliados, en hojas separadas, u otros medios físicos o electrónicos.</w:t>
      </w:r>
    </w:p>
    <w:p w:rsidR="00D94F6E" w:rsidRPr="00816BC4" w:rsidRDefault="00D94F6E" w:rsidP="00D94F6E">
      <w:pPr>
        <w:pStyle w:val="Ttulo2"/>
        <w:numPr>
          <w:ilvl w:val="1"/>
          <w:numId w:val="18"/>
        </w:numPr>
        <w:rPr>
          <w:sz w:val="22"/>
          <w:szCs w:val="22"/>
        </w:rPr>
      </w:pPr>
      <w:bookmarkStart w:id="15" w:name="_Toc273601901"/>
      <w:r w:rsidRPr="00816BC4">
        <w:rPr>
          <w:sz w:val="22"/>
          <w:szCs w:val="22"/>
        </w:rPr>
        <w:t>NATURALEZA DEL SISTEMA A EMPLEAR</w:t>
      </w:r>
      <w:bookmarkEnd w:id="15"/>
      <w:r w:rsidRPr="00816BC4">
        <w:rPr>
          <w:sz w:val="22"/>
          <w:szCs w:val="22"/>
        </w:rPr>
        <w:tab/>
      </w:r>
    </w:p>
    <w:p w:rsidR="00D94F6E" w:rsidRPr="00816BC4" w:rsidRDefault="00D94F6E" w:rsidP="00D94F6E">
      <w:pPr>
        <w:ind w:left="709" w:hanging="1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Descripción del nombre y la forma de operar del sistema informático.</w:t>
      </w:r>
    </w:p>
    <w:p w:rsidR="00D94F6E" w:rsidRPr="00816BC4" w:rsidRDefault="00D94F6E" w:rsidP="00D94F6E">
      <w:pPr>
        <w:pStyle w:val="Ttulo2"/>
        <w:numPr>
          <w:ilvl w:val="1"/>
          <w:numId w:val="18"/>
        </w:numPr>
        <w:rPr>
          <w:sz w:val="22"/>
          <w:szCs w:val="22"/>
        </w:rPr>
      </w:pPr>
      <w:bookmarkStart w:id="16" w:name="_Toc273601902"/>
      <w:r w:rsidRPr="00816BC4">
        <w:rPr>
          <w:sz w:val="22"/>
          <w:szCs w:val="22"/>
        </w:rPr>
        <w:t>FORMA DE ASENTAMIENTO DE OPERACIONES</w:t>
      </w:r>
      <w:bookmarkEnd w:id="16"/>
    </w:p>
    <w:p w:rsidR="00D94F6E" w:rsidRPr="00816BC4" w:rsidRDefault="00D94F6E" w:rsidP="00D94F6E">
      <w:pPr>
        <w:ind w:left="709" w:hanging="1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Exponer en qué forma asentará sus operaciones en los registros contables legalizados</w:t>
      </w:r>
    </w:p>
    <w:p w:rsidR="00D94F6E" w:rsidRPr="00816BC4" w:rsidRDefault="00D94F6E" w:rsidP="00D94F6E">
      <w:pPr>
        <w:pStyle w:val="Ttulo2"/>
        <w:numPr>
          <w:ilvl w:val="1"/>
          <w:numId w:val="18"/>
        </w:numPr>
        <w:rPr>
          <w:rFonts w:cs="Arial"/>
          <w:sz w:val="22"/>
          <w:szCs w:val="22"/>
        </w:rPr>
      </w:pPr>
      <w:bookmarkStart w:id="17" w:name="_Toc273601903"/>
      <w:r w:rsidRPr="00816BC4">
        <w:rPr>
          <w:sz w:val="22"/>
          <w:szCs w:val="22"/>
        </w:rPr>
        <w:t>DETALLE</w:t>
      </w:r>
      <w:r w:rsidRPr="00816BC4">
        <w:rPr>
          <w:rFonts w:cs="Arial"/>
          <w:sz w:val="22"/>
          <w:szCs w:val="22"/>
        </w:rPr>
        <w:t xml:space="preserve"> DE LIBROS AUXILIARES, QUE SE LLEVARÁN Y </w:t>
      </w:r>
      <w:smartTag w:uri="urn:schemas-microsoft-com:office:smarttags" w:element="PersonName">
        <w:smartTagPr>
          <w:attr w:name="ProductID" w:val="LA FORMA DE"/>
        </w:smartTagPr>
        <w:r w:rsidRPr="00816BC4">
          <w:rPr>
            <w:rFonts w:cs="Arial"/>
            <w:sz w:val="22"/>
            <w:szCs w:val="22"/>
          </w:rPr>
          <w:t>LA FORMA DE</w:t>
        </w:r>
      </w:smartTag>
      <w:r w:rsidRPr="00816BC4">
        <w:rPr>
          <w:rFonts w:cs="Arial"/>
          <w:sz w:val="22"/>
          <w:szCs w:val="22"/>
        </w:rPr>
        <w:t xml:space="preserve"> ASENTAR </w:t>
      </w:r>
      <w:r w:rsidRPr="00816BC4">
        <w:rPr>
          <w:rFonts w:cs="Arial"/>
          <w:sz w:val="22"/>
          <w:szCs w:val="22"/>
        </w:rPr>
        <w:tab/>
        <w:t>LAS OPERACIONES EN LOS MISMOS</w:t>
      </w:r>
      <w:bookmarkEnd w:id="17"/>
    </w:p>
    <w:p w:rsidR="00D94F6E" w:rsidRPr="00816BC4" w:rsidRDefault="00D94F6E" w:rsidP="00D94F6E">
      <w:pPr>
        <w:pStyle w:val="Ttulo1"/>
        <w:rPr>
          <w:rFonts w:ascii="Arial Narrow" w:hAnsi="Arial Narrow" w:cs="Arial"/>
          <w:b w:val="0"/>
          <w:sz w:val="18"/>
          <w:szCs w:val="22"/>
        </w:rPr>
      </w:pPr>
      <w:bookmarkStart w:id="18" w:name="_Toc273601904"/>
      <w:r w:rsidRPr="00816BC4">
        <w:rPr>
          <w:rFonts w:ascii="Arial Narrow" w:hAnsi="Arial Narrow" w:cs="Arial"/>
          <w:b w:val="0"/>
          <w:sz w:val="22"/>
          <w:szCs w:val="22"/>
        </w:rPr>
        <w:t>DESCRIPCIÓN DE LOS SISTEMAS DE INFORMACIÓN COMPUTARIZADOS</w:t>
      </w:r>
      <w:r w:rsidRPr="00816BC4">
        <w:rPr>
          <w:rFonts w:ascii="Arial Narrow" w:hAnsi="Arial Narrow" w:cs="Arial"/>
          <w:b w:val="0"/>
          <w:sz w:val="18"/>
          <w:szCs w:val="22"/>
        </w:rPr>
        <w:footnoteReference w:id="1"/>
      </w:r>
      <w:bookmarkEnd w:id="18"/>
    </w:p>
    <w:p w:rsidR="00D94F6E" w:rsidRPr="00816BC4" w:rsidRDefault="00D94F6E" w:rsidP="00D94F6E">
      <w:pPr>
        <w:numPr>
          <w:ilvl w:val="1"/>
          <w:numId w:val="3"/>
        </w:numPr>
        <w:tabs>
          <w:tab w:val="clear" w:pos="705"/>
          <w:tab w:val="num" w:pos="540"/>
        </w:tabs>
        <w:ind w:left="540" w:hanging="540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DISEÑO DEL SISTEMA CONTABLE COMPUTARIZADO</w:t>
      </w:r>
    </w:p>
    <w:p w:rsidR="00D94F6E" w:rsidRPr="00816BC4" w:rsidRDefault="00D94F6E" w:rsidP="00D94F6E">
      <w:pPr>
        <w:ind w:left="705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El contenido de esta sección comprende una descripción de la forma de registrar, operar y generar los registros contables, dentro del sistema informático.</w:t>
      </w:r>
    </w:p>
    <w:p w:rsidR="00D94F6E" w:rsidRPr="00816BC4" w:rsidRDefault="00D94F6E" w:rsidP="00D94F6E">
      <w:pPr>
        <w:numPr>
          <w:ilvl w:val="2"/>
          <w:numId w:val="3"/>
        </w:numPr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 xml:space="preserve">DESCRIPCIÓN DE MÓDULOS </w:t>
      </w:r>
      <w:r w:rsidRPr="00816BC4">
        <w:rPr>
          <w:rStyle w:val="Refdenotaalpie"/>
          <w:rFonts w:ascii="Arial Narrow" w:hAnsi="Arial Narrow" w:cs="Arial"/>
          <w:sz w:val="22"/>
          <w:szCs w:val="22"/>
        </w:rPr>
        <w:footnoteReference w:id="2"/>
      </w:r>
    </w:p>
    <w:p w:rsidR="00D94F6E" w:rsidRPr="00816BC4" w:rsidRDefault="00D94F6E" w:rsidP="00D94F6E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NOMBRE DEL MÓDULO</w:t>
      </w:r>
    </w:p>
    <w:p w:rsidR="00D94F6E" w:rsidRPr="00816BC4" w:rsidRDefault="00D94F6E" w:rsidP="00D94F6E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LENGUAJE DE IMPLEMENTACIÓN</w:t>
      </w:r>
    </w:p>
    <w:p w:rsidR="00D94F6E" w:rsidRPr="00816BC4" w:rsidRDefault="00D94F6E" w:rsidP="00D94F6E">
      <w:pPr>
        <w:pStyle w:val="Encabezado"/>
        <w:numPr>
          <w:ilvl w:val="0"/>
          <w:numId w:val="5"/>
        </w:numPr>
        <w:tabs>
          <w:tab w:val="clear" w:pos="360"/>
          <w:tab w:val="clear" w:pos="4419"/>
          <w:tab w:val="clear" w:pos="8838"/>
          <w:tab w:val="num" w:pos="1068"/>
        </w:tabs>
        <w:spacing w:before="60" w:after="60"/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OBJETIVO DEL MÓDULO</w:t>
      </w:r>
    </w:p>
    <w:p w:rsidR="00D94F6E" w:rsidRPr="00816BC4" w:rsidRDefault="00D94F6E" w:rsidP="00D94F6E">
      <w:pPr>
        <w:ind w:left="1410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Describir de manera general, cual es la función principal del módulo contable específico.</w:t>
      </w:r>
    </w:p>
    <w:p w:rsidR="00D94F6E" w:rsidRPr="00816BC4" w:rsidRDefault="00D94F6E" w:rsidP="00D94F6E">
      <w:pPr>
        <w:numPr>
          <w:ilvl w:val="0"/>
          <w:numId w:val="6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SUB-MÓDULOS PRINCIPALES (Con explicación de ellos.)</w:t>
      </w:r>
    </w:p>
    <w:p w:rsidR="00D94F6E" w:rsidRPr="00816BC4" w:rsidRDefault="00D94F6E" w:rsidP="00D94F6E">
      <w:pPr>
        <w:numPr>
          <w:ilvl w:val="0"/>
          <w:numId w:val="6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REPORTES QUE EMITE EL MÓDULO, EN PAPEL, PANTALLA O ARCHIVOS MAGNÉTICOS</w:t>
      </w:r>
    </w:p>
    <w:p w:rsidR="00D94F6E" w:rsidRPr="00816BC4" w:rsidRDefault="00D94F6E" w:rsidP="00D94F6E">
      <w:pPr>
        <w:ind w:left="708" w:firstLine="70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Exponiendo:</w:t>
      </w:r>
    </w:p>
    <w:p w:rsidR="00D94F6E" w:rsidRPr="00816BC4" w:rsidRDefault="00D94F6E" w:rsidP="00D94F6E">
      <w:pPr>
        <w:numPr>
          <w:ilvl w:val="0"/>
          <w:numId w:val="4"/>
        </w:numPr>
        <w:tabs>
          <w:tab w:val="clear" w:pos="360"/>
          <w:tab w:val="num" w:pos="1776"/>
        </w:tabs>
        <w:ind w:left="1776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Nombre del reporte,</w:t>
      </w:r>
    </w:p>
    <w:p w:rsidR="00D94F6E" w:rsidRPr="00816BC4" w:rsidRDefault="00D94F6E" w:rsidP="00D94F6E">
      <w:pPr>
        <w:numPr>
          <w:ilvl w:val="0"/>
          <w:numId w:val="4"/>
        </w:numPr>
        <w:tabs>
          <w:tab w:val="clear" w:pos="360"/>
          <w:tab w:val="num" w:pos="1776"/>
        </w:tabs>
        <w:ind w:left="1776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Frecuencia de emisión</w:t>
      </w:r>
    </w:p>
    <w:p w:rsidR="00D94F6E" w:rsidRPr="00816BC4" w:rsidRDefault="00D94F6E" w:rsidP="00D94F6E">
      <w:pPr>
        <w:numPr>
          <w:ilvl w:val="0"/>
          <w:numId w:val="4"/>
        </w:numPr>
        <w:tabs>
          <w:tab w:val="clear" w:pos="360"/>
          <w:tab w:val="num" w:pos="1776"/>
        </w:tabs>
        <w:ind w:left="1776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Objetivo del reporte</w:t>
      </w:r>
    </w:p>
    <w:p w:rsidR="00D94F6E" w:rsidRPr="00816BC4" w:rsidRDefault="00D94F6E" w:rsidP="00D94F6E">
      <w:pPr>
        <w:numPr>
          <w:ilvl w:val="2"/>
          <w:numId w:val="3"/>
        </w:numPr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DESCRIPCIÓN DE BASES DE DATOS</w:t>
      </w:r>
    </w:p>
    <w:p w:rsidR="00D94F6E" w:rsidRPr="00816BC4" w:rsidRDefault="00D94F6E" w:rsidP="00D94F6E">
      <w:pPr>
        <w:numPr>
          <w:ilvl w:val="0"/>
          <w:numId w:val="7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 xml:space="preserve">NOMBRE DE </w:t>
      </w:r>
      <w:smartTag w:uri="urn:schemas-microsoft-com:office:smarttags" w:element="PersonName">
        <w:smartTagPr>
          <w:attr w:name="ProductID" w:val="LA BASE"/>
        </w:smartTagPr>
        <w:r w:rsidRPr="00816BC4">
          <w:rPr>
            <w:rFonts w:ascii="Arial Narrow" w:hAnsi="Arial Narrow" w:cs="Arial"/>
            <w:sz w:val="22"/>
            <w:szCs w:val="22"/>
          </w:rPr>
          <w:t>LA BASE</w:t>
        </w:r>
      </w:smartTag>
    </w:p>
    <w:p w:rsidR="00D94F6E" w:rsidRPr="00816BC4" w:rsidRDefault="00D94F6E" w:rsidP="00D94F6E">
      <w:pPr>
        <w:numPr>
          <w:ilvl w:val="0"/>
          <w:numId w:val="7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OBJETIVO.</w:t>
      </w:r>
    </w:p>
    <w:p w:rsidR="00D94F6E" w:rsidRPr="00816BC4" w:rsidRDefault="00D94F6E" w:rsidP="00D94F6E">
      <w:pPr>
        <w:numPr>
          <w:ilvl w:val="0"/>
          <w:numId w:val="7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MANEJADOR DE BASE DE DATOS (CON DETALLE DE VERSIÓN)</w:t>
      </w:r>
    </w:p>
    <w:p w:rsidR="00D94F6E" w:rsidRPr="00816BC4" w:rsidRDefault="00D94F6E" w:rsidP="00D94F6E">
      <w:pPr>
        <w:numPr>
          <w:ilvl w:val="0"/>
          <w:numId w:val="7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FORMA DE CAPTACIÓN DE DATOS.</w:t>
      </w:r>
    </w:p>
    <w:p w:rsidR="00D94F6E" w:rsidRPr="00816BC4" w:rsidRDefault="00D94F6E" w:rsidP="00D94F6E">
      <w:pPr>
        <w:ind w:left="1410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En esta área en particular  se debe especificar si el contenido de la base de datos es generado por el sistema por cálculo automático o corresponde a información capturada a través del usuario.</w:t>
      </w:r>
    </w:p>
    <w:p w:rsidR="00D94F6E" w:rsidRPr="00816BC4" w:rsidRDefault="00D94F6E" w:rsidP="00D94F6E">
      <w:pPr>
        <w:numPr>
          <w:ilvl w:val="0"/>
          <w:numId w:val="8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DESCRIPCIÓN EN DETALLE DE CAMPOS.</w:t>
      </w:r>
    </w:p>
    <w:p w:rsidR="00D94F6E" w:rsidRPr="00816BC4" w:rsidRDefault="00D94F6E" w:rsidP="00D94F6E">
      <w:pPr>
        <w:ind w:left="1416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Nombre del campo</w:t>
      </w:r>
    </w:p>
    <w:p w:rsidR="00D94F6E" w:rsidRPr="00816BC4" w:rsidRDefault="00D94F6E" w:rsidP="00D94F6E">
      <w:pPr>
        <w:ind w:left="1416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Tipo de campo</w:t>
      </w:r>
    </w:p>
    <w:p w:rsidR="00D94F6E" w:rsidRPr="00816BC4" w:rsidRDefault="00D94F6E" w:rsidP="00D94F6E">
      <w:pPr>
        <w:ind w:left="1416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Significado y uso del campo</w:t>
      </w:r>
    </w:p>
    <w:p w:rsidR="00D94F6E" w:rsidRPr="00816BC4" w:rsidRDefault="00D94F6E" w:rsidP="00D94F6E">
      <w:pPr>
        <w:numPr>
          <w:ilvl w:val="0"/>
          <w:numId w:val="8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DICCIONARIO DE DATOS</w:t>
      </w:r>
    </w:p>
    <w:p w:rsidR="00D94F6E" w:rsidRPr="00816BC4" w:rsidRDefault="00D94F6E" w:rsidP="00D94F6E">
      <w:pPr>
        <w:numPr>
          <w:ilvl w:val="2"/>
          <w:numId w:val="3"/>
        </w:numPr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FLUJOGRAMA DE LOS MÓDULOS Y PROGRAMAS</w:t>
      </w:r>
    </w:p>
    <w:p w:rsidR="00D94F6E" w:rsidRPr="00816BC4" w:rsidRDefault="00D94F6E" w:rsidP="00D94F6E">
      <w:pPr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 xml:space="preserve">El </w:t>
      </w:r>
      <w:proofErr w:type="spellStart"/>
      <w:r w:rsidRPr="00816BC4">
        <w:rPr>
          <w:rFonts w:ascii="Arial Narrow" w:hAnsi="Arial Narrow" w:cs="Arial"/>
          <w:sz w:val="22"/>
          <w:szCs w:val="22"/>
        </w:rPr>
        <w:t>flujograma</w:t>
      </w:r>
      <w:proofErr w:type="spellEnd"/>
      <w:r w:rsidRPr="00816BC4">
        <w:rPr>
          <w:rFonts w:ascii="Arial Narrow" w:hAnsi="Arial Narrow" w:cs="Arial"/>
          <w:sz w:val="22"/>
          <w:szCs w:val="22"/>
        </w:rPr>
        <w:t xml:space="preserve"> deberá, mostrar el flujo de datos a través del sistema y la interrelación entre los pasos del proceso y las rutinas del computador.</w:t>
      </w:r>
    </w:p>
    <w:p w:rsidR="00D94F6E" w:rsidRPr="00816BC4" w:rsidRDefault="00D94F6E" w:rsidP="00D94F6E">
      <w:pPr>
        <w:numPr>
          <w:ilvl w:val="2"/>
          <w:numId w:val="3"/>
        </w:numPr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DIAGRAMAS DE ENTIDAD - RELACIÓN</w:t>
      </w:r>
    </w:p>
    <w:p w:rsidR="00D94F6E" w:rsidRPr="00816BC4" w:rsidRDefault="00D94F6E" w:rsidP="00D94F6E">
      <w:pPr>
        <w:pStyle w:val="Ttulo1"/>
        <w:rPr>
          <w:rFonts w:ascii="Arial Narrow" w:hAnsi="Arial Narrow" w:cs="Arial"/>
          <w:b w:val="0"/>
          <w:sz w:val="22"/>
          <w:szCs w:val="22"/>
        </w:rPr>
      </w:pPr>
      <w:bookmarkStart w:id="19" w:name="_Toc273601905"/>
      <w:r w:rsidRPr="00816BC4">
        <w:rPr>
          <w:rFonts w:ascii="Arial Narrow" w:hAnsi="Arial Narrow" w:cs="Arial"/>
          <w:b w:val="0"/>
          <w:sz w:val="22"/>
          <w:szCs w:val="22"/>
        </w:rPr>
        <w:t xml:space="preserve">CARACTERISTICAS DEL HARDWARE UTILIZADO PARA </w:t>
      </w:r>
      <w:smartTag w:uri="urn:schemas-microsoft-com:office:smarttags" w:element="PersonName">
        <w:smartTagPr>
          <w:attr w:name="ProductID" w:val="LA OPERACIￓN DEL"/>
        </w:smartTagPr>
        <w:r w:rsidRPr="00816BC4">
          <w:rPr>
            <w:rFonts w:ascii="Arial Narrow" w:hAnsi="Arial Narrow" w:cs="Arial"/>
            <w:b w:val="0"/>
            <w:sz w:val="22"/>
            <w:szCs w:val="22"/>
          </w:rPr>
          <w:t>LA OPERACIÓN DEL</w:t>
        </w:r>
      </w:smartTag>
      <w:r w:rsidRPr="00816BC4">
        <w:rPr>
          <w:rFonts w:ascii="Arial Narrow" w:hAnsi="Arial Narrow" w:cs="Arial"/>
          <w:b w:val="0"/>
          <w:sz w:val="22"/>
          <w:szCs w:val="22"/>
        </w:rPr>
        <w:t xml:space="preserve"> SISTEMA</w:t>
      </w:r>
      <w:bookmarkEnd w:id="19"/>
    </w:p>
    <w:p w:rsidR="00D94F6E" w:rsidRPr="00816BC4" w:rsidRDefault="00D94F6E" w:rsidP="00D94F6E">
      <w:pPr>
        <w:pStyle w:val="Ttulo2"/>
        <w:numPr>
          <w:ilvl w:val="1"/>
          <w:numId w:val="19"/>
        </w:numPr>
        <w:rPr>
          <w:sz w:val="22"/>
          <w:szCs w:val="22"/>
        </w:rPr>
      </w:pPr>
      <w:bookmarkStart w:id="20" w:name="_Toc273601906"/>
      <w:r w:rsidRPr="00816BC4">
        <w:rPr>
          <w:sz w:val="22"/>
          <w:szCs w:val="22"/>
        </w:rPr>
        <w:t>DISTRIBUCIÓN FÍSICA DE TERMINALES O ESTACIONES DE TRABAJO</w:t>
      </w:r>
      <w:bookmarkEnd w:id="20"/>
    </w:p>
    <w:p w:rsidR="00D94F6E" w:rsidRPr="00816BC4" w:rsidRDefault="00D94F6E" w:rsidP="00D94F6E">
      <w:pPr>
        <w:pStyle w:val="Ttulo2"/>
        <w:numPr>
          <w:ilvl w:val="1"/>
          <w:numId w:val="19"/>
        </w:numPr>
        <w:rPr>
          <w:sz w:val="22"/>
          <w:szCs w:val="22"/>
        </w:rPr>
      </w:pPr>
      <w:bookmarkStart w:id="21" w:name="_Toc273601907"/>
      <w:r w:rsidRPr="00816BC4">
        <w:rPr>
          <w:sz w:val="22"/>
          <w:szCs w:val="22"/>
        </w:rPr>
        <w:t>DESCRIPCIÓN DE HARDWARE</w:t>
      </w:r>
      <w:bookmarkEnd w:id="21"/>
      <w:r w:rsidRPr="00816BC4">
        <w:rPr>
          <w:sz w:val="22"/>
          <w:szCs w:val="22"/>
        </w:rPr>
        <w:t xml:space="preserve"> </w:t>
      </w:r>
    </w:p>
    <w:p w:rsidR="00D94F6E" w:rsidRPr="00816BC4" w:rsidRDefault="00D94F6E" w:rsidP="00D94F6E">
      <w:pPr>
        <w:pStyle w:val="Ttulo3"/>
        <w:numPr>
          <w:ilvl w:val="2"/>
          <w:numId w:val="19"/>
        </w:numPr>
        <w:rPr>
          <w:rFonts w:ascii="Arial Narrow" w:hAnsi="Arial Narrow" w:cs="Arial"/>
          <w:b w:val="0"/>
          <w:sz w:val="22"/>
          <w:szCs w:val="22"/>
        </w:rPr>
      </w:pPr>
      <w:bookmarkStart w:id="22" w:name="_Toc273601908"/>
      <w:r w:rsidRPr="00816BC4">
        <w:rPr>
          <w:rFonts w:ascii="Arial Narrow" w:hAnsi="Arial Narrow" w:cs="Arial"/>
          <w:b w:val="0"/>
          <w:sz w:val="22"/>
          <w:szCs w:val="22"/>
        </w:rPr>
        <w:t>SERVIDORES</w:t>
      </w:r>
      <w:bookmarkEnd w:id="22"/>
    </w:p>
    <w:p w:rsidR="00D94F6E" w:rsidRPr="00816BC4" w:rsidRDefault="00D94F6E" w:rsidP="00D94F6E">
      <w:pPr>
        <w:numPr>
          <w:ilvl w:val="0"/>
          <w:numId w:val="9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No. DE SERVIDORES</w:t>
      </w:r>
    </w:p>
    <w:p w:rsidR="00D94F6E" w:rsidRPr="00816BC4" w:rsidRDefault="00D94F6E" w:rsidP="00D94F6E">
      <w:pPr>
        <w:numPr>
          <w:ilvl w:val="0"/>
          <w:numId w:val="9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PROCESADOR</w:t>
      </w:r>
    </w:p>
    <w:p w:rsidR="00D94F6E" w:rsidRPr="00816BC4" w:rsidRDefault="00D94F6E" w:rsidP="00D94F6E">
      <w:pPr>
        <w:numPr>
          <w:ilvl w:val="0"/>
          <w:numId w:val="9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MEMORIA RAM</w:t>
      </w:r>
    </w:p>
    <w:p w:rsidR="00D94F6E" w:rsidRPr="00816BC4" w:rsidRDefault="00D94F6E" w:rsidP="00D94F6E">
      <w:pPr>
        <w:numPr>
          <w:ilvl w:val="0"/>
          <w:numId w:val="9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CAPACIDAD EN DISCO DURO</w:t>
      </w:r>
    </w:p>
    <w:p w:rsidR="00D94F6E" w:rsidRPr="00816BC4" w:rsidRDefault="00D94F6E" w:rsidP="00D94F6E">
      <w:pPr>
        <w:numPr>
          <w:ilvl w:val="0"/>
          <w:numId w:val="9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SOFTWARE INSTALADO</w:t>
      </w:r>
    </w:p>
    <w:p w:rsidR="00D94F6E" w:rsidRPr="00816BC4" w:rsidRDefault="00D94F6E" w:rsidP="00D94F6E">
      <w:pPr>
        <w:numPr>
          <w:ilvl w:val="0"/>
          <w:numId w:val="9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SISTEMA OPERATIVO</w:t>
      </w:r>
    </w:p>
    <w:p w:rsidR="00D94F6E" w:rsidRPr="00816BC4" w:rsidRDefault="00D94F6E" w:rsidP="00D94F6E">
      <w:pPr>
        <w:pStyle w:val="Ttulo3"/>
        <w:numPr>
          <w:ilvl w:val="2"/>
          <w:numId w:val="19"/>
        </w:numPr>
        <w:rPr>
          <w:rFonts w:ascii="Arial Narrow" w:hAnsi="Arial Narrow" w:cs="Arial"/>
          <w:b w:val="0"/>
          <w:sz w:val="22"/>
          <w:szCs w:val="22"/>
        </w:rPr>
      </w:pPr>
      <w:bookmarkStart w:id="23" w:name="_Toc273601909"/>
      <w:r w:rsidRPr="00816BC4">
        <w:rPr>
          <w:rFonts w:ascii="Arial Narrow" w:hAnsi="Arial Narrow" w:cs="Arial"/>
          <w:b w:val="0"/>
          <w:sz w:val="22"/>
          <w:szCs w:val="22"/>
        </w:rPr>
        <w:t>TERMINALES O ESTACIONES DE TRABAJO</w:t>
      </w:r>
      <w:bookmarkEnd w:id="23"/>
    </w:p>
    <w:p w:rsidR="00D94F6E" w:rsidRPr="00816BC4" w:rsidRDefault="00D94F6E" w:rsidP="00D94F6E">
      <w:pPr>
        <w:numPr>
          <w:ilvl w:val="0"/>
          <w:numId w:val="10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PROCESADOR</w:t>
      </w:r>
    </w:p>
    <w:p w:rsidR="00D94F6E" w:rsidRPr="00816BC4" w:rsidRDefault="00D94F6E" w:rsidP="00D94F6E">
      <w:pPr>
        <w:numPr>
          <w:ilvl w:val="0"/>
          <w:numId w:val="10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MEMORIA RAM</w:t>
      </w:r>
    </w:p>
    <w:p w:rsidR="00D94F6E" w:rsidRPr="00816BC4" w:rsidRDefault="00D94F6E" w:rsidP="00D94F6E">
      <w:pPr>
        <w:numPr>
          <w:ilvl w:val="0"/>
          <w:numId w:val="9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CAPACIDAD EN DISCO DURO</w:t>
      </w:r>
    </w:p>
    <w:p w:rsidR="00D94F6E" w:rsidRPr="00816BC4" w:rsidRDefault="00D94F6E" w:rsidP="00D94F6E">
      <w:pPr>
        <w:numPr>
          <w:ilvl w:val="0"/>
          <w:numId w:val="10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TARJETA DE RED</w:t>
      </w:r>
    </w:p>
    <w:p w:rsidR="00D94F6E" w:rsidRPr="00816BC4" w:rsidRDefault="00D94F6E" w:rsidP="00D94F6E">
      <w:pPr>
        <w:numPr>
          <w:ilvl w:val="0"/>
          <w:numId w:val="10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SOFTWARE INSTALADO</w:t>
      </w:r>
    </w:p>
    <w:p w:rsidR="00D94F6E" w:rsidRPr="00816BC4" w:rsidRDefault="00D94F6E" w:rsidP="00D94F6E">
      <w:pPr>
        <w:numPr>
          <w:ilvl w:val="0"/>
          <w:numId w:val="10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SISTEMA OPERATIVO</w:t>
      </w:r>
    </w:p>
    <w:p w:rsidR="00D94F6E" w:rsidRPr="00816BC4" w:rsidRDefault="00D94F6E" w:rsidP="00D94F6E">
      <w:pPr>
        <w:pStyle w:val="Ttulo3"/>
        <w:numPr>
          <w:ilvl w:val="2"/>
          <w:numId w:val="19"/>
        </w:numPr>
        <w:rPr>
          <w:rFonts w:ascii="Arial Narrow" w:hAnsi="Arial Narrow" w:cs="Arial"/>
          <w:b w:val="0"/>
          <w:sz w:val="22"/>
          <w:szCs w:val="22"/>
        </w:rPr>
      </w:pPr>
      <w:bookmarkStart w:id="24" w:name="_Toc273601910"/>
      <w:r w:rsidRPr="00816BC4">
        <w:rPr>
          <w:rFonts w:ascii="Arial Narrow" w:hAnsi="Arial Narrow" w:cs="Arial"/>
          <w:b w:val="0"/>
          <w:sz w:val="22"/>
          <w:szCs w:val="22"/>
        </w:rPr>
        <w:t xml:space="preserve">INFORMACIÓN RELACIONADA A </w:t>
      </w:r>
      <w:smartTag w:uri="urn:schemas-microsoft-com:office:smarttags" w:element="PersonName">
        <w:smartTagPr>
          <w:attr w:name="ProductID" w:val="LA RED."/>
        </w:smartTagPr>
        <w:r w:rsidRPr="00816BC4">
          <w:rPr>
            <w:rFonts w:ascii="Arial Narrow" w:hAnsi="Arial Narrow" w:cs="Arial"/>
            <w:b w:val="0"/>
            <w:sz w:val="22"/>
            <w:szCs w:val="22"/>
          </w:rPr>
          <w:t>LA RED.</w:t>
        </w:r>
      </w:smartTag>
      <w:bookmarkEnd w:id="24"/>
    </w:p>
    <w:p w:rsidR="00D94F6E" w:rsidRPr="00816BC4" w:rsidRDefault="00D94F6E" w:rsidP="00D94F6E">
      <w:pPr>
        <w:numPr>
          <w:ilvl w:val="0"/>
          <w:numId w:val="11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SISTEMA OPERATIVO DE RED.</w:t>
      </w:r>
    </w:p>
    <w:p w:rsidR="00D94F6E" w:rsidRPr="00816BC4" w:rsidRDefault="00D94F6E" w:rsidP="00D94F6E">
      <w:pPr>
        <w:numPr>
          <w:ilvl w:val="0"/>
          <w:numId w:val="11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 xml:space="preserve">TOPOLOGÍA DE </w:t>
      </w:r>
      <w:smartTag w:uri="urn:schemas-microsoft-com:office:smarttags" w:element="PersonName">
        <w:smartTagPr>
          <w:attr w:name="ProductID" w:val="LA RED."/>
        </w:smartTagPr>
        <w:r w:rsidRPr="00816BC4">
          <w:rPr>
            <w:rFonts w:ascii="Arial Narrow" w:hAnsi="Arial Narrow" w:cs="Arial"/>
            <w:sz w:val="22"/>
            <w:szCs w:val="22"/>
          </w:rPr>
          <w:t>LA RED.</w:t>
        </w:r>
      </w:smartTag>
    </w:p>
    <w:p w:rsidR="00D94F6E" w:rsidRPr="00816BC4" w:rsidRDefault="00D94F6E" w:rsidP="00D94F6E">
      <w:pPr>
        <w:numPr>
          <w:ilvl w:val="0"/>
          <w:numId w:val="11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PROTOCOLOS DE RED.</w:t>
      </w:r>
    </w:p>
    <w:p w:rsidR="00D94F6E" w:rsidRPr="00816BC4" w:rsidRDefault="00D94F6E" w:rsidP="00D94F6E">
      <w:pPr>
        <w:numPr>
          <w:ilvl w:val="0"/>
          <w:numId w:val="11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 xml:space="preserve">COMUNICACIONES INTERNAS Y EXTERNAS DE </w:t>
      </w:r>
      <w:smartTag w:uri="urn:schemas-microsoft-com:office:smarttags" w:element="PersonName">
        <w:smartTagPr>
          <w:attr w:name="ProductID" w:val="LA RED."/>
        </w:smartTagPr>
        <w:r w:rsidRPr="00816BC4">
          <w:rPr>
            <w:rFonts w:ascii="Arial Narrow" w:hAnsi="Arial Narrow" w:cs="Arial"/>
            <w:sz w:val="22"/>
            <w:szCs w:val="22"/>
          </w:rPr>
          <w:t>LA RED.</w:t>
        </w:r>
      </w:smartTag>
    </w:p>
    <w:p w:rsidR="00D94F6E" w:rsidRPr="00816BC4" w:rsidRDefault="00D94F6E" w:rsidP="00D94F6E">
      <w:pPr>
        <w:pStyle w:val="Ttulo2"/>
        <w:numPr>
          <w:ilvl w:val="1"/>
          <w:numId w:val="19"/>
        </w:numPr>
        <w:rPr>
          <w:sz w:val="22"/>
          <w:szCs w:val="22"/>
        </w:rPr>
      </w:pPr>
      <w:bookmarkStart w:id="25" w:name="_Toc273601911"/>
      <w:r w:rsidRPr="00816BC4">
        <w:rPr>
          <w:sz w:val="22"/>
          <w:szCs w:val="22"/>
        </w:rPr>
        <w:t>PLAN DE CONTINGENCIAS.</w:t>
      </w:r>
      <w:bookmarkEnd w:id="25"/>
    </w:p>
    <w:p w:rsidR="00D94F6E" w:rsidRPr="00816BC4" w:rsidRDefault="00D94F6E" w:rsidP="00D94F6E">
      <w:pPr>
        <w:ind w:left="705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Consistirá en una exposición de medidas a tomar, a efecto de evitar pérdidas de información o que en caso de siniestros, se pueda seguir operando el sistema.</w:t>
      </w:r>
    </w:p>
    <w:p w:rsidR="00D94F6E" w:rsidRPr="00816BC4" w:rsidRDefault="00D94F6E" w:rsidP="00D94F6E">
      <w:pPr>
        <w:pStyle w:val="Ttulo1"/>
        <w:numPr>
          <w:ilvl w:val="0"/>
          <w:numId w:val="19"/>
        </w:numPr>
        <w:rPr>
          <w:rFonts w:ascii="Arial Narrow" w:hAnsi="Arial Narrow" w:cs="Arial"/>
          <w:b w:val="0"/>
          <w:sz w:val="22"/>
          <w:szCs w:val="22"/>
        </w:rPr>
      </w:pPr>
      <w:bookmarkStart w:id="26" w:name="_Toc273601912"/>
      <w:r w:rsidRPr="00816BC4">
        <w:rPr>
          <w:rFonts w:ascii="Arial Narrow" w:hAnsi="Arial Narrow" w:cs="Arial"/>
          <w:b w:val="0"/>
          <w:sz w:val="22"/>
          <w:szCs w:val="22"/>
        </w:rPr>
        <w:t>MEDIDAS DE SEGURIDAD.</w:t>
      </w:r>
      <w:bookmarkEnd w:id="26"/>
    </w:p>
    <w:p w:rsidR="00D94F6E" w:rsidRPr="00816BC4" w:rsidRDefault="00D94F6E" w:rsidP="00D94F6E">
      <w:pPr>
        <w:ind w:left="705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 xml:space="preserve">Consistirá en una exposición de las medidas a tomar internamente a efecto de minimizar el riesgo inherente existente para los diferentes activos, así como para los activos de los clientes en administración. </w:t>
      </w:r>
    </w:p>
    <w:p w:rsidR="00D94F6E" w:rsidRPr="00816BC4" w:rsidRDefault="00D94F6E" w:rsidP="00D94F6E">
      <w:pPr>
        <w:ind w:left="705"/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 xml:space="preserve">También debe de comprender las medidas de acceso a la información en archivos físicos o magnéticos. </w:t>
      </w:r>
    </w:p>
    <w:p w:rsidR="00D94F6E" w:rsidRPr="00816BC4" w:rsidRDefault="00D94F6E" w:rsidP="00D94F6E">
      <w:pPr>
        <w:pStyle w:val="Ttulo1"/>
        <w:numPr>
          <w:ilvl w:val="0"/>
          <w:numId w:val="19"/>
        </w:numPr>
        <w:rPr>
          <w:rFonts w:ascii="Arial Narrow" w:hAnsi="Arial Narrow" w:cs="Arial"/>
          <w:b w:val="0"/>
          <w:sz w:val="22"/>
          <w:szCs w:val="22"/>
        </w:rPr>
      </w:pPr>
      <w:bookmarkStart w:id="27" w:name="_Toc273601913"/>
      <w:r w:rsidRPr="00816BC4">
        <w:rPr>
          <w:rFonts w:ascii="Arial Narrow" w:hAnsi="Arial Narrow" w:cs="Arial"/>
          <w:b w:val="0"/>
          <w:sz w:val="22"/>
          <w:szCs w:val="22"/>
        </w:rPr>
        <w:t>DOCUMENTACIÓN ADICIONAL</w:t>
      </w:r>
      <w:bookmarkEnd w:id="27"/>
    </w:p>
    <w:p w:rsidR="00D94F6E" w:rsidRPr="00816BC4" w:rsidRDefault="00D94F6E" w:rsidP="00D94F6E">
      <w:pPr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Se deberá anexar en original y copia la siguiente documentación.</w:t>
      </w:r>
    </w:p>
    <w:p w:rsidR="00D94F6E" w:rsidRPr="00816BC4" w:rsidRDefault="00D94F6E" w:rsidP="00D94F6E">
      <w:pPr>
        <w:numPr>
          <w:ilvl w:val="0"/>
          <w:numId w:val="12"/>
        </w:numPr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Documentación fuente a utilizar para el registro de las operaciones. (Notas de ingresos, egreso, comprobantes de diario, etc.)</w:t>
      </w:r>
    </w:p>
    <w:p w:rsidR="00D94F6E" w:rsidRPr="00816BC4" w:rsidRDefault="00D94F6E" w:rsidP="00D94F6E">
      <w:pPr>
        <w:numPr>
          <w:ilvl w:val="0"/>
          <w:numId w:val="12"/>
        </w:numPr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 xml:space="preserve">Formatos de libros principales, excepto los libros exigidos por </w:t>
      </w:r>
      <w:smartTag w:uri="urn:schemas-microsoft-com:office:smarttags" w:element="PersonName">
        <w:smartTagPr>
          <w:attr w:name="ProductID" w:val="la Ley"/>
        </w:smartTagPr>
        <w:r w:rsidRPr="00816BC4">
          <w:rPr>
            <w:rFonts w:ascii="Arial Narrow" w:hAnsi="Arial Narrow" w:cs="Arial"/>
            <w:sz w:val="22"/>
            <w:szCs w:val="22"/>
          </w:rPr>
          <w:t>la Ley</w:t>
        </w:r>
      </w:smartTag>
      <w:r w:rsidRPr="00816BC4">
        <w:rPr>
          <w:rFonts w:ascii="Arial Narrow" w:hAnsi="Arial Narrow" w:cs="Arial"/>
          <w:sz w:val="22"/>
          <w:szCs w:val="22"/>
        </w:rPr>
        <w:t xml:space="preserve"> de Impuesto a </w:t>
      </w:r>
      <w:smartTag w:uri="urn:schemas-microsoft-com:office:smarttags" w:element="PersonName">
        <w:smartTagPr>
          <w:attr w:name="ProductID" w:val="la Transferencia"/>
        </w:smartTagPr>
        <w:r w:rsidRPr="00816BC4">
          <w:rPr>
            <w:rFonts w:ascii="Arial Narrow" w:hAnsi="Arial Narrow" w:cs="Arial"/>
            <w:sz w:val="22"/>
            <w:szCs w:val="22"/>
          </w:rPr>
          <w:t>la Transferencia</w:t>
        </w:r>
      </w:smartTag>
      <w:r w:rsidRPr="00816BC4">
        <w:rPr>
          <w:rFonts w:ascii="Arial Narrow" w:hAnsi="Arial Narrow" w:cs="Arial"/>
          <w:sz w:val="22"/>
          <w:szCs w:val="22"/>
        </w:rPr>
        <w:t xml:space="preserve"> de Bienes Muebles y a </w:t>
      </w:r>
      <w:smartTag w:uri="urn:schemas-microsoft-com:office:smarttags" w:element="PersonName">
        <w:smartTagPr>
          <w:attr w:name="ProductID" w:val="LA ESCRITURA DE"/>
        </w:smartTagPr>
        <w:r w:rsidRPr="00816BC4">
          <w:rPr>
            <w:rFonts w:ascii="Arial Narrow" w:hAnsi="Arial Narrow" w:cs="Arial"/>
            <w:sz w:val="22"/>
            <w:szCs w:val="22"/>
          </w:rPr>
          <w:t>la Prestación</w:t>
        </w:r>
      </w:smartTag>
      <w:r w:rsidRPr="00816BC4">
        <w:rPr>
          <w:rFonts w:ascii="Arial Narrow" w:hAnsi="Arial Narrow" w:cs="Arial"/>
          <w:sz w:val="22"/>
          <w:szCs w:val="22"/>
        </w:rPr>
        <w:t xml:space="preserve"> de Servicios.</w:t>
      </w:r>
    </w:p>
    <w:p w:rsidR="00D94F6E" w:rsidRPr="00816BC4" w:rsidRDefault="00D94F6E" w:rsidP="00D94F6E">
      <w:pPr>
        <w:numPr>
          <w:ilvl w:val="0"/>
          <w:numId w:val="12"/>
        </w:numPr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Formatos de libros auxiliares.</w:t>
      </w:r>
    </w:p>
    <w:p w:rsidR="00D94F6E" w:rsidRPr="00816BC4" w:rsidRDefault="00D94F6E" w:rsidP="00D94F6E">
      <w:pPr>
        <w:numPr>
          <w:ilvl w:val="0"/>
          <w:numId w:val="12"/>
        </w:numPr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Reportes del sistema (En papel o pantalla).</w:t>
      </w:r>
    </w:p>
    <w:p w:rsidR="00D94F6E" w:rsidRPr="00816BC4" w:rsidRDefault="00D94F6E" w:rsidP="00D94F6E">
      <w:pPr>
        <w:numPr>
          <w:ilvl w:val="0"/>
          <w:numId w:val="13"/>
        </w:numPr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Manual Técnico y de operación del sistema informático.</w:t>
      </w:r>
    </w:p>
    <w:p w:rsidR="00D94F6E" w:rsidRPr="00816BC4" w:rsidRDefault="00D94F6E" w:rsidP="00D94F6E">
      <w:pPr>
        <w:numPr>
          <w:ilvl w:val="0"/>
          <w:numId w:val="13"/>
        </w:numPr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Manual del usuario del sistema informático.</w:t>
      </w:r>
    </w:p>
    <w:p w:rsidR="00D94F6E" w:rsidRPr="00816BC4" w:rsidRDefault="00D94F6E" w:rsidP="00D94F6E">
      <w:pPr>
        <w:rPr>
          <w:rFonts w:ascii="Arial Narrow" w:hAnsi="Arial Narrow" w:cs="Arial"/>
          <w:sz w:val="22"/>
          <w:szCs w:val="22"/>
        </w:rPr>
      </w:pPr>
      <w:r w:rsidRPr="00816BC4">
        <w:rPr>
          <w:rFonts w:ascii="Arial Narrow" w:hAnsi="Arial Narrow" w:cs="Arial"/>
          <w:sz w:val="22"/>
          <w:szCs w:val="22"/>
        </w:rPr>
        <w:t>Debe de anexarse además la fotocopia de pago de recibos de ingreso de Matrícula de Comercio (Empresa, agencias, locales y sucursales).</w:t>
      </w:r>
    </w:p>
    <w:p w:rsidR="00DE3E10" w:rsidRDefault="00B408FB"/>
    <w:sectPr w:rsidR="00DE3E10" w:rsidSect="004F2A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8FB" w:rsidRDefault="00B408FB" w:rsidP="00331193">
      <w:pPr>
        <w:spacing w:before="0" w:after="0"/>
      </w:pPr>
      <w:r>
        <w:separator/>
      </w:r>
    </w:p>
  </w:endnote>
  <w:endnote w:type="continuationSeparator" w:id="0">
    <w:p w:rsidR="00B408FB" w:rsidRDefault="00B408FB" w:rsidP="0033119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8FB" w:rsidRDefault="00B408FB" w:rsidP="00331193">
      <w:pPr>
        <w:spacing w:before="0" w:after="0"/>
      </w:pPr>
      <w:r>
        <w:separator/>
      </w:r>
    </w:p>
  </w:footnote>
  <w:footnote w:type="continuationSeparator" w:id="0">
    <w:p w:rsidR="00B408FB" w:rsidRDefault="00B408FB" w:rsidP="00331193">
      <w:pPr>
        <w:spacing w:before="0" w:after="0"/>
      </w:pPr>
      <w:r>
        <w:continuationSeparator/>
      </w:r>
    </w:p>
  </w:footnote>
  <w:footnote w:id="1">
    <w:p w:rsidR="00D94F6E" w:rsidRPr="00626A14" w:rsidRDefault="00D94F6E" w:rsidP="00D94F6E">
      <w:pPr>
        <w:pStyle w:val="Textonotapie"/>
        <w:rPr>
          <w:sz w:val="16"/>
          <w:szCs w:val="16"/>
        </w:rPr>
      </w:pPr>
      <w:r w:rsidRPr="00626A14">
        <w:rPr>
          <w:rStyle w:val="Refdenotaalpie"/>
          <w:sz w:val="16"/>
          <w:szCs w:val="16"/>
        </w:rPr>
        <w:footnoteRef/>
      </w:r>
      <w:r w:rsidRPr="00626A14">
        <w:rPr>
          <w:sz w:val="16"/>
          <w:szCs w:val="16"/>
        </w:rPr>
        <w:t xml:space="preserve"> La descripción deberá incorporar además del sistema contable, cualquier otro sistema informático que </w:t>
      </w:r>
      <w:smartTag w:uri="urn:schemas-microsoft-com:office:smarttags" w:element="PersonName">
        <w:smartTagPr>
          <w:attr w:name="ProductID" w:val="la Almacenadora"/>
        </w:smartTagPr>
        <w:r w:rsidRPr="00626A14">
          <w:rPr>
            <w:sz w:val="16"/>
            <w:szCs w:val="16"/>
          </w:rPr>
          <w:t>la Almacenadora</w:t>
        </w:r>
      </w:smartTag>
      <w:r w:rsidRPr="00626A14">
        <w:rPr>
          <w:sz w:val="16"/>
          <w:szCs w:val="16"/>
        </w:rPr>
        <w:t xml:space="preserve"> emplee para sus operaciones, como por ejemplo los sistemas de inventario.</w:t>
      </w:r>
    </w:p>
  </w:footnote>
  <w:footnote w:id="2">
    <w:p w:rsidR="00D94F6E" w:rsidRPr="00602DA8" w:rsidRDefault="00D94F6E" w:rsidP="00D94F6E">
      <w:pPr>
        <w:pStyle w:val="Textonotapie"/>
        <w:rPr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626A14">
        <w:rPr>
          <w:sz w:val="16"/>
          <w:szCs w:val="16"/>
        </w:rPr>
        <w:t>La descripción aplica al programa principal, como para cada uno de los sub-módulos.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6BC"/>
    <w:multiLevelType w:val="multilevel"/>
    <w:tmpl w:val="C82CD9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17E37CC"/>
    <w:multiLevelType w:val="multilevel"/>
    <w:tmpl w:val="9726FD2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17A0FBD"/>
    <w:multiLevelType w:val="multilevel"/>
    <w:tmpl w:val="EA7C1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3193B20"/>
    <w:multiLevelType w:val="singleLevel"/>
    <w:tmpl w:val="2564CA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C7F50EE"/>
    <w:multiLevelType w:val="singleLevel"/>
    <w:tmpl w:val="2564CA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792202B"/>
    <w:multiLevelType w:val="hybridMultilevel"/>
    <w:tmpl w:val="9AF097C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D057C"/>
    <w:multiLevelType w:val="singleLevel"/>
    <w:tmpl w:val="2564CA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C153F69"/>
    <w:multiLevelType w:val="singleLevel"/>
    <w:tmpl w:val="2564CA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0CB5A5E"/>
    <w:multiLevelType w:val="multilevel"/>
    <w:tmpl w:val="8A7EADFC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2"/>
        <w:szCs w:val="22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4907564B"/>
    <w:multiLevelType w:val="multilevel"/>
    <w:tmpl w:val="6584E5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59E5723F"/>
    <w:multiLevelType w:val="singleLevel"/>
    <w:tmpl w:val="2564CA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F297AD2"/>
    <w:multiLevelType w:val="singleLevel"/>
    <w:tmpl w:val="65FAB050"/>
    <w:lvl w:ilvl="0">
      <w:start w:val="1"/>
      <w:numFmt w:val="decimal"/>
      <w:pStyle w:val="Ttulo2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12">
    <w:nsid w:val="60F268B7"/>
    <w:multiLevelType w:val="singleLevel"/>
    <w:tmpl w:val="2564CA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7CD011D"/>
    <w:multiLevelType w:val="hybridMultilevel"/>
    <w:tmpl w:val="46EA1270"/>
    <w:lvl w:ilvl="0" w:tplc="37D2D7C6">
      <w:start w:val="9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718CA822">
      <w:start w:val="1"/>
      <w:numFmt w:val="lowerLetter"/>
      <w:lvlText w:val="%2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990DDE"/>
    <w:multiLevelType w:val="singleLevel"/>
    <w:tmpl w:val="2564CA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CD02D87"/>
    <w:multiLevelType w:val="singleLevel"/>
    <w:tmpl w:val="2564CA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0733E36"/>
    <w:multiLevelType w:val="singleLevel"/>
    <w:tmpl w:val="2564CA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2225C08"/>
    <w:multiLevelType w:val="singleLevel"/>
    <w:tmpl w:val="2564CA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4D67483"/>
    <w:multiLevelType w:val="hybridMultilevel"/>
    <w:tmpl w:val="370427A4"/>
    <w:lvl w:ilvl="0" w:tplc="0C0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7B9A1F32"/>
    <w:multiLevelType w:val="singleLevel"/>
    <w:tmpl w:val="2564CA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7"/>
  </w:num>
  <w:num w:numId="5">
    <w:abstractNumId w:val="12"/>
  </w:num>
  <w:num w:numId="6">
    <w:abstractNumId w:val="16"/>
  </w:num>
  <w:num w:numId="7">
    <w:abstractNumId w:val="15"/>
  </w:num>
  <w:num w:numId="8">
    <w:abstractNumId w:val="10"/>
  </w:num>
  <w:num w:numId="9">
    <w:abstractNumId w:val="3"/>
  </w:num>
  <w:num w:numId="10">
    <w:abstractNumId w:val="17"/>
  </w:num>
  <w:num w:numId="11">
    <w:abstractNumId w:val="14"/>
  </w:num>
  <w:num w:numId="12">
    <w:abstractNumId w:val="4"/>
  </w:num>
  <w:num w:numId="13">
    <w:abstractNumId w:val="19"/>
  </w:num>
  <w:num w:numId="14">
    <w:abstractNumId w:val="8"/>
  </w:num>
  <w:num w:numId="15">
    <w:abstractNumId w:val="13"/>
  </w:num>
  <w:num w:numId="16">
    <w:abstractNumId w:val="18"/>
  </w:num>
  <w:num w:numId="17">
    <w:abstractNumId w:val="2"/>
  </w:num>
  <w:num w:numId="18">
    <w:abstractNumId w:val="9"/>
  </w:num>
  <w:num w:numId="19">
    <w:abstractNumId w:val="0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193"/>
    <w:rsid w:val="00037C2A"/>
    <w:rsid w:val="000B5C44"/>
    <w:rsid w:val="00331193"/>
    <w:rsid w:val="00365522"/>
    <w:rsid w:val="004449FC"/>
    <w:rsid w:val="004F2A31"/>
    <w:rsid w:val="006634FB"/>
    <w:rsid w:val="00727F45"/>
    <w:rsid w:val="00795158"/>
    <w:rsid w:val="009D15E8"/>
    <w:rsid w:val="00B14B52"/>
    <w:rsid w:val="00B408FB"/>
    <w:rsid w:val="00C964EF"/>
    <w:rsid w:val="00D94F6E"/>
    <w:rsid w:val="00E57E08"/>
    <w:rsid w:val="00F63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193"/>
    <w:pPr>
      <w:spacing w:before="60" w:after="6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31193"/>
    <w:pPr>
      <w:numPr>
        <w:numId w:val="14"/>
      </w:numPr>
      <w:jc w:val="left"/>
      <w:outlineLvl w:val="0"/>
    </w:pPr>
    <w:rPr>
      <w:b/>
      <w:kern w:val="28"/>
    </w:rPr>
  </w:style>
  <w:style w:type="paragraph" w:styleId="Ttulo2">
    <w:name w:val="heading 2"/>
    <w:basedOn w:val="Normal"/>
    <w:next w:val="Normal"/>
    <w:link w:val="Ttulo2Car"/>
    <w:qFormat/>
    <w:rsid w:val="00331193"/>
    <w:pPr>
      <w:numPr>
        <w:numId w:val="1"/>
      </w:numPr>
      <w:spacing w:before="0" w:after="0"/>
      <w:outlineLvl w:val="1"/>
    </w:pPr>
    <w:rPr>
      <w:rFonts w:ascii="Arial Narrow" w:hAnsi="Arial Narrow"/>
      <w:szCs w:val="24"/>
    </w:rPr>
  </w:style>
  <w:style w:type="paragraph" w:styleId="Ttulo3">
    <w:name w:val="heading 3"/>
    <w:basedOn w:val="Normal"/>
    <w:next w:val="Normal"/>
    <w:link w:val="Ttulo3Car"/>
    <w:qFormat/>
    <w:rsid w:val="00331193"/>
    <w:pPr>
      <w:numPr>
        <w:ilvl w:val="2"/>
        <w:numId w:val="14"/>
      </w:numPr>
      <w:jc w:val="left"/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qFormat/>
    <w:rsid w:val="00331193"/>
    <w:pPr>
      <w:numPr>
        <w:ilvl w:val="3"/>
        <w:numId w:val="14"/>
      </w:numPr>
      <w:jc w:val="left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qFormat/>
    <w:rsid w:val="00331193"/>
    <w:pPr>
      <w:numPr>
        <w:ilvl w:val="4"/>
        <w:numId w:val="14"/>
      </w:numPr>
      <w:jc w:val="left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331193"/>
    <w:pPr>
      <w:numPr>
        <w:ilvl w:val="5"/>
        <w:numId w:val="14"/>
      </w:numPr>
      <w:jc w:val="left"/>
      <w:outlineLvl w:val="5"/>
    </w:pPr>
    <w:rPr>
      <w:rFonts w:ascii="a" w:hAnsi="a"/>
      <w:b/>
    </w:rPr>
  </w:style>
  <w:style w:type="paragraph" w:styleId="Ttulo7">
    <w:name w:val="heading 7"/>
    <w:basedOn w:val="Normal"/>
    <w:next w:val="Normal"/>
    <w:link w:val="Ttulo7Car"/>
    <w:qFormat/>
    <w:rsid w:val="00331193"/>
    <w:pPr>
      <w:numPr>
        <w:ilvl w:val="6"/>
        <w:numId w:val="14"/>
      </w:numPr>
      <w:jc w:val="left"/>
      <w:outlineLvl w:val="6"/>
    </w:pPr>
    <w:rPr>
      <w:b/>
    </w:rPr>
  </w:style>
  <w:style w:type="paragraph" w:styleId="Ttulo8">
    <w:name w:val="heading 8"/>
    <w:basedOn w:val="Normal"/>
    <w:next w:val="Normal"/>
    <w:link w:val="Ttulo8Car"/>
    <w:qFormat/>
    <w:rsid w:val="00331193"/>
    <w:pPr>
      <w:numPr>
        <w:ilvl w:val="7"/>
        <w:numId w:val="14"/>
      </w:numPr>
      <w:spacing w:before="240"/>
      <w:outlineLvl w:val="7"/>
    </w:pPr>
    <w:rPr>
      <w:i/>
      <w:sz w:val="20"/>
    </w:rPr>
  </w:style>
  <w:style w:type="paragraph" w:styleId="Ttulo9">
    <w:name w:val="heading 9"/>
    <w:basedOn w:val="Normal"/>
    <w:next w:val="Normal"/>
    <w:link w:val="Ttulo9Car"/>
    <w:qFormat/>
    <w:rsid w:val="00331193"/>
    <w:pPr>
      <w:numPr>
        <w:ilvl w:val="8"/>
        <w:numId w:val="14"/>
      </w:numPr>
      <w:spacing w:before="24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31193"/>
    <w:rPr>
      <w:rFonts w:ascii="Arial" w:eastAsia="Times New Roman" w:hAnsi="Arial" w:cs="Times New Roman"/>
      <w:b/>
      <w:kern w:val="28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31193"/>
    <w:rPr>
      <w:rFonts w:ascii="Arial Narrow" w:eastAsia="Times New Roman" w:hAnsi="Arial Narrow" w:cs="Times New Roman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31193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31193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31193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31193"/>
    <w:rPr>
      <w:rFonts w:ascii="a" w:eastAsia="Times New Roman" w:hAnsi="a" w:cs="Times New Roman"/>
      <w:b/>
      <w:sz w:val="24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31193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31193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31193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331193"/>
    <w:pPr>
      <w:tabs>
        <w:tab w:val="center" w:pos="4419"/>
        <w:tab w:val="right" w:pos="8838"/>
      </w:tabs>
      <w:spacing w:before="120" w:after="120"/>
    </w:pPr>
  </w:style>
  <w:style w:type="character" w:customStyle="1" w:styleId="EncabezadoCar">
    <w:name w:val="Encabezado Car"/>
    <w:basedOn w:val="Fuentedeprrafopredeter"/>
    <w:link w:val="Encabezado"/>
    <w:rsid w:val="00331193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rsid w:val="00331193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331193"/>
    <w:pPr>
      <w:keepNext/>
      <w:widowControl w:val="0"/>
      <w:spacing w:before="120" w:after="120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31193"/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SCRICARDO</dc:creator>
  <cp:lastModifiedBy>dicardona</cp:lastModifiedBy>
  <cp:revision>1</cp:revision>
  <dcterms:created xsi:type="dcterms:W3CDTF">2018-06-26T20:51:00Z</dcterms:created>
  <dcterms:modified xsi:type="dcterms:W3CDTF">2018-06-26T20:51:00Z</dcterms:modified>
</cp:coreProperties>
</file>