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5E" w:rsidRDefault="004B5F48" w:rsidP="000D1183">
      <w:pPr>
        <w:rPr>
          <w:lang w:val="es-SV"/>
        </w:rPr>
      </w:pPr>
      <w:r>
        <w:rPr>
          <w:noProof/>
          <w:lang w:val="es-SV" w:eastAsia="es-SV"/>
        </w:rPr>
        <w:pict>
          <v:roundrect id="_x0000_s1026" style="position:absolute;margin-left:-25.35pt;margin-top:10.3pt;width:489.15pt;height:103.8pt;z-index:251658240" arcsize="10923f" strokecolor="#0f243e [1615]" strokeweight="2.25pt">
            <v:textbox style="mso-next-textbox:#_x0000_s1026">
              <w:txbxContent>
                <w:p w:rsidR="00EA19B4" w:rsidRPr="003F4925" w:rsidRDefault="00EA19B4" w:rsidP="003F4925">
                  <w:pPr>
                    <w:spacing w:after="0" w:line="240" w:lineRule="auto"/>
                    <w:jc w:val="center"/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</w:pPr>
                  <w:r w:rsidRPr="003F4925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>Trámite</w:t>
                  </w:r>
                  <w:r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 xml:space="preserve"> No. </w:t>
                  </w:r>
                  <w:r w:rsidR="00D004A0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>2</w:t>
                  </w:r>
                  <w:r w:rsidR="00277B67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>6</w:t>
                  </w:r>
                  <w:r w:rsidRPr="003F4925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 xml:space="preserve">: </w:t>
                  </w:r>
                  <w:r w:rsidRPr="003F4925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szCs w:val="24"/>
                    </w:rPr>
                    <w:t>AUTORIZACIÓN DE AGENTES DE BOLSA DE PRODUCTOS Y SERVICIOS</w:t>
                  </w:r>
                </w:p>
                <w:p w:rsidR="00EA19B4" w:rsidRPr="002F178E" w:rsidRDefault="00EA19B4" w:rsidP="003F4925">
                  <w:pPr>
                    <w:spacing w:after="0" w:line="240" w:lineRule="auto"/>
                    <w:jc w:val="center"/>
                    <w:rPr>
                      <w:rFonts w:ascii="Calibri" w:hAnsi="Calibri"/>
                      <w:b/>
                      <w:lang w:val="es-SV"/>
                    </w:rPr>
                  </w:pPr>
                </w:p>
                <w:p w:rsidR="00EA19B4" w:rsidRPr="002F178E" w:rsidRDefault="00EA19B4" w:rsidP="003F4925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 w:rsidRPr="002F178E">
                    <w:rPr>
                      <w:rFonts w:ascii="Calibri" w:hAnsi="Calibri"/>
                      <w:lang w:val="es-SV"/>
                    </w:rPr>
                    <w:t>Subsistemas a que aplica</w:t>
                  </w:r>
                  <w:r>
                    <w:rPr>
                      <w:rFonts w:ascii="Calibri" w:hAnsi="Calibri"/>
                      <w:lang w:val="es-SV"/>
                    </w:rPr>
                    <w:t xml:space="preserve">: </w:t>
                  </w:r>
                  <w:r w:rsidRPr="002F178E">
                    <w:rPr>
                      <w:rFonts w:ascii="Calibri" w:hAnsi="Calibri"/>
                      <w:lang w:val="es-SV"/>
                    </w:rPr>
                    <w:t>Mercado de Productos y Servicios</w:t>
                  </w:r>
                </w:p>
                <w:p w:rsidR="00EA19B4" w:rsidRPr="002F178E" w:rsidRDefault="00EA19B4" w:rsidP="003F4925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 w:rsidRPr="002F178E">
                    <w:rPr>
                      <w:rFonts w:ascii="Calibri" w:hAnsi="Calibri"/>
                      <w:lang w:val="es-SV"/>
                    </w:rPr>
                    <w:t>Fecha de c</w:t>
                  </w:r>
                  <w:r>
                    <w:rPr>
                      <w:rFonts w:ascii="Calibri" w:hAnsi="Calibri"/>
                      <w:lang w:val="es-SV"/>
                    </w:rPr>
                    <w:t xml:space="preserve">reación: </w:t>
                  </w:r>
                  <w:r w:rsidRPr="002F178E">
                    <w:rPr>
                      <w:rFonts w:ascii="Calibri" w:hAnsi="Calibri"/>
                      <w:lang w:val="es-SV"/>
                    </w:rPr>
                    <w:t>26/09/2014</w:t>
                  </w:r>
                </w:p>
                <w:p w:rsidR="00EA19B4" w:rsidRPr="002F178E" w:rsidRDefault="00EA19B4" w:rsidP="003F4925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>
                    <w:rPr>
                      <w:rFonts w:ascii="Calibri" w:hAnsi="Calibri"/>
                      <w:lang w:val="es-SV"/>
                    </w:rPr>
                    <w:t xml:space="preserve">Fecha de última modificación: </w:t>
                  </w:r>
                  <w:r w:rsidR="004779E0">
                    <w:rPr>
                      <w:rFonts w:ascii="Calibri" w:hAnsi="Calibri"/>
                      <w:b/>
                      <w:color w:val="C00000"/>
                      <w:lang w:val="es-SV"/>
                    </w:rPr>
                    <w:t>28</w:t>
                  </w:r>
                  <w:r w:rsidRPr="003F4925">
                    <w:rPr>
                      <w:rFonts w:ascii="Calibri" w:hAnsi="Calibri"/>
                      <w:b/>
                      <w:color w:val="C00000"/>
                      <w:lang w:val="es-SV"/>
                    </w:rPr>
                    <w:t>/06/2016</w:t>
                  </w:r>
                </w:p>
                <w:p w:rsidR="00EA19B4" w:rsidRPr="002F178E" w:rsidRDefault="00EA19B4" w:rsidP="002F178E">
                  <w:pPr>
                    <w:spacing w:after="0" w:line="240" w:lineRule="auto"/>
                    <w:jc w:val="both"/>
                    <w:rPr>
                      <w:rFonts w:ascii="Calibri" w:hAnsi="Calibri"/>
                      <w:lang w:val="es-SV"/>
                    </w:rPr>
                  </w:pPr>
                </w:p>
              </w:txbxContent>
            </v:textbox>
          </v:roundrect>
        </w:pict>
      </w:r>
    </w:p>
    <w:p w:rsidR="00C538DA" w:rsidRDefault="00C538DA" w:rsidP="000D1183">
      <w:pPr>
        <w:rPr>
          <w:lang w:val="es-SV"/>
        </w:rPr>
      </w:pPr>
    </w:p>
    <w:p w:rsidR="00C538DA" w:rsidRDefault="00C538DA" w:rsidP="000D1183">
      <w:pPr>
        <w:rPr>
          <w:lang w:val="es-SV"/>
        </w:rPr>
      </w:pPr>
    </w:p>
    <w:p w:rsidR="00C538DA" w:rsidRDefault="00C538DA" w:rsidP="00C538DA">
      <w:pPr>
        <w:rPr>
          <w:lang w:val="es-SV"/>
        </w:rPr>
      </w:pPr>
    </w:p>
    <w:p w:rsidR="000E6763" w:rsidRDefault="00C538DA" w:rsidP="00C538DA">
      <w:pPr>
        <w:tabs>
          <w:tab w:val="left" w:pos="960"/>
        </w:tabs>
        <w:rPr>
          <w:lang w:val="es-SV"/>
        </w:rPr>
      </w:pPr>
      <w:r>
        <w:rPr>
          <w:lang w:val="es-SV"/>
        </w:rPr>
        <w:tab/>
      </w:r>
    </w:p>
    <w:p w:rsidR="00A13DD0" w:rsidRPr="00774E6B" w:rsidRDefault="00A13DD0" w:rsidP="00997F7A">
      <w:pPr>
        <w:spacing w:after="0" w:line="240" w:lineRule="auto"/>
        <w:jc w:val="both"/>
        <w:rPr>
          <w:rFonts w:ascii="Calibri" w:hAnsi="Calibri"/>
          <w:b/>
          <w:lang w:val="es-SV"/>
        </w:rPr>
      </w:pPr>
      <w:r w:rsidRPr="00774E6B">
        <w:rPr>
          <w:rFonts w:ascii="Calibri" w:hAnsi="Calibri"/>
          <w:b/>
          <w:lang w:val="es-SV"/>
        </w:rPr>
        <w:t>Sujetos a que aplica el trámite específico:</w:t>
      </w:r>
    </w:p>
    <w:p w:rsidR="00A13DD0" w:rsidRPr="00774E6B" w:rsidRDefault="00A13DD0" w:rsidP="00997F7A">
      <w:p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774E6B">
        <w:rPr>
          <w:rFonts w:ascii="Calibri" w:hAnsi="Calibri"/>
          <w:szCs w:val="24"/>
        </w:rPr>
        <w:t>Agentes de bolsa de productos y servicios</w:t>
      </w:r>
      <w:r w:rsidRPr="00774E6B">
        <w:rPr>
          <w:rFonts w:ascii="Calibri" w:hAnsi="Calibri"/>
          <w:szCs w:val="20"/>
          <w:lang w:val="es-SV"/>
        </w:rPr>
        <w:t>.</w:t>
      </w:r>
    </w:p>
    <w:p w:rsidR="00A13DD0" w:rsidRPr="00774E6B" w:rsidRDefault="00A13DD0" w:rsidP="00997F7A">
      <w:pPr>
        <w:spacing w:after="0" w:line="240" w:lineRule="auto"/>
        <w:jc w:val="both"/>
        <w:rPr>
          <w:rFonts w:ascii="Calibri" w:hAnsi="Calibri"/>
          <w:b/>
          <w:lang w:val="es-SV"/>
        </w:rPr>
      </w:pPr>
    </w:p>
    <w:p w:rsidR="00A13DD0" w:rsidRPr="00774E6B" w:rsidRDefault="00A13DD0" w:rsidP="00997F7A">
      <w:pPr>
        <w:spacing w:after="0" w:line="240" w:lineRule="auto"/>
        <w:jc w:val="both"/>
        <w:rPr>
          <w:rFonts w:ascii="Calibri" w:hAnsi="Calibri"/>
          <w:b/>
          <w:szCs w:val="20"/>
          <w:lang w:val="es-SV"/>
        </w:rPr>
      </w:pPr>
      <w:r w:rsidRPr="00774E6B">
        <w:rPr>
          <w:rFonts w:ascii="Calibri" w:hAnsi="Calibri"/>
          <w:b/>
          <w:szCs w:val="20"/>
          <w:lang w:val="es-SV"/>
        </w:rPr>
        <w:t xml:space="preserve">Base Legal: </w:t>
      </w:r>
    </w:p>
    <w:p w:rsidR="00A13DD0" w:rsidRPr="00774E6B" w:rsidRDefault="00A13DD0" w:rsidP="00997F7A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>Artículos, 3 literal h), 78 literal k) y 82 de la Ley de Supervisión y Regulación del Sistema Financiero.</w:t>
      </w:r>
    </w:p>
    <w:p w:rsidR="00A13DD0" w:rsidRPr="00774E6B" w:rsidRDefault="00A13DD0" w:rsidP="00997F7A">
      <w:pPr>
        <w:pStyle w:val="Prrafode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>Artículos 15, 16, 17 y 18 de la NRP-03 “NORMAS TÉCNICAS PARA LA AUTORIZACIÓN E INSCRIPCIÓN DE LOS PUESTOS DE BOLSA, LICENCIATARIOS Y AGENTES DE BOLSA EN EL REGISTRO PÚBLICO DE LA SUPERINTENDENCIA DEL SISTEMA FINANCIERO PARA BRINDAR SERVICIOS EN LAS BOLSAS DE PRODUCTOS Y SERVICIOS”.</w:t>
      </w:r>
    </w:p>
    <w:p w:rsidR="00A13DD0" w:rsidRPr="00774E6B" w:rsidRDefault="00A13DD0" w:rsidP="00997F7A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774E6B">
        <w:rPr>
          <w:rFonts w:ascii="Calibri" w:eastAsia="Times New Roman" w:hAnsi="Calibri" w:cs="Times New Roman"/>
          <w:lang w:eastAsia="es-SV"/>
        </w:rPr>
        <w:t>Artículo 6 del Instructivo para Agentes de Bolsa de la Bolsa de Productos de El Salvador, S.A. de C.V.</w:t>
      </w:r>
    </w:p>
    <w:p w:rsidR="00A13DD0" w:rsidRPr="00774E6B" w:rsidRDefault="00A13DD0" w:rsidP="00997F7A">
      <w:pPr>
        <w:pStyle w:val="Prrafodelista"/>
        <w:numPr>
          <w:ilvl w:val="0"/>
          <w:numId w:val="23"/>
        </w:num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774E6B">
        <w:rPr>
          <w:rFonts w:ascii="Calibri" w:eastAsia="Times New Roman" w:hAnsi="Calibri" w:cs="Times New Roman"/>
          <w:lang w:eastAsia="es-SV"/>
        </w:rPr>
        <w:t>Artículo 7 del Instructivo para Puestos de Bolsa y Licenciatarios de la Bolsa de Productos de El Salvador, S.A. de C.V.</w:t>
      </w:r>
    </w:p>
    <w:p w:rsidR="00A13DD0" w:rsidRPr="00774E6B" w:rsidRDefault="00A13DD0" w:rsidP="00997F7A">
      <w:pPr>
        <w:pStyle w:val="Prrafodelista"/>
        <w:spacing w:after="0" w:line="240" w:lineRule="auto"/>
        <w:jc w:val="both"/>
        <w:rPr>
          <w:rFonts w:ascii="Calibri" w:hAnsi="Calibri"/>
          <w:szCs w:val="20"/>
          <w:lang w:val="es-SV"/>
        </w:rPr>
      </w:pPr>
    </w:p>
    <w:p w:rsidR="00A13DD0" w:rsidRPr="00774E6B" w:rsidRDefault="000149C6" w:rsidP="000149C6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ascii="Calibri" w:hAnsi="Calibri"/>
          <w:b/>
          <w:u w:val="single"/>
          <w:lang w:val="es-SV"/>
        </w:rPr>
      </w:pPr>
      <w:r w:rsidRPr="00774E6B">
        <w:rPr>
          <w:rFonts w:ascii="Calibri" w:hAnsi="Calibri"/>
          <w:b/>
          <w:u w:val="single"/>
          <w:lang w:val="es-SV"/>
        </w:rPr>
        <w:t>REQUISITOS QUE DEBE CUMPLIR EL AGENTE CORREDOR</w:t>
      </w:r>
    </w:p>
    <w:p w:rsidR="00EA19B4" w:rsidRPr="00774E6B" w:rsidRDefault="00EA19B4" w:rsidP="00997F7A">
      <w:pPr>
        <w:pStyle w:val="Prrafodelista"/>
        <w:spacing w:after="0" w:line="240" w:lineRule="auto"/>
        <w:ind w:left="0"/>
        <w:jc w:val="both"/>
        <w:rPr>
          <w:rFonts w:ascii="Calibri" w:hAnsi="Calibri"/>
          <w:b/>
          <w:u w:val="single"/>
          <w:lang w:val="es-SV"/>
        </w:rPr>
      </w:pPr>
    </w:p>
    <w:p w:rsidR="00EA19B4" w:rsidRPr="00774E6B" w:rsidRDefault="00EA19B4" w:rsidP="00EA19B4">
      <w:pPr>
        <w:spacing w:after="0" w:line="240" w:lineRule="auto"/>
        <w:jc w:val="both"/>
        <w:rPr>
          <w:rFonts w:ascii="Calibri" w:hAnsi="Calibri"/>
          <w:lang w:val="es-SV"/>
        </w:rPr>
      </w:pPr>
      <w:r w:rsidRPr="00774E6B">
        <w:rPr>
          <w:rFonts w:ascii="Calibri" w:hAnsi="Calibri"/>
          <w:lang w:val="es-SV"/>
        </w:rPr>
        <w:t xml:space="preserve">El </w:t>
      </w:r>
      <w:r w:rsidR="000149C6" w:rsidRPr="00774E6B">
        <w:rPr>
          <w:rFonts w:ascii="Calibri" w:hAnsi="Calibri"/>
          <w:lang w:val="es-SV"/>
        </w:rPr>
        <w:t xml:space="preserve">solicitante que desee inscribirse como </w:t>
      </w:r>
      <w:r w:rsidRPr="00774E6B">
        <w:rPr>
          <w:rFonts w:ascii="Calibri" w:hAnsi="Calibri"/>
          <w:lang w:val="es-SV"/>
        </w:rPr>
        <w:t>agente</w:t>
      </w:r>
      <w:r w:rsidR="000149C6" w:rsidRPr="00774E6B">
        <w:rPr>
          <w:rFonts w:ascii="Calibri" w:hAnsi="Calibri"/>
          <w:lang w:val="es-SV"/>
        </w:rPr>
        <w:t>,</w:t>
      </w:r>
      <w:r w:rsidRPr="00774E6B">
        <w:rPr>
          <w:rFonts w:ascii="Calibri" w:hAnsi="Calibri"/>
          <w:lang w:val="es-SV"/>
        </w:rPr>
        <w:t xml:space="preserve"> </w:t>
      </w:r>
      <w:r w:rsidR="000149C6" w:rsidRPr="00774E6B">
        <w:rPr>
          <w:rFonts w:ascii="Calibri" w:hAnsi="Calibri"/>
          <w:lang w:val="es-SV"/>
        </w:rPr>
        <w:t>deberá cumplir con los siguientes requisitos:</w:t>
      </w:r>
    </w:p>
    <w:p w:rsidR="00EA19B4" w:rsidRPr="00774E6B" w:rsidRDefault="00EA19B4" w:rsidP="00EA19B4">
      <w:pPr>
        <w:spacing w:after="0" w:line="240" w:lineRule="auto"/>
        <w:jc w:val="both"/>
        <w:rPr>
          <w:rFonts w:ascii="Calibri" w:hAnsi="Calibri"/>
          <w:lang w:val="es-SV"/>
        </w:rPr>
      </w:pPr>
    </w:p>
    <w:p w:rsidR="00EA19B4" w:rsidRPr="00774E6B" w:rsidRDefault="00EA19B4" w:rsidP="000149C6">
      <w:pPr>
        <w:pStyle w:val="Prrafodelista"/>
        <w:numPr>
          <w:ilvl w:val="0"/>
          <w:numId w:val="28"/>
        </w:numPr>
        <w:spacing w:after="0" w:line="240" w:lineRule="auto"/>
        <w:ind w:hanging="720"/>
        <w:jc w:val="both"/>
        <w:rPr>
          <w:rFonts w:ascii="Calibri" w:hAnsi="Calibri"/>
          <w:lang w:val="es-SV"/>
        </w:rPr>
      </w:pPr>
      <w:r w:rsidRPr="00774E6B">
        <w:rPr>
          <w:rFonts w:ascii="Calibri" w:hAnsi="Calibri"/>
          <w:lang w:val="es-SV"/>
        </w:rPr>
        <w:t>Ser mayor de edad</w:t>
      </w:r>
    </w:p>
    <w:p w:rsidR="00EA19B4" w:rsidRPr="00774E6B" w:rsidRDefault="00EA19B4" w:rsidP="000149C6">
      <w:pPr>
        <w:pStyle w:val="Prrafodelista"/>
        <w:numPr>
          <w:ilvl w:val="0"/>
          <w:numId w:val="28"/>
        </w:numPr>
        <w:spacing w:after="0" w:line="240" w:lineRule="auto"/>
        <w:ind w:hanging="720"/>
        <w:jc w:val="both"/>
        <w:rPr>
          <w:rFonts w:ascii="Calibri" w:hAnsi="Calibri"/>
          <w:lang w:val="es-SV"/>
        </w:rPr>
      </w:pPr>
      <w:r w:rsidRPr="00774E6B">
        <w:rPr>
          <w:rFonts w:ascii="Calibri" w:hAnsi="Calibri"/>
          <w:lang w:val="es-SV"/>
        </w:rPr>
        <w:t>Ser salvadoreño o extranjero y contar con experiencia y conocimiento en la intermediación de productos y servicios;</w:t>
      </w:r>
    </w:p>
    <w:p w:rsidR="00EA19B4" w:rsidRPr="00774E6B" w:rsidRDefault="00EA19B4" w:rsidP="000149C6">
      <w:pPr>
        <w:pStyle w:val="Prrafodelista"/>
        <w:numPr>
          <w:ilvl w:val="0"/>
          <w:numId w:val="28"/>
        </w:numPr>
        <w:spacing w:after="0" w:line="240" w:lineRule="auto"/>
        <w:ind w:hanging="720"/>
        <w:jc w:val="both"/>
        <w:rPr>
          <w:rFonts w:ascii="Calibri" w:hAnsi="Calibri"/>
          <w:lang w:val="es-SV"/>
        </w:rPr>
      </w:pPr>
      <w:r w:rsidRPr="00774E6B">
        <w:rPr>
          <w:rFonts w:ascii="Calibri" w:hAnsi="Calibri"/>
          <w:lang w:val="es-SV"/>
        </w:rPr>
        <w:t>Poseer estudios de educación superior o haber aprobado al menos el tercer año de estudios universitarios.</w:t>
      </w:r>
    </w:p>
    <w:p w:rsidR="00EA19B4" w:rsidRPr="00774E6B" w:rsidRDefault="00EA19B4" w:rsidP="000149C6">
      <w:pPr>
        <w:pStyle w:val="Prrafodelista"/>
        <w:numPr>
          <w:ilvl w:val="0"/>
          <w:numId w:val="28"/>
        </w:numPr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>Contar con un poder otorgado por un Puesto de Bolsa o un Licenciatario, para realizar operaciones de intermediación en una Bolsa, el cual deberá estar debidamente inscrito en el Registro de Comercio.</w:t>
      </w:r>
    </w:p>
    <w:p w:rsidR="00EA19B4" w:rsidRPr="00774E6B" w:rsidRDefault="00EA19B4" w:rsidP="000149C6">
      <w:pPr>
        <w:pStyle w:val="Prrafodelista"/>
        <w:numPr>
          <w:ilvl w:val="0"/>
          <w:numId w:val="28"/>
        </w:numPr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>Estar acreditado como Agente de bolsa, a través de credencial emitida por una Bolsa.</w:t>
      </w:r>
    </w:p>
    <w:p w:rsidR="00EA19B4" w:rsidRPr="00774E6B" w:rsidRDefault="00EA19B4" w:rsidP="000149C6">
      <w:pPr>
        <w:pStyle w:val="Prrafodelista"/>
        <w:numPr>
          <w:ilvl w:val="0"/>
          <w:numId w:val="28"/>
        </w:numPr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>Haber aprobado el curso de formación de Agentes de bolsa y el examen para optar a Agente de Bolsa, obteniendo como mínimo una nota de siete puntos de un total de diez.</w:t>
      </w:r>
    </w:p>
    <w:p w:rsidR="00EA19B4" w:rsidRPr="00774E6B" w:rsidRDefault="00EA19B4" w:rsidP="000149C6">
      <w:pPr>
        <w:pStyle w:val="Prrafodelista"/>
        <w:numPr>
          <w:ilvl w:val="0"/>
          <w:numId w:val="28"/>
        </w:numPr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>No poseer antecedentes penales.</w:t>
      </w:r>
    </w:p>
    <w:p w:rsidR="00EA19B4" w:rsidRPr="00774E6B" w:rsidRDefault="00EA19B4" w:rsidP="000149C6">
      <w:pPr>
        <w:pStyle w:val="Prrafodelista"/>
        <w:numPr>
          <w:ilvl w:val="0"/>
          <w:numId w:val="28"/>
        </w:numPr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>No encontrarse insolvente o quebrado mientras no haya sido rehabilitado.</w:t>
      </w:r>
    </w:p>
    <w:p w:rsidR="00EA19B4" w:rsidRPr="00774E6B" w:rsidRDefault="00EA19B4" w:rsidP="000149C6">
      <w:pPr>
        <w:pStyle w:val="Prrafodelista"/>
        <w:numPr>
          <w:ilvl w:val="0"/>
          <w:numId w:val="28"/>
        </w:numPr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>No haber sido calificado judicialmente como responsable de quiebra culpable o fraudulenta.</w:t>
      </w:r>
    </w:p>
    <w:p w:rsidR="00EA19B4" w:rsidRPr="00774E6B" w:rsidRDefault="00EA19B4" w:rsidP="000149C6">
      <w:pPr>
        <w:pStyle w:val="Prrafodelista"/>
        <w:numPr>
          <w:ilvl w:val="0"/>
          <w:numId w:val="28"/>
        </w:numPr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>No haber sido condenado par cualquier tipo de delito.</w:t>
      </w:r>
    </w:p>
    <w:p w:rsidR="00EA19B4" w:rsidRPr="00774E6B" w:rsidRDefault="00EA19B4" w:rsidP="000149C6">
      <w:pPr>
        <w:pStyle w:val="Prrafodelista"/>
        <w:numPr>
          <w:ilvl w:val="0"/>
          <w:numId w:val="28"/>
        </w:numPr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lastRenderedPageBreak/>
        <w:t>No ser deudor del sistema financiero por créditos a los que se les haya constituido reservas de saneamiento del cincuenta por ciento o más del saldo mientras persista tal situación.</w:t>
      </w:r>
    </w:p>
    <w:p w:rsidR="00EA19B4" w:rsidRPr="00774E6B" w:rsidRDefault="00EA19B4" w:rsidP="000149C6">
      <w:pPr>
        <w:pStyle w:val="Prrafodelista"/>
        <w:numPr>
          <w:ilvl w:val="0"/>
          <w:numId w:val="28"/>
        </w:numPr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>Que no se hubiese cancelado su inscripción como Agente de bolsa en el Registro de la Superintendencia, derivado de un Procedimiento Administrativo Sancionatorio.</w:t>
      </w:r>
    </w:p>
    <w:p w:rsidR="00EA19B4" w:rsidRPr="00774E6B" w:rsidRDefault="00EA19B4" w:rsidP="000149C6">
      <w:pPr>
        <w:pStyle w:val="Prrafodelista"/>
        <w:numPr>
          <w:ilvl w:val="0"/>
          <w:numId w:val="28"/>
        </w:numPr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>No haber sido sancionado como Director a Administrador por la Superintendencia, en sociedades con calidad de Bolsas o de Puestos de Bolsa.</w:t>
      </w:r>
    </w:p>
    <w:p w:rsidR="00EA19B4" w:rsidRPr="00774E6B" w:rsidRDefault="00EA19B4" w:rsidP="000149C6">
      <w:pPr>
        <w:pStyle w:val="Prrafodelista"/>
        <w:numPr>
          <w:ilvl w:val="0"/>
          <w:numId w:val="28"/>
        </w:numPr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>Que no se hubiese comprobado judicialmente participación en actividades relacionadas con el narcotráfico, financiamiento al terrorismo y lavado de dinero y activos.</w:t>
      </w:r>
    </w:p>
    <w:p w:rsidR="00EA19B4" w:rsidRPr="00774E6B" w:rsidRDefault="00EA19B4" w:rsidP="000149C6">
      <w:pPr>
        <w:pStyle w:val="Prrafodelista"/>
        <w:numPr>
          <w:ilvl w:val="0"/>
          <w:numId w:val="28"/>
        </w:numPr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>Los requisitos establecidos en el artículo 82 de la Ley de Supervisión y Regulación del Sistema Financiero relativos a:</w:t>
      </w:r>
    </w:p>
    <w:p w:rsidR="00EA19B4" w:rsidRPr="00774E6B" w:rsidRDefault="00EA19B4" w:rsidP="000149C6">
      <w:pPr>
        <w:pStyle w:val="Prrafodelista"/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</w:p>
    <w:p w:rsidR="00EA19B4" w:rsidRPr="00774E6B" w:rsidRDefault="00EA19B4" w:rsidP="000149C6">
      <w:pPr>
        <w:pStyle w:val="Prrafodelista"/>
        <w:numPr>
          <w:ilvl w:val="0"/>
          <w:numId w:val="30"/>
        </w:numPr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 xml:space="preserve">Cumplir con los requisitos que establece la normativa aplicable para su autorización por parte de la Superintendencia; </w:t>
      </w:r>
    </w:p>
    <w:p w:rsidR="00EA19B4" w:rsidRPr="00774E6B" w:rsidRDefault="00EA19B4" w:rsidP="000149C6">
      <w:pPr>
        <w:pStyle w:val="Prrafodelista"/>
        <w:numPr>
          <w:ilvl w:val="0"/>
          <w:numId w:val="30"/>
        </w:numPr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 xml:space="preserve">Cumplir con las regulaciones que le son aplicables en el ejercicio de sus deberes profesionales; y </w:t>
      </w:r>
    </w:p>
    <w:p w:rsidR="00EA19B4" w:rsidRPr="00774E6B" w:rsidRDefault="00EA19B4" w:rsidP="000149C6">
      <w:pPr>
        <w:pStyle w:val="Prrafodelista"/>
        <w:numPr>
          <w:ilvl w:val="0"/>
          <w:numId w:val="30"/>
        </w:numPr>
        <w:spacing w:after="0" w:line="240" w:lineRule="auto"/>
        <w:ind w:hanging="720"/>
        <w:jc w:val="both"/>
        <w:rPr>
          <w:rFonts w:ascii="Calibri" w:eastAsia="Times New Roman" w:hAnsi="Calibri" w:cs="Times New Roman"/>
          <w:lang w:eastAsia="es-SV"/>
        </w:rPr>
      </w:pPr>
      <w:r w:rsidRPr="00774E6B">
        <w:rPr>
          <w:rFonts w:ascii="Calibri" w:eastAsia="Times New Roman" w:hAnsi="Calibri" w:cs="Times New Roman"/>
          <w:lang w:eastAsia="es-SV"/>
        </w:rPr>
        <w:t xml:space="preserve"> No haber sido condenado por cualquier delito doloso. </w:t>
      </w:r>
    </w:p>
    <w:p w:rsidR="00EA19B4" w:rsidRPr="00774E6B" w:rsidRDefault="00EA19B4" w:rsidP="000149C6">
      <w:pPr>
        <w:pStyle w:val="Prrafodelista"/>
        <w:spacing w:after="0" w:line="240" w:lineRule="auto"/>
        <w:ind w:left="0" w:hanging="720"/>
        <w:jc w:val="both"/>
        <w:rPr>
          <w:rFonts w:ascii="Calibri" w:hAnsi="Calibri"/>
          <w:b/>
          <w:u w:val="single"/>
        </w:rPr>
      </w:pPr>
    </w:p>
    <w:p w:rsidR="0091133C" w:rsidRPr="00774E6B" w:rsidRDefault="0091133C" w:rsidP="000149C6">
      <w:pPr>
        <w:pStyle w:val="Prrafodelista"/>
        <w:spacing w:after="0" w:line="240" w:lineRule="auto"/>
        <w:ind w:left="0" w:hanging="720"/>
        <w:jc w:val="both"/>
        <w:rPr>
          <w:rFonts w:ascii="Calibri" w:hAnsi="Calibri"/>
          <w:b/>
          <w:u w:val="single"/>
        </w:rPr>
      </w:pPr>
    </w:p>
    <w:p w:rsidR="000149C6" w:rsidRPr="00774E6B" w:rsidRDefault="000149C6" w:rsidP="000149C6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ascii="Calibri" w:hAnsi="Calibri"/>
          <w:b/>
          <w:u w:val="single"/>
          <w:lang w:val="es-SV"/>
        </w:rPr>
      </w:pPr>
      <w:r w:rsidRPr="00774E6B">
        <w:rPr>
          <w:rFonts w:ascii="Calibri" w:hAnsi="Calibri"/>
          <w:b/>
          <w:u w:val="single"/>
          <w:lang w:val="es-SV"/>
        </w:rPr>
        <w:t>CONTENIDO DE LA SOLICIDUD</w:t>
      </w:r>
    </w:p>
    <w:p w:rsidR="000149C6" w:rsidRPr="00774E6B" w:rsidRDefault="000149C6" w:rsidP="000149C6">
      <w:pPr>
        <w:pStyle w:val="Prrafodelista"/>
        <w:spacing w:after="0" w:line="240" w:lineRule="auto"/>
        <w:ind w:left="0"/>
        <w:jc w:val="both"/>
        <w:rPr>
          <w:rFonts w:ascii="Calibri" w:hAnsi="Calibri"/>
          <w:b/>
          <w:u w:val="single"/>
          <w:lang w:val="es-SV"/>
        </w:rPr>
      </w:pPr>
    </w:p>
    <w:p w:rsidR="00A13DD0" w:rsidRPr="00774E6B" w:rsidRDefault="000149C6" w:rsidP="00A71F14">
      <w:pPr>
        <w:spacing w:after="0" w:line="240" w:lineRule="auto"/>
        <w:jc w:val="both"/>
        <w:rPr>
          <w:rFonts w:ascii="Calibri" w:hAnsi="Calibri"/>
          <w:lang w:val="es-SV"/>
        </w:rPr>
      </w:pPr>
      <w:r w:rsidRPr="00774E6B">
        <w:rPr>
          <w:rFonts w:ascii="Calibri" w:hAnsi="Calibri"/>
          <w:lang w:val="es-SV"/>
        </w:rPr>
        <w:t xml:space="preserve">Para la autorización e inscripción de los Agentes en el Registro de la Superintendencia, es necesario presentar </w:t>
      </w:r>
      <w:r w:rsidR="00A13DD0" w:rsidRPr="00774E6B">
        <w:rPr>
          <w:rFonts w:ascii="Calibri" w:hAnsi="Calibri"/>
          <w:lang w:val="es-SV"/>
        </w:rPr>
        <w:t>solicitud suscrita por el representante legal o apoderado del Puesto de Bolsa o el Licenciatario, debiendo especificar en dicha solicitud la información siguiente:</w:t>
      </w:r>
    </w:p>
    <w:p w:rsidR="00EA19B4" w:rsidRPr="00774E6B" w:rsidRDefault="00EA19B4" w:rsidP="00A71F14">
      <w:pPr>
        <w:spacing w:after="0" w:line="240" w:lineRule="auto"/>
        <w:jc w:val="both"/>
        <w:rPr>
          <w:rFonts w:ascii="Calibri" w:hAnsi="Calibri"/>
          <w:lang w:val="es-SV"/>
        </w:rPr>
      </w:pPr>
    </w:p>
    <w:p w:rsidR="00A13DD0" w:rsidRPr="00774E6B" w:rsidRDefault="00A13DD0" w:rsidP="00997F7A">
      <w:pPr>
        <w:pStyle w:val="Prrafodelista"/>
        <w:numPr>
          <w:ilvl w:val="0"/>
          <w:numId w:val="24"/>
        </w:numPr>
        <w:spacing w:after="0" w:line="240" w:lineRule="auto"/>
        <w:ind w:left="567" w:hanging="567"/>
        <w:jc w:val="both"/>
        <w:rPr>
          <w:rFonts w:ascii="Calibri" w:hAnsi="Calibri"/>
          <w:lang w:val="es-SV"/>
        </w:rPr>
      </w:pPr>
      <w:r w:rsidRPr="00774E6B">
        <w:rPr>
          <w:rFonts w:ascii="Calibri" w:hAnsi="Calibri"/>
          <w:lang w:val="es-SV"/>
        </w:rPr>
        <w:t>Nombre completo del Agente, edad, nacionalidad, profesión u ocupación, domicilio, tipo y número de documento de identidad personal y Número de Identificación Tributaria.</w:t>
      </w:r>
    </w:p>
    <w:p w:rsidR="00A13DD0" w:rsidRPr="00774E6B" w:rsidRDefault="00A13DD0" w:rsidP="00997F7A">
      <w:pPr>
        <w:pStyle w:val="Prrafodelista"/>
        <w:numPr>
          <w:ilvl w:val="0"/>
          <w:numId w:val="24"/>
        </w:numPr>
        <w:spacing w:after="0" w:line="240" w:lineRule="auto"/>
        <w:ind w:left="567" w:hanging="567"/>
        <w:jc w:val="both"/>
        <w:rPr>
          <w:rFonts w:ascii="Calibri" w:hAnsi="Calibri"/>
          <w:lang w:val="es-SV"/>
        </w:rPr>
      </w:pPr>
      <w:r w:rsidRPr="00774E6B">
        <w:rPr>
          <w:rFonts w:ascii="Calibri" w:hAnsi="Calibri"/>
          <w:lang w:val="es-SV"/>
        </w:rPr>
        <w:t>Fecha y número de acta de Junta Directiva en la que se recibió autorización como Agente de parte de una Bolsa, así como el número de Credencial.</w:t>
      </w:r>
    </w:p>
    <w:p w:rsidR="00A13DD0" w:rsidRPr="00774E6B" w:rsidRDefault="00A13DD0" w:rsidP="00997F7A">
      <w:pPr>
        <w:pStyle w:val="Prrafodelista"/>
        <w:numPr>
          <w:ilvl w:val="0"/>
          <w:numId w:val="24"/>
        </w:numPr>
        <w:spacing w:after="0" w:line="240" w:lineRule="auto"/>
        <w:ind w:left="567" w:hanging="567"/>
        <w:jc w:val="both"/>
        <w:rPr>
          <w:rFonts w:ascii="Calibri" w:hAnsi="Calibri"/>
          <w:lang w:val="es-SV"/>
        </w:rPr>
      </w:pPr>
      <w:r w:rsidRPr="00774E6B">
        <w:rPr>
          <w:rFonts w:ascii="Calibri" w:hAnsi="Calibri"/>
          <w:lang w:val="es-SV"/>
        </w:rPr>
        <w:t>Fechas de poder otorgado por el Puesto de Bolsa o el Licenciatario al Agente de Bolsa y su inscripción, para poder actuar en su representación.</w:t>
      </w:r>
    </w:p>
    <w:p w:rsidR="00A13DD0" w:rsidRPr="00774E6B" w:rsidRDefault="00A13DD0" w:rsidP="00997F7A">
      <w:pPr>
        <w:pStyle w:val="Prrafodelista"/>
        <w:numPr>
          <w:ilvl w:val="0"/>
          <w:numId w:val="24"/>
        </w:numPr>
        <w:spacing w:after="0" w:line="240" w:lineRule="auto"/>
        <w:ind w:left="567" w:hanging="567"/>
        <w:jc w:val="both"/>
        <w:rPr>
          <w:rFonts w:ascii="Calibri" w:hAnsi="Calibri"/>
          <w:lang w:val="es-SV"/>
        </w:rPr>
      </w:pPr>
      <w:r w:rsidRPr="00774E6B">
        <w:rPr>
          <w:rFonts w:ascii="Calibri" w:hAnsi="Calibri"/>
          <w:lang w:val="es-SV"/>
        </w:rPr>
        <w:t>Firma del representante legal o apoderado en la solicitud, incluyendo su nombre completo y nacionalidad.</w:t>
      </w:r>
    </w:p>
    <w:p w:rsidR="00A13DD0" w:rsidRPr="00774E6B" w:rsidRDefault="00A13DD0" w:rsidP="00997F7A">
      <w:pPr>
        <w:pStyle w:val="Prrafodelista"/>
        <w:numPr>
          <w:ilvl w:val="0"/>
          <w:numId w:val="24"/>
        </w:numPr>
        <w:spacing w:after="0" w:line="240" w:lineRule="auto"/>
        <w:ind w:left="567" w:hanging="567"/>
        <w:jc w:val="both"/>
        <w:rPr>
          <w:rFonts w:ascii="Calibri" w:hAnsi="Calibri"/>
          <w:lang w:val="es-SV"/>
        </w:rPr>
      </w:pPr>
      <w:r w:rsidRPr="00774E6B">
        <w:rPr>
          <w:rFonts w:ascii="Calibri" w:hAnsi="Calibri"/>
          <w:lang w:val="es-SV"/>
        </w:rPr>
        <w:t>Lugar para recibir notificaciones y la designación de las personas comisionadas para tal efecto.</w:t>
      </w:r>
    </w:p>
    <w:p w:rsidR="00997F7A" w:rsidRPr="00774E6B" w:rsidRDefault="00997F7A" w:rsidP="00997F7A">
      <w:pPr>
        <w:spacing w:after="0" w:line="240" w:lineRule="auto"/>
        <w:jc w:val="both"/>
        <w:rPr>
          <w:rFonts w:ascii="Calibri" w:hAnsi="Calibri"/>
          <w:lang w:val="es-SV"/>
        </w:rPr>
      </w:pPr>
    </w:p>
    <w:p w:rsidR="000149C6" w:rsidRPr="00774E6B" w:rsidRDefault="000149C6" w:rsidP="000149C6">
      <w:pPr>
        <w:pStyle w:val="Prrafodelista"/>
        <w:spacing w:after="0" w:line="240" w:lineRule="auto"/>
        <w:ind w:left="0"/>
        <w:jc w:val="both"/>
        <w:rPr>
          <w:rFonts w:ascii="Calibri" w:hAnsi="Calibri"/>
          <w:b/>
          <w:u w:val="single"/>
        </w:rPr>
      </w:pPr>
    </w:p>
    <w:p w:rsidR="000149C6" w:rsidRPr="00774E6B" w:rsidRDefault="000149C6" w:rsidP="000149C6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ascii="Calibri" w:hAnsi="Calibri"/>
          <w:b/>
          <w:u w:val="single"/>
          <w:lang w:val="es-SV"/>
        </w:rPr>
      </w:pPr>
      <w:r w:rsidRPr="00774E6B">
        <w:rPr>
          <w:rFonts w:ascii="Calibri" w:hAnsi="Calibri"/>
          <w:b/>
          <w:u w:val="single"/>
          <w:lang w:val="es-SV"/>
        </w:rPr>
        <w:t>DOCUMENTOS QUE DEBEN ANEXARSE A LA SOLICIDUD</w:t>
      </w:r>
    </w:p>
    <w:p w:rsidR="000149C6" w:rsidRPr="00774E6B" w:rsidRDefault="000149C6" w:rsidP="000149C6">
      <w:pPr>
        <w:pStyle w:val="Prrafodelista"/>
        <w:spacing w:after="0" w:line="240" w:lineRule="auto"/>
        <w:ind w:left="0"/>
        <w:jc w:val="both"/>
        <w:rPr>
          <w:rFonts w:ascii="Calibri" w:hAnsi="Calibri"/>
          <w:b/>
          <w:u w:val="single"/>
          <w:lang w:val="es-SV"/>
        </w:rPr>
      </w:pPr>
    </w:p>
    <w:p w:rsidR="000149C6" w:rsidRPr="00774E6B" w:rsidRDefault="000149C6" w:rsidP="000149C6">
      <w:pPr>
        <w:pStyle w:val="Prrafodelista"/>
        <w:spacing w:after="0" w:line="240" w:lineRule="auto"/>
        <w:ind w:left="0"/>
        <w:jc w:val="both"/>
        <w:rPr>
          <w:rFonts w:ascii="Calibri" w:hAnsi="Calibri"/>
          <w:lang w:val="es-SV"/>
        </w:rPr>
      </w:pPr>
      <w:r w:rsidRPr="00774E6B">
        <w:rPr>
          <w:rFonts w:ascii="Calibri" w:hAnsi="Calibri"/>
          <w:lang w:val="es-SV"/>
        </w:rPr>
        <w:t>La solicitud de autorización e inscripción de Agentes, deberá estar acompañada de la siguiente información personal:</w:t>
      </w:r>
    </w:p>
    <w:p w:rsidR="00A13DD0" w:rsidRPr="00774E6B" w:rsidRDefault="00A13DD0" w:rsidP="00997F7A">
      <w:pPr>
        <w:pStyle w:val="Prrafodelista"/>
        <w:numPr>
          <w:ilvl w:val="0"/>
          <w:numId w:val="26"/>
        </w:numPr>
        <w:spacing w:after="0" w:line="240" w:lineRule="auto"/>
        <w:ind w:left="709" w:hanging="709"/>
        <w:jc w:val="both"/>
        <w:rPr>
          <w:rFonts w:ascii="Calibri" w:hAnsi="Calibri"/>
        </w:rPr>
      </w:pPr>
      <w:r w:rsidRPr="00774E6B">
        <w:rPr>
          <w:rFonts w:ascii="Calibri" w:hAnsi="Calibri"/>
        </w:rPr>
        <w:t>Copias legibles certificadas notarialmente del Documento Único de Identidad y del Número de Identificación Tributaria del Agente.</w:t>
      </w:r>
    </w:p>
    <w:p w:rsidR="00A13DD0" w:rsidRPr="00774E6B" w:rsidRDefault="00A13DD0" w:rsidP="00997F7A">
      <w:pPr>
        <w:pStyle w:val="Prrafodelista"/>
        <w:numPr>
          <w:ilvl w:val="0"/>
          <w:numId w:val="26"/>
        </w:numPr>
        <w:spacing w:after="0" w:line="240" w:lineRule="auto"/>
        <w:ind w:left="709" w:hanging="709"/>
        <w:jc w:val="both"/>
        <w:rPr>
          <w:rFonts w:ascii="Calibri" w:hAnsi="Calibri"/>
        </w:rPr>
      </w:pPr>
      <w:r w:rsidRPr="00774E6B">
        <w:rPr>
          <w:rFonts w:ascii="Calibri" w:hAnsi="Calibri"/>
        </w:rPr>
        <w:t>Copias legibles certificadas notarialmente del Pasaporte y Número de Identificación Tributaria para los agentes de nacionalidad extranjera.</w:t>
      </w:r>
    </w:p>
    <w:p w:rsidR="00A13DD0" w:rsidRPr="00774E6B" w:rsidRDefault="00A13DD0" w:rsidP="00997F7A">
      <w:pPr>
        <w:pStyle w:val="Prrafodelista"/>
        <w:numPr>
          <w:ilvl w:val="0"/>
          <w:numId w:val="26"/>
        </w:numPr>
        <w:spacing w:after="0" w:line="240" w:lineRule="auto"/>
        <w:ind w:left="709" w:hanging="709"/>
        <w:jc w:val="both"/>
        <w:rPr>
          <w:rFonts w:ascii="Calibri" w:hAnsi="Calibri"/>
        </w:rPr>
      </w:pPr>
      <w:r w:rsidRPr="00774E6B">
        <w:rPr>
          <w:rFonts w:ascii="Calibri" w:hAnsi="Calibri"/>
        </w:rPr>
        <w:t>Currículum Vitae, así como las copias legibles de documentación que respalde la información descrita en su currículum.</w:t>
      </w:r>
    </w:p>
    <w:p w:rsidR="00A13DD0" w:rsidRPr="00774E6B" w:rsidRDefault="00A13DD0" w:rsidP="00997F7A">
      <w:pPr>
        <w:pStyle w:val="Prrafodelista"/>
        <w:numPr>
          <w:ilvl w:val="0"/>
          <w:numId w:val="26"/>
        </w:numPr>
        <w:spacing w:after="0" w:line="240" w:lineRule="auto"/>
        <w:ind w:left="709" w:hanging="709"/>
        <w:jc w:val="both"/>
        <w:rPr>
          <w:rFonts w:ascii="Calibri" w:hAnsi="Calibri"/>
        </w:rPr>
      </w:pPr>
      <w:r w:rsidRPr="00774E6B">
        <w:rPr>
          <w:rFonts w:ascii="Calibri" w:hAnsi="Calibri"/>
        </w:rPr>
        <w:t>Copia legible de los documentos que acrediten el nivel de estudios universitarios.</w:t>
      </w:r>
    </w:p>
    <w:p w:rsidR="00A13DD0" w:rsidRPr="00774E6B" w:rsidRDefault="00A13DD0" w:rsidP="00997F7A">
      <w:pPr>
        <w:pStyle w:val="Prrafodelista"/>
        <w:numPr>
          <w:ilvl w:val="0"/>
          <w:numId w:val="26"/>
        </w:numPr>
        <w:spacing w:after="0" w:line="240" w:lineRule="auto"/>
        <w:ind w:left="709" w:hanging="709"/>
        <w:jc w:val="both"/>
        <w:rPr>
          <w:rFonts w:ascii="Calibri" w:hAnsi="Calibri"/>
        </w:rPr>
      </w:pPr>
      <w:r w:rsidRPr="00774E6B">
        <w:rPr>
          <w:rFonts w:ascii="Calibri" w:hAnsi="Calibri"/>
        </w:rPr>
        <w:t>Copia legible de la credencial como Agente, otorgada por parte de una Bolsa.</w:t>
      </w:r>
    </w:p>
    <w:p w:rsidR="00A13DD0" w:rsidRPr="00774E6B" w:rsidRDefault="00A13DD0" w:rsidP="00997F7A">
      <w:pPr>
        <w:pStyle w:val="Prrafodelista"/>
        <w:numPr>
          <w:ilvl w:val="0"/>
          <w:numId w:val="26"/>
        </w:numPr>
        <w:spacing w:after="0" w:line="240" w:lineRule="auto"/>
        <w:ind w:left="709" w:hanging="709"/>
        <w:jc w:val="both"/>
        <w:rPr>
          <w:rFonts w:ascii="Calibri" w:hAnsi="Calibri"/>
        </w:rPr>
      </w:pPr>
      <w:r w:rsidRPr="00774E6B">
        <w:rPr>
          <w:rFonts w:ascii="Calibri" w:hAnsi="Calibri"/>
        </w:rPr>
        <w:t>Poder otorgado por Puesto de Bolsa o Licenciatario al Agente de Bolsa, inscrito en el Registro de Comercio.</w:t>
      </w:r>
    </w:p>
    <w:p w:rsidR="00A13DD0" w:rsidRPr="00774E6B" w:rsidRDefault="00075C4E" w:rsidP="00997F7A">
      <w:pPr>
        <w:pStyle w:val="Prrafodelista"/>
        <w:numPr>
          <w:ilvl w:val="0"/>
          <w:numId w:val="26"/>
        </w:numPr>
        <w:spacing w:after="0" w:line="240" w:lineRule="auto"/>
        <w:ind w:left="709" w:hanging="709"/>
        <w:jc w:val="both"/>
        <w:rPr>
          <w:rFonts w:ascii="Calibri" w:hAnsi="Calibri"/>
        </w:rPr>
      </w:pPr>
      <w:r w:rsidRPr="00774E6B">
        <w:rPr>
          <w:rFonts w:ascii="Calibri" w:hAnsi="Calibri"/>
        </w:rPr>
        <w:t>Acreditar mediante el documento correspondiente, haber presentado ante una Bolsa cursos de formación como Agentes de Bolsa y un examen de conocimiento sobre el funcionamiento y prácticas de operaciones de intermediación de Productos y Servicios en una Bolsa, así como de las leyes y reglamentos aplicables en dicha materia; obteniendo como mínimo una nota de siete puntos de un total de diez</w:t>
      </w:r>
      <w:r w:rsidR="000149C6" w:rsidRPr="00774E6B">
        <w:rPr>
          <w:rFonts w:ascii="Calibri" w:hAnsi="Calibri"/>
        </w:rPr>
        <w:t>.</w:t>
      </w:r>
    </w:p>
    <w:p w:rsidR="00A13DD0" w:rsidRPr="00774E6B" w:rsidRDefault="00A13DD0" w:rsidP="00997F7A">
      <w:pPr>
        <w:pStyle w:val="Prrafodelista"/>
        <w:numPr>
          <w:ilvl w:val="0"/>
          <w:numId w:val="26"/>
        </w:numPr>
        <w:spacing w:after="0" w:line="240" w:lineRule="auto"/>
        <w:ind w:left="709" w:hanging="709"/>
        <w:jc w:val="both"/>
        <w:rPr>
          <w:rFonts w:ascii="Calibri" w:hAnsi="Calibri"/>
        </w:rPr>
      </w:pPr>
      <w:r w:rsidRPr="00774E6B">
        <w:rPr>
          <w:rFonts w:ascii="Calibri" w:hAnsi="Calibri"/>
        </w:rPr>
        <w:t>Solvencia de antecedentes penales</w:t>
      </w:r>
      <w:r w:rsidR="000149C6" w:rsidRPr="00774E6B">
        <w:rPr>
          <w:rFonts w:ascii="Calibri" w:hAnsi="Calibri"/>
        </w:rPr>
        <w:t>, con vigencia mínima de 30 dí</w:t>
      </w:r>
      <w:r w:rsidRPr="00774E6B">
        <w:rPr>
          <w:rFonts w:ascii="Calibri" w:hAnsi="Calibri"/>
        </w:rPr>
        <w:t>as a la presentación de la solicitud.</w:t>
      </w:r>
    </w:p>
    <w:p w:rsidR="00A13DD0" w:rsidRPr="00774E6B" w:rsidRDefault="00A13DD0" w:rsidP="00997F7A">
      <w:pPr>
        <w:pStyle w:val="Prrafodelista"/>
        <w:numPr>
          <w:ilvl w:val="0"/>
          <w:numId w:val="26"/>
        </w:numPr>
        <w:spacing w:after="0" w:line="240" w:lineRule="auto"/>
        <w:ind w:left="709" w:hanging="709"/>
        <w:jc w:val="both"/>
        <w:rPr>
          <w:rFonts w:ascii="Calibri" w:hAnsi="Calibri"/>
        </w:rPr>
      </w:pPr>
      <w:r w:rsidRPr="00774E6B">
        <w:rPr>
          <w:rFonts w:ascii="Calibri" w:hAnsi="Calibri"/>
        </w:rPr>
        <w:t>Declaración jurada por parte del Agente, la cual deberá ser elaborada de conformidad con el formato establecido en el Anexo No. 2 de NRP-03</w:t>
      </w:r>
      <w:r w:rsidR="00075C4E" w:rsidRPr="00774E6B">
        <w:rPr>
          <w:rFonts w:ascii="Calibri" w:hAnsi="Calibri"/>
        </w:rPr>
        <w:t>, que aparece adjunto.</w:t>
      </w:r>
    </w:p>
    <w:p w:rsidR="0038622E" w:rsidRPr="00774E6B" w:rsidRDefault="0038622E" w:rsidP="00997F7A">
      <w:pPr>
        <w:spacing w:line="240" w:lineRule="auto"/>
        <w:ind w:left="709" w:hanging="709"/>
      </w:pPr>
    </w:p>
    <w:bookmarkStart w:id="0" w:name="_MON_1528177480"/>
    <w:bookmarkEnd w:id="0"/>
    <w:p w:rsidR="00075C4E" w:rsidRPr="00774E6B" w:rsidRDefault="00075C4E" w:rsidP="00997F7A">
      <w:pPr>
        <w:spacing w:line="240" w:lineRule="auto"/>
        <w:ind w:left="709" w:hanging="709"/>
      </w:pPr>
      <w:r w:rsidRPr="00774E6B">
        <w:object w:dxaOrig="1513" w:dyaOrig="9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pt;height:48.8pt" o:ole="">
            <v:imagedata r:id="rId8" o:title=""/>
          </v:shape>
          <o:OLEObject Type="Embed" ProgID="Word.Document.12" ShapeID="_x0000_i1025" DrawAspect="Icon" ObjectID="_1603784745" r:id="rId9">
            <o:FieldCodes>\s</o:FieldCodes>
          </o:OLEObject>
        </w:object>
      </w:r>
    </w:p>
    <w:p w:rsidR="00075C4E" w:rsidRPr="00774E6B" w:rsidRDefault="00075C4E" w:rsidP="00997F7A">
      <w:pPr>
        <w:spacing w:line="240" w:lineRule="auto"/>
        <w:ind w:left="709" w:hanging="709"/>
      </w:pPr>
    </w:p>
    <w:p w:rsidR="0038622E" w:rsidRPr="00774E6B" w:rsidRDefault="00A71F14" w:rsidP="00997F7A">
      <w:pPr>
        <w:spacing w:line="240" w:lineRule="auto"/>
        <w:rPr>
          <w:b/>
          <w:u w:val="single"/>
          <w:lang w:val="es-SV"/>
        </w:rPr>
      </w:pPr>
      <w:r w:rsidRPr="00774E6B">
        <w:rPr>
          <w:b/>
          <w:u w:val="single"/>
          <w:lang w:val="es-SV"/>
        </w:rPr>
        <w:t>OTROS ASPECTOS A CONSIDERAR</w:t>
      </w:r>
    </w:p>
    <w:p w:rsidR="00A71F14" w:rsidRPr="00774E6B" w:rsidRDefault="00A71F14" w:rsidP="000149C6">
      <w:pPr>
        <w:pStyle w:val="Prrafodelista"/>
        <w:numPr>
          <w:ilvl w:val="0"/>
          <w:numId w:val="27"/>
        </w:numPr>
        <w:spacing w:line="240" w:lineRule="auto"/>
        <w:ind w:hanging="720"/>
        <w:jc w:val="both"/>
        <w:rPr>
          <w:lang w:val="es-SV"/>
        </w:rPr>
      </w:pPr>
      <w:r w:rsidRPr="00774E6B">
        <w:rPr>
          <w:lang w:val="es-SV"/>
        </w:rPr>
        <w:t>Para legalizar la representación de los Agentes en las operaciones que se realizan en las Bolsas, los Puestos de Bolsa y los Licenciatarios deberán otorgarles un poder mediante escritura pública, el cual deberá ser inscrito en el Registro de Comercio.</w:t>
      </w:r>
      <w:r w:rsidRPr="00774E6B">
        <w:t xml:space="preserve"> </w:t>
      </w:r>
      <w:r w:rsidRPr="00774E6B">
        <w:rPr>
          <w:lang w:val="es-SV"/>
        </w:rPr>
        <w:t>Cuando el representante legal de la entidad, actúe como Agente, el poder mencionado en el inciso anterior no será necesario, siempre y cuando esta facultad se le hubiese otorgado en su nombramiento.</w:t>
      </w:r>
    </w:p>
    <w:p w:rsidR="00A71F14" w:rsidRPr="00774E6B" w:rsidRDefault="000149C6" w:rsidP="000149C6">
      <w:pPr>
        <w:pStyle w:val="Prrafodelista"/>
        <w:numPr>
          <w:ilvl w:val="0"/>
          <w:numId w:val="27"/>
        </w:numPr>
        <w:spacing w:line="240" w:lineRule="auto"/>
        <w:ind w:hanging="720"/>
        <w:jc w:val="both"/>
        <w:rPr>
          <w:lang w:val="es-SV"/>
        </w:rPr>
      </w:pPr>
      <w:r w:rsidRPr="00774E6B">
        <w:rPr>
          <w:lang w:val="es-SV"/>
        </w:rPr>
        <w:t>Ningún Agente de Bolsa, podrá actuar como tal en dos o más Puestos de Bolsa y Licenciatarios en forma simultánea.</w:t>
      </w:r>
    </w:p>
    <w:p w:rsidR="0038622E" w:rsidRPr="00774E6B" w:rsidRDefault="0038622E" w:rsidP="00C07FA1">
      <w:pPr>
        <w:rPr>
          <w:lang w:val="es-SV"/>
        </w:rPr>
      </w:pPr>
    </w:p>
    <w:sectPr w:rsidR="0038622E" w:rsidRPr="00774E6B" w:rsidSect="00BB082E">
      <w:headerReference w:type="default" r:id="rId10"/>
      <w:footerReference w:type="default" r:id="rId11"/>
      <w:pgSz w:w="11906" w:h="16838"/>
      <w:pgMar w:top="167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9B4" w:rsidRDefault="00EA19B4" w:rsidP="00BB082E">
      <w:pPr>
        <w:spacing w:after="0" w:line="240" w:lineRule="auto"/>
      </w:pPr>
      <w:r>
        <w:separator/>
      </w:r>
    </w:p>
  </w:endnote>
  <w:endnote w:type="continuationSeparator" w:id="0">
    <w:p w:rsidR="00EA19B4" w:rsidRDefault="00EA19B4" w:rsidP="00BB0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18132"/>
      <w:docPartObj>
        <w:docPartGallery w:val="Page Numbers (Bottom of Page)"/>
        <w:docPartUnique/>
      </w:docPartObj>
    </w:sdtPr>
    <w:sdtContent>
      <w:p w:rsidR="00EA19B4" w:rsidRDefault="004B5F48">
        <w:pPr>
          <w:pStyle w:val="Piedepgina"/>
        </w:pPr>
        <w:r w:rsidRPr="004B5F48">
          <w:rPr>
            <w:lang w:eastAsia="zh-TW"/>
          </w:rPr>
          <w:pict>
            <v:rect id="_x0000_s50177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50177" inset=",0,,0">
                <w:txbxContent>
                  <w:p w:rsidR="000149C6" w:rsidRPr="000149C6" w:rsidRDefault="004B5F48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b/>
                        <w:color w:val="0F243E" w:themeColor="text2" w:themeShade="80"/>
                        <w:sz w:val="28"/>
                      </w:rPr>
                    </w:pPr>
                    <w:r w:rsidRPr="000149C6">
                      <w:rPr>
                        <w:b/>
                        <w:color w:val="0F243E" w:themeColor="text2" w:themeShade="80"/>
                        <w:sz w:val="28"/>
                      </w:rPr>
                      <w:fldChar w:fldCharType="begin"/>
                    </w:r>
                    <w:r w:rsidR="000149C6" w:rsidRPr="000149C6">
                      <w:rPr>
                        <w:b/>
                        <w:color w:val="0F243E" w:themeColor="text2" w:themeShade="80"/>
                        <w:sz w:val="28"/>
                      </w:rPr>
                      <w:instrText xml:space="preserve"> PAGE   \* MERGEFORMAT </w:instrText>
                    </w:r>
                    <w:r w:rsidRPr="000149C6">
                      <w:rPr>
                        <w:b/>
                        <w:color w:val="0F243E" w:themeColor="text2" w:themeShade="80"/>
                        <w:sz w:val="28"/>
                      </w:rPr>
                      <w:fldChar w:fldCharType="separate"/>
                    </w:r>
                    <w:r w:rsidR="00277B67">
                      <w:rPr>
                        <w:b/>
                        <w:noProof/>
                        <w:color w:val="0F243E" w:themeColor="text2" w:themeShade="80"/>
                        <w:sz w:val="28"/>
                      </w:rPr>
                      <w:t>1</w:t>
                    </w:r>
                    <w:r w:rsidRPr="000149C6">
                      <w:rPr>
                        <w:b/>
                        <w:color w:val="0F243E" w:themeColor="text2" w:themeShade="8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9B4" w:rsidRDefault="00EA19B4" w:rsidP="00BB082E">
      <w:pPr>
        <w:spacing w:after="0" w:line="240" w:lineRule="auto"/>
      </w:pPr>
      <w:r>
        <w:separator/>
      </w:r>
    </w:p>
  </w:footnote>
  <w:footnote w:type="continuationSeparator" w:id="0">
    <w:p w:rsidR="00EA19B4" w:rsidRDefault="00EA19B4" w:rsidP="00BB0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B4" w:rsidRDefault="00EA19B4">
    <w:pPr>
      <w:pStyle w:val="Encabezado"/>
    </w:pPr>
    <w:r w:rsidRPr="00997F7A">
      <w:rPr>
        <w:noProof/>
        <w:lang w:val="es-SV" w:eastAsia="es-SV"/>
      </w:rPr>
      <w:drawing>
        <wp:inline distT="0" distB="0" distL="0" distR="0">
          <wp:extent cx="2676525" cy="910044"/>
          <wp:effectExtent l="19050" t="0" r="9525" b="0"/>
          <wp:docPr id="2" name="1 Imagen" descr="SSF_GOES_T_con no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F_GOES_T_con no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89904" cy="9145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03C13"/>
    <w:multiLevelType w:val="hybridMultilevel"/>
    <w:tmpl w:val="EAEE445A"/>
    <w:lvl w:ilvl="0" w:tplc="440A0011">
      <w:start w:val="1"/>
      <w:numFmt w:val="decimal"/>
      <w:lvlText w:val="%1)"/>
      <w:lvlJc w:val="left"/>
      <w:pPr>
        <w:ind w:left="360" w:hanging="360"/>
      </w:pPr>
    </w:lvl>
    <w:lvl w:ilvl="1" w:tplc="C4708452">
      <w:start w:val="1"/>
      <w:numFmt w:val="lowerRoman"/>
      <w:lvlText w:val="%2."/>
      <w:lvlJc w:val="left"/>
      <w:pPr>
        <w:ind w:left="1440" w:hanging="720"/>
      </w:pPr>
      <w:rPr>
        <w:rFonts w:hint="default"/>
      </w:r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8FB015E"/>
    <w:multiLevelType w:val="hybridMultilevel"/>
    <w:tmpl w:val="2BAEF602"/>
    <w:lvl w:ilvl="0" w:tplc="A0508FD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2518ED"/>
    <w:multiLevelType w:val="hybridMultilevel"/>
    <w:tmpl w:val="C9A0797A"/>
    <w:lvl w:ilvl="0" w:tplc="76ECAEE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35682F"/>
    <w:multiLevelType w:val="hybridMultilevel"/>
    <w:tmpl w:val="A2A06F1A"/>
    <w:lvl w:ilvl="0" w:tplc="6754A0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BE42AE"/>
    <w:multiLevelType w:val="hybridMultilevel"/>
    <w:tmpl w:val="BF080DC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936A66"/>
    <w:multiLevelType w:val="hybridMultilevel"/>
    <w:tmpl w:val="14CE6CAC"/>
    <w:lvl w:ilvl="0" w:tplc="16A2CCA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03682"/>
    <w:multiLevelType w:val="hybridMultilevel"/>
    <w:tmpl w:val="274C119C"/>
    <w:lvl w:ilvl="0" w:tplc="DAD470C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5C7A2D"/>
    <w:multiLevelType w:val="hybridMultilevel"/>
    <w:tmpl w:val="91A4E59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1A65F5"/>
    <w:multiLevelType w:val="hybridMultilevel"/>
    <w:tmpl w:val="46B86EB2"/>
    <w:lvl w:ilvl="0" w:tplc="4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3FA4AC5"/>
    <w:multiLevelType w:val="hybridMultilevel"/>
    <w:tmpl w:val="B4FCB092"/>
    <w:lvl w:ilvl="0" w:tplc="87540B7A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642B00"/>
    <w:multiLevelType w:val="hybridMultilevel"/>
    <w:tmpl w:val="BF34C1F4"/>
    <w:lvl w:ilvl="0" w:tplc="44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E504E4F"/>
    <w:multiLevelType w:val="hybridMultilevel"/>
    <w:tmpl w:val="8B78E43C"/>
    <w:lvl w:ilvl="0" w:tplc="2A5C537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9B75F6"/>
    <w:multiLevelType w:val="hybridMultilevel"/>
    <w:tmpl w:val="78DC04EA"/>
    <w:lvl w:ilvl="0" w:tplc="440A0017">
      <w:start w:val="1"/>
      <w:numFmt w:val="lowerLetter"/>
      <w:lvlText w:val="%1)"/>
      <w:lvlJc w:val="left"/>
      <w:pPr>
        <w:ind w:left="1429" w:hanging="360"/>
      </w:pPr>
    </w:lvl>
    <w:lvl w:ilvl="1" w:tplc="440A0019">
      <w:start w:val="1"/>
      <w:numFmt w:val="lowerLetter"/>
      <w:lvlText w:val="%2."/>
      <w:lvlJc w:val="left"/>
      <w:pPr>
        <w:ind w:left="2149" w:hanging="360"/>
      </w:pPr>
    </w:lvl>
    <w:lvl w:ilvl="2" w:tplc="440A001B" w:tentative="1">
      <w:start w:val="1"/>
      <w:numFmt w:val="lowerRoman"/>
      <w:lvlText w:val="%3."/>
      <w:lvlJc w:val="right"/>
      <w:pPr>
        <w:ind w:left="2869" w:hanging="180"/>
      </w:pPr>
    </w:lvl>
    <w:lvl w:ilvl="3" w:tplc="440A000F" w:tentative="1">
      <w:start w:val="1"/>
      <w:numFmt w:val="decimal"/>
      <w:lvlText w:val="%4."/>
      <w:lvlJc w:val="left"/>
      <w:pPr>
        <w:ind w:left="3589" w:hanging="360"/>
      </w:pPr>
    </w:lvl>
    <w:lvl w:ilvl="4" w:tplc="440A0019" w:tentative="1">
      <w:start w:val="1"/>
      <w:numFmt w:val="lowerLetter"/>
      <w:lvlText w:val="%5."/>
      <w:lvlJc w:val="left"/>
      <w:pPr>
        <w:ind w:left="4309" w:hanging="360"/>
      </w:pPr>
    </w:lvl>
    <w:lvl w:ilvl="5" w:tplc="440A001B" w:tentative="1">
      <w:start w:val="1"/>
      <w:numFmt w:val="lowerRoman"/>
      <w:lvlText w:val="%6."/>
      <w:lvlJc w:val="right"/>
      <w:pPr>
        <w:ind w:left="5029" w:hanging="180"/>
      </w:pPr>
    </w:lvl>
    <w:lvl w:ilvl="6" w:tplc="440A000F" w:tentative="1">
      <w:start w:val="1"/>
      <w:numFmt w:val="decimal"/>
      <w:lvlText w:val="%7."/>
      <w:lvlJc w:val="left"/>
      <w:pPr>
        <w:ind w:left="5749" w:hanging="360"/>
      </w:pPr>
    </w:lvl>
    <w:lvl w:ilvl="7" w:tplc="440A0019" w:tentative="1">
      <w:start w:val="1"/>
      <w:numFmt w:val="lowerLetter"/>
      <w:lvlText w:val="%8."/>
      <w:lvlJc w:val="left"/>
      <w:pPr>
        <w:ind w:left="6469" w:hanging="360"/>
      </w:pPr>
    </w:lvl>
    <w:lvl w:ilvl="8" w:tplc="4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6C546FB"/>
    <w:multiLevelType w:val="hybridMultilevel"/>
    <w:tmpl w:val="A7B66480"/>
    <w:lvl w:ilvl="0" w:tplc="56488438">
      <w:start w:val="1"/>
      <w:numFmt w:val="lowerLetter"/>
      <w:lvlText w:val="%1)"/>
      <w:lvlJc w:val="left"/>
      <w:pPr>
        <w:ind w:left="144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2160" w:hanging="360"/>
      </w:p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6F86D78"/>
    <w:multiLevelType w:val="hybridMultilevel"/>
    <w:tmpl w:val="BDEA2B6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DC12A9"/>
    <w:multiLevelType w:val="hybridMultilevel"/>
    <w:tmpl w:val="82CC402A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E5698E"/>
    <w:multiLevelType w:val="hybridMultilevel"/>
    <w:tmpl w:val="975C3066"/>
    <w:lvl w:ilvl="0" w:tplc="A0508FD4">
      <w:start w:val="1"/>
      <w:numFmt w:val="decimal"/>
      <w:lvlText w:val="%1."/>
      <w:lvlJc w:val="left"/>
      <w:pPr>
        <w:ind w:left="1429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2149" w:hanging="360"/>
      </w:pPr>
    </w:lvl>
    <w:lvl w:ilvl="2" w:tplc="440A001B" w:tentative="1">
      <w:start w:val="1"/>
      <w:numFmt w:val="lowerRoman"/>
      <w:lvlText w:val="%3."/>
      <w:lvlJc w:val="right"/>
      <w:pPr>
        <w:ind w:left="2869" w:hanging="180"/>
      </w:pPr>
    </w:lvl>
    <w:lvl w:ilvl="3" w:tplc="440A000F" w:tentative="1">
      <w:start w:val="1"/>
      <w:numFmt w:val="decimal"/>
      <w:lvlText w:val="%4."/>
      <w:lvlJc w:val="left"/>
      <w:pPr>
        <w:ind w:left="3589" w:hanging="360"/>
      </w:pPr>
    </w:lvl>
    <w:lvl w:ilvl="4" w:tplc="440A0019" w:tentative="1">
      <w:start w:val="1"/>
      <w:numFmt w:val="lowerLetter"/>
      <w:lvlText w:val="%5."/>
      <w:lvlJc w:val="left"/>
      <w:pPr>
        <w:ind w:left="4309" w:hanging="360"/>
      </w:pPr>
    </w:lvl>
    <w:lvl w:ilvl="5" w:tplc="440A001B" w:tentative="1">
      <w:start w:val="1"/>
      <w:numFmt w:val="lowerRoman"/>
      <w:lvlText w:val="%6."/>
      <w:lvlJc w:val="right"/>
      <w:pPr>
        <w:ind w:left="5029" w:hanging="180"/>
      </w:pPr>
    </w:lvl>
    <w:lvl w:ilvl="6" w:tplc="440A000F" w:tentative="1">
      <w:start w:val="1"/>
      <w:numFmt w:val="decimal"/>
      <w:lvlText w:val="%7."/>
      <w:lvlJc w:val="left"/>
      <w:pPr>
        <w:ind w:left="5749" w:hanging="360"/>
      </w:pPr>
    </w:lvl>
    <w:lvl w:ilvl="7" w:tplc="440A0019" w:tentative="1">
      <w:start w:val="1"/>
      <w:numFmt w:val="lowerLetter"/>
      <w:lvlText w:val="%8."/>
      <w:lvlJc w:val="left"/>
      <w:pPr>
        <w:ind w:left="6469" w:hanging="360"/>
      </w:pPr>
    </w:lvl>
    <w:lvl w:ilvl="8" w:tplc="4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7854F9D"/>
    <w:multiLevelType w:val="hybridMultilevel"/>
    <w:tmpl w:val="C9A0797A"/>
    <w:lvl w:ilvl="0" w:tplc="76ECAEE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DB67DF"/>
    <w:multiLevelType w:val="hybridMultilevel"/>
    <w:tmpl w:val="767029D8"/>
    <w:lvl w:ilvl="0" w:tplc="3334D47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u w:val="none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2F25B9"/>
    <w:multiLevelType w:val="hybridMultilevel"/>
    <w:tmpl w:val="BF06E48C"/>
    <w:lvl w:ilvl="0" w:tplc="A0508FD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B11AAC"/>
    <w:multiLevelType w:val="hybridMultilevel"/>
    <w:tmpl w:val="E28834EE"/>
    <w:lvl w:ilvl="0" w:tplc="ADBC7E28">
      <w:start w:val="1"/>
      <w:numFmt w:val="bullet"/>
      <w:lvlText w:val="-"/>
      <w:lvlJc w:val="left"/>
      <w:pPr>
        <w:ind w:left="360" w:hanging="360"/>
      </w:pPr>
      <w:rPr>
        <w:rFonts w:ascii="Calibri" w:hAnsi="Calibri" w:cstheme="minorBidi" w:hint="default"/>
        <w:b/>
        <w:i w:val="0"/>
        <w:outline w:val="0"/>
        <w:shadow/>
        <w:emboss w:val="0"/>
        <w:imprint w:val="0"/>
        <w:color w:val="0F243E" w:themeColor="text2" w:themeShade="80"/>
        <w:sz w:val="28"/>
      </w:rPr>
    </w:lvl>
    <w:lvl w:ilvl="1" w:tplc="4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E6F05E9"/>
    <w:multiLevelType w:val="hybridMultilevel"/>
    <w:tmpl w:val="796C99BC"/>
    <w:lvl w:ilvl="0" w:tplc="9C4ED108">
      <w:start w:val="5"/>
      <w:numFmt w:val="lowerLetter"/>
      <w:lvlText w:val="%1."/>
      <w:lvlJc w:val="left"/>
      <w:pPr>
        <w:ind w:left="1428" w:hanging="360"/>
      </w:pPr>
      <w:rPr>
        <w:rFonts w:hint="default"/>
        <w:color w:val="auto"/>
      </w:rPr>
    </w:lvl>
    <w:lvl w:ilvl="1" w:tplc="440A0019" w:tentative="1">
      <w:start w:val="1"/>
      <w:numFmt w:val="lowerLetter"/>
      <w:lvlText w:val="%2."/>
      <w:lvlJc w:val="left"/>
      <w:pPr>
        <w:ind w:left="2148" w:hanging="360"/>
      </w:pPr>
    </w:lvl>
    <w:lvl w:ilvl="2" w:tplc="440A001B" w:tentative="1">
      <w:start w:val="1"/>
      <w:numFmt w:val="lowerRoman"/>
      <w:lvlText w:val="%3."/>
      <w:lvlJc w:val="right"/>
      <w:pPr>
        <w:ind w:left="2868" w:hanging="180"/>
      </w:pPr>
    </w:lvl>
    <w:lvl w:ilvl="3" w:tplc="440A000F" w:tentative="1">
      <w:start w:val="1"/>
      <w:numFmt w:val="decimal"/>
      <w:lvlText w:val="%4."/>
      <w:lvlJc w:val="left"/>
      <w:pPr>
        <w:ind w:left="3588" w:hanging="360"/>
      </w:pPr>
    </w:lvl>
    <w:lvl w:ilvl="4" w:tplc="440A0019" w:tentative="1">
      <w:start w:val="1"/>
      <w:numFmt w:val="lowerLetter"/>
      <w:lvlText w:val="%5."/>
      <w:lvlJc w:val="left"/>
      <w:pPr>
        <w:ind w:left="4308" w:hanging="360"/>
      </w:pPr>
    </w:lvl>
    <w:lvl w:ilvl="5" w:tplc="440A001B" w:tentative="1">
      <w:start w:val="1"/>
      <w:numFmt w:val="lowerRoman"/>
      <w:lvlText w:val="%6."/>
      <w:lvlJc w:val="right"/>
      <w:pPr>
        <w:ind w:left="5028" w:hanging="180"/>
      </w:pPr>
    </w:lvl>
    <w:lvl w:ilvl="6" w:tplc="440A000F" w:tentative="1">
      <w:start w:val="1"/>
      <w:numFmt w:val="decimal"/>
      <w:lvlText w:val="%7."/>
      <w:lvlJc w:val="left"/>
      <w:pPr>
        <w:ind w:left="5748" w:hanging="360"/>
      </w:pPr>
    </w:lvl>
    <w:lvl w:ilvl="7" w:tplc="440A0019" w:tentative="1">
      <w:start w:val="1"/>
      <w:numFmt w:val="lowerLetter"/>
      <w:lvlText w:val="%8."/>
      <w:lvlJc w:val="left"/>
      <w:pPr>
        <w:ind w:left="6468" w:hanging="360"/>
      </w:pPr>
    </w:lvl>
    <w:lvl w:ilvl="8" w:tplc="4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60380322"/>
    <w:multiLevelType w:val="hybridMultilevel"/>
    <w:tmpl w:val="DEDEA738"/>
    <w:lvl w:ilvl="0" w:tplc="440A000F">
      <w:start w:val="1"/>
      <w:numFmt w:val="decimal"/>
      <w:lvlText w:val="%1."/>
      <w:lvlJc w:val="left"/>
      <w:pPr>
        <w:ind w:left="1440" w:hanging="360"/>
      </w:pPr>
    </w:lvl>
    <w:lvl w:ilvl="1" w:tplc="440A0019" w:tentative="1">
      <w:start w:val="1"/>
      <w:numFmt w:val="lowerLetter"/>
      <w:lvlText w:val="%2."/>
      <w:lvlJc w:val="left"/>
      <w:pPr>
        <w:ind w:left="2160" w:hanging="360"/>
      </w:p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0A90C84"/>
    <w:multiLevelType w:val="hybridMultilevel"/>
    <w:tmpl w:val="3280CCF6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D64F17"/>
    <w:multiLevelType w:val="hybridMultilevel"/>
    <w:tmpl w:val="D674DC3A"/>
    <w:lvl w:ilvl="0" w:tplc="A0508FD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C4708452">
      <w:start w:val="1"/>
      <w:numFmt w:val="lowerRoman"/>
      <w:lvlText w:val="%2."/>
      <w:lvlJc w:val="left"/>
      <w:pPr>
        <w:ind w:left="1440" w:hanging="720"/>
      </w:pPr>
      <w:rPr>
        <w:rFonts w:hint="default"/>
      </w:r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AEF1758"/>
    <w:multiLevelType w:val="hybridMultilevel"/>
    <w:tmpl w:val="001CADB4"/>
    <w:lvl w:ilvl="0" w:tplc="F10840F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BC0436"/>
    <w:multiLevelType w:val="hybridMultilevel"/>
    <w:tmpl w:val="676053B0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11124F"/>
    <w:multiLevelType w:val="hybridMultilevel"/>
    <w:tmpl w:val="0BFC3020"/>
    <w:lvl w:ilvl="0" w:tplc="02FAA2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A371AD"/>
    <w:multiLevelType w:val="hybridMultilevel"/>
    <w:tmpl w:val="99747BB6"/>
    <w:lvl w:ilvl="0" w:tplc="4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75162B32"/>
    <w:multiLevelType w:val="hybridMultilevel"/>
    <w:tmpl w:val="34FE77E6"/>
    <w:lvl w:ilvl="0" w:tplc="97F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5B14A1"/>
    <w:multiLevelType w:val="multilevel"/>
    <w:tmpl w:val="7E527C72"/>
    <w:styleLink w:val="Estilo1"/>
    <w:lvl w:ilvl="0">
      <w:start w:val="1"/>
      <w:numFmt w:val="decimal"/>
      <w:lvlText w:val="%1."/>
      <w:lvlJc w:val="left"/>
      <w:pPr>
        <w:ind w:left="1110" w:hanging="75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5E54B7"/>
    <w:multiLevelType w:val="hybridMultilevel"/>
    <w:tmpl w:val="6504B63A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18"/>
  </w:num>
  <w:num w:numId="5">
    <w:abstractNumId w:val="7"/>
  </w:num>
  <w:num w:numId="6">
    <w:abstractNumId w:val="3"/>
  </w:num>
  <w:num w:numId="7">
    <w:abstractNumId w:val="4"/>
  </w:num>
  <w:num w:numId="8">
    <w:abstractNumId w:val="15"/>
  </w:num>
  <w:num w:numId="9">
    <w:abstractNumId w:val="26"/>
  </w:num>
  <w:num w:numId="10">
    <w:abstractNumId w:val="10"/>
  </w:num>
  <w:num w:numId="11">
    <w:abstractNumId w:val="23"/>
  </w:num>
  <w:num w:numId="12">
    <w:abstractNumId w:val="22"/>
  </w:num>
  <w:num w:numId="13">
    <w:abstractNumId w:val="28"/>
  </w:num>
  <w:num w:numId="14">
    <w:abstractNumId w:val="27"/>
  </w:num>
  <w:num w:numId="15">
    <w:abstractNumId w:val="5"/>
  </w:num>
  <w:num w:numId="16">
    <w:abstractNumId w:val="8"/>
  </w:num>
  <w:num w:numId="17">
    <w:abstractNumId w:val="9"/>
  </w:num>
  <w:num w:numId="18">
    <w:abstractNumId w:val="11"/>
  </w:num>
  <w:num w:numId="19">
    <w:abstractNumId w:val="31"/>
  </w:num>
  <w:num w:numId="20">
    <w:abstractNumId w:val="6"/>
  </w:num>
  <w:num w:numId="21">
    <w:abstractNumId w:val="0"/>
  </w:num>
  <w:num w:numId="22">
    <w:abstractNumId w:val="12"/>
  </w:num>
  <w:num w:numId="23">
    <w:abstractNumId w:val="20"/>
  </w:num>
  <w:num w:numId="24">
    <w:abstractNumId w:val="24"/>
  </w:num>
  <w:num w:numId="25">
    <w:abstractNumId w:val="19"/>
  </w:num>
  <w:num w:numId="26">
    <w:abstractNumId w:val="16"/>
  </w:num>
  <w:num w:numId="27">
    <w:abstractNumId w:val="1"/>
  </w:num>
  <w:num w:numId="28">
    <w:abstractNumId w:val="25"/>
  </w:num>
  <w:num w:numId="29">
    <w:abstractNumId w:val="29"/>
  </w:num>
  <w:num w:numId="30">
    <w:abstractNumId w:val="13"/>
  </w:num>
  <w:num w:numId="31">
    <w:abstractNumId w:val="2"/>
  </w:num>
  <w:num w:numId="32">
    <w:abstractNumId w:val="1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hdrShapeDefaults>
    <o:shapedefaults v:ext="edit" spidmax="50179"/>
    <o:shapelayout v:ext="edit">
      <o:idmap v:ext="edit" data="49"/>
    </o:shapelayout>
  </w:hdrShapeDefaults>
  <w:footnotePr>
    <w:footnote w:id="-1"/>
    <w:footnote w:id="0"/>
  </w:footnotePr>
  <w:endnotePr>
    <w:endnote w:id="-1"/>
    <w:endnote w:id="0"/>
  </w:endnotePr>
  <w:compat/>
  <w:rsids>
    <w:rsidRoot w:val="006E10E6"/>
    <w:rsid w:val="00001F79"/>
    <w:rsid w:val="000059D3"/>
    <w:rsid w:val="000111DA"/>
    <w:rsid w:val="00011A64"/>
    <w:rsid w:val="000137A9"/>
    <w:rsid w:val="000148AF"/>
    <w:rsid w:val="000149C6"/>
    <w:rsid w:val="00020BBC"/>
    <w:rsid w:val="00024810"/>
    <w:rsid w:val="000251F2"/>
    <w:rsid w:val="00031824"/>
    <w:rsid w:val="00031AF7"/>
    <w:rsid w:val="00031BFE"/>
    <w:rsid w:val="00054883"/>
    <w:rsid w:val="0005646B"/>
    <w:rsid w:val="000659A9"/>
    <w:rsid w:val="00071C96"/>
    <w:rsid w:val="00075C4E"/>
    <w:rsid w:val="00081D04"/>
    <w:rsid w:val="00085DE2"/>
    <w:rsid w:val="00095B89"/>
    <w:rsid w:val="000B2ADA"/>
    <w:rsid w:val="000C6167"/>
    <w:rsid w:val="000D0938"/>
    <w:rsid w:val="000D1183"/>
    <w:rsid w:val="000D46E3"/>
    <w:rsid w:val="000E1F7E"/>
    <w:rsid w:val="000E46C0"/>
    <w:rsid w:val="000E6763"/>
    <w:rsid w:val="000F1182"/>
    <w:rsid w:val="000F7982"/>
    <w:rsid w:val="0011510D"/>
    <w:rsid w:val="00123E3A"/>
    <w:rsid w:val="0012530F"/>
    <w:rsid w:val="0013243B"/>
    <w:rsid w:val="00146521"/>
    <w:rsid w:val="001566AA"/>
    <w:rsid w:val="00160A00"/>
    <w:rsid w:val="00163375"/>
    <w:rsid w:val="0019386F"/>
    <w:rsid w:val="00195426"/>
    <w:rsid w:val="001A3130"/>
    <w:rsid w:val="001A3B7A"/>
    <w:rsid w:val="001A5BA2"/>
    <w:rsid w:val="001B5971"/>
    <w:rsid w:val="001B61CD"/>
    <w:rsid w:val="001C1AD4"/>
    <w:rsid w:val="001C714F"/>
    <w:rsid w:val="001D3DE3"/>
    <w:rsid w:val="001F18CD"/>
    <w:rsid w:val="00201674"/>
    <w:rsid w:val="002063B2"/>
    <w:rsid w:val="0022300C"/>
    <w:rsid w:val="00223E29"/>
    <w:rsid w:val="00242241"/>
    <w:rsid w:val="002458E6"/>
    <w:rsid w:val="00246941"/>
    <w:rsid w:val="00277B67"/>
    <w:rsid w:val="00282EF5"/>
    <w:rsid w:val="002900B8"/>
    <w:rsid w:val="002B165A"/>
    <w:rsid w:val="002B4429"/>
    <w:rsid w:val="002C10B7"/>
    <w:rsid w:val="002C2369"/>
    <w:rsid w:val="002C2718"/>
    <w:rsid w:val="002C3F26"/>
    <w:rsid w:val="002D32E5"/>
    <w:rsid w:val="002D3B5A"/>
    <w:rsid w:val="002E5E67"/>
    <w:rsid w:val="002F178E"/>
    <w:rsid w:val="00307D86"/>
    <w:rsid w:val="0032185E"/>
    <w:rsid w:val="00333E91"/>
    <w:rsid w:val="00337A50"/>
    <w:rsid w:val="00342518"/>
    <w:rsid w:val="00342FA6"/>
    <w:rsid w:val="0034749C"/>
    <w:rsid w:val="00351FD8"/>
    <w:rsid w:val="003525C0"/>
    <w:rsid w:val="00353636"/>
    <w:rsid w:val="00356D08"/>
    <w:rsid w:val="00361E7B"/>
    <w:rsid w:val="0036519C"/>
    <w:rsid w:val="003711EF"/>
    <w:rsid w:val="00371CE8"/>
    <w:rsid w:val="00377427"/>
    <w:rsid w:val="0038622E"/>
    <w:rsid w:val="00386C1F"/>
    <w:rsid w:val="00391750"/>
    <w:rsid w:val="003A1295"/>
    <w:rsid w:val="003B54E6"/>
    <w:rsid w:val="003B5AB8"/>
    <w:rsid w:val="003C58BF"/>
    <w:rsid w:val="003D3FAA"/>
    <w:rsid w:val="003D57E5"/>
    <w:rsid w:val="003F1F7F"/>
    <w:rsid w:val="003F4925"/>
    <w:rsid w:val="003F4F15"/>
    <w:rsid w:val="003F500A"/>
    <w:rsid w:val="003F5FDD"/>
    <w:rsid w:val="00404ECF"/>
    <w:rsid w:val="0040553D"/>
    <w:rsid w:val="0041424B"/>
    <w:rsid w:val="00417053"/>
    <w:rsid w:val="004315CA"/>
    <w:rsid w:val="0043455E"/>
    <w:rsid w:val="004525A5"/>
    <w:rsid w:val="0046395C"/>
    <w:rsid w:val="004779E0"/>
    <w:rsid w:val="00480E29"/>
    <w:rsid w:val="00483C75"/>
    <w:rsid w:val="004848EE"/>
    <w:rsid w:val="0048736A"/>
    <w:rsid w:val="004878FA"/>
    <w:rsid w:val="00496BED"/>
    <w:rsid w:val="00497400"/>
    <w:rsid w:val="004A2E25"/>
    <w:rsid w:val="004A4648"/>
    <w:rsid w:val="004A4E16"/>
    <w:rsid w:val="004B5F48"/>
    <w:rsid w:val="004B6C03"/>
    <w:rsid w:val="004C77DE"/>
    <w:rsid w:val="004D21E1"/>
    <w:rsid w:val="004D2398"/>
    <w:rsid w:val="004D3402"/>
    <w:rsid w:val="004E6F28"/>
    <w:rsid w:val="005049D4"/>
    <w:rsid w:val="00507DBC"/>
    <w:rsid w:val="00510610"/>
    <w:rsid w:val="00511D28"/>
    <w:rsid w:val="00515F23"/>
    <w:rsid w:val="0052376F"/>
    <w:rsid w:val="005258AC"/>
    <w:rsid w:val="00527839"/>
    <w:rsid w:val="00537F6D"/>
    <w:rsid w:val="00550016"/>
    <w:rsid w:val="00555EC1"/>
    <w:rsid w:val="00561EBC"/>
    <w:rsid w:val="00567B55"/>
    <w:rsid w:val="00570C76"/>
    <w:rsid w:val="005719A4"/>
    <w:rsid w:val="0057236B"/>
    <w:rsid w:val="00576488"/>
    <w:rsid w:val="00577BEA"/>
    <w:rsid w:val="00586589"/>
    <w:rsid w:val="00594FAE"/>
    <w:rsid w:val="00596B36"/>
    <w:rsid w:val="005A2404"/>
    <w:rsid w:val="005A719C"/>
    <w:rsid w:val="005D139C"/>
    <w:rsid w:val="005F1162"/>
    <w:rsid w:val="00600CF1"/>
    <w:rsid w:val="006068A5"/>
    <w:rsid w:val="006117C0"/>
    <w:rsid w:val="0061701F"/>
    <w:rsid w:val="00617606"/>
    <w:rsid w:val="00630F57"/>
    <w:rsid w:val="006404C6"/>
    <w:rsid w:val="00652E61"/>
    <w:rsid w:val="00664C79"/>
    <w:rsid w:val="00667811"/>
    <w:rsid w:val="00667E61"/>
    <w:rsid w:val="006705FF"/>
    <w:rsid w:val="00675F3F"/>
    <w:rsid w:val="00681185"/>
    <w:rsid w:val="00683B5E"/>
    <w:rsid w:val="006866CD"/>
    <w:rsid w:val="00693ABC"/>
    <w:rsid w:val="00693BCC"/>
    <w:rsid w:val="0069440E"/>
    <w:rsid w:val="006950D4"/>
    <w:rsid w:val="00697187"/>
    <w:rsid w:val="006A039E"/>
    <w:rsid w:val="006B1F02"/>
    <w:rsid w:val="006B28FA"/>
    <w:rsid w:val="006B4FFA"/>
    <w:rsid w:val="006B75C1"/>
    <w:rsid w:val="006D7661"/>
    <w:rsid w:val="006D7E05"/>
    <w:rsid w:val="006E10E6"/>
    <w:rsid w:val="006F17AF"/>
    <w:rsid w:val="006F5C2D"/>
    <w:rsid w:val="007123F9"/>
    <w:rsid w:val="00731C3C"/>
    <w:rsid w:val="007438A2"/>
    <w:rsid w:val="00757242"/>
    <w:rsid w:val="00774E6B"/>
    <w:rsid w:val="007764F7"/>
    <w:rsid w:val="00776EAD"/>
    <w:rsid w:val="007B0D0D"/>
    <w:rsid w:val="007C395A"/>
    <w:rsid w:val="007D42F5"/>
    <w:rsid w:val="007D4728"/>
    <w:rsid w:val="007D51E8"/>
    <w:rsid w:val="007D6C6E"/>
    <w:rsid w:val="00816A27"/>
    <w:rsid w:val="00817CC7"/>
    <w:rsid w:val="0084371C"/>
    <w:rsid w:val="00851188"/>
    <w:rsid w:val="008560E0"/>
    <w:rsid w:val="00864787"/>
    <w:rsid w:val="00867326"/>
    <w:rsid w:val="0088348C"/>
    <w:rsid w:val="008B2030"/>
    <w:rsid w:val="008B3526"/>
    <w:rsid w:val="008D00B5"/>
    <w:rsid w:val="008D71BD"/>
    <w:rsid w:val="008F2DFC"/>
    <w:rsid w:val="00904C5E"/>
    <w:rsid w:val="00907BA0"/>
    <w:rsid w:val="00910FA1"/>
    <w:rsid w:val="0091133C"/>
    <w:rsid w:val="0091482D"/>
    <w:rsid w:val="0092027A"/>
    <w:rsid w:val="0093656D"/>
    <w:rsid w:val="009469D2"/>
    <w:rsid w:val="00963A9F"/>
    <w:rsid w:val="009708FC"/>
    <w:rsid w:val="00997F7A"/>
    <w:rsid w:val="009A3B59"/>
    <w:rsid w:val="009A429C"/>
    <w:rsid w:val="009B0520"/>
    <w:rsid w:val="009B0D27"/>
    <w:rsid w:val="009C311D"/>
    <w:rsid w:val="009D0C38"/>
    <w:rsid w:val="009D634A"/>
    <w:rsid w:val="009E4501"/>
    <w:rsid w:val="009F66F6"/>
    <w:rsid w:val="00A13DD0"/>
    <w:rsid w:val="00A217D2"/>
    <w:rsid w:val="00A30B87"/>
    <w:rsid w:val="00A322ED"/>
    <w:rsid w:val="00A44380"/>
    <w:rsid w:val="00A57C38"/>
    <w:rsid w:val="00A60A45"/>
    <w:rsid w:val="00A64FEC"/>
    <w:rsid w:val="00A65C83"/>
    <w:rsid w:val="00A6619E"/>
    <w:rsid w:val="00A6736F"/>
    <w:rsid w:val="00A71F14"/>
    <w:rsid w:val="00A93225"/>
    <w:rsid w:val="00A937B9"/>
    <w:rsid w:val="00A9787A"/>
    <w:rsid w:val="00AA1955"/>
    <w:rsid w:val="00AA215B"/>
    <w:rsid w:val="00AB4152"/>
    <w:rsid w:val="00AC0B55"/>
    <w:rsid w:val="00AC23D0"/>
    <w:rsid w:val="00AD08E8"/>
    <w:rsid w:val="00AD4BEC"/>
    <w:rsid w:val="00AF292C"/>
    <w:rsid w:val="00B014E1"/>
    <w:rsid w:val="00B04A9A"/>
    <w:rsid w:val="00B065CA"/>
    <w:rsid w:val="00B10168"/>
    <w:rsid w:val="00B215F8"/>
    <w:rsid w:val="00B23180"/>
    <w:rsid w:val="00B2753A"/>
    <w:rsid w:val="00B36CF5"/>
    <w:rsid w:val="00B41C7C"/>
    <w:rsid w:val="00B45D0C"/>
    <w:rsid w:val="00B50819"/>
    <w:rsid w:val="00B72B6D"/>
    <w:rsid w:val="00B925D6"/>
    <w:rsid w:val="00B950E9"/>
    <w:rsid w:val="00BA1DE0"/>
    <w:rsid w:val="00BA4E6F"/>
    <w:rsid w:val="00BB082E"/>
    <w:rsid w:val="00BB2E96"/>
    <w:rsid w:val="00BB3425"/>
    <w:rsid w:val="00BD16E6"/>
    <w:rsid w:val="00BE154B"/>
    <w:rsid w:val="00BE60F2"/>
    <w:rsid w:val="00BE6C77"/>
    <w:rsid w:val="00BF0C9C"/>
    <w:rsid w:val="00C06E2A"/>
    <w:rsid w:val="00C07FA1"/>
    <w:rsid w:val="00C1238A"/>
    <w:rsid w:val="00C2053F"/>
    <w:rsid w:val="00C22492"/>
    <w:rsid w:val="00C24332"/>
    <w:rsid w:val="00C26A35"/>
    <w:rsid w:val="00C4310C"/>
    <w:rsid w:val="00C538DA"/>
    <w:rsid w:val="00C726F4"/>
    <w:rsid w:val="00C75097"/>
    <w:rsid w:val="00C86172"/>
    <w:rsid w:val="00C87198"/>
    <w:rsid w:val="00CA44EB"/>
    <w:rsid w:val="00CC4A10"/>
    <w:rsid w:val="00CD6EF2"/>
    <w:rsid w:val="00CE7411"/>
    <w:rsid w:val="00CF4BB7"/>
    <w:rsid w:val="00D004A0"/>
    <w:rsid w:val="00D32EBB"/>
    <w:rsid w:val="00D42BBC"/>
    <w:rsid w:val="00D51D2D"/>
    <w:rsid w:val="00D52727"/>
    <w:rsid w:val="00D53CE0"/>
    <w:rsid w:val="00D55F4E"/>
    <w:rsid w:val="00D57B03"/>
    <w:rsid w:val="00D66A93"/>
    <w:rsid w:val="00D67294"/>
    <w:rsid w:val="00D82D5D"/>
    <w:rsid w:val="00D832F3"/>
    <w:rsid w:val="00D854ED"/>
    <w:rsid w:val="00D879F2"/>
    <w:rsid w:val="00D94A2B"/>
    <w:rsid w:val="00DA2889"/>
    <w:rsid w:val="00DC1F8B"/>
    <w:rsid w:val="00DD004E"/>
    <w:rsid w:val="00DD3A18"/>
    <w:rsid w:val="00DE58B3"/>
    <w:rsid w:val="00E24465"/>
    <w:rsid w:val="00E247E4"/>
    <w:rsid w:val="00E4018D"/>
    <w:rsid w:val="00E45DA9"/>
    <w:rsid w:val="00E54168"/>
    <w:rsid w:val="00E63205"/>
    <w:rsid w:val="00E643A2"/>
    <w:rsid w:val="00E6663F"/>
    <w:rsid w:val="00E85F58"/>
    <w:rsid w:val="00E90542"/>
    <w:rsid w:val="00E91AB1"/>
    <w:rsid w:val="00E92686"/>
    <w:rsid w:val="00E92F2D"/>
    <w:rsid w:val="00EA19B4"/>
    <w:rsid w:val="00EA1BC4"/>
    <w:rsid w:val="00EA7010"/>
    <w:rsid w:val="00EB1B97"/>
    <w:rsid w:val="00EC055A"/>
    <w:rsid w:val="00ED16CC"/>
    <w:rsid w:val="00F03907"/>
    <w:rsid w:val="00F11651"/>
    <w:rsid w:val="00F16402"/>
    <w:rsid w:val="00F16B62"/>
    <w:rsid w:val="00F1722F"/>
    <w:rsid w:val="00F21DDC"/>
    <w:rsid w:val="00F2223A"/>
    <w:rsid w:val="00F249F5"/>
    <w:rsid w:val="00F3022D"/>
    <w:rsid w:val="00F364D9"/>
    <w:rsid w:val="00F44124"/>
    <w:rsid w:val="00F47739"/>
    <w:rsid w:val="00F610C5"/>
    <w:rsid w:val="00F61BD7"/>
    <w:rsid w:val="00F73CF0"/>
    <w:rsid w:val="00F861EA"/>
    <w:rsid w:val="00F86B74"/>
    <w:rsid w:val="00F92F9E"/>
    <w:rsid w:val="00FB1C58"/>
    <w:rsid w:val="00FB1F4F"/>
    <w:rsid w:val="00FB43C5"/>
    <w:rsid w:val="00FC2643"/>
    <w:rsid w:val="00FD0F53"/>
    <w:rsid w:val="00FE26D6"/>
    <w:rsid w:val="00FF030F"/>
    <w:rsid w:val="00FF1A47"/>
    <w:rsid w:val="00FF2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F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B08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B082E"/>
  </w:style>
  <w:style w:type="paragraph" w:styleId="Piedepgina">
    <w:name w:val="footer"/>
    <w:basedOn w:val="Normal"/>
    <w:link w:val="PiedepginaCar"/>
    <w:uiPriority w:val="99"/>
    <w:unhideWhenUsed/>
    <w:rsid w:val="00BB08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82E"/>
  </w:style>
  <w:style w:type="paragraph" w:styleId="Prrafodelista">
    <w:name w:val="List Paragraph"/>
    <w:basedOn w:val="Normal"/>
    <w:uiPriority w:val="34"/>
    <w:qFormat/>
    <w:rsid w:val="00BB082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7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6488"/>
    <w:rPr>
      <w:rFonts w:ascii="Tahoma" w:hAnsi="Tahoma" w:cs="Tahoma"/>
      <w:sz w:val="16"/>
      <w:szCs w:val="16"/>
    </w:rPr>
  </w:style>
  <w:style w:type="table" w:customStyle="1" w:styleId="Sombreadoclaro1">
    <w:name w:val="Sombreado claro1"/>
    <w:basedOn w:val="Tablanormal"/>
    <w:uiPriority w:val="60"/>
    <w:rsid w:val="00904C5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aconcuadrcula">
    <w:name w:val="Table Grid"/>
    <w:basedOn w:val="Tablanormal"/>
    <w:uiPriority w:val="59"/>
    <w:rsid w:val="00904C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1">
    <w:name w:val="Estilo1"/>
    <w:uiPriority w:val="99"/>
    <w:rsid w:val="00511D28"/>
    <w:pPr>
      <w:numPr>
        <w:numId w:val="1"/>
      </w:numPr>
    </w:pPr>
  </w:style>
  <w:style w:type="character" w:styleId="Hipervnculo">
    <w:name w:val="Hyperlink"/>
    <w:basedOn w:val="Fuentedeprrafopredeter"/>
    <w:uiPriority w:val="99"/>
    <w:unhideWhenUsed/>
    <w:rsid w:val="001566A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cumento_de_Microsoft_Office_Word1.doc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B608B2-340F-4787-889F-CA9613C5C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911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ndlorena</dc:creator>
  <cp:lastModifiedBy>dicardona</cp:lastModifiedBy>
  <cp:revision>6</cp:revision>
  <cp:lastPrinted>2014-09-02T16:41:00Z</cp:lastPrinted>
  <dcterms:created xsi:type="dcterms:W3CDTF">2018-06-27T15:53:00Z</dcterms:created>
  <dcterms:modified xsi:type="dcterms:W3CDTF">2018-11-15T16:59:00Z</dcterms:modified>
</cp:coreProperties>
</file>